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132" w:hanging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Sessão n.º 01/2023</w:t>
      </w:r>
    </w:p>
    <w:p>
      <w:pPr>
        <w:pStyle w:val="Normal"/>
        <w:spacing w:lineRule="auto" w:line="240" w:before="0" w:after="0"/>
        <w:ind w:right="132" w:hanging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Data da Sessão: 24.01.2023</w:t>
      </w:r>
    </w:p>
    <w:p>
      <w:pPr>
        <w:pStyle w:val="Normal"/>
        <w:spacing w:lineRule="auto" w:line="240" w:before="0" w:after="0"/>
        <w:ind w:right="132" w:hanging="0"/>
        <w:jc w:val="center"/>
        <w:rPr>
          <w:rFonts w:ascii="Times New Roman" w:hAnsi="Times New Roman" w:cs="Times New Roman"/>
          <w:b/>
          <w:b/>
          <w:bCs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e-mail: </w:t>
      </w:r>
      <w:r>
        <w:rPr>
          <w:rFonts w:cs="Times New Roman" w:ascii="Times New Roman" w:hAnsi="Times New Roman"/>
          <w:b/>
          <w:bCs/>
          <w:sz w:val="20"/>
          <w:szCs w:val="20"/>
          <w:u w:val="single"/>
        </w:rPr>
        <w:t>sec.tribunal.pleno@tjam.jus.br</w:t>
      </w:r>
    </w:p>
    <w:p>
      <w:pPr>
        <w:pStyle w:val="Normal"/>
        <w:spacing w:lineRule="auto" w:line="240" w:before="0" w:after="0"/>
        <w:ind w:right="132" w:hanging="0"/>
        <w:jc w:val="center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right="132" w:hanging="0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I -      Leitura da Ata </w:t>
      </w:r>
    </w:p>
    <w:p>
      <w:pPr>
        <w:pStyle w:val="Normal"/>
        <w:spacing w:lineRule="auto" w:line="240" w:before="0" w:after="0"/>
        <w:ind w:right="132" w:hanging="0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II -     Leitura de Acórdãos </w:t>
      </w:r>
    </w:p>
    <w:p>
      <w:pPr>
        <w:pStyle w:val="Normal"/>
        <w:spacing w:lineRule="auto" w:line="240" w:before="0" w:after="0"/>
        <w:ind w:right="132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III -   Pauta de Julgamentos</w:t>
      </w:r>
    </w:p>
    <w:p>
      <w:pPr>
        <w:pStyle w:val="Normal"/>
        <w:spacing w:lineRule="auto" w:line="240" w:before="0" w:after="0"/>
        <w:ind w:right="132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IV -   Julgamentos em Mesa</w:t>
      </w:r>
    </w:p>
    <w:p>
      <w:pPr>
        <w:pStyle w:val="Normal"/>
        <w:spacing w:lineRule="auto" w:line="240" w:before="0" w:after="0"/>
        <w:ind w:right="132" w:hanging="0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pt-BR"/>
        </w:rPr>
      </w:r>
    </w:p>
    <w:p>
      <w:pPr>
        <w:pStyle w:val="Normal"/>
        <w:spacing w:lineRule="auto" w:line="240" w:before="0" w:after="0"/>
        <w:ind w:right="132" w:hanging="0"/>
        <w:rPr>
          <w:rFonts w:ascii="Times New Roman" w:hAnsi="Times New Roman" w:cs="Times New Roman"/>
          <w:b/>
          <w:b/>
          <w:bCs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bCs/>
          <w:sz w:val="20"/>
          <w:szCs w:val="20"/>
          <w:u w:val="single"/>
        </w:rPr>
        <w:t>PAUTA DE JULGAMENTOS</w:t>
      </w:r>
      <w:r>
        <w:rPr>
          <w:rFonts w:cs="Times New Roman" w:ascii="Times New Roman" w:hAnsi="Times New Roman"/>
          <w:b/>
          <w:bCs/>
          <w:sz w:val="20"/>
          <w:szCs w:val="20"/>
        </w:rPr>
        <w:t>:</w:t>
      </w:r>
      <w:r>
        <w:rPr>
          <w:rFonts w:cs="Times New Roman" w:ascii="Times New Roman" w:hAnsi="Times New Roman"/>
          <w:b/>
          <w:bCs/>
          <w:sz w:val="20"/>
          <w:szCs w:val="20"/>
          <w:u w:val="single"/>
        </w:rPr>
        <w:t xml:space="preserve"> </w:t>
      </w:r>
    </w:p>
    <w:p>
      <w:pPr>
        <w:pStyle w:val="Normal"/>
        <w:tabs>
          <w:tab w:val="clear" w:pos="708"/>
          <w:tab w:val="left" w:pos="5899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</w:r>
    </w:p>
    <w:p>
      <w:pPr>
        <w:pStyle w:val="Normal"/>
        <w:tabs>
          <w:tab w:val="clear" w:pos="708"/>
          <w:tab w:val="center" w:pos="1094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1 - 4004728-62.2022.8.04.0000 - Mandado de Segurança Cível 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Impetrante: Amazonas Distribuidora de Energia S/A. </w:t>
        <w:br/>
      </w:r>
      <w:r>
        <w:rPr>
          <w:rFonts w:cs="Times New Roman" w:ascii="Times New Roman" w:hAnsi="Times New Roman"/>
          <w:sz w:val="20"/>
          <w:szCs w:val="20"/>
        </w:rPr>
        <w:t xml:space="preserve">Advogado: Décio Flávio Gonçalves Torres Freire (697A/AM). </w:t>
        <w:br/>
      </w:r>
      <w:r>
        <w:rPr>
          <w:rFonts w:cs="Times New Roman" w:ascii="Times New Roman" w:hAnsi="Times New Roman"/>
          <w:b/>
          <w:sz w:val="20"/>
          <w:szCs w:val="20"/>
        </w:rPr>
        <w:t xml:space="preserve">Impetrado: Presidente da Assembleia Legislativa do Estado do Amazonas. </w:t>
        <w:br/>
        <w:t xml:space="preserve">Impetrado: Assembleia Legislativa do Estado do Amazonas. </w:t>
        <w:br/>
      </w:r>
      <w:r>
        <w:rPr>
          <w:rFonts w:cs="Times New Roman" w:ascii="Times New Roman" w:hAnsi="Times New Roman"/>
          <w:sz w:val="20"/>
          <w:szCs w:val="20"/>
        </w:rPr>
        <w:t>Procurador-Geral: Robert Wagner Fonseca de Oliveira (6529/AM).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Presidente</w:t>
      </w:r>
      <w:r>
        <w:rPr>
          <w:rFonts w:cs="Times New Roman" w:ascii="Times New Roman" w:hAnsi="Times New Roman"/>
          <w:sz w:val="20"/>
          <w:szCs w:val="20"/>
        </w:rPr>
        <w:t xml:space="preserve">: </w:t>
      </w:r>
      <w:r>
        <w:rPr>
          <w:rFonts w:cs="Times New Roman" w:ascii="Times New Roman" w:hAnsi="Times New Roman"/>
          <w:color w:val="000000"/>
          <w:sz w:val="20"/>
          <w:szCs w:val="20"/>
        </w:rPr>
        <w:t>Exma. Sra. Desa. Nélia Caminha Jorge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Relator: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Exmo. Sr. Des. Airton Luís Corrêa Gentil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Procurador-Geral de Justiça: Exmo. Sr. Dr. Alberto Rodrigues Nascimento Júnior.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2 - 0768497-05.2021.8.04.0001 - Representação Criminal/notícia de Crime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Querelante: Rudson Marinho Peixoto.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Advogada: Penélope Aryadne Antony Lira (7357/AM).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Advogada: Yonete Melo das Chagas (8827/AM).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Querelado: David Antonio Abisai Pereira de Almeida.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Advogado: Alcemir Pessoa Figliuolo Neto (13248/AM).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Advogado: Ayrton de Sena Gentil Neto (12521/AM).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Advogado: Lucas Alberto de Alencar Brandão (12555/AM).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Advogado: Luciano Araújo Tavares (12512/AM).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Presidente</w:t>
      </w:r>
      <w:r>
        <w:rPr>
          <w:rFonts w:cs="Times New Roman" w:ascii="Times New Roman" w:hAnsi="Times New Roman"/>
          <w:sz w:val="20"/>
          <w:szCs w:val="20"/>
        </w:rPr>
        <w:t xml:space="preserve">: </w:t>
      </w:r>
      <w:r>
        <w:rPr>
          <w:rFonts w:cs="Times New Roman" w:ascii="Times New Roman" w:hAnsi="Times New Roman"/>
          <w:color w:val="000000"/>
          <w:sz w:val="20"/>
          <w:szCs w:val="20"/>
        </w:rPr>
        <w:t>Exma. Sra. Desa. Nélia Caminha Jorge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Relator: Exmo. Sr. Des. José Hamilton Saraiva dos Santos.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Procurador-Geral de Justiça: Exmo. Sr. Dr. Alberto Rodrigues Nascimento Júnior.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3 - 0000107-39.2022.8.04.3800 - Exceção de Impedimento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Excipiente: Aldervan Souza Cordovil. </w:t>
        <w:br/>
      </w:r>
      <w:r>
        <w:rPr>
          <w:rFonts w:cs="Times New Roman" w:ascii="Times New Roman" w:hAnsi="Times New Roman"/>
          <w:sz w:val="20"/>
          <w:szCs w:val="20"/>
        </w:rPr>
        <w:t xml:space="preserve">Advogado: Ronaldo Lázaro Tiradentes (4113/AM). </w:t>
        <w:br/>
      </w:r>
      <w:r>
        <w:rPr>
          <w:rFonts w:cs="Times New Roman" w:ascii="Times New Roman" w:hAnsi="Times New Roman"/>
          <w:b/>
          <w:sz w:val="20"/>
          <w:szCs w:val="20"/>
        </w:rPr>
        <w:t xml:space="preserve">Excepto: Fábio Lopes Alfaia, Juiz de Direito da 1ª Vara da Comarca de Coari. </w:t>
        <w:br/>
      </w:r>
      <w:r>
        <w:rPr>
          <w:rFonts w:cs="Times New Roman" w:ascii="Times New Roman" w:hAnsi="Times New Roman"/>
          <w:sz w:val="20"/>
          <w:szCs w:val="20"/>
        </w:rPr>
        <w:t xml:space="preserve">Advogado: Mauricio Vieira de Castro Filho (11035/AM). </w:t>
        <w:br/>
      </w:r>
      <w:r>
        <w:rPr>
          <w:rFonts w:cs="Times New Roman" w:ascii="Times New Roman" w:hAnsi="Times New Roman"/>
          <w:b/>
          <w:bCs/>
          <w:sz w:val="20"/>
          <w:szCs w:val="20"/>
        </w:rPr>
        <w:t>Presidente</w:t>
      </w:r>
      <w:r>
        <w:rPr>
          <w:rFonts w:cs="Times New Roman" w:ascii="Times New Roman" w:hAnsi="Times New Roman"/>
          <w:sz w:val="20"/>
          <w:szCs w:val="20"/>
        </w:rPr>
        <w:t xml:space="preserve">: </w:t>
      </w:r>
      <w:r>
        <w:rPr>
          <w:rFonts w:cs="Times New Roman" w:ascii="Times New Roman" w:hAnsi="Times New Roman"/>
          <w:color w:val="000000"/>
          <w:sz w:val="20"/>
          <w:szCs w:val="20"/>
        </w:rPr>
        <w:t>Exma. Sra. Desa. Nélia Caminha Jorge</w:t>
      </w:r>
    </w:p>
    <w:p>
      <w:pPr>
        <w:pStyle w:val="Normal"/>
        <w:spacing w:lineRule="auto" w:line="240" w:before="0" w:after="0"/>
        <w:ind w:right="-604" w:hanging="0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Relator: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Exmo. Sr. Des. Airton Luís Corrêa Gentil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Procurador-Geral de Justiça: Exmo. Sr. Dr. Alberto Rodrigues Nascimento Júnior.</w:t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PROCESSOS COM JULGAMENTO EM MESA:</w:t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4 - 0007151-63.2022.8.04.0000 - Embargos de Declaração Cível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Embargante: Instituto de Desenvolvimento Agropecuário e Florestal Sustentável do Amazonas.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Procurador: Richardson Martins Praia Braga (4786/AM).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Advogada: Lena Guiomar Cavalcante Frederico (2980/AM).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Advogado: Dalmo de Souza dos Anjos (5597/AM).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Embargado: Maria José Mendonça de Oliveira.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Advogada: Aurea Leocádio do Nascimento (15122/AM).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Presidente</w:t>
      </w:r>
      <w:r>
        <w:rPr>
          <w:rFonts w:cs="Times New Roman" w:ascii="Times New Roman" w:hAnsi="Times New Roman"/>
          <w:sz w:val="20"/>
          <w:szCs w:val="20"/>
        </w:rPr>
        <w:t xml:space="preserve">: </w:t>
      </w:r>
      <w:r>
        <w:rPr>
          <w:rFonts w:cs="Times New Roman" w:ascii="Times New Roman" w:hAnsi="Times New Roman"/>
          <w:color w:val="000000"/>
          <w:sz w:val="20"/>
          <w:szCs w:val="20"/>
        </w:rPr>
        <w:t>Exma. Sra. Desa. Nélia Caminha Jorge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Relator: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Exmo. Sr. Des. Airton Luís Corrêa Gentil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spacing w:before="1" w:after="0"/>
        <w:ind w:left="0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PROCESSOS</w:t>
      </w:r>
      <w:r>
        <w:rPr>
          <w:spacing w:val="1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COM</w:t>
      </w:r>
      <w:r>
        <w:rPr>
          <w:spacing w:val="1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JULGAMENTOS</w:t>
      </w:r>
      <w:r>
        <w:rPr>
          <w:spacing w:val="1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SUSPENSOS/ADIADOS: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5318B0B4">
                <wp:simplePos x="0" y="0"/>
                <wp:positionH relativeFrom="page">
                  <wp:posOffset>1161415</wp:posOffset>
                </wp:positionH>
                <wp:positionV relativeFrom="paragraph">
                  <wp:posOffset>155575</wp:posOffset>
                </wp:positionV>
                <wp:extent cx="5100955" cy="1270"/>
                <wp:effectExtent l="0" t="3175" r="0" b="1905"/>
                <wp:wrapTopAndBottom/>
                <wp:docPr id="1" name="Forma Livre: 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840" cy="1440"/>
                        </a:xfrm>
                        <a:custGeom>
                          <a:avLst/>
                          <a:gdLst>
                            <a:gd name="textAreaLeft" fmla="*/ 0 w 2891880"/>
                            <a:gd name="textAreaRight" fmla="*/ 2892600 w 28918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8033" h="0">
                              <a:moveTo>
                                <a:pt x="0" y="0"/>
                              </a:moveTo>
                              <a:lnTo>
                                <a:pt x="8032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bCs/>
          <w:sz w:val="24"/>
          <w:szCs w:val="24"/>
        </w:rPr>
        <w:t>5-</w:t>
      </w:r>
      <w:r>
        <w:rPr>
          <w:rFonts w:cs="Times New Roman" w:ascii="Times New Roman" w:hAnsi="Times New Roman"/>
          <w:b/>
          <w:bCs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4005967-72.2020.8.04.0000 - Mandado de Segurança Cível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Impetrante: Wave Telecom Ltda.. </w:t>
        <w:br/>
      </w:r>
      <w:r>
        <w:rPr>
          <w:rFonts w:cs="Times New Roman" w:ascii="Times New Roman" w:hAnsi="Times New Roman"/>
          <w:sz w:val="24"/>
          <w:szCs w:val="24"/>
        </w:rPr>
        <w:t xml:space="preserve">Advogado: Juliano Luis Cerqueira Mendes (3940/AM). </w:t>
        <w:br/>
        <w:t xml:space="preserve">Advogado: Francisco Augusto Martins da Silva (1753/AM). </w:t>
        <w:br/>
        <w:t xml:space="preserve">Advogado: José Luiz Franco de Moura Mattos Júnior (5517/AM). </w:t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Impetrado: Exmo. Sr. Des. Elci Simões de Oliveira. </w:t>
        <w:br/>
      </w:r>
      <w:r>
        <w:rPr>
          <w:rFonts w:cs="Times New Roman" w:ascii="Times New Roman" w:hAnsi="Times New Roman"/>
          <w:sz w:val="24"/>
          <w:szCs w:val="24"/>
        </w:rPr>
        <w:t xml:space="preserve">Lits. Passiv: Distribuidora Dinâmica Ltda. </w:t>
        <w:br/>
        <w:t xml:space="preserve">Advogado: Jean Cleuter Simões Mendonça (3808/AM). </w:t>
        <w:br/>
        <w:t xml:space="preserve">Advogado: Sérgio Alberto Corrêa de Araújo (3749/AM). </w:t>
        <w:br/>
        <w:t xml:space="preserve">Advogado: Jonny Cleuter Simões Mendonça (8340/AM). </w:t>
        <w:br/>
        <w:t xml:space="preserve">Advogado: André de Souza Oliveira (5219/AM). </w:t>
        <w:br/>
        <w:t xml:space="preserve">Advogado: Fued Cavalcante Sêmen Neto (10435/AM).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Presidente: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Exma. Sra. Desa. </w:t>
      </w:r>
      <w:r>
        <w:rPr>
          <w:rFonts w:cs="Times New Roman" w:ascii="Times New Roman" w:hAnsi="Times New Roman"/>
          <w:sz w:val="24"/>
          <w:szCs w:val="24"/>
        </w:rPr>
        <w:t xml:space="preserve">Nélia Caminha Jorge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Relator</w:t>
      </w:r>
      <w:r>
        <w:rPr>
          <w:rFonts w:cs="Times New Roman" w:ascii="Times New Roman" w:hAnsi="Times New Roman"/>
          <w:b/>
          <w:sz w:val="24"/>
          <w:szCs w:val="24"/>
        </w:rPr>
        <w:t>: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Exmo. Sr. Des. Jorge Manoel Lopes Lins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Procurador-Geral de Justiça: Exmo. Sr. Dr. Alberto Rodrigues Nascimento Júnior.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Voto do Relator</w:t>
      </w:r>
      <w:r>
        <w:rPr>
          <w:rFonts w:cs="Times New Roman" w:ascii="Times New Roman" w:hAnsi="Times New Roman"/>
          <w:sz w:val="24"/>
          <w:szCs w:val="24"/>
        </w:rPr>
        <w:t>: Pela concessão da segurança.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Antec. voto c/ o Relator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Desdores. Maria das Graças Pessôa Figueiredo,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Maria do Perpétuo Socorro Guedes Moura,  Lafayette Carneiro Vieira Júnior,  José Hamilton Saraiva dos Santos   e Vânia Maria Marques Marinho.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Impedidos:</w:t>
      </w:r>
      <w:r>
        <w:rPr>
          <w:rFonts w:cs="Times New Roman" w:ascii="Times New Roman" w:hAnsi="Times New Roman"/>
          <w:sz w:val="24"/>
          <w:szCs w:val="24"/>
        </w:rPr>
        <w:t xml:space="preserve"> Desdores. João de Jesus Abdala Simões, Joana dos Santos Meirelles, Cézar Luiz   e Mirza Telma de Oliveira Cunha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Voto divergente</w:t>
      </w:r>
      <w:r>
        <w:rPr>
          <w:rFonts w:cs="Times New Roman" w:ascii="Times New Roman" w:hAnsi="Times New Roman"/>
          <w:sz w:val="24"/>
          <w:szCs w:val="24"/>
        </w:rPr>
        <w:t>: Des. Délcio Luis Santos.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Julgamento Suspenso</w:t>
      </w:r>
      <w:r>
        <w:rPr>
          <w:rFonts w:cs="Times New Roman" w:ascii="Times New Roman" w:hAnsi="Times New Roman"/>
          <w:sz w:val="24"/>
          <w:szCs w:val="24"/>
        </w:rPr>
        <w:t>: Vista para a Desa. Nélia Caminha Jorge (em 06.12.2022)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6- 4000708-28.2022.8.04.0000 - Mandado de Segurança Cível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Impetrante: Pajura Comércio Atacadista de Produtos Alimentícios Ltda. </w:t>
      </w:r>
      <w:r>
        <w:rPr>
          <w:rFonts w:cs="Times New Roman" w:ascii="Times New Roman" w:hAnsi="Times New Roman"/>
          <w:sz w:val="24"/>
          <w:szCs w:val="24"/>
        </w:rPr>
        <w:br/>
        <w:t xml:space="preserve">Advogada: Giselle Falcone Medina (3747/AM). </w:t>
        <w:br/>
        <w:t xml:space="preserve">Advogado: Bruno Veiga Pascarelli Lopes (7092/AM).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Impetrada: Conselheira Yara Amazônia Lins Rodrigues dos Santos. </w:t>
        <w:br/>
      </w:r>
      <w:r>
        <w:rPr>
          <w:rFonts w:cs="Times New Roman" w:ascii="Times New Roman" w:hAnsi="Times New Roman"/>
          <w:sz w:val="24"/>
          <w:szCs w:val="24"/>
        </w:rPr>
        <w:t xml:space="preserve">LitsPassiv: R.M.P Romero - Epp. </w:t>
        <w:br/>
        <w:t xml:space="preserve">Advogada: Carmem Valérya Romero Salvioni (6328/AM). </w:t>
        <w:br/>
        <w:t xml:space="preserve">Advogada: Stephanny Katherinny Fonseca Motta (8114/AM). </w:t>
        <w:br/>
        <w:t xml:space="preserve">Advogado: Luiz Felipe Araújo Moreira (16478/AM). </w:t>
        <w:br/>
        <w:t xml:space="preserve">Advogada: Débora Lira de Lacerda (16486/AM). </w:t>
        <w:br/>
        <w:t xml:space="preserve">Procuradoria Ge: Procuradoria Geral do Estado do Amazonas - PGE.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Procuradora: Patrícia Petruccelli Marinho.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Presidente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Exma. Sra. Desa. Nélia Caminha Jorge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Relator: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Exmo. Sr. Des. José Hamilton Saraiva dos Santos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Procurador-Geral de Justiça: Exmo. Sr. Dr. Alberto Rodrigues Nascimento Júnior.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Voto do Relator</w:t>
      </w:r>
      <w:r>
        <w:rPr>
          <w:rFonts w:cs="Times New Roman" w:ascii="Times New Roman" w:hAnsi="Times New Roman"/>
          <w:sz w:val="24"/>
          <w:szCs w:val="24"/>
        </w:rPr>
        <w:t>: Denega a segurança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Antec. voto com o Relator</w:t>
      </w:r>
      <w:r>
        <w:rPr>
          <w:rFonts w:cs="Times New Roman" w:ascii="Times New Roman" w:hAnsi="Times New Roman"/>
          <w:sz w:val="24"/>
          <w:szCs w:val="24"/>
        </w:rPr>
        <w:t>: Desa. Maria do Perpétuo Socorro Guedes Moura (em 13/12/22).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Averbada suspeição</w:t>
      </w:r>
      <w:r>
        <w:rPr>
          <w:rFonts w:cs="Times New Roman" w:ascii="Times New Roman" w:hAnsi="Times New Roman"/>
          <w:sz w:val="24"/>
          <w:szCs w:val="24"/>
        </w:rPr>
        <w:t>: Des. Jorge Lins (em 13/12/22)</w:t>
      </w:r>
    </w:p>
    <w:p>
      <w:pPr>
        <w:pStyle w:val="Normal"/>
        <w:spacing w:lineRule="auto" w:line="240" w:before="0" w:after="0"/>
        <w:ind w:right="-60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Julgamento Suspenso</w:t>
      </w:r>
      <w:r>
        <w:rPr>
          <w:rFonts w:cs="Times New Roman" w:ascii="Times New Roman" w:hAnsi="Times New Roman"/>
          <w:sz w:val="24"/>
          <w:szCs w:val="24"/>
        </w:rPr>
        <w:t>: Pedido de vista do Des. Abraham Peixoto Campos Filho (em 13/12/22)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7 – 4004536-32.2022.8.04.0000 - Mandado de Segurança Cível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Impetrante: Irizaldo Castro de Araújo. </w:t>
        <w:br/>
      </w:r>
      <w:r>
        <w:rPr>
          <w:rFonts w:cs="Times New Roman" w:ascii="Times New Roman" w:hAnsi="Times New Roman"/>
        </w:rPr>
        <w:t xml:space="preserve">Advogado: Sérgio Vital Leite de Oliveira (9124/AM). </w:t>
        <w:br/>
        <w:t xml:space="preserve">Advogada: Danielle Vasconcelos Corrêa Lima Leite (3337/AM). </w:t>
        <w:br/>
        <w:t xml:space="preserve">Advogada: Isabel Cristina Araújo Sampaio (15776/AM). </w:t>
        <w:br/>
      </w:r>
      <w:r>
        <w:rPr>
          <w:rFonts w:cs="Times New Roman" w:ascii="Times New Roman" w:hAnsi="Times New Roman"/>
          <w:b/>
          <w:bCs/>
        </w:rPr>
        <w:t xml:space="preserve">Impetrado: Governador do Estado do Amazonas. </w:t>
        <w:br/>
        <w:t xml:space="preserve">Impetrado: Presidente do Tribunal de Contas do Estado do Amazonas. </w:t>
        <w:br/>
        <w:t xml:space="preserve">Impetrado: Egrégio Tribunal de Contas do Estado do Amazonas - TCE/AM. </w:t>
        <w:br/>
        <w:t>Impetrado: Estado do Amazonas.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Procuradora: Glícia Pereira Braga.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Presidente: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Exma. Sra. Desa. </w:t>
      </w:r>
      <w:r>
        <w:rPr>
          <w:rFonts w:cs="Times New Roman" w:ascii="Times New Roman" w:hAnsi="Times New Roman"/>
          <w:sz w:val="24"/>
          <w:szCs w:val="24"/>
        </w:rPr>
        <w:t xml:space="preserve">Nélia Caminha Jorge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</w:rPr>
        <w:t>Relatora:</w:t>
      </w:r>
      <w:r>
        <w:rPr>
          <w:rFonts w:cs="Times New Roman" w:ascii="Times New Roman" w:hAnsi="Times New Roman"/>
          <w:b/>
          <w:bCs/>
          <w:color w:val="000000"/>
        </w:rPr>
        <w:t xml:space="preserve"> Exma. Sra. Desa. Joana dos Santos Meirelles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Procurador-Geral de Justiça: Exmo. Sr. Dr. Alberto Rodrigues Nascimento Júnior.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Sustentação Oral: </w:t>
      </w:r>
      <w:r>
        <w:rPr>
          <w:rFonts w:cs="Times New Roman" w:ascii="Times New Roman" w:hAnsi="Times New Roman"/>
        </w:rPr>
        <w:t>Requerente: Irizaldo Castro de Araújo.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Advogada: Danielle Vasconcelos Corrêa Lima Leite (3337/AM).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u w:val="single"/>
        </w:rPr>
        <w:t>Adiado</w:t>
      </w:r>
      <w:r>
        <w:rPr>
          <w:rFonts w:cs="Times New Roman" w:ascii="Times New Roman" w:hAnsi="Times New Roman"/>
        </w:rPr>
        <w:t xml:space="preserve">: a pedido da Relatora </w:t>
      </w:r>
      <w:r>
        <w:rPr>
          <w:rFonts w:cs="Times New Roman" w:ascii="Times New Roman" w:hAnsi="Times New Roman"/>
          <w:sz w:val="24"/>
          <w:szCs w:val="24"/>
        </w:rPr>
        <w:t>(Em 13.12.2022).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8- 4002752-20.2022.8.04.0000 - Mandado de Segurança Cível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Impetrante: Aloísio Rodrigues de Oliveira Júnior. </w:t>
        <w:br/>
      </w:r>
      <w:r>
        <w:rPr>
          <w:rFonts w:cs="Times New Roman" w:ascii="Times New Roman" w:hAnsi="Times New Roman"/>
        </w:rPr>
        <w:t xml:space="preserve">Advogado: Marcos Antônio Ribeiro da Cruz (14810/AM). </w:t>
        <w:br/>
      </w:r>
      <w:r>
        <w:rPr>
          <w:rFonts w:cs="Times New Roman" w:ascii="Times New Roman" w:hAnsi="Times New Roman"/>
          <w:b/>
          <w:bCs/>
        </w:rPr>
        <w:t xml:space="preserve">Impetrado: Governador do Estado do Amazonas. </w:t>
        <w:br/>
        <w:t xml:space="preserve">Impetrado: Estado do Amazonas.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Procuradora: Glícia Pereira Braga.</w:t>
      </w:r>
      <w:r>
        <w:rPr>
          <w:rFonts w:cs="Times New Roman" w:ascii="Times New Roman" w:hAnsi="Times New Roman"/>
          <w:b/>
          <w:bCs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Presidente: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Exma. Sra. Desa. </w:t>
      </w:r>
      <w:r>
        <w:rPr>
          <w:rFonts w:cs="Times New Roman" w:ascii="Times New Roman" w:hAnsi="Times New Roman"/>
          <w:sz w:val="24"/>
          <w:szCs w:val="24"/>
        </w:rPr>
        <w:t xml:space="preserve">Nélia Caminha Jorge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</w:rPr>
        <w:t>Relatora:</w:t>
      </w:r>
      <w:r>
        <w:rPr>
          <w:rFonts w:cs="Times New Roman" w:ascii="Times New Roman" w:hAnsi="Times New Roman"/>
          <w:b/>
          <w:bCs/>
          <w:color w:val="000000"/>
        </w:rPr>
        <w:t xml:space="preserve"> Exma.</w:t>
      </w:r>
      <w:r>
        <w:rPr>
          <w:rFonts w:cs="Times New Roman" w:ascii="Times New Roman" w:hAnsi="Times New Roman"/>
          <w:b/>
          <w:bCs/>
          <w:color w:val="000000"/>
          <w:vertAlign w:val="superscript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</w:rPr>
        <w:t xml:space="preserve"> Sra. Desa. Mirza Telma de Oliveira Cunha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Procurador-Geral de Justiça: Exmo. Sr. Dr. Alberto Rodrigues Nascimento Júnior.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Sustentação Oral: </w:t>
      </w:r>
      <w:r>
        <w:rPr>
          <w:rFonts w:cs="Times New Roman" w:ascii="Times New Roman" w:hAnsi="Times New Roman"/>
        </w:rPr>
        <w:t>Requerente: Aloísio Rodrigues de Oliveira Júnior.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Advogado: Marcos Antônio Ribeiro da Cruz (14810/AM).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u w:val="single"/>
        </w:rPr>
        <w:t>Adiado</w:t>
      </w:r>
      <w:r>
        <w:rPr>
          <w:rFonts w:cs="Times New Roman" w:ascii="Times New Roman" w:hAnsi="Times New Roman"/>
        </w:rPr>
        <w:t xml:space="preserve">: a pedido da Relatora </w:t>
      </w:r>
      <w:r>
        <w:rPr>
          <w:rFonts w:cs="Times New Roman" w:ascii="Times New Roman" w:hAnsi="Times New Roman"/>
          <w:sz w:val="24"/>
          <w:szCs w:val="24"/>
        </w:rPr>
        <w:t>(Em 13.12.2022).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u w:val="thick"/>
        </w:rPr>
      </w:pPr>
      <w:r>
        <w:rPr>
          <w:rFonts w:cs="Times New Roman" w:ascii="Times New Roman" w:hAnsi="Times New Roman"/>
          <w:b/>
          <w:bCs/>
          <w:u w:val="thick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PROCESSOS</w:t>
      </w:r>
      <w:r>
        <w:rPr>
          <w:rFonts w:cs="Times New Roman" w:ascii="Times New Roman" w:hAnsi="Times New Roman"/>
          <w:b/>
          <w:bCs/>
          <w:spacing w:val="11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u w:val="single"/>
        </w:rPr>
        <w:t>COM</w:t>
      </w:r>
      <w:r>
        <w:rPr>
          <w:rFonts w:cs="Times New Roman" w:ascii="Times New Roman" w:hAnsi="Times New Roman"/>
          <w:b/>
          <w:bCs/>
          <w:spacing w:val="1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u w:val="single"/>
        </w:rPr>
        <w:t>JULGAMENTOS</w:t>
      </w:r>
      <w:r>
        <w:rPr>
          <w:rFonts w:cs="Times New Roman" w:ascii="Times New Roman" w:hAnsi="Times New Roman"/>
          <w:b/>
          <w:bCs/>
          <w:spacing w:val="12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u w:val="single"/>
        </w:rPr>
        <w:t>EM</w:t>
      </w:r>
      <w:r>
        <w:rPr>
          <w:rFonts w:cs="Times New Roman" w:ascii="Times New Roman" w:hAnsi="Times New Roman"/>
          <w:b/>
          <w:bCs/>
          <w:spacing w:val="15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u w:val="single"/>
        </w:rPr>
        <w:t>MESA</w:t>
      </w:r>
      <w:r>
        <w:rPr>
          <w:rFonts w:cs="Times New Roman" w:ascii="Times New Roman" w:hAnsi="Times New Roman"/>
          <w:b/>
          <w:bCs/>
          <w:spacing w:val="1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u w:val="single"/>
        </w:rPr>
        <w:t>ADIADOS: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9 - 0004838-32.2022.8.04.0000 - Embargos de Declaração Cível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Embargante: Estado do Amazonas. </w:t>
        <w:br/>
      </w:r>
      <w:r>
        <w:rPr>
          <w:rFonts w:cs="Times New Roman" w:ascii="Times New Roman" w:hAnsi="Times New Roman"/>
          <w:sz w:val="24"/>
          <w:szCs w:val="24"/>
        </w:rPr>
        <w:t xml:space="preserve">Procuradora: Kerinne Maria Freitas Pinheiro (15194/AM).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Embargado: Elizeu de Souza Gomes. </w:t>
        <w:br/>
      </w:r>
      <w:r>
        <w:rPr>
          <w:rFonts w:cs="Times New Roman" w:ascii="Times New Roman" w:hAnsi="Times New Roman"/>
          <w:sz w:val="24"/>
          <w:szCs w:val="24"/>
        </w:rPr>
        <w:t>Advogado: Fabiano Gustavo dos Santos Ozga (11849/AM).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Advogado: Evander Elias de Queiroz (7015/AM).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Presidente: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Exma. Sra. Desa. </w:t>
      </w:r>
      <w:r>
        <w:rPr>
          <w:rFonts w:cs="Times New Roman" w:ascii="Times New Roman" w:hAnsi="Times New Roman"/>
          <w:sz w:val="24"/>
          <w:szCs w:val="24"/>
        </w:rPr>
        <w:t xml:space="preserve">Nélia Caminha Jorge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Relatora: Exma. Sra. Desa. Maria das Graças Pessôa Figueiredo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Adiado: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ausência justificada da Relatora (em 13.12.2022)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10 - 0008700-11.2022.8.04.0000 - Correição Ordinária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Origem: Juízo de Direito da 7.ª Vara Criminal da Comarca de Manaus/AM.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 xml:space="preserve">Remetente: Corregedoria-Geral de Justiça do Estado do Amazonas.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Presidente: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Exma. Sra. Desa. </w:t>
      </w:r>
      <w:r>
        <w:rPr>
          <w:rFonts w:cs="Times New Roman" w:ascii="Times New Roman" w:hAnsi="Times New Roman"/>
          <w:sz w:val="24"/>
          <w:szCs w:val="24"/>
        </w:rPr>
        <w:t xml:space="preserve">Nélia Caminha Jorge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</w:rPr>
        <w:t xml:space="preserve">Relator: </w:t>
      </w:r>
      <w:r>
        <w:rPr>
          <w:rFonts w:cs="Times New Roman" w:ascii="Times New Roman" w:hAnsi="Times New Roman"/>
          <w:b/>
          <w:bCs/>
          <w:color w:val="000000"/>
        </w:rPr>
        <w:t>Exmo. Sr. Des. Yedo Simões de Oliveira</w:t>
      </w:r>
    </w:p>
    <w:p>
      <w:pPr>
        <w:pStyle w:val="Normal"/>
        <w:tabs>
          <w:tab w:val="clear" w:pos="708"/>
          <w:tab w:val="left" w:pos="975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thick"/>
        </w:rPr>
        <w:t>Adiado</w:t>
      </w:r>
      <w:r>
        <w:rPr>
          <w:rFonts w:cs="Times New Roman" w:ascii="Times New Roman" w:hAnsi="Times New Roman"/>
        </w:rPr>
        <w:t>:</w:t>
      </w:r>
      <w:r>
        <w:rPr>
          <w:rFonts w:cs="Times New Roman" w:ascii="Times New Roman" w:hAnsi="Times New Roman"/>
          <w:spacing w:val="7"/>
        </w:rPr>
        <w:t xml:space="preserve"> </w:t>
      </w:r>
      <w:r>
        <w:rPr>
          <w:rFonts w:cs="Times New Roman" w:ascii="Times New Roman" w:hAnsi="Times New Roman"/>
        </w:rPr>
        <w:t>ausência justificada do Relator</w:t>
      </w:r>
      <w:r>
        <w:rPr>
          <w:rFonts w:cs="Times New Roman" w:ascii="Times New Roman" w:hAnsi="Times New Roman"/>
          <w:spacing w:val="8"/>
        </w:rPr>
        <w:t xml:space="preserve"> </w:t>
      </w:r>
      <w:r>
        <w:rPr>
          <w:rFonts w:cs="Times New Roman" w:ascii="Times New Roman" w:hAnsi="Times New Roman"/>
        </w:rPr>
        <w:t>(Em</w:t>
      </w:r>
      <w:r>
        <w:rPr>
          <w:rFonts w:cs="Times New Roman" w:ascii="Times New Roman" w:hAnsi="Times New Roman"/>
          <w:spacing w:val="12"/>
        </w:rPr>
        <w:t xml:space="preserve"> </w:t>
      </w:r>
      <w:r>
        <w:rPr>
          <w:rFonts w:cs="Times New Roman" w:ascii="Times New Roman" w:hAnsi="Times New Roman"/>
        </w:rPr>
        <w:t>13.12.2022)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80" w:right="1325" w:gutter="0" w:header="720" w:top="1702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19389482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right="360" w:hanging="0"/>
      <w:jc w:val="center"/>
      <w:rPr>
        <w:b/>
        <w:b/>
      </w:rPr>
    </w:pPr>
    <w:r>
      <w:rPr/>
      <w:drawing>
        <wp:inline distT="0" distB="0" distL="0" distR="0">
          <wp:extent cx="730885" cy="624840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1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TRIBUNAL DE JUSTIÇA DO ESTADO DO AMAZONAS</w:t>
    </w:r>
  </w:p>
  <w:p>
    <w:pPr>
      <w:pStyle w:val="Cabealho1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SECRETÁRIA DO TRIBUNAL PLENO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2af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a151a"/>
    <w:rPr/>
  </w:style>
  <w:style w:type="character" w:styleId="RodapChar" w:customStyle="1">
    <w:name w:val="Rodapé Char"/>
    <w:basedOn w:val="DefaultParagraphFont"/>
    <w:uiPriority w:val="99"/>
    <w:qFormat/>
    <w:rsid w:val="00ba151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a151a"/>
    <w:rPr>
      <w:rFonts w:ascii="Tahoma" w:hAnsi="Tahoma" w:cs="Tahoma"/>
      <w:sz w:val="16"/>
      <w:szCs w:val="16"/>
    </w:rPr>
  </w:style>
  <w:style w:type="character" w:styleId="LinkdaInternet">
    <w:name w:val="Hyperlink"/>
    <w:basedOn w:val="DefaultParagraphFont"/>
    <w:uiPriority w:val="99"/>
    <w:unhideWhenUsed/>
    <w:rsid w:val="00af677e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f677e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uiPriority w:val="1"/>
    <w:qFormat/>
    <w:rsid w:val="00d018fc"/>
    <w:rPr>
      <w:rFonts w:ascii="Times New Roman" w:hAnsi="Times New Roman" w:eastAsia="Times New Roman" w:cs="Times New Roman"/>
      <w:b/>
      <w:bCs/>
      <w:sz w:val="21"/>
      <w:szCs w:val="21"/>
      <w:lang w:val="pt-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018fc"/>
    <w:pPr>
      <w:widowControl w:val="false"/>
      <w:spacing w:lineRule="auto" w:line="240" w:before="0" w:after="0"/>
      <w:ind w:left="148" w:hanging="0"/>
    </w:pPr>
    <w:rPr>
      <w:rFonts w:ascii="Times New Roman" w:hAnsi="Times New Roman" w:eastAsia="Times New Roman" w:cs="Times New Roman"/>
      <w:b/>
      <w:bCs/>
      <w:sz w:val="21"/>
      <w:szCs w:val="21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a151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a151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a15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1" w:customStyle="1">
    <w:name w:val="Cabeçalho1"/>
    <w:basedOn w:val="Normal"/>
    <w:uiPriority w:val="99"/>
    <w:unhideWhenUsed/>
    <w:qFormat/>
    <w:rsid w:val="00ba151a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f4a9b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1b150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rsid w:val="00d018f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18f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C4F5-CF09-45C0-9172-5405FF6C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7</Pages>
  <Words>966</Words>
  <Characters>6715</Characters>
  <CharactersWithSpaces>7670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2023-01-19T08:38:00Z</dcterms:created>
  <dc:creator>liane.gomes</dc:creator>
  <dc:description/>
  <dc:language>pt-BR</dc:language>
  <cp:lastModifiedBy>Liane Gomes</cp:lastModifiedBy>
  <cp:lastPrinted>2022-12-12T13:43:00Z</cp:lastPrinted>
  <dcterms:modified xsi:type="dcterms:W3CDTF">2023-01-19T08:38:00Z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