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CF" w:rsidRP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AVISO</w:t>
      </w:r>
      <w:r w:rsidR="003C5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400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20.03.2017, </w:t>
      </w:r>
      <w:r w:rsidRPr="002400CF">
        <w:rPr>
          <w:rFonts w:ascii="Times New Roman" w:eastAsia="Times New Roman" w:hAnsi="Times New Roman" w:cs="Times New Roman"/>
          <w:sz w:val="24"/>
          <w:szCs w:val="24"/>
          <w:lang w:eastAsia="pt-BR"/>
        </w:rPr>
        <w:t>Sessão da Primeira Câmara Cível, iniciará excepcionalmente as 8:45 da manhã.</w:t>
      </w:r>
    </w:p>
    <w:p w:rsidR="002400CF" w:rsidRP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00CF" w:rsidRP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AVISO</w:t>
      </w:r>
      <w:r w:rsidR="003C5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DIA 20.03.2017, </w:t>
      </w:r>
      <w:r w:rsidRPr="002400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Sessão Ordinária e Extraordinária da Primeira Câmara Cível, iniciará excepcionalmente as </w:t>
      </w:r>
      <w:proofErr w:type="gramStart"/>
      <w:r w:rsidRPr="002400CF">
        <w:rPr>
          <w:rFonts w:ascii="Times New Roman" w:eastAsia="Times New Roman" w:hAnsi="Times New Roman" w:cs="Times New Roman"/>
          <w:sz w:val="24"/>
          <w:szCs w:val="24"/>
          <w:lang w:eastAsia="pt-BR"/>
        </w:rPr>
        <w:t>8:45</w:t>
      </w:r>
      <w:proofErr w:type="gramEnd"/>
      <w:r w:rsidRPr="002400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manhã.</w:t>
      </w:r>
    </w:p>
    <w:p w:rsidR="002400CF" w:rsidRPr="002400CF" w:rsidRDefault="002400CF" w:rsidP="00240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0B2" w:rsidRDefault="004C70B2"/>
    <w:sectPr w:rsidR="004C7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CF"/>
    <w:rsid w:val="002400CF"/>
    <w:rsid w:val="003C5B7B"/>
    <w:rsid w:val="004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Maria Machado de Aragao Peixoto</dc:creator>
  <cp:lastModifiedBy>Zelia Maria Machado de Aragao Peixoto</cp:lastModifiedBy>
  <cp:revision>2</cp:revision>
  <dcterms:created xsi:type="dcterms:W3CDTF">2017-03-15T19:26:00Z</dcterms:created>
  <dcterms:modified xsi:type="dcterms:W3CDTF">2017-03-15T19:26:00Z</dcterms:modified>
</cp:coreProperties>
</file>