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0B2" w:rsidRDefault="00916414">
      <w:r>
        <w:t>NÃO HAVERÁ SESSÃO DA PRIMEIRA CÂMARA CÍVEL, DIA 13.06.2016</w:t>
      </w:r>
      <w:bookmarkStart w:id="0" w:name="_GoBack"/>
      <w:bookmarkEnd w:id="0"/>
    </w:p>
    <w:sectPr w:rsidR="004C70B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414"/>
    <w:rsid w:val="004C70B2"/>
    <w:rsid w:val="00916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Zelia Maria Machado de Aragao Peixoto</dc:creator>
  <cp:lastModifiedBy>Zelia Maria Machado de Aragao Peixoto</cp:lastModifiedBy>
  <cp:revision>1</cp:revision>
  <dcterms:created xsi:type="dcterms:W3CDTF">2016-06-10T17:33:00Z</dcterms:created>
  <dcterms:modified xsi:type="dcterms:W3CDTF">2016-06-10T17:36:00Z</dcterms:modified>
</cp:coreProperties>
</file>