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Default Extension="odttf" ContentType="application/vnd.openxmlformats-officedocument.obfuscatedFont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74D4" w:rsidRDefault="00196891">
      <w:pPr>
        <w:pStyle w:val="normal0"/>
        <w:spacing w:line="240" w:lineRule="auto"/>
        <w:ind w:right="-33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Sessão n.º </w:t>
      </w:r>
      <w:r w:rsidR="00AA3102">
        <w:rPr>
          <w:rFonts w:ascii="Times New Roman" w:eastAsia="Times New Roman" w:hAnsi="Times New Roman" w:cs="Times New Roman"/>
          <w:b/>
          <w:bCs/>
          <w:sz w:val="24"/>
          <w:szCs w:val="24"/>
        </w:rPr>
        <w:t>1</w:t>
      </w:r>
      <w:r w:rsidR="00536C57">
        <w:rPr>
          <w:rFonts w:ascii="Times New Roman" w:eastAsia="Times New Roman" w:hAnsi="Times New Roman" w:cs="Times New Roman"/>
          <w:b/>
          <w:bCs/>
          <w:sz w:val="24"/>
          <w:szCs w:val="24"/>
        </w:rPr>
        <w:t>1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/2026</w:t>
      </w:r>
    </w:p>
    <w:p w:rsidR="002C74D4" w:rsidRDefault="00196891">
      <w:pPr>
        <w:pStyle w:val="normal0"/>
        <w:spacing w:line="240" w:lineRule="auto"/>
        <w:ind w:right="-33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Data: </w:t>
      </w:r>
      <w:r w:rsidR="005A4DC8">
        <w:rPr>
          <w:rFonts w:ascii="Times New Roman" w:eastAsia="Times New Roman" w:hAnsi="Times New Roman" w:cs="Times New Roman"/>
          <w:b/>
          <w:bCs/>
          <w:sz w:val="24"/>
          <w:szCs w:val="24"/>
        </w:rPr>
        <w:t>14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/0</w:t>
      </w:r>
      <w:r w:rsidR="00AA3102">
        <w:rPr>
          <w:rFonts w:ascii="Times New Roman" w:eastAsia="Times New Roman" w:hAnsi="Times New Roman" w:cs="Times New Roman"/>
          <w:b/>
          <w:bCs/>
          <w:sz w:val="24"/>
          <w:szCs w:val="24"/>
        </w:rPr>
        <w:t>4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/2026</w:t>
      </w:r>
    </w:p>
    <w:p w:rsidR="002C74D4" w:rsidRDefault="00196891">
      <w:pPr>
        <w:pStyle w:val="normal0"/>
        <w:spacing w:line="240" w:lineRule="auto"/>
        <w:ind w:right="-33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e-mail</w:t>
      </w:r>
      <w:proofErr w:type="gram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: sec.tribunal.pleno@tjam.jus.br</w:t>
      </w:r>
    </w:p>
    <w:p w:rsidR="002C74D4" w:rsidRDefault="00196891">
      <w:pPr>
        <w:pStyle w:val="normal0"/>
        <w:shd w:val="clear" w:color="auto" w:fill="FFFFFF"/>
        <w:spacing w:line="240" w:lineRule="auto"/>
        <w:ind w:left="-140" w:right="-33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br/>
      </w:r>
    </w:p>
    <w:p w:rsidR="002C74D4" w:rsidRDefault="00196891">
      <w:pPr>
        <w:pStyle w:val="normal0"/>
        <w:spacing w:line="240" w:lineRule="auto"/>
        <w:ind w:left="420" w:right="-33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 - Leitura da Ata</w:t>
      </w:r>
    </w:p>
    <w:p w:rsidR="002C74D4" w:rsidRDefault="00196891">
      <w:pPr>
        <w:pStyle w:val="normal0"/>
        <w:spacing w:line="240" w:lineRule="auto"/>
        <w:ind w:left="420" w:right="-33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II - Leitura de Acórdão</w:t>
      </w:r>
    </w:p>
    <w:p w:rsidR="002C74D4" w:rsidRDefault="00196891">
      <w:pPr>
        <w:pStyle w:val="normal0"/>
        <w:spacing w:line="240" w:lineRule="auto"/>
        <w:ind w:left="420" w:right="-33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III - Processos com Sustentação oral</w:t>
      </w:r>
    </w:p>
    <w:p w:rsidR="002C74D4" w:rsidRDefault="00196891">
      <w:pPr>
        <w:pStyle w:val="normal0"/>
        <w:spacing w:line="240" w:lineRule="auto"/>
        <w:ind w:left="420" w:right="-33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IV - Processos com Julgamentos </w:t>
      </w:r>
      <w:proofErr w:type="gram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Suspensos/Adiados</w:t>
      </w:r>
      <w:proofErr w:type="gram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– PROJUDI</w:t>
      </w:r>
    </w:p>
    <w:p w:rsidR="002C74D4" w:rsidRDefault="00196891">
      <w:pPr>
        <w:pStyle w:val="normal0"/>
        <w:spacing w:line="240" w:lineRule="auto"/>
        <w:ind w:left="420" w:right="-33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V - Processos da Pauta Ordinária - PROJUDI</w:t>
      </w:r>
    </w:p>
    <w:p w:rsidR="00734D42" w:rsidRDefault="00734D42" w:rsidP="00734D42">
      <w:pPr>
        <w:pStyle w:val="SemEspaamento"/>
        <w:ind w:left="-14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</w:t>
      </w:r>
      <w:r w:rsidR="00196891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VI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- </w:t>
      </w:r>
      <w:r w:rsidRPr="00300B35">
        <w:rPr>
          <w:rFonts w:ascii="Times New Roman" w:eastAsia="Times New Roman" w:hAnsi="Times New Roman" w:cs="Times New Roman"/>
          <w:b/>
          <w:bCs/>
          <w:sz w:val="24"/>
          <w:szCs w:val="24"/>
        </w:rPr>
        <w:t>Processo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</w:t>
      </w:r>
      <w:r w:rsidRPr="00300B35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Administrativo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</w:t>
      </w:r>
      <w:r w:rsidRPr="00300B35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–</w:t>
      </w:r>
      <w:r w:rsidRPr="00300B35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PROJUDI</w:t>
      </w:r>
    </w:p>
    <w:p w:rsidR="002C74D4" w:rsidRDefault="00196891">
      <w:pPr>
        <w:pStyle w:val="normal0"/>
        <w:spacing w:line="240" w:lineRule="auto"/>
        <w:ind w:left="420" w:right="-33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 w:rsidR="00734D42">
        <w:rPr>
          <w:rFonts w:ascii="Times New Roman" w:eastAsia="Times New Roman" w:hAnsi="Times New Roman" w:cs="Times New Roman"/>
          <w:b/>
          <w:bCs/>
          <w:sz w:val="24"/>
          <w:szCs w:val="24"/>
        </w:rPr>
        <w:t>VII -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Processos Administrativos – SEI</w:t>
      </w:r>
    </w:p>
    <w:p w:rsidR="002C74D4" w:rsidRDefault="002C74D4">
      <w:pPr>
        <w:pStyle w:val="normal0"/>
        <w:spacing w:line="240" w:lineRule="auto"/>
        <w:ind w:left="420" w:right="-330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2C74D4" w:rsidRDefault="00196891">
      <w:pPr>
        <w:pStyle w:val="normal0"/>
        <w:spacing w:before="240" w:line="240" w:lineRule="auto"/>
        <w:ind w:left="-180" w:right="-33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III - Processos com Sustentação oral</w:t>
      </w:r>
    </w:p>
    <w:p w:rsidR="001672D4" w:rsidRDefault="001672D4" w:rsidP="001672D4">
      <w:pPr>
        <w:pStyle w:val="SemEspaamento"/>
        <w:ind w:left="-14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1672D4" w:rsidRPr="00A03A09" w:rsidRDefault="001672D4" w:rsidP="001672D4">
      <w:pPr>
        <w:pStyle w:val="SemEspaamento"/>
        <w:ind w:left="-142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1-</w:t>
      </w:r>
      <w:r w:rsidRPr="00A03A09">
        <w:rPr>
          <w:rFonts w:ascii="Times New Roman" w:hAnsi="Times New Roman" w:cs="Times New Roman"/>
          <w:b/>
          <w:sz w:val="24"/>
          <w:szCs w:val="24"/>
        </w:rPr>
        <w:t xml:space="preserve">0622145-05.2025.8.04.9001 </w:t>
      </w:r>
      <w:proofErr w:type="gramStart"/>
      <w:r w:rsidRPr="00A03A09">
        <w:rPr>
          <w:rFonts w:ascii="Times New Roman" w:eastAsia="Times New Roman" w:hAnsi="Times New Roman" w:cs="Times New Roman"/>
          <w:b/>
          <w:bCs/>
          <w:sz w:val="24"/>
          <w:szCs w:val="24"/>
        </w:rPr>
        <w:t>-Mandado</w:t>
      </w:r>
      <w:proofErr w:type="gramEnd"/>
      <w:r w:rsidRPr="00A03A09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de Segurança</w:t>
      </w:r>
    </w:p>
    <w:p w:rsidR="001672D4" w:rsidRPr="00A03A09" w:rsidRDefault="001672D4" w:rsidP="001672D4">
      <w:pPr>
        <w:pStyle w:val="SemEspaamento"/>
        <w:ind w:left="-142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03A09">
        <w:rPr>
          <w:rFonts w:ascii="Times New Roman" w:eastAsia="Times New Roman" w:hAnsi="Times New Roman" w:cs="Times New Roman"/>
          <w:b/>
          <w:bCs/>
          <w:sz w:val="24"/>
          <w:szCs w:val="24"/>
        </w:rPr>
        <w:t>Impetrante:</w:t>
      </w:r>
      <w:r w:rsidRPr="00A03A09">
        <w:rPr>
          <w:rFonts w:ascii="Times New Roman" w:hAnsi="Times New Roman" w:cs="Times New Roman"/>
          <w:sz w:val="24"/>
          <w:szCs w:val="24"/>
        </w:rPr>
        <w:t xml:space="preserve"> </w:t>
      </w:r>
      <w:r w:rsidRPr="00A03A09">
        <w:rPr>
          <w:rFonts w:ascii="Times New Roman" w:hAnsi="Times New Roman" w:cs="Times New Roman"/>
          <w:b/>
          <w:sz w:val="24"/>
          <w:szCs w:val="24"/>
        </w:rPr>
        <w:t xml:space="preserve">Isabella </w:t>
      </w:r>
      <w:proofErr w:type="spellStart"/>
      <w:r w:rsidRPr="00A03A09">
        <w:rPr>
          <w:rFonts w:ascii="Times New Roman" w:hAnsi="Times New Roman" w:cs="Times New Roman"/>
          <w:b/>
          <w:sz w:val="24"/>
          <w:szCs w:val="24"/>
        </w:rPr>
        <w:t>Erthal</w:t>
      </w:r>
      <w:proofErr w:type="spellEnd"/>
      <w:r w:rsidRPr="00A03A0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A03A09">
        <w:rPr>
          <w:rFonts w:ascii="Times New Roman" w:hAnsi="Times New Roman" w:cs="Times New Roman"/>
          <w:b/>
          <w:sz w:val="24"/>
          <w:szCs w:val="24"/>
        </w:rPr>
        <w:t>Villarroel</w:t>
      </w:r>
      <w:proofErr w:type="spellEnd"/>
    </w:p>
    <w:p w:rsidR="001672D4" w:rsidRPr="00A03A09" w:rsidRDefault="001672D4" w:rsidP="001672D4">
      <w:pPr>
        <w:pStyle w:val="SemEspaamento"/>
        <w:ind w:left="-142" w:right="-755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A03A09">
        <w:rPr>
          <w:rFonts w:ascii="Times New Roman" w:hAnsi="Times New Roman" w:cs="Times New Roman"/>
          <w:sz w:val="24"/>
          <w:szCs w:val="24"/>
        </w:rPr>
        <w:t>Advogados: Marcelo Augusto Cruz Pedrosa (9.290/AM), Ana Luiza Moraes Rebouças (5.891/</w:t>
      </w:r>
      <w:proofErr w:type="spellStart"/>
      <w:proofErr w:type="gramStart"/>
      <w:r w:rsidRPr="00A03A09">
        <w:rPr>
          <w:rFonts w:ascii="Times New Roman" w:hAnsi="Times New Roman" w:cs="Times New Roman"/>
          <w:sz w:val="24"/>
          <w:szCs w:val="24"/>
        </w:rPr>
        <w:t>Am</w:t>
      </w:r>
      <w:proofErr w:type="spellEnd"/>
      <w:proofErr w:type="gramEnd"/>
      <w:r w:rsidRPr="00A03A09">
        <w:rPr>
          <w:rFonts w:ascii="Times New Roman" w:hAnsi="Times New Roman" w:cs="Times New Roman"/>
          <w:sz w:val="24"/>
          <w:szCs w:val="24"/>
        </w:rPr>
        <w:t xml:space="preserve">) e </w:t>
      </w:r>
      <w:proofErr w:type="spellStart"/>
      <w:r w:rsidRPr="00A03A09">
        <w:rPr>
          <w:rFonts w:ascii="Times New Roman" w:hAnsi="Times New Roman" w:cs="Times New Roman"/>
          <w:sz w:val="24"/>
          <w:szCs w:val="24"/>
        </w:rPr>
        <w:t>Juliane</w:t>
      </w:r>
      <w:proofErr w:type="spellEnd"/>
      <w:r w:rsidRPr="00A03A09">
        <w:rPr>
          <w:rFonts w:ascii="Times New Roman" w:hAnsi="Times New Roman" w:cs="Times New Roman"/>
          <w:sz w:val="24"/>
          <w:szCs w:val="24"/>
        </w:rPr>
        <w:t xml:space="preserve"> Elizabete de Souza Maia (12.643/</w:t>
      </w:r>
      <w:proofErr w:type="spellStart"/>
      <w:r w:rsidRPr="00A03A09">
        <w:rPr>
          <w:rFonts w:ascii="Times New Roman" w:hAnsi="Times New Roman" w:cs="Times New Roman"/>
          <w:sz w:val="24"/>
          <w:szCs w:val="24"/>
        </w:rPr>
        <w:t>Am</w:t>
      </w:r>
      <w:proofErr w:type="spellEnd"/>
      <w:r w:rsidRPr="00A03A09">
        <w:rPr>
          <w:rFonts w:ascii="Times New Roman" w:hAnsi="Times New Roman" w:cs="Times New Roman"/>
          <w:sz w:val="24"/>
          <w:szCs w:val="24"/>
        </w:rPr>
        <w:t>) e Antonio Augusto Castelo de Castro Filho.</w:t>
      </w:r>
    </w:p>
    <w:p w:rsidR="001672D4" w:rsidRPr="00A03A09" w:rsidRDefault="001672D4" w:rsidP="001672D4">
      <w:pPr>
        <w:pStyle w:val="SemEspaamento"/>
        <w:ind w:left="-142"/>
        <w:rPr>
          <w:rFonts w:ascii="Times New Roman" w:hAnsi="Times New Roman" w:cs="Times New Roman"/>
          <w:b/>
          <w:sz w:val="24"/>
          <w:szCs w:val="24"/>
        </w:rPr>
      </w:pPr>
      <w:r w:rsidRPr="00A03A09">
        <w:rPr>
          <w:rFonts w:ascii="Times New Roman" w:hAnsi="Times New Roman" w:cs="Times New Roman"/>
          <w:b/>
          <w:sz w:val="24"/>
          <w:szCs w:val="24"/>
        </w:rPr>
        <w:t xml:space="preserve">Impetrado: Governador do Estado do Amazonas </w:t>
      </w:r>
    </w:p>
    <w:p w:rsidR="001672D4" w:rsidRDefault="001672D4" w:rsidP="001672D4">
      <w:pPr>
        <w:pStyle w:val="SemEspaamento"/>
        <w:ind w:left="-142"/>
        <w:rPr>
          <w:rFonts w:ascii="Times New Roman" w:hAnsi="Times New Roman" w:cs="Times New Roman"/>
          <w:sz w:val="24"/>
          <w:szCs w:val="24"/>
        </w:rPr>
      </w:pPr>
      <w:r w:rsidRPr="00A03A09">
        <w:rPr>
          <w:rFonts w:ascii="Times New Roman" w:hAnsi="Times New Roman" w:cs="Times New Roman"/>
          <w:b/>
          <w:sz w:val="24"/>
          <w:szCs w:val="24"/>
        </w:rPr>
        <w:t>Procurador:</w:t>
      </w:r>
      <w:r w:rsidRPr="00A03A09">
        <w:rPr>
          <w:rFonts w:ascii="Times New Roman" w:hAnsi="Times New Roman" w:cs="Times New Roman"/>
          <w:sz w:val="24"/>
          <w:szCs w:val="24"/>
        </w:rPr>
        <w:t xml:space="preserve"> Laércio de Castro Dourado Junior</w:t>
      </w:r>
    </w:p>
    <w:p w:rsidR="001672D4" w:rsidRPr="00E8087D" w:rsidRDefault="001672D4" w:rsidP="001672D4">
      <w:pPr>
        <w:pStyle w:val="SemEspaamento"/>
        <w:ind w:left="-142"/>
        <w:jc w:val="both"/>
        <w:rPr>
          <w:rFonts w:ascii="Times New Roman" w:hAnsi="Times New Roman" w:cs="Times New Roman"/>
          <w:sz w:val="24"/>
          <w:szCs w:val="24"/>
        </w:rPr>
      </w:pPr>
      <w:r w:rsidRPr="00E8087D">
        <w:rPr>
          <w:rFonts w:ascii="Times New Roman" w:hAnsi="Times New Roman" w:cs="Times New Roman"/>
          <w:sz w:val="24"/>
          <w:szCs w:val="24"/>
        </w:rPr>
        <w:t xml:space="preserve">Procuradora-Geral de Justiça: </w:t>
      </w:r>
      <w:proofErr w:type="spellStart"/>
      <w:r w:rsidRPr="00E8087D">
        <w:rPr>
          <w:rFonts w:ascii="Times New Roman" w:hAnsi="Times New Roman" w:cs="Times New Roman"/>
          <w:sz w:val="24"/>
          <w:szCs w:val="24"/>
        </w:rPr>
        <w:t>Exma</w:t>
      </w:r>
      <w:proofErr w:type="spellEnd"/>
      <w:r w:rsidRPr="00E8087D">
        <w:rPr>
          <w:rFonts w:ascii="Times New Roman" w:hAnsi="Times New Roman" w:cs="Times New Roman"/>
          <w:sz w:val="24"/>
          <w:szCs w:val="24"/>
        </w:rPr>
        <w:t>. Sra. Dra. Leda Mara Nascimento Albuquerque</w:t>
      </w:r>
    </w:p>
    <w:p w:rsidR="001672D4" w:rsidRPr="00A03A09" w:rsidRDefault="001672D4" w:rsidP="001672D4">
      <w:pPr>
        <w:pStyle w:val="SemEspaamento"/>
        <w:ind w:left="-142"/>
        <w:rPr>
          <w:rFonts w:ascii="Times New Roman" w:hAnsi="Times New Roman" w:cs="Times New Roman"/>
          <w:sz w:val="24"/>
          <w:szCs w:val="24"/>
        </w:rPr>
      </w:pPr>
      <w:r w:rsidRPr="00A03A09">
        <w:rPr>
          <w:rFonts w:ascii="Times New Roman" w:hAnsi="Times New Roman" w:cs="Times New Roman"/>
          <w:sz w:val="24"/>
          <w:szCs w:val="24"/>
        </w:rPr>
        <w:t xml:space="preserve">Presidente: Exmo. Sr. Des. </w:t>
      </w:r>
      <w:proofErr w:type="spellStart"/>
      <w:r w:rsidRPr="00A03A09">
        <w:rPr>
          <w:rFonts w:ascii="Times New Roman" w:hAnsi="Times New Roman" w:cs="Times New Roman"/>
          <w:sz w:val="24"/>
          <w:szCs w:val="24"/>
        </w:rPr>
        <w:t>Jomar</w:t>
      </w:r>
      <w:proofErr w:type="spellEnd"/>
      <w:r w:rsidRPr="00A03A09">
        <w:rPr>
          <w:rFonts w:ascii="Times New Roman" w:hAnsi="Times New Roman" w:cs="Times New Roman"/>
          <w:sz w:val="24"/>
          <w:szCs w:val="24"/>
        </w:rPr>
        <w:t xml:space="preserve"> Ricardo </w:t>
      </w:r>
      <w:proofErr w:type="spellStart"/>
      <w:r w:rsidRPr="00A03A09">
        <w:rPr>
          <w:rFonts w:ascii="Times New Roman" w:hAnsi="Times New Roman" w:cs="Times New Roman"/>
          <w:sz w:val="24"/>
          <w:szCs w:val="24"/>
        </w:rPr>
        <w:t>Saunders</w:t>
      </w:r>
      <w:proofErr w:type="spellEnd"/>
      <w:r w:rsidRPr="00A03A09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A03A09">
        <w:rPr>
          <w:rFonts w:ascii="Times New Roman" w:hAnsi="Times New Roman" w:cs="Times New Roman"/>
          <w:sz w:val="24"/>
          <w:szCs w:val="24"/>
        </w:rPr>
        <w:t>Fernandes</w:t>
      </w:r>
      <w:proofErr w:type="gramEnd"/>
    </w:p>
    <w:p w:rsidR="001672D4" w:rsidRDefault="001672D4" w:rsidP="001672D4">
      <w:pPr>
        <w:pStyle w:val="SemEspaamento"/>
        <w:ind w:left="-142"/>
        <w:rPr>
          <w:rFonts w:ascii="Times New Roman" w:hAnsi="Times New Roman" w:cs="Times New Roman"/>
          <w:b/>
          <w:bCs/>
          <w:sz w:val="24"/>
          <w:szCs w:val="24"/>
        </w:rPr>
      </w:pPr>
      <w:r w:rsidRPr="00A03A09">
        <w:rPr>
          <w:rFonts w:ascii="Times New Roman" w:hAnsi="Times New Roman" w:cs="Times New Roman"/>
          <w:b/>
          <w:bCs/>
          <w:sz w:val="24"/>
          <w:szCs w:val="24"/>
        </w:rPr>
        <w:t xml:space="preserve">Relator: Exmo. Sr. Des. Abraham Peixoto Campos Filho </w:t>
      </w:r>
    </w:p>
    <w:p w:rsidR="002C74D4" w:rsidRPr="001672D4" w:rsidRDefault="001672D4" w:rsidP="001672D4">
      <w:pPr>
        <w:pStyle w:val="normal0"/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right="-33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1672D4">
        <w:rPr>
          <w:rFonts w:ascii="Times New Roman" w:hAnsi="Times New Roman" w:cs="Times New Roman"/>
          <w:b/>
          <w:sz w:val="24"/>
          <w:szCs w:val="24"/>
        </w:rPr>
        <w:t>Sustentação Oral</w:t>
      </w:r>
      <w:r>
        <w:rPr>
          <w:rFonts w:ascii="Times New Roman" w:hAnsi="Times New Roman" w:cs="Times New Roman"/>
          <w:b/>
          <w:sz w:val="24"/>
          <w:szCs w:val="24"/>
        </w:rPr>
        <w:t>: Requerente:</w:t>
      </w:r>
      <w:r w:rsidRPr="001672D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A03A09">
        <w:rPr>
          <w:rFonts w:ascii="Times New Roman" w:hAnsi="Times New Roman" w:cs="Times New Roman"/>
          <w:b/>
          <w:sz w:val="24"/>
          <w:szCs w:val="24"/>
        </w:rPr>
        <w:t xml:space="preserve">Isabella </w:t>
      </w:r>
      <w:proofErr w:type="spellStart"/>
      <w:r w:rsidRPr="00A03A09">
        <w:rPr>
          <w:rFonts w:ascii="Times New Roman" w:hAnsi="Times New Roman" w:cs="Times New Roman"/>
          <w:b/>
          <w:sz w:val="24"/>
          <w:szCs w:val="24"/>
        </w:rPr>
        <w:t>Erthal</w:t>
      </w:r>
      <w:proofErr w:type="spellEnd"/>
      <w:r w:rsidRPr="00A03A09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A03A09">
        <w:rPr>
          <w:rFonts w:ascii="Times New Roman" w:hAnsi="Times New Roman" w:cs="Times New Roman"/>
          <w:b/>
          <w:sz w:val="24"/>
          <w:szCs w:val="24"/>
        </w:rPr>
        <w:t>Villarroel</w:t>
      </w:r>
      <w:proofErr w:type="spellEnd"/>
    </w:p>
    <w:p w:rsidR="001672D4" w:rsidRPr="001672D4" w:rsidRDefault="001672D4" w:rsidP="001672D4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-330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A03A09">
        <w:rPr>
          <w:rFonts w:ascii="Times New Roman" w:hAnsi="Times New Roman" w:cs="Times New Roman"/>
          <w:sz w:val="24"/>
          <w:szCs w:val="24"/>
        </w:rPr>
        <w:t>Advogado: Marcelo Augusto Cruz Pedrosa (9.290/AM)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2C74D4" w:rsidRDefault="00196891">
      <w:pPr>
        <w:pStyle w:val="normal0"/>
        <w:spacing w:before="240" w:line="240" w:lineRule="auto"/>
        <w:ind w:left="420" w:right="-33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IV- Processos com Julgamentos </w:t>
      </w:r>
      <w:proofErr w:type="gram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Suspensos/Adiados</w:t>
      </w:r>
      <w:proofErr w:type="gram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– PROJUDI</w:t>
      </w:r>
    </w:p>
    <w:p w:rsidR="002C74D4" w:rsidRDefault="002C74D4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2C74D4" w:rsidRDefault="001672D4">
      <w:pPr>
        <w:pStyle w:val="normal0"/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2</w:t>
      </w:r>
      <w:r w:rsidR="00196891">
        <w:rPr>
          <w:rFonts w:ascii="Times New Roman" w:eastAsia="Times New Roman" w:hAnsi="Times New Roman" w:cs="Times New Roman"/>
          <w:b/>
          <w:bCs/>
          <w:sz w:val="24"/>
          <w:szCs w:val="24"/>
        </w:rPr>
        <w:t>- 0014776-09.2025.8.04.9001-Mandado de Segurança</w:t>
      </w:r>
    </w:p>
    <w:p w:rsidR="002C74D4" w:rsidRDefault="00196891">
      <w:pPr>
        <w:pStyle w:val="normal0"/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Impetrante: Luiz Fernandes da Rocha Júnior</w:t>
      </w:r>
    </w:p>
    <w:p w:rsidR="002C74D4" w:rsidRDefault="00196891">
      <w:pPr>
        <w:pStyle w:val="normal0"/>
        <w:spacing w:line="240" w:lineRule="auto"/>
        <w:ind w:left="-140" w:right="-33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Advogados: Roosevelt Jobim Filho (3920/</w:t>
      </w:r>
      <w:proofErr w:type="spellStart"/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Am</w:t>
      </w:r>
      <w:proofErr w:type="spellEnd"/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>) e Rodrigo Oliveira Acioli Lins (15675/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Am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)</w:t>
      </w:r>
    </w:p>
    <w:p w:rsidR="002C74D4" w:rsidRDefault="00196891">
      <w:pPr>
        <w:pStyle w:val="normal0"/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Impetrado: Governador do Estado do Amazonas</w:t>
      </w:r>
    </w:p>
    <w:p w:rsidR="002C74D4" w:rsidRDefault="00196891">
      <w:pPr>
        <w:pStyle w:val="normal0"/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Representante: Estado do Amazonas</w:t>
      </w:r>
    </w:p>
    <w:p w:rsidR="002C74D4" w:rsidRDefault="00196891">
      <w:pPr>
        <w:pStyle w:val="normal0"/>
        <w:spacing w:line="240" w:lineRule="auto"/>
        <w:ind w:left="-140" w:right="-330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Procuradora: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>Roberta Rodrigues Viana</w:t>
      </w:r>
    </w:p>
    <w:p w:rsidR="002C74D4" w:rsidRDefault="00196891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. Sra. Dra. Leda Mara Nascimento Albuquerque</w:t>
      </w:r>
    </w:p>
    <w:p w:rsidR="002C74D4" w:rsidRDefault="00196891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2C74D4" w:rsidRDefault="00196891">
      <w:pPr>
        <w:pStyle w:val="normal0"/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Relatora: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. Sra.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Desdora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Nélia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Caminha Jorge</w:t>
      </w:r>
    </w:p>
    <w:p w:rsidR="002C74D4" w:rsidRDefault="00196891" w:rsidP="006A77CF">
      <w:pPr>
        <w:pStyle w:val="normal0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right="-33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Realizada sustentação oral (em 24.02.2026).</w:t>
      </w:r>
    </w:p>
    <w:p w:rsidR="002C74D4" w:rsidRDefault="00196891">
      <w:pPr>
        <w:pStyle w:val="normal0"/>
        <w:spacing w:line="240" w:lineRule="auto"/>
        <w:ind w:left="-141" w:right="-33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Voto do Relator: </w:t>
      </w:r>
      <w:r>
        <w:rPr>
          <w:rFonts w:ascii="Times New Roman" w:eastAsia="Times New Roman" w:hAnsi="Times New Roman" w:cs="Times New Roman"/>
          <w:sz w:val="24"/>
          <w:szCs w:val="24"/>
        </w:rPr>
        <w:t>denega a segurança (em 24.02.2026).</w:t>
      </w:r>
    </w:p>
    <w:p w:rsidR="002C74D4" w:rsidRDefault="00196891">
      <w:pPr>
        <w:pStyle w:val="normal0"/>
        <w:spacing w:line="240" w:lineRule="auto"/>
        <w:ind w:left="-141" w:right="-33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Voto Vista divergente: Des.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Cézar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Luiz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Bandiera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sz w:val="24"/>
          <w:szCs w:val="24"/>
        </w:rPr>
        <w:t>Concede a segurança (em 24.03.2026).</w:t>
      </w:r>
    </w:p>
    <w:p w:rsidR="00536C57" w:rsidRDefault="00AA3102" w:rsidP="00CB64B1">
      <w:pPr>
        <w:pStyle w:val="normal0"/>
        <w:numPr>
          <w:ilvl w:val="0"/>
          <w:numId w:val="7"/>
        </w:numPr>
        <w:spacing w:line="240" w:lineRule="auto"/>
        <w:ind w:right="-1039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Prorrogada vista ao</w:t>
      </w:r>
      <w:r w:rsidR="00196891">
        <w:rPr>
          <w:rFonts w:ascii="Times New Roman" w:eastAsia="Times New Roman" w:hAnsi="Times New Roman" w:cs="Times New Roman"/>
          <w:sz w:val="24"/>
          <w:szCs w:val="24"/>
        </w:rPr>
        <w:t xml:space="preserve"> Des. Flávio Humberto </w:t>
      </w:r>
      <w:proofErr w:type="spellStart"/>
      <w:r w:rsidR="00196891">
        <w:rPr>
          <w:rFonts w:ascii="Times New Roman" w:eastAsia="Times New Roman" w:hAnsi="Times New Roman" w:cs="Times New Roman"/>
          <w:sz w:val="24"/>
          <w:szCs w:val="24"/>
        </w:rPr>
        <w:t>Pascarelli</w:t>
      </w:r>
      <w:proofErr w:type="spellEnd"/>
      <w:r w:rsidR="00196891">
        <w:rPr>
          <w:rFonts w:ascii="Times New Roman" w:eastAsia="Times New Roman" w:hAnsi="Times New Roman" w:cs="Times New Roman"/>
          <w:sz w:val="24"/>
          <w:szCs w:val="24"/>
        </w:rPr>
        <w:t xml:space="preserve"> Lopes</w:t>
      </w:r>
      <w:r w:rsidR="00196891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 w:rsidR="00196891">
        <w:rPr>
          <w:rFonts w:ascii="Times New Roman" w:eastAsia="Times New Roman" w:hAnsi="Times New Roman" w:cs="Times New Roman"/>
          <w:sz w:val="24"/>
          <w:szCs w:val="24"/>
        </w:rPr>
        <w:t xml:space="preserve">(em </w:t>
      </w:r>
      <w:r w:rsidR="00CB64B1">
        <w:rPr>
          <w:rFonts w:ascii="Times New Roman" w:eastAsia="Times New Roman" w:hAnsi="Times New Roman" w:cs="Times New Roman"/>
          <w:sz w:val="24"/>
          <w:szCs w:val="24"/>
        </w:rPr>
        <w:t>07.04</w:t>
      </w:r>
      <w:r w:rsidR="00196891">
        <w:rPr>
          <w:rFonts w:ascii="Times New Roman" w:eastAsia="Times New Roman" w:hAnsi="Times New Roman" w:cs="Times New Roman"/>
          <w:sz w:val="24"/>
          <w:szCs w:val="24"/>
        </w:rPr>
        <w:t>.2026)</w:t>
      </w:r>
    </w:p>
    <w:p w:rsidR="00CB64B1" w:rsidRDefault="00536C57" w:rsidP="00536C57">
      <w:pPr>
        <w:pStyle w:val="normal0"/>
        <w:spacing w:line="240" w:lineRule="auto"/>
        <w:ind w:left="-864" w:right="-1039"/>
        <w:rPr>
          <w:rFonts w:ascii="Times New Roman" w:eastAsia="Times New Roman" w:hAnsi="Times New Roman" w:cs="Times New Roman"/>
          <w:sz w:val="24"/>
          <w:szCs w:val="24"/>
        </w:rPr>
      </w:pPr>
      <w:r w:rsidRPr="00536C57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</w:t>
      </w:r>
      <w:r w:rsidR="00CB64B1" w:rsidRPr="00536C57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 w:rsidR="00CB64B1" w:rsidRPr="00536C57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  <w:t xml:space="preserve">Julgamento </w:t>
      </w:r>
      <w:proofErr w:type="gramStart"/>
      <w:r w:rsidR="00CB64B1" w:rsidRPr="00536C57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  <w:t>suspenso</w:t>
      </w:r>
      <w:r w:rsidR="00CB64B1" w:rsidRPr="00536C57">
        <w:rPr>
          <w:rFonts w:ascii="Times New Roman" w:eastAsia="Times New Roman" w:hAnsi="Times New Roman" w:cs="Times New Roman"/>
          <w:sz w:val="24"/>
          <w:szCs w:val="24"/>
        </w:rPr>
        <w:t>:</w:t>
      </w:r>
      <w:proofErr w:type="gramEnd"/>
      <w:r w:rsidR="00C0299C" w:rsidRPr="00536C57">
        <w:rPr>
          <w:rFonts w:ascii="Times New Roman" w:eastAsia="Times New Roman" w:hAnsi="Times New Roman" w:cs="Times New Roman"/>
          <w:sz w:val="24"/>
          <w:szCs w:val="24"/>
        </w:rPr>
        <w:t>Ausência justificada da Relatora (em 07.04.2026).</w:t>
      </w:r>
    </w:p>
    <w:p w:rsidR="00734D42" w:rsidRDefault="00734D42" w:rsidP="00536C57">
      <w:pPr>
        <w:pStyle w:val="normal0"/>
        <w:spacing w:line="240" w:lineRule="auto"/>
        <w:ind w:left="-864" w:right="-1039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734D42" w:rsidRDefault="00734D42" w:rsidP="00536C57">
      <w:pPr>
        <w:pStyle w:val="normal0"/>
        <w:spacing w:line="240" w:lineRule="auto"/>
        <w:ind w:left="-864" w:right="-1039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734D42" w:rsidRDefault="00734D42" w:rsidP="00536C57">
      <w:pPr>
        <w:pStyle w:val="normal0"/>
        <w:spacing w:line="240" w:lineRule="auto"/>
        <w:ind w:left="-864" w:right="-1039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734D42" w:rsidRDefault="00734D42" w:rsidP="00536C57">
      <w:pPr>
        <w:pStyle w:val="normal0"/>
        <w:spacing w:line="240" w:lineRule="auto"/>
        <w:ind w:left="-864" w:right="-1039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734D42" w:rsidRDefault="00734D42" w:rsidP="00536C57">
      <w:pPr>
        <w:pStyle w:val="normal0"/>
        <w:spacing w:line="240" w:lineRule="auto"/>
        <w:ind w:left="-864" w:right="-1039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734D42" w:rsidRPr="00536C57" w:rsidRDefault="00734D42" w:rsidP="00536C57">
      <w:pPr>
        <w:pStyle w:val="normal0"/>
        <w:spacing w:line="240" w:lineRule="auto"/>
        <w:ind w:left="-864" w:right="-1039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2C74D4" w:rsidRDefault="001672D4">
      <w:pPr>
        <w:pStyle w:val="normal0"/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lastRenderedPageBreak/>
        <w:t>3</w:t>
      </w:r>
      <w:proofErr w:type="gramEnd"/>
      <w:r w:rsidR="00196891">
        <w:rPr>
          <w:rFonts w:ascii="Times New Roman" w:eastAsia="Times New Roman" w:hAnsi="Times New Roman" w:cs="Times New Roman"/>
          <w:b/>
          <w:bCs/>
          <w:sz w:val="24"/>
          <w:szCs w:val="24"/>
        </w:rPr>
        <w:t>- 0017830-80.2025.8.04.9001 -Mandado de Segurança</w:t>
      </w:r>
    </w:p>
    <w:p w:rsidR="002C74D4" w:rsidRDefault="00196891">
      <w:pPr>
        <w:pStyle w:val="normal0"/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Impetrante: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Rugles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Junio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Alves da Silva</w:t>
      </w:r>
    </w:p>
    <w:p w:rsidR="002C74D4" w:rsidRDefault="00196891">
      <w:pPr>
        <w:pStyle w:val="normal0"/>
        <w:spacing w:line="240" w:lineRule="auto"/>
        <w:ind w:left="-140" w:right="-33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Advogado: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Orley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de Andrade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Gerônimo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(9.130/AM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 xml:space="preserve"> )</w:t>
      </w:r>
      <w:proofErr w:type="gramEnd"/>
    </w:p>
    <w:p w:rsidR="002C74D4" w:rsidRDefault="00196891">
      <w:pPr>
        <w:pStyle w:val="normal0"/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Impetrados: Fundação Getúlio Vargas e Exmo. Sr. Des. Presidente do Tribunal de Justiça do Estado do Amazonas.</w:t>
      </w:r>
    </w:p>
    <w:p w:rsidR="002C74D4" w:rsidRDefault="00196891">
      <w:pPr>
        <w:pStyle w:val="normal0"/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Representante: Estado do Amazonas</w:t>
      </w:r>
    </w:p>
    <w:p w:rsidR="002C74D4" w:rsidRDefault="00196891">
      <w:pPr>
        <w:pStyle w:val="normal0"/>
        <w:spacing w:line="240" w:lineRule="auto"/>
        <w:ind w:left="-140" w:right="-33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Procuradora: Mariana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Ferroz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Gagliano</w:t>
      </w:r>
      <w:proofErr w:type="spellEnd"/>
    </w:p>
    <w:p w:rsidR="002C74D4" w:rsidRDefault="00196891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. Sra. Dra. Leda Mara Nascimento Albuquerque</w:t>
      </w:r>
    </w:p>
    <w:p w:rsidR="002C74D4" w:rsidRDefault="00196891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2C74D4" w:rsidRDefault="00196891">
      <w:pPr>
        <w:pStyle w:val="normal0"/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Relator: Exmo. Sr. Des.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Cézar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Luiz </w:t>
      </w:r>
      <w:proofErr w:type="spellStart"/>
      <w:proofErr w:type="gram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Bandiera</w:t>
      </w:r>
      <w:proofErr w:type="spellEnd"/>
      <w:proofErr w:type="gramEnd"/>
    </w:p>
    <w:p w:rsidR="002C74D4" w:rsidRDefault="00196891" w:rsidP="006A77CF">
      <w:pPr>
        <w:pStyle w:val="normal0"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right="-33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Realizada sustentação oral (em 24.02.2026).</w:t>
      </w:r>
    </w:p>
    <w:p w:rsidR="002C74D4" w:rsidRDefault="00196891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Voto do Relator: </w:t>
      </w:r>
      <w:r>
        <w:rPr>
          <w:rFonts w:ascii="Times New Roman" w:eastAsia="Times New Roman" w:hAnsi="Times New Roman" w:cs="Times New Roman"/>
          <w:sz w:val="24"/>
          <w:szCs w:val="24"/>
        </w:rPr>
        <w:t>denega a segurança (em 24.02.2026).</w:t>
      </w:r>
    </w:p>
    <w:p w:rsidR="002C74D4" w:rsidRDefault="00196891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Averbaram suspeição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: Des.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Délcio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Luis Santos e Dra. Ana Maria Diógenes (em 24.02.2026).</w:t>
      </w:r>
    </w:p>
    <w:p w:rsidR="002C74D4" w:rsidRDefault="00196891">
      <w:pPr>
        <w:pStyle w:val="normal0"/>
        <w:spacing w:line="240" w:lineRule="auto"/>
        <w:ind w:left="-140" w:right="-33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Averbado </w:t>
      </w:r>
      <w:proofErr w:type="gram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impedimento: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Des.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Fernandes </w:t>
      </w:r>
      <w:r w:rsidR="00B2127C">
        <w:rPr>
          <w:rFonts w:ascii="Times New Roman" w:eastAsia="Times New Roman" w:hAnsi="Times New Roman" w:cs="Times New Roman"/>
          <w:sz w:val="24"/>
          <w:szCs w:val="24"/>
        </w:rPr>
        <w:t xml:space="preserve">e Des. Flávio </w:t>
      </w:r>
      <w:proofErr w:type="spellStart"/>
      <w:r w:rsidR="00B2127C">
        <w:rPr>
          <w:rFonts w:ascii="Times New Roman" w:eastAsia="Times New Roman" w:hAnsi="Times New Roman" w:cs="Times New Roman"/>
          <w:sz w:val="24"/>
          <w:szCs w:val="24"/>
        </w:rPr>
        <w:t>Pascarelli</w:t>
      </w:r>
      <w:proofErr w:type="spellEnd"/>
      <w:r w:rsidR="00B2127C">
        <w:rPr>
          <w:rFonts w:ascii="Times New Roman" w:eastAsia="Times New Roman" w:hAnsi="Times New Roman" w:cs="Times New Roman"/>
          <w:sz w:val="24"/>
          <w:szCs w:val="24"/>
        </w:rPr>
        <w:t xml:space="preserve"> Lopes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(em </w:t>
      </w:r>
      <w:r w:rsidR="00B2127C">
        <w:rPr>
          <w:rFonts w:ascii="Times New Roman" w:eastAsia="Times New Roman" w:hAnsi="Times New Roman" w:cs="Times New Roman"/>
          <w:sz w:val="24"/>
          <w:szCs w:val="24"/>
        </w:rPr>
        <w:t>07.04</w:t>
      </w:r>
      <w:r>
        <w:rPr>
          <w:rFonts w:ascii="Times New Roman" w:eastAsia="Times New Roman" w:hAnsi="Times New Roman" w:cs="Times New Roman"/>
          <w:sz w:val="24"/>
          <w:szCs w:val="24"/>
        </w:rPr>
        <w:t>.2026)</w:t>
      </w:r>
      <w:r w:rsidR="00B2127C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B2127C" w:rsidRDefault="00B2127C">
      <w:pPr>
        <w:pStyle w:val="normal0"/>
        <w:spacing w:line="240" w:lineRule="auto"/>
        <w:ind w:left="-140" w:right="-33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Voto vista divergente: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Des. João de Jesus Abdala Simões (Perda superveniente do objeto).</w:t>
      </w:r>
    </w:p>
    <w:p w:rsidR="00B2127C" w:rsidRPr="00B2127C" w:rsidRDefault="00AA3102" w:rsidP="00B2127C">
      <w:pPr>
        <w:pStyle w:val="normal1"/>
        <w:spacing w:line="240" w:lineRule="auto"/>
        <w:ind w:left="-140" w:right="-897"/>
        <w:rPr>
          <w:rFonts w:ascii="Times New Roman" w:eastAsia="Times New Roman" w:hAnsi="Times New Roman" w:cs="Times New Roman"/>
        </w:rPr>
      </w:pPr>
      <w:r w:rsidRPr="00B2127C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  <w:t>Julgamento suspenso</w:t>
      </w:r>
      <w:r w:rsidRPr="00B2127C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: </w:t>
      </w:r>
      <w:r w:rsidR="00B2127C" w:rsidRPr="00B2127C">
        <w:rPr>
          <w:rFonts w:ascii="Times New Roman" w:eastAsia="Times New Roman" w:hAnsi="Times New Roman" w:cs="Times New Roman"/>
          <w:color w:val="000000"/>
          <w:sz w:val="24"/>
          <w:szCs w:val="24"/>
        </w:rPr>
        <w:t>Prorrogada vista ao</w:t>
      </w:r>
      <w:proofErr w:type="gramStart"/>
      <w:r w:rsidR="00B2127C" w:rsidRPr="00B2127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B2127C" w:rsidRPr="00B2127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End"/>
      <w:r w:rsidR="00B2127C" w:rsidRPr="00B2127C">
        <w:rPr>
          <w:rFonts w:ascii="Times New Roman" w:eastAsia="Times New Roman" w:hAnsi="Times New Roman" w:cs="Times New Roman"/>
          <w:sz w:val="24"/>
          <w:szCs w:val="24"/>
        </w:rPr>
        <w:t xml:space="preserve">Des. </w:t>
      </w:r>
      <w:r w:rsidR="00B2127C" w:rsidRPr="00B2127C">
        <w:rPr>
          <w:rFonts w:ascii="Times New Roman" w:eastAsia="Times New Roman" w:hAnsi="Times New Roman" w:cs="Times New Roman"/>
          <w:b/>
          <w:sz w:val="24"/>
          <w:szCs w:val="24"/>
        </w:rPr>
        <w:t>Lafayette Carneiro Vieira Júnior</w:t>
      </w:r>
      <w:r w:rsidR="00B2127C" w:rsidRPr="00B2127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B2127C" w:rsidRPr="00B2127C">
        <w:rPr>
          <w:rFonts w:ascii="Times New Roman" w:eastAsia="Times New Roman" w:hAnsi="Times New Roman" w:cs="Times New Roman"/>
        </w:rPr>
        <w:t>(em 07.04.2026).</w:t>
      </w:r>
    </w:p>
    <w:p w:rsidR="001672D4" w:rsidRDefault="001672D4" w:rsidP="00AA3102">
      <w:pPr>
        <w:pStyle w:val="normal0"/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2C74D4" w:rsidRDefault="001672D4" w:rsidP="00AA3102">
      <w:pPr>
        <w:pStyle w:val="normal0"/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4</w:t>
      </w:r>
      <w:proofErr w:type="gramEnd"/>
      <w:r w:rsidR="00196891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- 0002645-02.2025.8.04.9001 - Medida Cautelar em Ação Direta de Inconstitucionalidade.</w:t>
      </w:r>
    </w:p>
    <w:p w:rsidR="002C74D4" w:rsidRDefault="00196891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(Art. 5º da Lei Estadual nº 5.729, de 14 de dezembro de 2021, que regula a migração de servidores para o Regime de Previdência Complementar (RPC) do Estado do Amazonas, instituído pela Lei nº 5.633, de 29 de setembro de 2021.).</w:t>
      </w:r>
    </w:p>
    <w:p w:rsidR="002C74D4" w:rsidRDefault="00196891">
      <w:pPr>
        <w:pStyle w:val="normal0"/>
        <w:spacing w:line="240" w:lineRule="auto"/>
        <w:ind w:left="-140" w:right="-755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Requerente: Associação Amazonense do Ministério Público do Estado do Amazonas – AAMP.</w:t>
      </w:r>
    </w:p>
    <w:p w:rsidR="002C74D4" w:rsidRDefault="00196891">
      <w:pPr>
        <w:pStyle w:val="normal0"/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Interessado: Estado do Amazonas</w:t>
      </w:r>
    </w:p>
    <w:p w:rsidR="002C74D4" w:rsidRDefault="00196891">
      <w:pPr>
        <w:pStyle w:val="normal0"/>
        <w:spacing w:line="240" w:lineRule="auto"/>
        <w:ind w:left="-140" w:right="-33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Procuradora do Estado: Luciana Guimarães Pinheiro Vieira</w:t>
      </w:r>
    </w:p>
    <w:p w:rsidR="002C74D4" w:rsidRDefault="00196891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. Sra. Dra. Leda Mara Nascimento Albuquerque</w:t>
      </w:r>
    </w:p>
    <w:p w:rsidR="002C74D4" w:rsidRDefault="00196891">
      <w:pPr>
        <w:pStyle w:val="normal0"/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A"/>
          <w:sz w:val="24"/>
          <w:szCs w:val="24"/>
        </w:rPr>
        <w:t>Interessado: Assembleia Legislativa do Estado do Amazonas</w:t>
      </w:r>
    </w:p>
    <w:p w:rsidR="002C74D4" w:rsidRDefault="00196891">
      <w:pPr>
        <w:pStyle w:val="normal0"/>
        <w:spacing w:line="240" w:lineRule="auto"/>
        <w:ind w:left="-140" w:right="-330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Procurador: Robert Wagner Fonseca de Oliveira (6529/AM)</w:t>
      </w:r>
    </w:p>
    <w:p w:rsidR="002C74D4" w:rsidRDefault="00196891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2C74D4" w:rsidRDefault="00196891">
      <w:pPr>
        <w:pStyle w:val="normal0"/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Relatora: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. Sra.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Desdora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Nélia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Caminha Jorge.</w:t>
      </w:r>
    </w:p>
    <w:p w:rsidR="002C74D4" w:rsidRDefault="00196891">
      <w:pPr>
        <w:pStyle w:val="normal0"/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Realizadas Sustentações orais (em 24.02.2026).</w:t>
      </w:r>
    </w:p>
    <w:p w:rsidR="002C74D4" w:rsidRDefault="00196891">
      <w:pPr>
        <w:pStyle w:val="normal0"/>
        <w:spacing w:line="240" w:lineRule="auto"/>
        <w:ind w:left="-140" w:right="-33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Voto da Relatora</w:t>
      </w:r>
      <w:r>
        <w:rPr>
          <w:rFonts w:ascii="Times New Roman" w:eastAsia="Times New Roman" w:hAnsi="Times New Roman" w:cs="Times New Roman"/>
          <w:sz w:val="24"/>
          <w:szCs w:val="24"/>
        </w:rPr>
        <w:t>: Rejeita a preliminar suscitada e no mérito vota pela improcedência do pedido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sz w:val="24"/>
          <w:szCs w:val="24"/>
        </w:rPr>
        <w:t>Preliminar rejeitada à unanimidade.</w:t>
      </w:r>
    </w:p>
    <w:p w:rsidR="002C74D4" w:rsidRDefault="00196891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Antecipou voto com a Relatora</w:t>
      </w:r>
      <w:r>
        <w:rPr>
          <w:rFonts w:ascii="Times New Roman" w:eastAsia="Times New Roman" w:hAnsi="Times New Roman" w:cs="Times New Roman"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Exmo. Sr.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Yedo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Simões de Oliveira (em 24.02.2026).</w:t>
      </w:r>
    </w:p>
    <w:p w:rsidR="002C74D4" w:rsidRDefault="00196891" w:rsidP="0037474E">
      <w:pPr>
        <w:pStyle w:val="normal0"/>
        <w:numPr>
          <w:ilvl w:val="0"/>
          <w:numId w:val="8"/>
        </w:numPr>
        <w:spacing w:line="240" w:lineRule="auto"/>
        <w:ind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Vista ao Des.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Délcio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Luís Santos (em 17.03.2026).</w:t>
      </w:r>
    </w:p>
    <w:p w:rsidR="002C74D4" w:rsidRDefault="00196891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  <w:t>Julgamento suspenso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: </w:t>
      </w:r>
      <w:r w:rsidR="00B2127C">
        <w:rPr>
          <w:rFonts w:ascii="Times New Roman" w:eastAsia="Times New Roman" w:hAnsi="Times New Roman" w:cs="Times New Roman"/>
          <w:sz w:val="24"/>
          <w:szCs w:val="24"/>
        </w:rPr>
        <w:t>ausência justificada da Relatora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(em </w:t>
      </w:r>
      <w:r w:rsidR="00B2127C">
        <w:rPr>
          <w:rFonts w:ascii="Times New Roman" w:eastAsia="Times New Roman" w:hAnsi="Times New Roman" w:cs="Times New Roman"/>
          <w:sz w:val="24"/>
          <w:szCs w:val="24"/>
        </w:rPr>
        <w:t>07.04</w:t>
      </w:r>
      <w:r>
        <w:rPr>
          <w:rFonts w:ascii="Times New Roman" w:eastAsia="Times New Roman" w:hAnsi="Times New Roman" w:cs="Times New Roman"/>
          <w:sz w:val="24"/>
          <w:szCs w:val="24"/>
        </w:rPr>
        <w:t>.2026).</w:t>
      </w:r>
    </w:p>
    <w:p w:rsidR="002C74D4" w:rsidRDefault="002C74D4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E8087D" w:rsidRPr="00E8087D" w:rsidRDefault="001672D4" w:rsidP="00E8087D">
      <w:pPr>
        <w:pStyle w:val="SemEspaamento"/>
        <w:ind w:left="-142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5</w:t>
      </w:r>
      <w:r w:rsidR="00216AF2">
        <w:rPr>
          <w:rFonts w:ascii="Times New Roman" w:hAnsi="Times New Roman" w:cs="Times New Roman"/>
          <w:b/>
          <w:sz w:val="24"/>
          <w:szCs w:val="24"/>
        </w:rPr>
        <w:t>-</w:t>
      </w:r>
      <w:r w:rsidR="00E8087D" w:rsidRPr="00E8087D">
        <w:rPr>
          <w:rFonts w:ascii="Times New Roman" w:hAnsi="Times New Roman" w:cs="Times New Roman"/>
          <w:b/>
          <w:sz w:val="24"/>
          <w:szCs w:val="24"/>
        </w:rPr>
        <w:t>0621706-91.2025.8.04.9001- Medida Cautelar em Ação Direta de Inconstitucionalidade.</w:t>
      </w:r>
    </w:p>
    <w:p w:rsidR="00E8087D" w:rsidRPr="00E8087D" w:rsidRDefault="00E8087D" w:rsidP="00E8087D">
      <w:pPr>
        <w:pStyle w:val="SemEspaamento"/>
        <w:ind w:left="-142"/>
        <w:jc w:val="both"/>
        <w:rPr>
          <w:rFonts w:ascii="Times New Roman" w:hAnsi="Times New Roman" w:cs="Times New Roman"/>
          <w:sz w:val="24"/>
          <w:szCs w:val="24"/>
        </w:rPr>
      </w:pPr>
      <w:r w:rsidRPr="00E8087D">
        <w:rPr>
          <w:rFonts w:ascii="Times New Roman" w:hAnsi="Times New Roman" w:cs="Times New Roman"/>
          <w:sz w:val="24"/>
          <w:szCs w:val="24"/>
        </w:rPr>
        <w:t>(Lei Municipal nº 3.450/2024, de Manaus</w:t>
      </w:r>
      <w:proofErr w:type="gramStart"/>
      <w:r w:rsidRPr="00E8087D">
        <w:rPr>
          <w:rFonts w:ascii="Times New Roman" w:hAnsi="Times New Roman" w:cs="Times New Roman"/>
          <w:sz w:val="24"/>
          <w:szCs w:val="24"/>
        </w:rPr>
        <w:t>)</w:t>
      </w:r>
      <w:proofErr w:type="gramEnd"/>
    </w:p>
    <w:p w:rsidR="00E8087D" w:rsidRPr="00E8087D" w:rsidRDefault="00E8087D" w:rsidP="00E8087D">
      <w:pPr>
        <w:pStyle w:val="SemEspaamento"/>
        <w:ind w:left="-142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8087D">
        <w:rPr>
          <w:rFonts w:ascii="Times New Roman" w:hAnsi="Times New Roman" w:cs="Times New Roman"/>
          <w:b/>
          <w:sz w:val="24"/>
          <w:szCs w:val="24"/>
        </w:rPr>
        <w:t>Requerente: Associação Brasileira das Concessionárias Privadas de Serviços Públicos de Água e Esgoto – ABCON.</w:t>
      </w:r>
    </w:p>
    <w:p w:rsidR="00E8087D" w:rsidRPr="00E8087D" w:rsidRDefault="00E8087D" w:rsidP="00E8087D">
      <w:pPr>
        <w:pStyle w:val="SemEspaamento"/>
        <w:ind w:left="-142"/>
        <w:jc w:val="both"/>
        <w:rPr>
          <w:rFonts w:ascii="Times New Roman" w:hAnsi="Times New Roman" w:cs="Times New Roman"/>
          <w:sz w:val="24"/>
          <w:szCs w:val="24"/>
        </w:rPr>
      </w:pPr>
      <w:r w:rsidRPr="00E8087D">
        <w:rPr>
          <w:rFonts w:ascii="Times New Roman" w:hAnsi="Times New Roman" w:cs="Times New Roman"/>
          <w:sz w:val="24"/>
          <w:szCs w:val="24"/>
        </w:rPr>
        <w:t xml:space="preserve">Advogados: Érico Andrade (64.102/MG) </w:t>
      </w:r>
      <w:proofErr w:type="spellStart"/>
      <w:r w:rsidRPr="00E8087D">
        <w:rPr>
          <w:rFonts w:ascii="Times New Roman" w:hAnsi="Times New Roman" w:cs="Times New Roman"/>
          <w:sz w:val="24"/>
          <w:szCs w:val="24"/>
        </w:rPr>
        <w:t>Gabrielle</w:t>
      </w:r>
      <w:proofErr w:type="spellEnd"/>
      <w:r w:rsidRPr="00E8087D">
        <w:rPr>
          <w:rFonts w:ascii="Times New Roman" w:hAnsi="Times New Roman" w:cs="Times New Roman"/>
          <w:sz w:val="24"/>
          <w:szCs w:val="24"/>
        </w:rPr>
        <w:t xml:space="preserve"> Teixeira Ribeiro (207.141/ MG) Gabriel </w:t>
      </w:r>
      <w:proofErr w:type="spellStart"/>
      <w:r w:rsidRPr="00E8087D">
        <w:rPr>
          <w:rFonts w:ascii="Times New Roman" w:hAnsi="Times New Roman" w:cs="Times New Roman"/>
          <w:sz w:val="24"/>
          <w:szCs w:val="24"/>
        </w:rPr>
        <w:t>Mori</w:t>
      </w:r>
      <w:proofErr w:type="spellEnd"/>
      <w:r w:rsidRPr="00E8087D">
        <w:rPr>
          <w:rFonts w:ascii="Times New Roman" w:hAnsi="Times New Roman" w:cs="Times New Roman"/>
          <w:sz w:val="24"/>
          <w:szCs w:val="24"/>
        </w:rPr>
        <w:t xml:space="preserve"> Campos Pereira (228.343/MG) Letícia </w:t>
      </w:r>
      <w:proofErr w:type="spellStart"/>
      <w:r w:rsidRPr="00E8087D">
        <w:rPr>
          <w:rFonts w:ascii="Times New Roman" w:hAnsi="Times New Roman" w:cs="Times New Roman"/>
          <w:sz w:val="24"/>
          <w:szCs w:val="24"/>
        </w:rPr>
        <w:t>Bolivar</w:t>
      </w:r>
      <w:proofErr w:type="spellEnd"/>
      <w:r w:rsidRPr="00E8087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8087D">
        <w:rPr>
          <w:rFonts w:ascii="Times New Roman" w:hAnsi="Times New Roman" w:cs="Times New Roman"/>
          <w:sz w:val="24"/>
          <w:szCs w:val="24"/>
        </w:rPr>
        <w:t>Melhem</w:t>
      </w:r>
      <w:proofErr w:type="spellEnd"/>
      <w:r w:rsidRPr="00E8087D">
        <w:rPr>
          <w:rFonts w:ascii="Times New Roman" w:hAnsi="Times New Roman" w:cs="Times New Roman"/>
          <w:sz w:val="24"/>
          <w:szCs w:val="24"/>
        </w:rPr>
        <w:t xml:space="preserve"> de Carvalho (210.617/MG) Daniel Jacob Nogueira, (3136/AM) Ney Bastos Soares Junior (4.336/AM) Gabriela de Oliveira Muniz</w:t>
      </w:r>
      <w:proofErr w:type="gramStart"/>
      <w:r w:rsidRPr="00E8087D">
        <w:rPr>
          <w:rFonts w:ascii="Times New Roman" w:hAnsi="Times New Roman" w:cs="Times New Roman"/>
          <w:sz w:val="24"/>
          <w:szCs w:val="24"/>
        </w:rPr>
        <w:t xml:space="preserve">  </w:t>
      </w:r>
      <w:proofErr w:type="gramEnd"/>
      <w:r w:rsidRPr="00E8087D">
        <w:rPr>
          <w:rFonts w:ascii="Times New Roman" w:hAnsi="Times New Roman" w:cs="Times New Roman"/>
          <w:sz w:val="24"/>
          <w:szCs w:val="24"/>
        </w:rPr>
        <w:t xml:space="preserve">(14.803/AM) e Marcelo Victor Dias dos Santos  (15.604/(AM). </w:t>
      </w:r>
    </w:p>
    <w:p w:rsidR="00E8087D" w:rsidRPr="00E8087D" w:rsidRDefault="00E8087D" w:rsidP="00E8087D">
      <w:pPr>
        <w:pStyle w:val="SemEspaamento"/>
        <w:ind w:left="-142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8087D">
        <w:rPr>
          <w:rFonts w:ascii="Times New Roman" w:hAnsi="Times New Roman" w:cs="Times New Roman"/>
          <w:b/>
          <w:sz w:val="24"/>
          <w:szCs w:val="24"/>
        </w:rPr>
        <w:t>Interessada: Câmara Municipal de Manaus</w:t>
      </w:r>
    </w:p>
    <w:p w:rsidR="00E8087D" w:rsidRPr="00E8087D" w:rsidRDefault="00E8087D" w:rsidP="00E8087D">
      <w:pPr>
        <w:pStyle w:val="SemEspaamento"/>
        <w:ind w:left="-142"/>
        <w:jc w:val="both"/>
        <w:rPr>
          <w:rFonts w:ascii="Times New Roman" w:hAnsi="Times New Roman" w:cs="Times New Roman"/>
          <w:sz w:val="24"/>
          <w:szCs w:val="24"/>
        </w:rPr>
      </w:pPr>
      <w:r w:rsidRPr="00E8087D">
        <w:rPr>
          <w:rFonts w:ascii="Times New Roman" w:hAnsi="Times New Roman" w:cs="Times New Roman"/>
          <w:sz w:val="24"/>
          <w:szCs w:val="24"/>
        </w:rPr>
        <w:t>Procurador: Eloi Pinto de Andrade Junior</w:t>
      </w:r>
    </w:p>
    <w:p w:rsidR="00E8087D" w:rsidRPr="00E8087D" w:rsidRDefault="00E8087D" w:rsidP="00E8087D">
      <w:pPr>
        <w:pStyle w:val="SemEspaamento"/>
        <w:ind w:left="-142"/>
        <w:jc w:val="both"/>
        <w:rPr>
          <w:rFonts w:ascii="Times New Roman" w:hAnsi="Times New Roman" w:cs="Times New Roman"/>
          <w:sz w:val="24"/>
          <w:szCs w:val="24"/>
        </w:rPr>
      </w:pPr>
      <w:r w:rsidRPr="00E8087D">
        <w:rPr>
          <w:rFonts w:ascii="Times New Roman" w:hAnsi="Times New Roman" w:cs="Times New Roman"/>
          <w:sz w:val="24"/>
          <w:szCs w:val="24"/>
        </w:rPr>
        <w:t xml:space="preserve">Procuradora-Geral de Justiça: </w:t>
      </w:r>
      <w:proofErr w:type="spellStart"/>
      <w:r w:rsidRPr="00E8087D">
        <w:rPr>
          <w:rFonts w:ascii="Times New Roman" w:hAnsi="Times New Roman" w:cs="Times New Roman"/>
          <w:sz w:val="24"/>
          <w:szCs w:val="24"/>
        </w:rPr>
        <w:t>Exma</w:t>
      </w:r>
      <w:proofErr w:type="spellEnd"/>
      <w:r w:rsidRPr="00E8087D">
        <w:rPr>
          <w:rFonts w:ascii="Times New Roman" w:hAnsi="Times New Roman" w:cs="Times New Roman"/>
          <w:sz w:val="24"/>
          <w:szCs w:val="24"/>
        </w:rPr>
        <w:t>. Sra. Dra. Leda Mara Nascimento Albuquerque</w:t>
      </w:r>
    </w:p>
    <w:p w:rsidR="00E8087D" w:rsidRPr="00E8087D" w:rsidRDefault="00E8087D" w:rsidP="00E8087D">
      <w:pPr>
        <w:pStyle w:val="SemEspaamento"/>
        <w:ind w:left="-142"/>
        <w:jc w:val="both"/>
        <w:rPr>
          <w:rFonts w:ascii="Times New Roman" w:hAnsi="Times New Roman" w:cs="Times New Roman"/>
          <w:sz w:val="24"/>
          <w:szCs w:val="24"/>
        </w:rPr>
      </w:pPr>
      <w:r w:rsidRPr="00E8087D">
        <w:rPr>
          <w:rFonts w:ascii="Times New Roman" w:hAnsi="Times New Roman" w:cs="Times New Roman"/>
          <w:sz w:val="24"/>
          <w:szCs w:val="24"/>
        </w:rPr>
        <w:t xml:space="preserve">Presidente: Exmo. Sr. Des. </w:t>
      </w:r>
      <w:proofErr w:type="spellStart"/>
      <w:r w:rsidRPr="00E8087D">
        <w:rPr>
          <w:rFonts w:ascii="Times New Roman" w:hAnsi="Times New Roman" w:cs="Times New Roman"/>
          <w:sz w:val="24"/>
          <w:szCs w:val="24"/>
        </w:rPr>
        <w:t>Jomar</w:t>
      </w:r>
      <w:proofErr w:type="spellEnd"/>
      <w:r w:rsidRPr="00E8087D">
        <w:rPr>
          <w:rFonts w:ascii="Times New Roman" w:hAnsi="Times New Roman" w:cs="Times New Roman"/>
          <w:sz w:val="24"/>
          <w:szCs w:val="24"/>
        </w:rPr>
        <w:t xml:space="preserve"> Ricardo </w:t>
      </w:r>
      <w:proofErr w:type="spellStart"/>
      <w:r w:rsidRPr="00E8087D">
        <w:rPr>
          <w:rFonts w:ascii="Times New Roman" w:hAnsi="Times New Roman" w:cs="Times New Roman"/>
          <w:sz w:val="24"/>
          <w:szCs w:val="24"/>
        </w:rPr>
        <w:t>Saunders</w:t>
      </w:r>
      <w:proofErr w:type="spellEnd"/>
      <w:r w:rsidRPr="00E8087D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E8087D">
        <w:rPr>
          <w:rFonts w:ascii="Times New Roman" w:hAnsi="Times New Roman" w:cs="Times New Roman"/>
          <w:sz w:val="24"/>
          <w:szCs w:val="24"/>
        </w:rPr>
        <w:t>Fernandes</w:t>
      </w:r>
      <w:proofErr w:type="gramEnd"/>
    </w:p>
    <w:p w:rsidR="00E8087D" w:rsidRPr="00B53CE6" w:rsidRDefault="00E8087D" w:rsidP="00E8087D">
      <w:pPr>
        <w:pStyle w:val="SemEspaamento"/>
        <w:ind w:left="-142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53CE6">
        <w:rPr>
          <w:rFonts w:ascii="Times New Roman" w:hAnsi="Times New Roman" w:cs="Times New Roman"/>
          <w:b/>
          <w:sz w:val="24"/>
          <w:szCs w:val="24"/>
        </w:rPr>
        <w:lastRenderedPageBreak/>
        <w:t xml:space="preserve">Relator: Exmo. Sr. Des. </w:t>
      </w:r>
      <w:proofErr w:type="spellStart"/>
      <w:r w:rsidRPr="00B53CE6">
        <w:rPr>
          <w:rFonts w:ascii="Times New Roman" w:hAnsi="Times New Roman" w:cs="Times New Roman"/>
          <w:b/>
          <w:sz w:val="24"/>
          <w:szCs w:val="24"/>
        </w:rPr>
        <w:t>Cézar</w:t>
      </w:r>
      <w:proofErr w:type="spellEnd"/>
      <w:r w:rsidRPr="00B53CE6">
        <w:rPr>
          <w:rFonts w:ascii="Times New Roman" w:hAnsi="Times New Roman" w:cs="Times New Roman"/>
          <w:b/>
          <w:sz w:val="24"/>
          <w:szCs w:val="24"/>
        </w:rPr>
        <w:t xml:space="preserve"> Luiz </w:t>
      </w:r>
      <w:proofErr w:type="spellStart"/>
      <w:proofErr w:type="gramStart"/>
      <w:r w:rsidRPr="00B53CE6">
        <w:rPr>
          <w:rFonts w:ascii="Times New Roman" w:hAnsi="Times New Roman" w:cs="Times New Roman"/>
          <w:b/>
          <w:sz w:val="24"/>
          <w:szCs w:val="24"/>
        </w:rPr>
        <w:t>Bandiera</w:t>
      </w:r>
      <w:proofErr w:type="spellEnd"/>
      <w:proofErr w:type="gramEnd"/>
      <w:r w:rsidRPr="00B53CE6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E8087D" w:rsidRPr="00B53CE6" w:rsidRDefault="00E8087D" w:rsidP="00E8087D">
      <w:pPr>
        <w:pStyle w:val="SemEspaamento"/>
        <w:ind w:left="-142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53CE6">
        <w:rPr>
          <w:rFonts w:ascii="Times New Roman" w:hAnsi="Times New Roman" w:cs="Times New Roman"/>
          <w:b/>
          <w:sz w:val="24"/>
          <w:szCs w:val="24"/>
        </w:rPr>
        <w:t>Sustentação oral realizada (em 07.04.2026).</w:t>
      </w:r>
    </w:p>
    <w:p w:rsidR="00E8087D" w:rsidRDefault="00E8087D" w:rsidP="00E8087D">
      <w:pPr>
        <w:pStyle w:val="SemEspaamento"/>
        <w:ind w:left="-142"/>
        <w:jc w:val="both"/>
        <w:rPr>
          <w:rFonts w:ascii="Times New Roman" w:hAnsi="Times New Roman" w:cs="Times New Roman"/>
          <w:sz w:val="24"/>
          <w:szCs w:val="24"/>
        </w:rPr>
      </w:pPr>
      <w:r w:rsidRPr="00E8087D">
        <w:rPr>
          <w:rFonts w:ascii="Times New Roman" w:hAnsi="Times New Roman" w:cs="Times New Roman"/>
          <w:sz w:val="24"/>
          <w:szCs w:val="24"/>
        </w:rPr>
        <w:t>Advogado: Daniel Jacob Nogueira (3136/AM).</w:t>
      </w:r>
    </w:p>
    <w:p w:rsidR="00BC53E9" w:rsidRPr="00D91C7F" w:rsidRDefault="00BC53E9" w:rsidP="00BC53E9">
      <w:pPr>
        <w:pStyle w:val="SemEspaamento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D91C7F">
        <w:rPr>
          <w:rFonts w:ascii="Times New Roman" w:hAnsi="Times New Roman" w:cs="Times New Roman"/>
          <w:sz w:val="24"/>
          <w:szCs w:val="24"/>
        </w:rPr>
        <w:t>Rejeitada a preliminar de ilegitimidade ativa à unanimidade.</w:t>
      </w:r>
    </w:p>
    <w:p w:rsidR="00B53CE6" w:rsidRPr="00BC53E9" w:rsidRDefault="00B53CE6" w:rsidP="00E8087D">
      <w:pPr>
        <w:pStyle w:val="SemEspaamento"/>
        <w:ind w:left="-142"/>
        <w:jc w:val="both"/>
        <w:rPr>
          <w:rFonts w:ascii="Times New Roman" w:hAnsi="Times New Roman" w:cs="Times New Roman"/>
          <w:sz w:val="24"/>
          <w:szCs w:val="24"/>
        </w:rPr>
      </w:pPr>
      <w:r w:rsidRPr="00BC53E9">
        <w:rPr>
          <w:rFonts w:ascii="Times New Roman" w:hAnsi="Times New Roman" w:cs="Times New Roman"/>
          <w:b/>
          <w:sz w:val="24"/>
          <w:szCs w:val="24"/>
          <w:u w:val="single"/>
        </w:rPr>
        <w:t>Voto do Relator</w:t>
      </w:r>
      <w:r>
        <w:rPr>
          <w:rFonts w:ascii="Times New Roman" w:hAnsi="Times New Roman" w:cs="Times New Roman"/>
          <w:sz w:val="24"/>
          <w:szCs w:val="24"/>
        </w:rPr>
        <w:t>:</w:t>
      </w:r>
      <w:r w:rsidR="00216AF2" w:rsidRPr="00216AF2">
        <w:rPr>
          <w:rFonts w:ascii="Times New Roman" w:eastAsia="Times New Roman" w:hAnsi="Times New Roman" w:cs="Times New Roman"/>
          <w:sz w:val="28"/>
          <w:szCs w:val="28"/>
        </w:rPr>
        <w:t xml:space="preserve"> Em </w:t>
      </w:r>
      <w:r w:rsidR="00216AF2">
        <w:rPr>
          <w:rFonts w:ascii="Times New Roman" w:eastAsia="Times New Roman" w:hAnsi="Times New Roman" w:cs="Times New Roman"/>
          <w:sz w:val="28"/>
          <w:szCs w:val="28"/>
        </w:rPr>
        <w:t>c</w:t>
      </w:r>
      <w:r w:rsidR="00216AF2" w:rsidRPr="00BC53E9">
        <w:rPr>
          <w:rFonts w:ascii="Times New Roman" w:eastAsia="Times New Roman" w:hAnsi="Times New Roman" w:cs="Times New Roman"/>
          <w:bCs/>
          <w:sz w:val="28"/>
          <w:szCs w:val="28"/>
        </w:rPr>
        <w:t>onsonância</w:t>
      </w:r>
      <w:r w:rsidR="00216AF2" w:rsidRPr="00216AF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16AF2">
        <w:rPr>
          <w:rFonts w:ascii="Times New Roman" w:eastAsia="Times New Roman" w:hAnsi="Times New Roman" w:cs="Times New Roman"/>
          <w:sz w:val="28"/>
          <w:szCs w:val="28"/>
        </w:rPr>
        <w:t>c</w:t>
      </w:r>
      <w:r w:rsidR="00216AF2" w:rsidRPr="00216AF2">
        <w:rPr>
          <w:rFonts w:ascii="Times New Roman" w:eastAsia="Times New Roman" w:hAnsi="Times New Roman" w:cs="Times New Roman"/>
          <w:sz w:val="28"/>
          <w:szCs w:val="28"/>
        </w:rPr>
        <w:t xml:space="preserve">om </w:t>
      </w:r>
      <w:r w:rsidR="00216AF2">
        <w:rPr>
          <w:rFonts w:ascii="Times New Roman" w:eastAsia="Times New Roman" w:hAnsi="Times New Roman" w:cs="Times New Roman"/>
          <w:sz w:val="28"/>
          <w:szCs w:val="28"/>
        </w:rPr>
        <w:t>o</w:t>
      </w:r>
      <w:r w:rsidR="00216AF2" w:rsidRPr="00216AF2">
        <w:rPr>
          <w:rFonts w:ascii="Times New Roman" w:eastAsia="Times New Roman" w:hAnsi="Times New Roman" w:cs="Times New Roman"/>
          <w:sz w:val="28"/>
          <w:szCs w:val="28"/>
        </w:rPr>
        <w:t xml:space="preserve"> Parecer Ministerial, </w:t>
      </w:r>
      <w:r w:rsidR="00216AF2" w:rsidRPr="00BC53E9">
        <w:rPr>
          <w:rFonts w:ascii="Times New Roman" w:eastAsia="Times New Roman" w:hAnsi="Times New Roman" w:cs="Times New Roman"/>
          <w:bCs/>
          <w:sz w:val="24"/>
          <w:szCs w:val="24"/>
        </w:rPr>
        <w:t xml:space="preserve">Indefere </w:t>
      </w:r>
      <w:r w:rsidR="00BC53E9">
        <w:rPr>
          <w:rFonts w:ascii="Times New Roman" w:eastAsia="Times New Roman" w:hAnsi="Times New Roman" w:cs="Times New Roman"/>
          <w:bCs/>
          <w:sz w:val="24"/>
          <w:szCs w:val="24"/>
        </w:rPr>
        <w:t>a</w:t>
      </w:r>
      <w:r w:rsidR="00216AF2" w:rsidRPr="00BC53E9">
        <w:rPr>
          <w:rFonts w:ascii="Times New Roman" w:eastAsia="Times New Roman" w:hAnsi="Times New Roman" w:cs="Times New Roman"/>
          <w:bCs/>
          <w:sz w:val="24"/>
          <w:szCs w:val="24"/>
        </w:rPr>
        <w:t xml:space="preserve"> </w:t>
      </w:r>
      <w:r w:rsidR="00BC53E9">
        <w:rPr>
          <w:rFonts w:ascii="Times New Roman" w:eastAsia="Times New Roman" w:hAnsi="Times New Roman" w:cs="Times New Roman"/>
          <w:bCs/>
          <w:sz w:val="24"/>
          <w:szCs w:val="24"/>
        </w:rPr>
        <w:t>m</w:t>
      </w:r>
      <w:r w:rsidR="00216AF2" w:rsidRPr="00BC53E9">
        <w:rPr>
          <w:rFonts w:ascii="Times New Roman" w:eastAsia="Times New Roman" w:hAnsi="Times New Roman" w:cs="Times New Roman"/>
          <w:bCs/>
          <w:sz w:val="24"/>
          <w:szCs w:val="24"/>
        </w:rPr>
        <w:t>edida</w:t>
      </w:r>
      <w:r w:rsidR="00216AF2" w:rsidRPr="00216AF2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</w:t>
      </w:r>
      <w:r w:rsidR="00BC53E9" w:rsidRPr="00BC53E9">
        <w:rPr>
          <w:rFonts w:ascii="Times New Roman" w:eastAsia="Times New Roman" w:hAnsi="Times New Roman" w:cs="Times New Roman"/>
          <w:bCs/>
          <w:sz w:val="28"/>
          <w:szCs w:val="28"/>
        </w:rPr>
        <w:t>c</w:t>
      </w:r>
      <w:r w:rsidR="00216AF2" w:rsidRPr="00BC53E9">
        <w:rPr>
          <w:rFonts w:ascii="Times New Roman" w:eastAsia="Times New Roman" w:hAnsi="Times New Roman" w:cs="Times New Roman"/>
          <w:bCs/>
          <w:sz w:val="28"/>
          <w:szCs w:val="28"/>
        </w:rPr>
        <w:t>autelar</w:t>
      </w:r>
      <w:r w:rsidR="00216AF2" w:rsidRPr="00BC53E9">
        <w:rPr>
          <w:rFonts w:ascii="Times New Roman" w:eastAsia="Times New Roman" w:hAnsi="Times New Roman" w:cs="Times New Roman"/>
          <w:sz w:val="28"/>
          <w:szCs w:val="28"/>
        </w:rPr>
        <w:t xml:space="preserve"> pleiteada.</w:t>
      </w:r>
    </w:p>
    <w:p w:rsidR="00E8087D" w:rsidRPr="00E8087D" w:rsidRDefault="00E8087D" w:rsidP="00E8087D">
      <w:pPr>
        <w:pStyle w:val="SemEspaamento"/>
        <w:ind w:left="-142"/>
        <w:jc w:val="both"/>
        <w:rPr>
          <w:rFonts w:ascii="Times New Roman" w:hAnsi="Times New Roman" w:cs="Times New Roman"/>
          <w:sz w:val="24"/>
          <w:szCs w:val="24"/>
        </w:rPr>
      </w:pPr>
      <w:r w:rsidRPr="00B53CE6">
        <w:rPr>
          <w:rFonts w:ascii="Times New Roman" w:hAnsi="Times New Roman" w:cs="Times New Roman"/>
          <w:b/>
          <w:sz w:val="24"/>
          <w:szCs w:val="24"/>
          <w:u w:val="single"/>
        </w:rPr>
        <w:t xml:space="preserve">Julgamento </w:t>
      </w:r>
      <w:proofErr w:type="gramStart"/>
      <w:r w:rsidRPr="00B53CE6">
        <w:rPr>
          <w:rFonts w:ascii="Times New Roman" w:hAnsi="Times New Roman" w:cs="Times New Roman"/>
          <w:b/>
          <w:sz w:val="24"/>
          <w:szCs w:val="24"/>
          <w:u w:val="single"/>
        </w:rPr>
        <w:t>suspenso</w:t>
      </w:r>
      <w:r w:rsidRPr="00E8087D">
        <w:rPr>
          <w:rFonts w:ascii="Times New Roman" w:hAnsi="Times New Roman" w:cs="Times New Roman"/>
          <w:sz w:val="24"/>
          <w:szCs w:val="24"/>
        </w:rPr>
        <w:t>:</w:t>
      </w:r>
      <w:proofErr w:type="gramEnd"/>
      <w:r w:rsidRPr="00E8087D">
        <w:rPr>
          <w:rFonts w:ascii="Times New Roman" w:hAnsi="Times New Roman" w:cs="Times New Roman"/>
          <w:sz w:val="24"/>
          <w:szCs w:val="24"/>
        </w:rPr>
        <w:t xml:space="preserve">Vista ao Des. </w:t>
      </w:r>
      <w:proofErr w:type="spellStart"/>
      <w:r w:rsidRPr="00E8087D">
        <w:rPr>
          <w:rFonts w:ascii="Times New Roman" w:hAnsi="Times New Roman" w:cs="Times New Roman"/>
          <w:sz w:val="24"/>
          <w:szCs w:val="24"/>
        </w:rPr>
        <w:t>Délcio</w:t>
      </w:r>
      <w:proofErr w:type="spellEnd"/>
      <w:r w:rsidRPr="00E8087D">
        <w:rPr>
          <w:rFonts w:ascii="Times New Roman" w:hAnsi="Times New Roman" w:cs="Times New Roman"/>
          <w:sz w:val="24"/>
          <w:szCs w:val="24"/>
        </w:rPr>
        <w:t xml:space="preserve"> Luis Santos (em 07.04.2026).</w:t>
      </w:r>
    </w:p>
    <w:p w:rsidR="00E8087D" w:rsidRDefault="00E8087D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2C74D4" w:rsidRDefault="001672D4">
      <w:pPr>
        <w:pStyle w:val="normal0"/>
        <w:spacing w:line="240" w:lineRule="auto"/>
        <w:ind w:left="-18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6</w:t>
      </w:r>
      <w:proofErr w:type="gram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-</w:t>
      </w:r>
      <w:r w:rsidR="00196891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0018587-74.2025.8.04.9001 – Agravo Interno Cível</w:t>
      </w:r>
    </w:p>
    <w:p w:rsidR="002C74D4" w:rsidRDefault="00196891">
      <w:pPr>
        <w:pStyle w:val="normal0"/>
        <w:spacing w:line="240" w:lineRule="auto"/>
        <w:ind w:left="-18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Agravante: Rodrigo Pereira Alves</w:t>
      </w:r>
    </w:p>
    <w:p w:rsidR="002C74D4" w:rsidRDefault="00196891">
      <w:pPr>
        <w:pStyle w:val="normal0"/>
        <w:spacing w:line="240" w:lineRule="auto"/>
        <w:ind w:left="-180" w:right="-33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Advogado: Ivan Silva Pires (OAB/BA n.º 55518)</w:t>
      </w:r>
    </w:p>
    <w:p w:rsidR="002C74D4" w:rsidRDefault="00196891">
      <w:pPr>
        <w:pStyle w:val="normal0"/>
        <w:spacing w:line="240" w:lineRule="auto"/>
        <w:ind w:left="-18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Agravado: Presidente da Comissão do Concurso Público para ingresso na Magistratura do Tribunal de Justiça do Estado do Amazonas</w:t>
      </w:r>
    </w:p>
    <w:p w:rsidR="002C74D4" w:rsidRDefault="00196891">
      <w:pPr>
        <w:pStyle w:val="normal0"/>
        <w:spacing w:line="240" w:lineRule="auto"/>
        <w:ind w:left="-18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Agravado: Fundação Getúlio Vargas</w:t>
      </w:r>
    </w:p>
    <w:p w:rsidR="002C74D4" w:rsidRDefault="00196891">
      <w:pPr>
        <w:pStyle w:val="normal0"/>
        <w:spacing w:line="240" w:lineRule="auto"/>
        <w:ind w:left="-18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Procuradora-Geral de Justiça: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. Sra. Dra. Leda Mara Nascimento Albuquerque</w:t>
      </w:r>
    </w:p>
    <w:p w:rsidR="002C74D4" w:rsidRDefault="00196891">
      <w:pPr>
        <w:pStyle w:val="normal0"/>
        <w:spacing w:line="240" w:lineRule="auto"/>
        <w:ind w:left="-18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2C74D4" w:rsidRDefault="00196891">
      <w:pPr>
        <w:pStyle w:val="normal0"/>
        <w:spacing w:line="240" w:lineRule="auto"/>
        <w:ind w:left="-18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Relator: Exmo. Sr. Des. Cláudio Cesar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Ramalheira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Roessing</w:t>
      </w:r>
      <w:proofErr w:type="spellEnd"/>
    </w:p>
    <w:p w:rsidR="002C74D4" w:rsidRDefault="00196891">
      <w:pPr>
        <w:pStyle w:val="normal0"/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Impedido:</w:t>
      </w:r>
      <w:proofErr w:type="gram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Exmo. Sr.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Fernandes – Presidente.</w:t>
      </w:r>
    </w:p>
    <w:p w:rsidR="002C74D4" w:rsidRDefault="00196891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C53E9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  <w:t>Adiado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ausência Justificada do Relator (em </w:t>
      </w:r>
      <w:r w:rsidR="0037474E">
        <w:rPr>
          <w:rFonts w:ascii="Times New Roman" w:eastAsia="Times New Roman" w:hAnsi="Times New Roman" w:cs="Times New Roman"/>
          <w:sz w:val="24"/>
          <w:szCs w:val="24"/>
        </w:rPr>
        <w:t>07.04</w:t>
      </w:r>
      <w:r>
        <w:rPr>
          <w:rFonts w:ascii="Times New Roman" w:eastAsia="Times New Roman" w:hAnsi="Times New Roman" w:cs="Times New Roman"/>
          <w:sz w:val="24"/>
          <w:szCs w:val="24"/>
        </w:rPr>
        <w:t>.2026).</w:t>
      </w:r>
    </w:p>
    <w:p w:rsidR="002C74D4" w:rsidRDefault="002C74D4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2C74D4" w:rsidRDefault="001672D4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7</w:t>
      </w:r>
      <w:proofErr w:type="gramEnd"/>
      <w:r w:rsidR="00AA310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 w:rsidR="001968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-  0003989-18.2025.8.04.9001 – Embargos de Declaração</w:t>
      </w:r>
    </w:p>
    <w:p w:rsidR="002C74D4" w:rsidRDefault="0019689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Embargante: Estado do Amazonas </w:t>
      </w:r>
    </w:p>
    <w:p w:rsidR="002C74D4" w:rsidRDefault="0019689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 w:right="-33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Procuradora: Leila Maria Raposo Xavier Leite</w:t>
      </w:r>
    </w:p>
    <w:p w:rsidR="002C74D4" w:rsidRDefault="0019689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Embargada: Silvana Freitas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Spínola</w:t>
      </w:r>
      <w:proofErr w:type="spellEnd"/>
    </w:p>
    <w:p w:rsidR="002C74D4" w:rsidRPr="00216AF2" w:rsidRDefault="00196891" w:rsidP="00216AF2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 w:right="-1322"/>
        <w:rPr>
          <w:rFonts w:ascii="Times New Roman" w:eastAsia="Times New Roman" w:hAnsi="Times New Roman" w:cs="Times New Roman"/>
          <w:b/>
          <w:bCs/>
          <w:color w:val="000000"/>
        </w:rPr>
      </w:pP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Advogados: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Antonio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Jarlison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Pires da Silva (12.261/AM) e  Carlos Augusto Gordinho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Bindá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216AF2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216AF2" w:rsidRPr="00216AF2">
        <w:rPr>
          <w:rFonts w:ascii="Times New Roman" w:eastAsia="Times New Roman" w:hAnsi="Times New Roman" w:cs="Times New Roman"/>
          <w:color w:val="000000"/>
        </w:rPr>
        <w:t>(</w:t>
      </w:r>
      <w:r w:rsidRPr="00216AF2">
        <w:rPr>
          <w:rFonts w:ascii="Times New Roman" w:eastAsia="Times New Roman" w:hAnsi="Times New Roman" w:cs="Times New Roman"/>
          <w:color w:val="000000"/>
        </w:rPr>
        <w:t>12.972/</w:t>
      </w:r>
      <w:proofErr w:type="spellStart"/>
      <w:r w:rsidRPr="00216AF2">
        <w:rPr>
          <w:rFonts w:ascii="Times New Roman" w:eastAsia="Times New Roman" w:hAnsi="Times New Roman" w:cs="Times New Roman"/>
          <w:color w:val="000000"/>
        </w:rPr>
        <w:t>Am</w:t>
      </w:r>
      <w:proofErr w:type="spellEnd"/>
      <w:r w:rsidRPr="00216AF2">
        <w:rPr>
          <w:rFonts w:ascii="Times New Roman" w:eastAsia="Times New Roman" w:hAnsi="Times New Roman" w:cs="Times New Roman"/>
          <w:color w:val="000000"/>
        </w:rPr>
        <w:t>).</w:t>
      </w:r>
    </w:p>
    <w:p w:rsidR="002C74D4" w:rsidRDefault="00196891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2C74D4" w:rsidRDefault="00196891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Relatora: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Sra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Desa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Mirza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Telma de Oliveira Cunha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2C74D4" w:rsidRDefault="00196891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Adiado: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ausência Justificada da Relatora (em </w:t>
      </w:r>
      <w:r w:rsidR="00B229DB">
        <w:rPr>
          <w:rFonts w:ascii="Times New Roman" w:eastAsia="Times New Roman" w:hAnsi="Times New Roman" w:cs="Times New Roman"/>
          <w:sz w:val="24"/>
          <w:szCs w:val="24"/>
        </w:rPr>
        <w:t>07.04</w:t>
      </w:r>
      <w:r>
        <w:rPr>
          <w:rFonts w:ascii="Times New Roman" w:eastAsia="Times New Roman" w:hAnsi="Times New Roman" w:cs="Times New Roman"/>
          <w:sz w:val="24"/>
          <w:szCs w:val="24"/>
        </w:rPr>
        <w:t>.2026).</w:t>
      </w:r>
    </w:p>
    <w:p w:rsidR="002C74D4" w:rsidRDefault="002C74D4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2C74D4" w:rsidRDefault="001672D4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8</w:t>
      </w:r>
      <w:proofErr w:type="gramEnd"/>
      <w:r w:rsidR="001968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- 0004622-29.2025.8.04.9001 - Embargos de Declaração</w:t>
      </w:r>
    </w:p>
    <w:p w:rsidR="002C74D4" w:rsidRDefault="0019689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(IRDR nº 0004464-79.2023.8.04.0000)</w:t>
      </w:r>
    </w:p>
    <w:p w:rsidR="002C74D4" w:rsidRDefault="0019689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897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Embargante: Associação dos Advogados Defensores do Consumidor Amazonense – AADCAM.</w:t>
      </w:r>
    </w:p>
    <w:p w:rsidR="002C74D4" w:rsidRDefault="0019689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Advogado:</w:t>
      </w:r>
      <w:r>
        <w:rPr>
          <w:color w:val="00000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Daniel Marcelo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Benvenutti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de Sales (7.949/AM)</w:t>
      </w:r>
    </w:p>
    <w:p w:rsidR="002C74D4" w:rsidRDefault="00196891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AA3102" w:rsidRDefault="00196891" w:rsidP="00AA3102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Relator: Exmo. Sr. Des.</w:t>
      </w:r>
      <w:proofErr w:type="gram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proofErr w:type="gram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Cézar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Luiz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Bandiera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B229DB" w:rsidRPr="00E8087D" w:rsidRDefault="00B229DB" w:rsidP="00B229DB">
      <w:pPr>
        <w:pStyle w:val="SemEspaamento"/>
        <w:ind w:left="-142"/>
        <w:jc w:val="both"/>
        <w:rPr>
          <w:rFonts w:ascii="Times New Roman" w:hAnsi="Times New Roman" w:cs="Times New Roman"/>
          <w:sz w:val="24"/>
          <w:szCs w:val="24"/>
        </w:rPr>
      </w:pPr>
      <w:r w:rsidRPr="00B53CE6">
        <w:rPr>
          <w:rFonts w:ascii="Times New Roman" w:hAnsi="Times New Roman" w:cs="Times New Roman"/>
          <w:b/>
          <w:sz w:val="24"/>
          <w:szCs w:val="24"/>
          <w:u w:val="single"/>
        </w:rPr>
        <w:t xml:space="preserve">Julgamento </w:t>
      </w:r>
      <w:proofErr w:type="gramStart"/>
      <w:r w:rsidRPr="00B53CE6">
        <w:rPr>
          <w:rFonts w:ascii="Times New Roman" w:hAnsi="Times New Roman" w:cs="Times New Roman"/>
          <w:b/>
          <w:sz w:val="24"/>
          <w:szCs w:val="24"/>
          <w:u w:val="single"/>
        </w:rPr>
        <w:t>suspenso</w:t>
      </w:r>
      <w:r w:rsidRPr="00E8087D">
        <w:rPr>
          <w:rFonts w:ascii="Times New Roman" w:hAnsi="Times New Roman" w:cs="Times New Roman"/>
          <w:sz w:val="24"/>
          <w:szCs w:val="24"/>
        </w:rPr>
        <w:t>:</w:t>
      </w:r>
      <w:proofErr w:type="gramEnd"/>
      <w:r w:rsidRPr="00E8087D">
        <w:rPr>
          <w:rFonts w:ascii="Times New Roman" w:hAnsi="Times New Roman" w:cs="Times New Roman"/>
          <w:sz w:val="24"/>
          <w:szCs w:val="24"/>
        </w:rPr>
        <w:t xml:space="preserve">Vista ao Des. </w:t>
      </w:r>
      <w:proofErr w:type="spellStart"/>
      <w:r w:rsidRPr="00E8087D">
        <w:rPr>
          <w:rFonts w:ascii="Times New Roman" w:hAnsi="Times New Roman" w:cs="Times New Roman"/>
          <w:sz w:val="24"/>
          <w:szCs w:val="24"/>
        </w:rPr>
        <w:t>Délcio</w:t>
      </w:r>
      <w:proofErr w:type="spellEnd"/>
      <w:r w:rsidRPr="00E8087D">
        <w:rPr>
          <w:rFonts w:ascii="Times New Roman" w:hAnsi="Times New Roman" w:cs="Times New Roman"/>
          <w:sz w:val="24"/>
          <w:szCs w:val="24"/>
        </w:rPr>
        <w:t xml:space="preserve"> Luis Santos (em 07.04.2026).</w:t>
      </w:r>
    </w:p>
    <w:p w:rsidR="002C74D4" w:rsidRDefault="002C74D4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sz w:val="24"/>
          <w:szCs w:val="24"/>
        </w:rPr>
      </w:pPr>
    </w:p>
    <w:p w:rsidR="002C74D4" w:rsidRDefault="001672D4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9</w:t>
      </w:r>
      <w:proofErr w:type="gramEnd"/>
      <w:r w:rsidR="00AA310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 w:rsidR="001968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-0004805-97.2025.8.04.9001 - Embargos de Declaração</w:t>
      </w:r>
    </w:p>
    <w:p w:rsidR="002C74D4" w:rsidRDefault="0019689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(IRDR nº 0004464-79.2023.8.04.0000)</w:t>
      </w:r>
    </w:p>
    <w:p w:rsidR="002C74D4" w:rsidRDefault="0019689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color w:val="000000"/>
        </w:rPr>
      </w:pP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Embargante: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Banco Bradesco </w:t>
      </w:r>
      <w:r>
        <w:rPr>
          <w:color w:val="000000"/>
        </w:rPr>
        <w:t>S/A</w:t>
      </w:r>
    </w:p>
    <w:p w:rsidR="002C74D4" w:rsidRDefault="0019689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Advogados: Teresa Arruda Alvim (22.129/PR), Maria Lúcia Lins Conceição (15.348/PR) e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</w:t>
      </w:r>
      <w:proofErr w:type="spellStart"/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Isaltino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Barbosa Neto (9.055/AM)</w:t>
      </w:r>
    </w:p>
    <w:p w:rsidR="002C74D4" w:rsidRDefault="00196891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2C74D4" w:rsidRDefault="00196891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Relator: Exmo. Sr. Des.</w:t>
      </w:r>
      <w:proofErr w:type="gram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proofErr w:type="gram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Cézar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Luiz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Bandiera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B229DB" w:rsidRDefault="00B229DB" w:rsidP="00B229DB">
      <w:pPr>
        <w:pStyle w:val="SemEspaamento"/>
        <w:ind w:left="-142"/>
        <w:jc w:val="both"/>
        <w:rPr>
          <w:rFonts w:ascii="Times New Roman" w:hAnsi="Times New Roman" w:cs="Times New Roman"/>
          <w:sz w:val="24"/>
          <w:szCs w:val="24"/>
        </w:rPr>
      </w:pPr>
      <w:r w:rsidRPr="00B53CE6">
        <w:rPr>
          <w:rFonts w:ascii="Times New Roman" w:hAnsi="Times New Roman" w:cs="Times New Roman"/>
          <w:b/>
          <w:sz w:val="24"/>
          <w:szCs w:val="24"/>
          <w:u w:val="single"/>
        </w:rPr>
        <w:t xml:space="preserve">Julgamento </w:t>
      </w:r>
      <w:proofErr w:type="gramStart"/>
      <w:r w:rsidRPr="00B53CE6">
        <w:rPr>
          <w:rFonts w:ascii="Times New Roman" w:hAnsi="Times New Roman" w:cs="Times New Roman"/>
          <w:b/>
          <w:sz w:val="24"/>
          <w:szCs w:val="24"/>
          <w:u w:val="single"/>
        </w:rPr>
        <w:t>suspenso</w:t>
      </w:r>
      <w:r w:rsidRPr="00E8087D">
        <w:rPr>
          <w:rFonts w:ascii="Times New Roman" w:hAnsi="Times New Roman" w:cs="Times New Roman"/>
          <w:sz w:val="24"/>
          <w:szCs w:val="24"/>
        </w:rPr>
        <w:t>:</w:t>
      </w:r>
      <w:proofErr w:type="gramEnd"/>
      <w:r w:rsidRPr="00E8087D">
        <w:rPr>
          <w:rFonts w:ascii="Times New Roman" w:hAnsi="Times New Roman" w:cs="Times New Roman"/>
          <w:sz w:val="24"/>
          <w:szCs w:val="24"/>
        </w:rPr>
        <w:t xml:space="preserve">Vista ao Des. </w:t>
      </w:r>
      <w:proofErr w:type="spellStart"/>
      <w:r w:rsidRPr="00E8087D">
        <w:rPr>
          <w:rFonts w:ascii="Times New Roman" w:hAnsi="Times New Roman" w:cs="Times New Roman"/>
          <w:sz w:val="24"/>
          <w:szCs w:val="24"/>
        </w:rPr>
        <w:t>Délcio</w:t>
      </w:r>
      <w:proofErr w:type="spellEnd"/>
      <w:r w:rsidRPr="00E8087D">
        <w:rPr>
          <w:rFonts w:ascii="Times New Roman" w:hAnsi="Times New Roman" w:cs="Times New Roman"/>
          <w:sz w:val="24"/>
          <w:szCs w:val="24"/>
        </w:rPr>
        <w:t xml:space="preserve"> Luis Santos (em 07.04.2026).</w:t>
      </w:r>
    </w:p>
    <w:p w:rsidR="00734D42" w:rsidRDefault="00734D42" w:rsidP="00B229DB">
      <w:pPr>
        <w:pStyle w:val="SemEspaamento"/>
        <w:ind w:left="-142"/>
        <w:jc w:val="both"/>
        <w:rPr>
          <w:rFonts w:ascii="Times New Roman" w:hAnsi="Times New Roman" w:cs="Times New Roman"/>
          <w:sz w:val="24"/>
          <w:szCs w:val="24"/>
        </w:rPr>
      </w:pPr>
    </w:p>
    <w:p w:rsidR="00734D42" w:rsidRDefault="00734D42" w:rsidP="00B229DB">
      <w:pPr>
        <w:pStyle w:val="SemEspaamento"/>
        <w:ind w:left="-142"/>
        <w:jc w:val="both"/>
        <w:rPr>
          <w:rFonts w:ascii="Times New Roman" w:hAnsi="Times New Roman" w:cs="Times New Roman"/>
          <w:sz w:val="24"/>
          <w:szCs w:val="24"/>
        </w:rPr>
      </w:pPr>
    </w:p>
    <w:p w:rsidR="00734D42" w:rsidRPr="00E8087D" w:rsidRDefault="00734D42" w:rsidP="00B229DB">
      <w:pPr>
        <w:pStyle w:val="SemEspaamento"/>
        <w:ind w:left="-142"/>
        <w:jc w:val="both"/>
        <w:rPr>
          <w:rFonts w:ascii="Times New Roman" w:hAnsi="Times New Roman" w:cs="Times New Roman"/>
          <w:sz w:val="24"/>
          <w:szCs w:val="24"/>
        </w:rPr>
      </w:pPr>
    </w:p>
    <w:p w:rsidR="002C74D4" w:rsidRDefault="002C74D4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2C74D4" w:rsidRDefault="001672D4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lastRenderedPageBreak/>
        <w:t xml:space="preserve">10 </w:t>
      </w:r>
      <w:r w:rsidR="001968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-0005758-61.2025.8.04.9001- Embargos de Declaração</w:t>
      </w:r>
    </w:p>
    <w:p w:rsidR="002C74D4" w:rsidRDefault="0019689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(IRDR nº 0004464-79.2023.8.04.0000)</w:t>
      </w:r>
    </w:p>
    <w:p w:rsidR="002C74D4" w:rsidRDefault="0019689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Embargante: Ordem dos Advogados do Brasil Seccional do Estado do Amazonas – OAB/AM.</w:t>
      </w:r>
    </w:p>
    <w:p w:rsidR="002C74D4" w:rsidRDefault="0019689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1039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Advogados: Almir Albuquerque dos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Santos Anselmo (8.441/AM)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Vitória S.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Gargin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Mársico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438.527/SP 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1564/AMA.</w:t>
      </w:r>
    </w:p>
    <w:p w:rsidR="002C74D4" w:rsidRDefault="00196891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AA3102" w:rsidRDefault="00196891" w:rsidP="00AA3102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Relator: Exmo. Sr. Des.</w:t>
      </w:r>
      <w:proofErr w:type="gram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proofErr w:type="gram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Cézar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Luiz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Bandiera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B229DB" w:rsidRPr="00E8087D" w:rsidRDefault="00B229DB" w:rsidP="00B229DB">
      <w:pPr>
        <w:pStyle w:val="SemEspaamento"/>
        <w:ind w:left="-142"/>
        <w:jc w:val="both"/>
        <w:rPr>
          <w:rFonts w:ascii="Times New Roman" w:hAnsi="Times New Roman" w:cs="Times New Roman"/>
          <w:sz w:val="24"/>
          <w:szCs w:val="24"/>
        </w:rPr>
      </w:pPr>
      <w:r w:rsidRPr="00B53CE6">
        <w:rPr>
          <w:rFonts w:ascii="Times New Roman" w:hAnsi="Times New Roman" w:cs="Times New Roman"/>
          <w:b/>
          <w:sz w:val="24"/>
          <w:szCs w:val="24"/>
          <w:u w:val="single"/>
        </w:rPr>
        <w:t xml:space="preserve">Julgamento </w:t>
      </w:r>
      <w:proofErr w:type="gramStart"/>
      <w:r w:rsidRPr="00B53CE6">
        <w:rPr>
          <w:rFonts w:ascii="Times New Roman" w:hAnsi="Times New Roman" w:cs="Times New Roman"/>
          <w:b/>
          <w:sz w:val="24"/>
          <w:szCs w:val="24"/>
          <w:u w:val="single"/>
        </w:rPr>
        <w:t>suspenso</w:t>
      </w:r>
      <w:r w:rsidRPr="00E8087D">
        <w:rPr>
          <w:rFonts w:ascii="Times New Roman" w:hAnsi="Times New Roman" w:cs="Times New Roman"/>
          <w:sz w:val="24"/>
          <w:szCs w:val="24"/>
        </w:rPr>
        <w:t>:</w:t>
      </w:r>
      <w:proofErr w:type="gramEnd"/>
      <w:r w:rsidRPr="00E8087D">
        <w:rPr>
          <w:rFonts w:ascii="Times New Roman" w:hAnsi="Times New Roman" w:cs="Times New Roman"/>
          <w:sz w:val="24"/>
          <w:szCs w:val="24"/>
        </w:rPr>
        <w:t xml:space="preserve">Vista ao Des. </w:t>
      </w:r>
      <w:proofErr w:type="spellStart"/>
      <w:r w:rsidRPr="00E8087D">
        <w:rPr>
          <w:rFonts w:ascii="Times New Roman" w:hAnsi="Times New Roman" w:cs="Times New Roman"/>
          <w:sz w:val="24"/>
          <w:szCs w:val="24"/>
        </w:rPr>
        <w:t>Délcio</w:t>
      </w:r>
      <w:proofErr w:type="spellEnd"/>
      <w:r w:rsidRPr="00E8087D">
        <w:rPr>
          <w:rFonts w:ascii="Times New Roman" w:hAnsi="Times New Roman" w:cs="Times New Roman"/>
          <w:sz w:val="24"/>
          <w:szCs w:val="24"/>
        </w:rPr>
        <w:t xml:space="preserve"> Luis Santos (em 07.04.2026).</w:t>
      </w:r>
    </w:p>
    <w:p w:rsidR="002C74D4" w:rsidRDefault="002C74D4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1039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2C74D4" w:rsidRDefault="0019689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1</w:t>
      </w:r>
      <w:r w:rsidR="001672D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1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-0005761-16.2025.8.04.9001- Embargos de Declaração</w:t>
      </w:r>
    </w:p>
    <w:p w:rsidR="002C74D4" w:rsidRDefault="0019689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(IRDR nº 0004464-79.2023.8.04.0000)</w:t>
      </w:r>
    </w:p>
    <w:p w:rsidR="002C74D4" w:rsidRDefault="0019689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1039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Embargante: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Renato Carneiro Pereira</w:t>
      </w:r>
    </w:p>
    <w:p w:rsidR="002C74D4" w:rsidRDefault="0019689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1039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Advogado: Alan Augusto de Souza Santos (14742/AM)</w:t>
      </w:r>
    </w:p>
    <w:p w:rsidR="002C74D4" w:rsidRDefault="00196891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AA3102" w:rsidRDefault="00196891" w:rsidP="00AA3102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Relator: Exmo. Sr. Des.</w:t>
      </w:r>
      <w:proofErr w:type="gram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proofErr w:type="gram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Cézar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Luiz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Bandiera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B229DB" w:rsidRDefault="00B229DB" w:rsidP="00B229DB">
      <w:pPr>
        <w:pStyle w:val="SemEspaamento"/>
        <w:ind w:left="-142"/>
        <w:jc w:val="both"/>
        <w:rPr>
          <w:rFonts w:ascii="Times New Roman" w:hAnsi="Times New Roman" w:cs="Times New Roman"/>
          <w:sz w:val="24"/>
          <w:szCs w:val="24"/>
        </w:rPr>
      </w:pPr>
      <w:r w:rsidRPr="00B53CE6">
        <w:rPr>
          <w:rFonts w:ascii="Times New Roman" w:hAnsi="Times New Roman" w:cs="Times New Roman"/>
          <w:b/>
          <w:sz w:val="24"/>
          <w:szCs w:val="24"/>
          <w:u w:val="single"/>
        </w:rPr>
        <w:t xml:space="preserve">Julgamento </w:t>
      </w:r>
      <w:proofErr w:type="gramStart"/>
      <w:r w:rsidRPr="00B53CE6">
        <w:rPr>
          <w:rFonts w:ascii="Times New Roman" w:hAnsi="Times New Roman" w:cs="Times New Roman"/>
          <w:b/>
          <w:sz w:val="24"/>
          <w:szCs w:val="24"/>
          <w:u w:val="single"/>
        </w:rPr>
        <w:t>suspenso</w:t>
      </w:r>
      <w:r w:rsidRPr="00E8087D">
        <w:rPr>
          <w:rFonts w:ascii="Times New Roman" w:hAnsi="Times New Roman" w:cs="Times New Roman"/>
          <w:sz w:val="24"/>
          <w:szCs w:val="24"/>
        </w:rPr>
        <w:t>:</w:t>
      </w:r>
      <w:proofErr w:type="gramEnd"/>
      <w:r w:rsidRPr="00E8087D">
        <w:rPr>
          <w:rFonts w:ascii="Times New Roman" w:hAnsi="Times New Roman" w:cs="Times New Roman"/>
          <w:sz w:val="24"/>
          <w:szCs w:val="24"/>
        </w:rPr>
        <w:t xml:space="preserve">Vista ao Des. </w:t>
      </w:r>
      <w:proofErr w:type="spellStart"/>
      <w:r w:rsidRPr="00E8087D">
        <w:rPr>
          <w:rFonts w:ascii="Times New Roman" w:hAnsi="Times New Roman" w:cs="Times New Roman"/>
          <w:sz w:val="24"/>
          <w:szCs w:val="24"/>
        </w:rPr>
        <w:t>Délcio</w:t>
      </w:r>
      <w:proofErr w:type="spellEnd"/>
      <w:r w:rsidRPr="00E8087D">
        <w:rPr>
          <w:rFonts w:ascii="Times New Roman" w:hAnsi="Times New Roman" w:cs="Times New Roman"/>
          <w:sz w:val="24"/>
          <w:szCs w:val="24"/>
        </w:rPr>
        <w:t xml:space="preserve"> Luis Santos (em 07.04.2026).</w:t>
      </w:r>
    </w:p>
    <w:p w:rsidR="00300B35" w:rsidRDefault="00300B35" w:rsidP="00B229DB">
      <w:pPr>
        <w:pStyle w:val="SemEspaamento"/>
        <w:ind w:left="-142"/>
        <w:jc w:val="both"/>
        <w:rPr>
          <w:rFonts w:ascii="Times New Roman" w:hAnsi="Times New Roman" w:cs="Times New Roman"/>
          <w:sz w:val="24"/>
          <w:szCs w:val="24"/>
        </w:rPr>
      </w:pPr>
    </w:p>
    <w:p w:rsidR="002C74D4" w:rsidRDefault="0019689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1</w:t>
      </w:r>
      <w:r w:rsidR="001672D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2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-0005763-83.2025.8.04.9001 - Embargos de Declaração</w:t>
      </w:r>
    </w:p>
    <w:p w:rsidR="002C74D4" w:rsidRDefault="0019689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(IRDR nº 0004464-79.2023.8.04.0000)</w:t>
      </w:r>
    </w:p>
    <w:p w:rsidR="002C74D4" w:rsidRDefault="0019689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1039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Embargante:</w:t>
      </w:r>
      <w:r>
        <w:rPr>
          <w:color w:val="00000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Federação Brasileira de Bancos </w:t>
      </w:r>
      <w:r>
        <w:rPr>
          <w:rFonts w:ascii="Times New Roman" w:eastAsia="Times New Roman" w:hAnsi="Times New Roman" w:cs="Times New Roman"/>
          <w:b/>
          <w:bCs/>
          <w:color w:val="000000"/>
        </w:rPr>
        <w:t xml:space="preserve">-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FEBRABAN</w:t>
      </w:r>
    </w:p>
    <w:p w:rsidR="002C74D4" w:rsidRDefault="00196891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1039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Advogados: Luiz Rodrigues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Wambier</w:t>
      </w:r>
      <w:proofErr w:type="spellEnd"/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(38.828/DF), Leonardo de Souza Naves Barcellos (65.944/PR),</w:t>
      </w:r>
      <w:r>
        <w:rPr>
          <w:color w:val="000000"/>
        </w:rPr>
        <w:t xml:space="preserve"> Thaís </w:t>
      </w:r>
      <w:proofErr w:type="spellStart"/>
      <w:r>
        <w:rPr>
          <w:color w:val="000000"/>
        </w:rPr>
        <w:t>Lunardon</w:t>
      </w:r>
      <w:proofErr w:type="spellEnd"/>
      <w:r>
        <w:rPr>
          <w:color w:val="000000"/>
        </w:rPr>
        <w:t xml:space="preserve"> Toledo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(70.334/PR)</w:t>
      </w:r>
      <w:r>
        <w:rPr>
          <w:color w:val="00000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e  Patrícia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Yamasaki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(34.143/PR).</w:t>
      </w:r>
    </w:p>
    <w:p w:rsidR="002C74D4" w:rsidRDefault="00196891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AA3102" w:rsidRDefault="00196891" w:rsidP="00AA3102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Relator: Exmo. Sr. Des.</w:t>
      </w:r>
      <w:proofErr w:type="gram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proofErr w:type="gram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Cézar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Luiz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Bandiera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B229DB" w:rsidRPr="00E8087D" w:rsidRDefault="00B229DB" w:rsidP="00B229DB">
      <w:pPr>
        <w:pStyle w:val="SemEspaamento"/>
        <w:ind w:left="-142"/>
        <w:jc w:val="both"/>
        <w:rPr>
          <w:rFonts w:ascii="Times New Roman" w:hAnsi="Times New Roman" w:cs="Times New Roman"/>
          <w:sz w:val="24"/>
          <w:szCs w:val="24"/>
        </w:rPr>
      </w:pPr>
      <w:r w:rsidRPr="00B53CE6">
        <w:rPr>
          <w:rFonts w:ascii="Times New Roman" w:hAnsi="Times New Roman" w:cs="Times New Roman"/>
          <w:b/>
          <w:sz w:val="24"/>
          <w:szCs w:val="24"/>
          <w:u w:val="single"/>
        </w:rPr>
        <w:t xml:space="preserve">Julgamento </w:t>
      </w:r>
      <w:proofErr w:type="gramStart"/>
      <w:r w:rsidRPr="00B53CE6">
        <w:rPr>
          <w:rFonts w:ascii="Times New Roman" w:hAnsi="Times New Roman" w:cs="Times New Roman"/>
          <w:b/>
          <w:sz w:val="24"/>
          <w:szCs w:val="24"/>
          <w:u w:val="single"/>
        </w:rPr>
        <w:t>suspenso</w:t>
      </w:r>
      <w:r w:rsidRPr="00E8087D">
        <w:rPr>
          <w:rFonts w:ascii="Times New Roman" w:hAnsi="Times New Roman" w:cs="Times New Roman"/>
          <w:sz w:val="24"/>
          <w:szCs w:val="24"/>
        </w:rPr>
        <w:t>:</w:t>
      </w:r>
      <w:proofErr w:type="gramEnd"/>
      <w:r w:rsidRPr="00E8087D">
        <w:rPr>
          <w:rFonts w:ascii="Times New Roman" w:hAnsi="Times New Roman" w:cs="Times New Roman"/>
          <w:sz w:val="24"/>
          <w:szCs w:val="24"/>
        </w:rPr>
        <w:t xml:space="preserve">Vista ao Des. </w:t>
      </w:r>
      <w:proofErr w:type="spellStart"/>
      <w:r w:rsidRPr="00E8087D">
        <w:rPr>
          <w:rFonts w:ascii="Times New Roman" w:hAnsi="Times New Roman" w:cs="Times New Roman"/>
          <w:sz w:val="24"/>
          <w:szCs w:val="24"/>
        </w:rPr>
        <w:t>Délcio</w:t>
      </w:r>
      <w:proofErr w:type="spellEnd"/>
      <w:r w:rsidRPr="00E8087D">
        <w:rPr>
          <w:rFonts w:ascii="Times New Roman" w:hAnsi="Times New Roman" w:cs="Times New Roman"/>
          <w:sz w:val="24"/>
          <w:szCs w:val="24"/>
        </w:rPr>
        <w:t xml:space="preserve"> Luis Santos (em 07.04.2026).</w:t>
      </w:r>
    </w:p>
    <w:p w:rsidR="002C74D4" w:rsidRDefault="002C74D4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2C74D4" w:rsidRDefault="00196891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1</w:t>
      </w:r>
      <w:r w:rsidR="001672D4">
        <w:rPr>
          <w:rFonts w:ascii="Times New Roman" w:eastAsia="Times New Roman" w:hAnsi="Times New Roman" w:cs="Times New Roman"/>
          <w:b/>
          <w:bCs/>
          <w:sz w:val="24"/>
          <w:szCs w:val="24"/>
        </w:rPr>
        <w:t>3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-0001379-43.2026.8.04.9001- Embargos de Declaração</w:t>
      </w:r>
    </w:p>
    <w:p w:rsidR="002C74D4" w:rsidRDefault="00196891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Embargante: Jonathan Lucas de Souza Teixeira</w:t>
      </w:r>
    </w:p>
    <w:p w:rsidR="002C74D4" w:rsidRDefault="00196891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Advogada: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Aldenires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 xml:space="preserve"> Augusta Nunes Oliveira de Sousa (8105/AM)</w:t>
      </w:r>
    </w:p>
    <w:p w:rsidR="002C74D4" w:rsidRDefault="00196891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Presidente: Exmo. Sr. Des.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Jomar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Ricardo </w:t>
      </w:r>
      <w:proofErr w:type="spell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Saunders</w:t>
      </w:r>
      <w:proofErr w:type="spellEnd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Fernandes</w:t>
      </w:r>
      <w:proofErr w:type="gramEnd"/>
    </w:p>
    <w:p w:rsidR="002C74D4" w:rsidRDefault="00196891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Relatora: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Exma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. Sra.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Desa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Nélia</w:t>
      </w:r>
      <w:proofErr w:type="spell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Caminha Jorge</w:t>
      </w:r>
    </w:p>
    <w:p w:rsidR="002C74D4" w:rsidRDefault="00AA3102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1039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AA310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 xml:space="preserve">Voto da </w:t>
      </w:r>
      <w:proofErr w:type="gramStart"/>
      <w:r w:rsidRPr="00AA310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Relatora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:</w:t>
      </w:r>
      <w:proofErr w:type="gram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Rejeita os Embargos de Declaração.</w:t>
      </w:r>
    </w:p>
    <w:p w:rsidR="00AA3102" w:rsidRDefault="00AA3102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1039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Averbado Impedimento: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Desa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. Maria do P. Socorro Guedes Moura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( 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em 31.03.2026)</w:t>
      </w:r>
    </w:p>
    <w:p w:rsidR="00AA3102" w:rsidRPr="00AA3102" w:rsidRDefault="00AA3102" w:rsidP="00B229DB">
      <w:pPr>
        <w:pStyle w:val="normal1"/>
        <w:numPr>
          <w:ilvl w:val="0"/>
          <w:numId w:val="6"/>
        </w:numPr>
        <w:spacing w:line="240" w:lineRule="auto"/>
        <w:ind w:right="-33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Vista ao Des.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Yedo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Simões de Oliveira </w:t>
      </w:r>
      <w:proofErr w:type="gramStart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( </w:t>
      </w:r>
      <w:proofErr w:type="gram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em 31.03.2026).</w:t>
      </w:r>
    </w:p>
    <w:p w:rsidR="00AA3102" w:rsidRDefault="00B229DB" w:rsidP="00AA3102">
      <w:pPr>
        <w:pStyle w:val="normal1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Julgamento </w:t>
      </w:r>
      <w:proofErr w:type="gram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Suspenso:</w:t>
      </w:r>
      <w:proofErr w:type="gramEnd"/>
      <w:r w:rsidRPr="00B229DB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ausência justificada da Relatora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( em 07.04.2026).</w:t>
      </w:r>
    </w:p>
    <w:p w:rsidR="00734D42" w:rsidRPr="00B229DB" w:rsidRDefault="00734D42" w:rsidP="00AA3102">
      <w:pPr>
        <w:pStyle w:val="normal1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300B35" w:rsidRDefault="00300B35" w:rsidP="00300B35">
      <w:pPr>
        <w:pStyle w:val="normal1"/>
        <w:spacing w:before="240" w:line="240" w:lineRule="auto"/>
        <w:ind w:left="420" w:right="-33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V – Processos da Pauta Ordinária – PROJUDI</w:t>
      </w:r>
    </w:p>
    <w:p w:rsidR="00300B35" w:rsidRDefault="00300B35" w:rsidP="00300B35">
      <w:pPr>
        <w:pStyle w:val="SemEspaamento"/>
        <w:rPr>
          <w:rFonts w:ascii="Times New Roman" w:hAnsi="Times New Roman" w:cs="Times New Roman"/>
          <w:b/>
          <w:sz w:val="24"/>
          <w:szCs w:val="24"/>
        </w:rPr>
      </w:pPr>
    </w:p>
    <w:p w:rsidR="00226987" w:rsidRPr="008337E1" w:rsidRDefault="00216AF2" w:rsidP="009F1573">
      <w:pPr>
        <w:pStyle w:val="SemEspaamento"/>
        <w:ind w:left="-14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1672D4">
        <w:rPr>
          <w:rFonts w:ascii="Times New Roman" w:hAnsi="Times New Roman" w:cs="Times New Roman"/>
          <w:b/>
          <w:sz w:val="24"/>
          <w:szCs w:val="24"/>
        </w:rPr>
        <w:t>4</w:t>
      </w:r>
      <w:r>
        <w:rPr>
          <w:rFonts w:ascii="Times New Roman" w:hAnsi="Times New Roman" w:cs="Times New Roman"/>
          <w:b/>
          <w:sz w:val="24"/>
          <w:szCs w:val="24"/>
        </w:rPr>
        <w:t xml:space="preserve">- </w:t>
      </w:r>
      <w:r w:rsidR="00226987" w:rsidRPr="008337E1">
        <w:rPr>
          <w:rFonts w:ascii="Times New Roman" w:hAnsi="Times New Roman" w:cs="Times New Roman"/>
          <w:b/>
          <w:sz w:val="24"/>
          <w:szCs w:val="24"/>
        </w:rPr>
        <w:t>0024398-15.2025.8.04.9001 – Embargos de Declaração</w:t>
      </w:r>
    </w:p>
    <w:p w:rsidR="00226987" w:rsidRPr="008337E1" w:rsidRDefault="00226987" w:rsidP="009F1573">
      <w:pPr>
        <w:pStyle w:val="SemEspaamento"/>
        <w:ind w:left="-142"/>
        <w:rPr>
          <w:rFonts w:ascii="Times New Roman" w:hAnsi="Times New Roman" w:cs="Times New Roman"/>
          <w:b/>
          <w:sz w:val="24"/>
          <w:szCs w:val="24"/>
        </w:rPr>
      </w:pPr>
      <w:r w:rsidRPr="008337E1">
        <w:rPr>
          <w:rFonts w:ascii="Times New Roman" w:hAnsi="Times New Roman" w:cs="Times New Roman"/>
          <w:b/>
          <w:sz w:val="24"/>
          <w:szCs w:val="24"/>
        </w:rPr>
        <w:t xml:space="preserve">Embargante: </w:t>
      </w:r>
      <w:proofErr w:type="spellStart"/>
      <w:r w:rsidRPr="008337E1">
        <w:rPr>
          <w:rFonts w:ascii="Times New Roman" w:hAnsi="Times New Roman" w:cs="Times New Roman"/>
          <w:b/>
          <w:sz w:val="24"/>
          <w:szCs w:val="24"/>
        </w:rPr>
        <w:t>Jandeilson</w:t>
      </w:r>
      <w:proofErr w:type="spellEnd"/>
      <w:r w:rsidRPr="008337E1">
        <w:rPr>
          <w:rFonts w:ascii="Times New Roman" w:hAnsi="Times New Roman" w:cs="Times New Roman"/>
          <w:b/>
          <w:sz w:val="24"/>
          <w:szCs w:val="24"/>
        </w:rPr>
        <w:t xml:space="preserve"> Nascimento dos Santos </w:t>
      </w:r>
    </w:p>
    <w:p w:rsidR="00226987" w:rsidRPr="008337E1" w:rsidRDefault="008337E1" w:rsidP="009F1573">
      <w:pPr>
        <w:pStyle w:val="SemEspaamento"/>
        <w:ind w:left="-142"/>
        <w:rPr>
          <w:rFonts w:ascii="Times New Roman" w:hAnsi="Times New Roman" w:cs="Times New Roman"/>
          <w:b/>
          <w:sz w:val="24"/>
          <w:szCs w:val="24"/>
        </w:rPr>
      </w:pPr>
      <w:r w:rsidRPr="008337E1">
        <w:rPr>
          <w:rFonts w:ascii="Times New Roman" w:hAnsi="Times New Roman" w:cs="Times New Roman"/>
          <w:b/>
          <w:sz w:val="24"/>
          <w:szCs w:val="24"/>
        </w:rPr>
        <w:t>Advogado:</w:t>
      </w:r>
      <w:r w:rsidRPr="008337E1">
        <w:rPr>
          <w:rFonts w:ascii="Times New Roman" w:hAnsi="Times New Roman" w:cs="Times New Roman"/>
          <w:sz w:val="24"/>
          <w:szCs w:val="24"/>
        </w:rPr>
        <w:t xml:space="preserve"> Igor Alves da Costa (9.621/</w:t>
      </w:r>
      <w:proofErr w:type="spellStart"/>
      <w:proofErr w:type="gramStart"/>
      <w:r w:rsidRPr="008337E1">
        <w:rPr>
          <w:rFonts w:ascii="Times New Roman" w:hAnsi="Times New Roman" w:cs="Times New Roman"/>
          <w:sz w:val="24"/>
          <w:szCs w:val="24"/>
        </w:rPr>
        <w:t>Am</w:t>
      </w:r>
      <w:proofErr w:type="spellEnd"/>
      <w:proofErr w:type="gramEnd"/>
      <w:r w:rsidRPr="008337E1">
        <w:rPr>
          <w:rFonts w:ascii="Times New Roman" w:hAnsi="Times New Roman" w:cs="Times New Roman"/>
          <w:sz w:val="24"/>
          <w:szCs w:val="24"/>
        </w:rPr>
        <w:t>)</w:t>
      </w:r>
    </w:p>
    <w:p w:rsidR="00226987" w:rsidRPr="008337E1" w:rsidRDefault="00226987" w:rsidP="009F1573">
      <w:pPr>
        <w:pStyle w:val="SemEspaamento"/>
        <w:ind w:left="-142"/>
        <w:rPr>
          <w:rFonts w:ascii="Times New Roman" w:hAnsi="Times New Roman" w:cs="Times New Roman"/>
          <w:b/>
          <w:sz w:val="24"/>
          <w:szCs w:val="24"/>
        </w:rPr>
      </w:pPr>
      <w:r w:rsidRPr="008337E1">
        <w:rPr>
          <w:rFonts w:ascii="Times New Roman" w:hAnsi="Times New Roman" w:cs="Times New Roman"/>
          <w:b/>
          <w:sz w:val="24"/>
          <w:szCs w:val="24"/>
        </w:rPr>
        <w:t>Embargado: Estado do Amazonas</w:t>
      </w:r>
    </w:p>
    <w:p w:rsidR="008337E1" w:rsidRPr="008337E1" w:rsidRDefault="008337E1" w:rsidP="009F1573">
      <w:pPr>
        <w:pStyle w:val="SemEspaamento"/>
        <w:ind w:left="-142"/>
        <w:rPr>
          <w:rFonts w:ascii="Times New Roman" w:hAnsi="Times New Roman" w:cs="Times New Roman"/>
          <w:sz w:val="24"/>
          <w:szCs w:val="24"/>
        </w:rPr>
      </w:pPr>
      <w:r w:rsidRPr="008337E1">
        <w:rPr>
          <w:rFonts w:ascii="Times New Roman" w:hAnsi="Times New Roman" w:cs="Times New Roman"/>
          <w:sz w:val="24"/>
          <w:szCs w:val="24"/>
        </w:rPr>
        <w:t xml:space="preserve">Procuradora: </w:t>
      </w:r>
      <w:proofErr w:type="spellStart"/>
      <w:r w:rsidRPr="008337E1">
        <w:rPr>
          <w:rFonts w:ascii="Times New Roman" w:hAnsi="Times New Roman" w:cs="Times New Roman"/>
          <w:sz w:val="24"/>
          <w:szCs w:val="24"/>
        </w:rPr>
        <w:t>Altiza</w:t>
      </w:r>
      <w:proofErr w:type="spellEnd"/>
      <w:r w:rsidRPr="008337E1">
        <w:rPr>
          <w:rFonts w:ascii="Times New Roman" w:hAnsi="Times New Roman" w:cs="Times New Roman"/>
          <w:sz w:val="24"/>
          <w:szCs w:val="24"/>
        </w:rPr>
        <w:t xml:space="preserve"> Pereira</w:t>
      </w:r>
      <w:proofErr w:type="gramStart"/>
      <w:r w:rsidRPr="008337E1">
        <w:rPr>
          <w:rFonts w:ascii="Times New Roman" w:hAnsi="Times New Roman" w:cs="Times New Roman"/>
          <w:sz w:val="24"/>
          <w:szCs w:val="24"/>
        </w:rPr>
        <w:t xml:space="preserve">  </w:t>
      </w:r>
      <w:proofErr w:type="gramEnd"/>
      <w:r w:rsidRPr="008337E1">
        <w:rPr>
          <w:rFonts w:ascii="Times New Roman" w:hAnsi="Times New Roman" w:cs="Times New Roman"/>
          <w:sz w:val="24"/>
          <w:szCs w:val="24"/>
        </w:rPr>
        <w:t>de Souza</w:t>
      </w:r>
    </w:p>
    <w:p w:rsidR="008337E1" w:rsidRPr="008337E1" w:rsidRDefault="008337E1" w:rsidP="008337E1">
      <w:pPr>
        <w:pStyle w:val="SemEspaamento"/>
        <w:ind w:left="-142"/>
        <w:rPr>
          <w:rFonts w:ascii="Times New Roman" w:hAnsi="Times New Roman" w:cs="Times New Roman"/>
          <w:sz w:val="24"/>
          <w:szCs w:val="24"/>
        </w:rPr>
      </w:pPr>
      <w:r w:rsidRPr="008337E1">
        <w:rPr>
          <w:rFonts w:ascii="Times New Roman" w:hAnsi="Times New Roman" w:cs="Times New Roman"/>
          <w:sz w:val="24"/>
          <w:szCs w:val="24"/>
        </w:rPr>
        <w:t xml:space="preserve">Presidente: Exmo. Sr. Des. </w:t>
      </w:r>
      <w:proofErr w:type="spellStart"/>
      <w:r w:rsidRPr="008337E1">
        <w:rPr>
          <w:rFonts w:ascii="Times New Roman" w:hAnsi="Times New Roman" w:cs="Times New Roman"/>
          <w:sz w:val="24"/>
          <w:szCs w:val="24"/>
        </w:rPr>
        <w:t>Jomar</w:t>
      </w:r>
      <w:proofErr w:type="spellEnd"/>
      <w:r w:rsidRPr="008337E1">
        <w:rPr>
          <w:rFonts w:ascii="Times New Roman" w:hAnsi="Times New Roman" w:cs="Times New Roman"/>
          <w:sz w:val="24"/>
          <w:szCs w:val="24"/>
        </w:rPr>
        <w:t xml:space="preserve"> Ricardo </w:t>
      </w:r>
      <w:proofErr w:type="spellStart"/>
      <w:r w:rsidRPr="008337E1">
        <w:rPr>
          <w:rFonts w:ascii="Times New Roman" w:hAnsi="Times New Roman" w:cs="Times New Roman"/>
          <w:sz w:val="24"/>
          <w:szCs w:val="24"/>
        </w:rPr>
        <w:t>Saunders</w:t>
      </w:r>
      <w:proofErr w:type="spellEnd"/>
      <w:r w:rsidRPr="008337E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8337E1">
        <w:rPr>
          <w:rFonts w:ascii="Times New Roman" w:hAnsi="Times New Roman" w:cs="Times New Roman"/>
          <w:sz w:val="24"/>
          <w:szCs w:val="24"/>
        </w:rPr>
        <w:t>Fernandes</w:t>
      </w:r>
      <w:proofErr w:type="gramEnd"/>
    </w:p>
    <w:p w:rsidR="008337E1" w:rsidRDefault="008337E1" w:rsidP="008337E1">
      <w:pPr>
        <w:pStyle w:val="SemEspaamento"/>
        <w:ind w:left="-142"/>
        <w:rPr>
          <w:rFonts w:ascii="Times New Roman" w:hAnsi="Times New Roman" w:cs="Times New Roman"/>
          <w:b/>
          <w:bCs/>
          <w:sz w:val="24"/>
          <w:szCs w:val="24"/>
        </w:rPr>
      </w:pPr>
      <w:r w:rsidRPr="008337E1">
        <w:rPr>
          <w:rFonts w:ascii="Times New Roman" w:hAnsi="Times New Roman" w:cs="Times New Roman"/>
          <w:b/>
          <w:bCs/>
          <w:sz w:val="24"/>
          <w:szCs w:val="24"/>
        </w:rPr>
        <w:t xml:space="preserve">Relatora: </w:t>
      </w:r>
      <w:proofErr w:type="spellStart"/>
      <w:r w:rsidRPr="008337E1">
        <w:rPr>
          <w:rFonts w:ascii="Times New Roman" w:hAnsi="Times New Roman" w:cs="Times New Roman"/>
          <w:b/>
          <w:bCs/>
          <w:sz w:val="24"/>
          <w:szCs w:val="24"/>
        </w:rPr>
        <w:t>Exma</w:t>
      </w:r>
      <w:proofErr w:type="spellEnd"/>
      <w:r w:rsidRPr="008337E1">
        <w:rPr>
          <w:rFonts w:ascii="Times New Roman" w:hAnsi="Times New Roman" w:cs="Times New Roman"/>
          <w:b/>
          <w:bCs/>
          <w:sz w:val="24"/>
          <w:szCs w:val="24"/>
        </w:rPr>
        <w:t xml:space="preserve">. Sra. </w:t>
      </w:r>
      <w:proofErr w:type="spellStart"/>
      <w:r w:rsidRPr="008337E1">
        <w:rPr>
          <w:rFonts w:ascii="Times New Roman" w:hAnsi="Times New Roman" w:cs="Times New Roman"/>
          <w:b/>
          <w:bCs/>
          <w:sz w:val="24"/>
          <w:szCs w:val="24"/>
        </w:rPr>
        <w:t>Desa</w:t>
      </w:r>
      <w:proofErr w:type="spellEnd"/>
      <w:r w:rsidRPr="008337E1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Pr="008337E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Maria do Perpétuo Socorro Guedes Moura</w:t>
      </w:r>
    </w:p>
    <w:p w:rsidR="008337E1" w:rsidRDefault="008337E1" w:rsidP="008337E1">
      <w:pPr>
        <w:pStyle w:val="SemEspaamento"/>
        <w:ind w:left="-142"/>
        <w:rPr>
          <w:rFonts w:ascii="Times New Roman" w:hAnsi="Times New Roman" w:cs="Times New Roman"/>
          <w:b/>
          <w:bCs/>
          <w:sz w:val="24"/>
          <w:szCs w:val="24"/>
        </w:rPr>
      </w:pPr>
    </w:p>
    <w:p w:rsidR="008337E1" w:rsidRDefault="008337E1" w:rsidP="008337E1">
      <w:pPr>
        <w:pStyle w:val="SemEspaamento"/>
        <w:ind w:left="-142"/>
        <w:rPr>
          <w:rFonts w:ascii="Times New Roman" w:hAnsi="Times New Roman" w:cs="Times New Roman"/>
          <w:b/>
          <w:bCs/>
          <w:sz w:val="24"/>
          <w:szCs w:val="24"/>
        </w:rPr>
      </w:pPr>
    </w:p>
    <w:p w:rsidR="00300B35" w:rsidRDefault="00734D42" w:rsidP="00300B35">
      <w:pPr>
        <w:pStyle w:val="SemEspaamento"/>
        <w:ind w:left="-142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VI - </w:t>
      </w:r>
      <w:r w:rsidR="00300B35" w:rsidRPr="00300B35">
        <w:rPr>
          <w:rFonts w:ascii="Times New Roman" w:eastAsia="Times New Roman" w:hAnsi="Times New Roman" w:cs="Times New Roman"/>
          <w:b/>
          <w:bCs/>
          <w:sz w:val="24"/>
          <w:szCs w:val="24"/>
        </w:rPr>
        <w:t>Processo</w:t>
      </w:r>
      <w:r w:rsidR="00AE0A85">
        <w:rPr>
          <w:rFonts w:ascii="Times New Roman" w:eastAsia="Times New Roman" w:hAnsi="Times New Roman" w:cs="Times New Roman"/>
          <w:b/>
          <w:bCs/>
          <w:sz w:val="24"/>
          <w:szCs w:val="24"/>
        </w:rPr>
        <w:t>s</w:t>
      </w:r>
      <w:r w:rsidR="00300B35" w:rsidRPr="00300B35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Administrativo</w:t>
      </w:r>
      <w:r w:rsidR="00AE0A85">
        <w:rPr>
          <w:rFonts w:ascii="Times New Roman" w:eastAsia="Times New Roman" w:hAnsi="Times New Roman" w:cs="Times New Roman"/>
          <w:b/>
          <w:bCs/>
          <w:sz w:val="24"/>
          <w:szCs w:val="24"/>
        </w:rPr>
        <w:t>s</w:t>
      </w:r>
      <w:r w:rsidR="00300B35" w:rsidRPr="00300B35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 w:rsidR="00300B35">
        <w:rPr>
          <w:rFonts w:ascii="Times New Roman" w:eastAsia="Times New Roman" w:hAnsi="Times New Roman" w:cs="Times New Roman"/>
          <w:b/>
          <w:bCs/>
          <w:sz w:val="24"/>
          <w:szCs w:val="24"/>
        </w:rPr>
        <w:t>–</w:t>
      </w:r>
      <w:r w:rsidR="00300B35" w:rsidRPr="00300B35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PROJUDI</w:t>
      </w:r>
    </w:p>
    <w:p w:rsidR="00300B35" w:rsidRPr="00300B35" w:rsidRDefault="00300B35" w:rsidP="00300B35">
      <w:pPr>
        <w:pStyle w:val="SemEspaamento"/>
        <w:ind w:left="-142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300B35" w:rsidRPr="00226987" w:rsidRDefault="00216AF2" w:rsidP="009F1573">
      <w:pPr>
        <w:pStyle w:val="SemEspaamento"/>
        <w:ind w:left="-14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1</w:t>
      </w:r>
      <w:r w:rsidR="001672D4">
        <w:rPr>
          <w:rFonts w:ascii="Times New Roman" w:eastAsia="Times New Roman" w:hAnsi="Times New Roman" w:cs="Times New Roman"/>
          <w:b/>
          <w:bCs/>
          <w:sz w:val="24"/>
          <w:szCs w:val="24"/>
        </w:rPr>
        <w:t>5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-</w:t>
      </w:r>
      <w:r w:rsidR="00300B35" w:rsidRPr="00226987">
        <w:rPr>
          <w:rFonts w:ascii="Times New Roman" w:eastAsia="Times New Roman" w:hAnsi="Times New Roman" w:cs="Times New Roman"/>
          <w:b/>
          <w:bCs/>
          <w:sz w:val="24"/>
          <w:szCs w:val="24"/>
        </w:rPr>
        <w:t>0622668-17.2025.8.04.9001- Recurso Administrativo</w:t>
      </w:r>
    </w:p>
    <w:p w:rsidR="00300B35" w:rsidRPr="00226987" w:rsidRDefault="00300B35" w:rsidP="009F1573">
      <w:pPr>
        <w:pStyle w:val="SemEspaamento"/>
        <w:ind w:left="-14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226987">
        <w:rPr>
          <w:rFonts w:ascii="Times New Roman" w:eastAsia="Times New Roman" w:hAnsi="Times New Roman" w:cs="Times New Roman"/>
          <w:b/>
          <w:bCs/>
          <w:sz w:val="24"/>
          <w:szCs w:val="24"/>
        </w:rPr>
        <w:t>Recorrente:</w:t>
      </w:r>
      <w:r w:rsidRPr="00226987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226987">
        <w:rPr>
          <w:rFonts w:ascii="Times New Roman" w:hAnsi="Times New Roman" w:cs="Times New Roman"/>
          <w:b/>
          <w:sz w:val="24"/>
          <w:szCs w:val="24"/>
        </w:rPr>
        <w:t>Gean</w:t>
      </w:r>
      <w:proofErr w:type="spellEnd"/>
      <w:r w:rsidRPr="00226987">
        <w:rPr>
          <w:rFonts w:ascii="Times New Roman" w:hAnsi="Times New Roman" w:cs="Times New Roman"/>
          <w:b/>
          <w:sz w:val="24"/>
          <w:szCs w:val="24"/>
        </w:rPr>
        <w:t xml:space="preserve"> Carlos Bezerra Alves</w:t>
      </w:r>
    </w:p>
    <w:p w:rsidR="00300B35" w:rsidRPr="00226987" w:rsidRDefault="00300B35" w:rsidP="009F1573">
      <w:pPr>
        <w:pStyle w:val="SemEspaamento"/>
        <w:ind w:left="-142"/>
        <w:rPr>
          <w:rFonts w:ascii="Times New Roman" w:hAnsi="Times New Roman" w:cs="Times New Roman"/>
          <w:sz w:val="24"/>
          <w:szCs w:val="24"/>
        </w:rPr>
      </w:pPr>
      <w:r w:rsidRPr="00226987">
        <w:rPr>
          <w:rFonts w:ascii="Times New Roman" w:hAnsi="Times New Roman" w:cs="Times New Roman"/>
          <w:sz w:val="24"/>
          <w:szCs w:val="24"/>
        </w:rPr>
        <w:t>Advogado: Manoel Bruno Ribeiro de Carvalho (15.927/</w:t>
      </w:r>
      <w:proofErr w:type="spellStart"/>
      <w:proofErr w:type="gramStart"/>
      <w:r w:rsidRPr="00226987">
        <w:rPr>
          <w:rFonts w:ascii="Times New Roman" w:hAnsi="Times New Roman" w:cs="Times New Roman"/>
          <w:sz w:val="24"/>
          <w:szCs w:val="24"/>
        </w:rPr>
        <w:t>Am</w:t>
      </w:r>
      <w:proofErr w:type="spellEnd"/>
      <w:proofErr w:type="gramEnd"/>
      <w:r w:rsidRPr="00226987">
        <w:rPr>
          <w:rFonts w:ascii="Times New Roman" w:hAnsi="Times New Roman" w:cs="Times New Roman"/>
          <w:sz w:val="24"/>
          <w:szCs w:val="24"/>
        </w:rPr>
        <w:t>)</w:t>
      </w:r>
    </w:p>
    <w:p w:rsidR="00226987" w:rsidRPr="00226987" w:rsidRDefault="00226987" w:rsidP="00300B35">
      <w:pPr>
        <w:pStyle w:val="SemEspaamento"/>
        <w:ind w:left="-142"/>
        <w:rPr>
          <w:rFonts w:ascii="Times New Roman" w:hAnsi="Times New Roman" w:cs="Times New Roman"/>
          <w:sz w:val="24"/>
          <w:szCs w:val="24"/>
        </w:rPr>
      </w:pPr>
      <w:proofErr w:type="gramStart"/>
      <w:r w:rsidRPr="00226987">
        <w:rPr>
          <w:rFonts w:ascii="Times New Roman" w:hAnsi="Times New Roman" w:cs="Times New Roman"/>
          <w:sz w:val="24"/>
          <w:szCs w:val="24"/>
        </w:rPr>
        <w:t>Recorrida:</w:t>
      </w:r>
      <w:proofErr w:type="spellStart"/>
      <w:proofErr w:type="gramEnd"/>
      <w:r w:rsidRPr="00226987">
        <w:rPr>
          <w:rFonts w:ascii="Times New Roman" w:hAnsi="Times New Roman" w:cs="Times New Roman"/>
          <w:sz w:val="24"/>
          <w:szCs w:val="24"/>
        </w:rPr>
        <w:t>Corregedoria-Geral</w:t>
      </w:r>
      <w:proofErr w:type="spellEnd"/>
      <w:r w:rsidRPr="00226987">
        <w:rPr>
          <w:rFonts w:ascii="Times New Roman" w:hAnsi="Times New Roman" w:cs="Times New Roman"/>
          <w:sz w:val="24"/>
          <w:szCs w:val="24"/>
        </w:rPr>
        <w:t xml:space="preserve"> de Justiça do Estado do Amazonas</w:t>
      </w:r>
    </w:p>
    <w:p w:rsidR="00300B35" w:rsidRPr="00226987" w:rsidRDefault="00300B35" w:rsidP="00300B35">
      <w:pPr>
        <w:pStyle w:val="SemEspaamento"/>
        <w:ind w:left="-142"/>
        <w:rPr>
          <w:rFonts w:ascii="Times New Roman" w:hAnsi="Times New Roman" w:cs="Times New Roman"/>
          <w:sz w:val="24"/>
          <w:szCs w:val="24"/>
        </w:rPr>
      </w:pPr>
      <w:r w:rsidRPr="00226987">
        <w:rPr>
          <w:rFonts w:ascii="Times New Roman" w:hAnsi="Times New Roman" w:cs="Times New Roman"/>
          <w:sz w:val="24"/>
          <w:szCs w:val="24"/>
        </w:rPr>
        <w:t xml:space="preserve">Presidente: Exmo. Sr. Des. </w:t>
      </w:r>
      <w:proofErr w:type="spellStart"/>
      <w:r w:rsidRPr="00226987">
        <w:rPr>
          <w:rFonts w:ascii="Times New Roman" w:hAnsi="Times New Roman" w:cs="Times New Roman"/>
          <w:sz w:val="24"/>
          <w:szCs w:val="24"/>
        </w:rPr>
        <w:t>Jomar</w:t>
      </w:r>
      <w:proofErr w:type="spellEnd"/>
      <w:r w:rsidRPr="00226987">
        <w:rPr>
          <w:rFonts w:ascii="Times New Roman" w:hAnsi="Times New Roman" w:cs="Times New Roman"/>
          <w:sz w:val="24"/>
          <w:szCs w:val="24"/>
        </w:rPr>
        <w:t xml:space="preserve"> Ricardo </w:t>
      </w:r>
      <w:proofErr w:type="spellStart"/>
      <w:r w:rsidRPr="00226987">
        <w:rPr>
          <w:rFonts w:ascii="Times New Roman" w:hAnsi="Times New Roman" w:cs="Times New Roman"/>
          <w:sz w:val="24"/>
          <w:szCs w:val="24"/>
        </w:rPr>
        <w:t>Saunders</w:t>
      </w:r>
      <w:proofErr w:type="spellEnd"/>
      <w:r w:rsidRPr="00226987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226987">
        <w:rPr>
          <w:rFonts w:ascii="Times New Roman" w:hAnsi="Times New Roman" w:cs="Times New Roman"/>
          <w:sz w:val="24"/>
          <w:szCs w:val="24"/>
        </w:rPr>
        <w:t>Fernandes</w:t>
      </w:r>
      <w:proofErr w:type="gramEnd"/>
    </w:p>
    <w:p w:rsidR="00300B35" w:rsidRDefault="00300B35" w:rsidP="00300B35">
      <w:pPr>
        <w:pStyle w:val="SemEspaamento"/>
        <w:ind w:left="-142"/>
        <w:rPr>
          <w:rFonts w:ascii="Times New Roman" w:hAnsi="Times New Roman" w:cs="Times New Roman"/>
          <w:b/>
          <w:bCs/>
          <w:sz w:val="24"/>
          <w:szCs w:val="24"/>
        </w:rPr>
      </w:pPr>
      <w:r w:rsidRPr="00226987">
        <w:rPr>
          <w:rFonts w:ascii="Times New Roman" w:hAnsi="Times New Roman" w:cs="Times New Roman"/>
          <w:b/>
          <w:bCs/>
          <w:sz w:val="24"/>
          <w:szCs w:val="24"/>
        </w:rPr>
        <w:t xml:space="preserve">Relator: Exmo. Sr. Des. Abraham Peixoto Campos Filho </w:t>
      </w:r>
    </w:p>
    <w:p w:rsidR="00216AF2" w:rsidRPr="00216AF2" w:rsidRDefault="00216AF2" w:rsidP="008337E1">
      <w:pPr>
        <w:pStyle w:val="SemEspaamento"/>
        <w:rPr>
          <w:rFonts w:ascii="Times New Roman" w:hAnsi="Times New Roman" w:cs="Times New Roman"/>
          <w:b/>
          <w:bCs/>
          <w:sz w:val="24"/>
          <w:szCs w:val="24"/>
        </w:rPr>
      </w:pPr>
    </w:p>
    <w:p w:rsidR="008337E1" w:rsidRPr="00216AF2" w:rsidRDefault="00216AF2" w:rsidP="00216AF2">
      <w:pPr>
        <w:pStyle w:val="SemEspaamento"/>
        <w:ind w:left="-142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1</w:t>
      </w:r>
      <w:r w:rsidR="001672D4">
        <w:rPr>
          <w:rFonts w:ascii="Times New Roman" w:hAnsi="Times New Roman" w:cs="Times New Roman"/>
          <w:b/>
          <w:sz w:val="24"/>
          <w:szCs w:val="24"/>
        </w:rPr>
        <w:t>6</w:t>
      </w:r>
      <w:r>
        <w:rPr>
          <w:rFonts w:ascii="Times New Roman" w:hAnsi="Times New Roman" w:cs="Times New Roman"/>
          <w:b/>
          <w:sz w:val="24"/>
          <w:szCs w:val="24"/>
        </w:rPr>
        <w:t xml:space="preserve">- </w:t>
      </w:r>
      <w:r w:rsidR="008337E1" w:rsidRPr="00216AF2">
        <w:rPr>
          <w:rFonts w:ascii="Times New Roman" w:hAnsi="Times New Roman" w:cs="Times New Roman"/>
          <w:b/>
          <w:sz w:val="24"/>
          <w:szCs w:val="24"/>
        </w:rPr>
        <w:t>0007838-61.2026.8.04.9001 - Processo</w:t>
      </w:r>
      <w:proofErr w:type="gramEnd"/>
      <w:r w:rsidR="008337E1" w:rsidRPr="00216AF2">
        <w:rPr>
          <w:rFonts w:ascii="Times New Roman" w:hAnsi="Times New Roman" w:cs="Times New Roman"/>
          <w:b/>
          <w:sz w:val="24"/>
          <w:szCs w:val="24"/>
        </w:rPr>
        <w:t xml:space="preserve"> Administrativo</w:t>
      </w:r>
    </w:p>
    <w:p w:rsidR="00216AF2" w:rsidRDefault="00216AF2" w:rsidP="00216AF2">
      <w:pPr>
        <w:pStyle w:val="SemEspaamento"/>
        <w:ind w:left="-14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Requerente: Tribunal de Justiça do Estado do Amazonas</w:t>
      </w:r>
    </w:p>
    <w:p w:rsidR="00216AF2" w:rsidRDefault="00216AF2" w:rsidP="00216AF2">
      <w:pPr>
        <w:pStyle w:val="SemEspaamento"/>
        <w:ind w:left="-142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Interessado: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Exmo. Sr.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Desdor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>. Henrique Veiga Lima</w:t>
      </w:r>
    </w:p>
    <w:p w:rsidR="00216AF2" w:rsidRPr="00216AF2" w:rsidRDefault="00216AF2" w:rsidP="00216AF2">
      <w:pPr>
        <w:pStyle w:val="SemEspaamento"/>
        <w:ind w:left="-142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Assunto: </w:t>
      </w:r>
      <w:proofErr w:type="gramStart"/>
      <w:r w:rsidRPr="00216AF2">
        <w:rPr>
          <w:rFonts w:ascii="Times New Roman" w:hAnsi="Times New Roman" w:cs="Times New Roman"/>
          <w:sz w:val="24"/>
          <w:szCs w:val="24"/>
        </w:rPr>
        <w:t xml:space="preserve">Aposentadoria </w:t>
      </w:r>
      <w:r w:rsidR="00734D42"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300B35" w:rsidRPr="00226987" w:rsidRDefault="00300B35" w:rsidP="009F1573">
      <w:pPr>
        <w:pStyle w:val="SemEspaamento"/>
        <w:ind w:left="-142"/>
        <w:rPr>
          <w:rFonts w:ascii="Times New Roman" w:hAnsi="Times New Roman" w:cs="Times New Roman"/>
          <w:b/>
          <w:sz w:val="24"/>
          <w:szCs w:val="24"/>
        </w:rPr>
      </w:pPr>
    </w:p>
    <w:p w:rsidR="002C74D4" w:rsidRPr="00216AF2" w:rsidRDefault="00196891">
      <w:pPr>
        <w:pStyle w:val="normal0"/>
        <w:spacing w:before="240" w:line="240" w:lineRule="auto"/>
        <w:ind w:left="-140" w:right="-33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216AF2">
        <w:rPr>
          <w:rFonts w:ascii="Times New Roman" w:eastAsia="Times New Roman" w:hAnsi="Times New Roman" w:cs="Times New Roman"/>
          <w:b/>
          <w:bCs/>
          <w:sz w:val="24"/>
          <w:szCs w:val="24"/>
        </w:rPr>
        <w:t>VII - Processos Administrativos – SEI</w:t>
      </w:r>
    </w:p>
    <w:p w:rsidR="00AA3102" w:rsidRDefault="00AA3102">
      <w:pPr>
        <w:pStyle w:val="normal0"/>
        <w:spacing w:before="240"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2C74D4" w:rsidRDefault="00196891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01 -</w:t>
      </w:r>
      <w:proofErr w:type="gramStart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</w:t>
      </w:r>
      <w:proofErr w:type="gram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Processo Administrativo nº 2025/000046274-00</w:t>
      </w:r>
    </w:p>
    <w:p w:rsidR="002C74D4" w:rsidRDefault="00196891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REGULAMENTA O USO DE SOLUÇÕES DE INTELIGÊNCIA ARTIFICIAL NO ÂMBITO DO TRIBUNAL DE JUSTIÇA DO ESTADO DO AMAZONAS, EM CONFORMIDADE COM A RESOLUÇÃO CNJ Nº 615, DE 11 DE MARÇO DE 2025, E A POLÍTICA INSTITUCIONAL DE USO DE INTELIGÊNCIA ARTIFICIAL.</w:t>
      </w:r>
    </w:p>
    <w:p w:rsidR="00536C57" w:rsidRPr="00536C57" w:rsidRDefault="00196891" w:rsidP="00536C57">
      <w:pPr>
        <w:pStyle w:val="normal1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after="0" w:line="360" w:lineRule="auto"/>
        <w:ind w:left="-142"/>
        <w:jc w:val="both"/>
        <w:rPr>
          <w:rFonts w:ascii="Times New Roman" w:eastAsia="Times New Roman" w:hAnsi="Times New Roman" w:cs="Times New Roman"/>
          <w:b/>
          <w:bCs/>
        </w:rPr>
      </w:pPr>
      <w:r w:rsidRPr="00AA3102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  <w:t xml:space="preserve">Apreciação </w:t>
      </w:r>
      <w:proofErr w:type="gramStart"/>
      <w:r w:rsidRPr="00AA3102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</w:rPr>
        <w:t>suspensa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:</w:t>
      </w:r>
      <w:proofErr w:type="gramEnd"/>
      <w:r w:rsidR="00536C57">
        <w:rPr>
          <w:rFonts w:ascii="Times New Roman" w:eastAsia="Times New Roman" w:hAnsi="Times New Roman" w:cs="Times New Roman"/>
          <w:b/>
          <w:bCs/>
          <w:sz w:val="24"/>
          <w:szCs w:val="24"/>
        </w:rPr>
        <w:t>Prorrogada v</w:t>
      </w:r>
      <w:r w:rsidR="00536C57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ista ao Des. </w:t>
      </w:r>
      <w:proofErr w:type="spellStart"/>
      <w:r w:rsidR="00536C57">
        <w:rPr>
          <w:rFonts w:ascii="Times New Roman" w:eastAsia="Times New Roman" w:hAnsi="Times New Roman" w:cs="Times New Roman"/>
          <w:b/>
          <w:bCs/>
          <w:sz w:val="28"/>
          <w:szCs w:val="28"/>
        </w:rPr>
        <w:t>Délcio</w:t>
      </w:r>
      <w:proofErr w:type="spellEnd"/>
      <w:r w:rsidR="00536C57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Luís Santos </w:t>
      </w:r>
      <w:r w:rsidR="00536C57" w:rsidRPr="00536C57">
        <w:rPr>
          <w:rFonts w:ascii="Times New Roman" w:eastAsia="Times New Roman" w:hAnsi="Times New Roman" w:cs="Times New Roman"/>
          <w:b/>
          <w:bCs/>
        </w:rPr>
        <w:t>(</w:t>
      </w:r>
      <w:r w:rsidR="00536C57" w:rsidRPr="00536C57">
        <w:rPr>
          <w:rFonts w:ascii="Times New Roman" w:eastAsia="Times New Roman" w:hAnsi="Times New Roman" w:cs="Times New Roman"/>
          <w:bCs/>
        </w:rPr>
        <w:t>em</w:t>
      </w:r>
      <w:r w:rsidR="00536C57" w:rsidRPr="00536C57">
        <w:rPr>
          <w:rFonts w:ascii="Times New Roman" w:eastAsia="Times New Roman" w:hAnsi="Times New Roman" w:cs="Times New Roman"/>
          <w:b/>
          <w:bCs/>
        </w:rPr>
        <w:t xml:space="preserve"> 07.04.2026)</w:t>
      </w:r>
    </w:p>
    <w:p w:rsidR="002C74D4" w:rsidRDefault="002C74D4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2C74D4" w:rsidRDefault="002C74D4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sectPr w:rsidR="002C74D4" w:rsidSect="002C74D4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40" w:right="1440" w:bottom="709" w:left="1440" w:header="720" w:footer="0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266D1" w:rsidRDefault="00C266D1" w:rsidP="002C74D4">
      <w:pPr>
        <w:spacing w:line="240" w:lineRule="auto"/>
      </w:pPr>
      <w:r>
        <w:separator/>
      </w:r>
    </w:p>
  </w:endnote>
  <w:endnote w:type="continuationSeparator" w:id="0">
    <w:p w:rsidR="00C266D1" w:rsidRDefault="00C266D1" w:rsidP="002C74D4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oto Sans Symbols">
    <w:charset w:val="00"/>
    <w:family w:val="auto"/>
    <w:pitch w:val="default"/>
    <w:sig w:usb0="00000000" w:usb1="00000000" w:usb2="00000000" w:usb3="00000000" w:csb0="00000000" w:csb1="00000000"/>
    <w:embedRegular r:id="rId1" w:fontKey="{17EF1B2C-9CE6-48E7-B47D-CCD1DE1AF529}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2" w:fontKey="{6CAA29E9-5E12-4B87-B102-9EAA55699BF8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3" w:fontKey="{BC0951CF-E0CC-4631-A68F-EFE791EB4495}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29DB" w:rsidRDefault="00B229DB">
    <w:pPr>
      <w:pStyle w:val="Rodap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39672688"/>
      <w:docPartObj>
        <w:docPartGallery w:val="Page Numbers (Bottom of Page)"/>
        <w:docPartUnique/>
      </w:docPartObj>
    </w:sdtPr>
    <w:sdtContent>
      <w:p w:rsidR="00B229DB" w:rsidRDefault="002E3502">
        <w:pPr>
          <w:pStyle w:val="Rodap"/>
          <w:jc w:val="right"/>
        </w:pPr>
        <w:fldSimple w:instr=" PAGE   \* MERGEFORMAT ">
          <w:r w:rsidR="005A4DC8">
            <w:rPr>
              <w:noProof/>
            </w:rPr>
            <w:t>1</w:t>
          </w:r>
        </w:fldSimple>
      </w:p>
    </w:sdtContent>
  </w:sdt>
  <w:p w:rsidR="00B229DB" w:rsidRDefault="00B229DB">
    <w:pPr>
      <w:pStyle w:val="Rodap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29DB" w:rsidRDefault="00B229DB">
    <w:pPr>
      <w:pStyle w:val="Rodap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266D1" w:rsidRDefault="00C266D1" w:rsidP="002C74D4">
      <w:pPr>
        <w:spacing w:line="240" w:lineRule="auto"/>
      </w:pPr>
      <w:r>
        <w:separator/>
      </w:r>
    </w:p>
  </w:footnote>
  <w:footnote w:type="continuationSeparator" w:id="0">
    <w:p w:rsidR="00C266D1" w:rsidRDefault="00C266D1" w:rsidP="002C74D4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29DB" w:rsidRDefault="00B229DB">
    <w:pPr>
      <w:pStyle w:val="Cabealh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29DB" w:rsidRDefault="00B229DB">
    <w:pPr>
      <w:pStyle w:val="normal0"/>
      <w:spacing w:line="240" w:lineRule="auto"/>
      <w:ind w:right="-860"/>
      <w:jc w:val="center"/>
      <w:rPr>
        <w:rFonts w:ascii="Times New Roman" w:eastAsia="Times New Roman" w:hAnsi="Times New Roman" w:cs="Times New Roman"/>
        <w:b/>
        <w:bCs/>
        <w:sz w:val="24"/>
        <w:szCs w:val="24"/>
      </w:rPr>
    </w:pPr>
    <w:r>
      <w:rPr>
        <w:rFonts w:ascii="Times New Roman" w:eastAsia="Times New Roman" w:hAnsi="Times New Roman" w:cs="Times New Roman"/>
        <w:sz w:val="24"/>
        <w:szCs w:val="24"/>
      </w:rPr>
      <w:br/>
    </w:r>
    <w:r>
      <w:rPr>
        <w:rFonts w:ascii="Times New Roman" w:eastAsia="Times New Roman" w:hAnsi="Times New Roman" w:cs="Times New Roman"/>
        <w:b/>
        <w:bCs/>
        <w:sz w:val="24"/>
        <w:szCs w:val="24"/>
      </w:rPr>
      <w:t>TRIBUNAL DE JUSTIÇA DO ESTADO DO AMAZONAS</w:t>
    </w:r>
    <w:r>
      <w:rPr>
        <w:noProof/>
      </w:rPr>
      <w:drawing>
        <wp:anchor distT="0" distB="0" distL="0" distR="0" simplePos="0" relativeHeight="251658240" behindDoc="1" locked="0" layoutInCell="1" allowOverlap="1">
          <wp:simplePos x="0" y="0"/>
          <wp:positionH relativeFrom="column">
            <wp:posOffset>2781300</wp:posOffset>
          </wp:positionH>
          <wp:positionV relativeFrom="paragraph">
            <wp:posOffset>-333374</wp:posOffset>
          </wp:positionV>
          <wp:extent cx="433705" cy="496570"/>
          <wp:effectExtent l="0" t="0" r="0" b="0"/>
          <wp:wrapNone/>
          <wp:docPr id="2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433705" cy="49657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B229DB" w:rsidRDefault="00B229DB">
    <w:pPr>
      <w:pStyle w:val="normal0"/>
      <w:spacing w:line="240" w:lineRule="auto"/>
      <w:jc w:val="center"/>
      <w:rPr>
        <w:rFonts w:ascii="Times New Roman" w:eastAsia="Times New Roman" w:hAnsi="Times New Roman" w:cs="Times New Roman"/>
        <w:b/>
        <w:bCs/>
        <w:sz w:val="24"/>
        <w:szCs w:val="24"/>
      </w:rPr>
    </w:pPr>
    <w:r>
      <w:rPr>
        <w:rFonts w:ascii="Times New Roman" w:eastAsia="Times New Roman" w:hAnsi="Times New Roman" w:cs="Times New Roman"/>
        <w:b/>
        <w:bCs/>
        <w:sz w:val="24"/>
        <w:szCs w:val="24"/>
      </w:rPr>
      <w:t>Secretaria do Tribunal Pleno</w:t>
    </w:r>
  </w:p>
  <w:p w:rsidR="00B229DB" w:rsidRDefault="00B229DB">
    <w:pPr>
      <w:pStyle w:val="normal0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229DB" w:rsidRDefault="00B229DB">
    <w:pPr>
      <w:pStyle w:val="Cabealh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1C2127"/>
    <w:multiLevelType w:val="multilevel"/>
    <w:tmpl w:val="566498BA"/>
    <w:lvl w:ilvl="0">
      <w:start w:val="1"/>
      <w:numFmt w:val="bullet"/>
      <w:lvlText w:val=""/>
      <w:lvlJc w:val="left"/>
      <w:pPr>
        <w:ind w:left="58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3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0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7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4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1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49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6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340" w:hanging="360"/>
      </w:pPr>
      <w:rPr>
        <w:rFonts w:ascii="Noto Sans Symbols" w:eastAsia="Noto Sans Symbols" w:hAnsi="Noto Sans Symbols" w:cs="Noto Sans Symbols"/>
      </w:rPr>
    </w:lvl>
  </w:abstractNum>
  <w:abstractNum w:abstractNumId="1">
    <w:nsid w:val="261A7041"/>
    <w:multiLevelType w:val="multilevel"/>
    <w:tmpl w:val="B9BC1874"/>
    <w:lvl w:ilvl="0">
      <w:start w:val="1"/>
      <w:numFmt w:val="bullet"/>
      <w:lvlText w:val=""/>
      <w:lvlJc w:val="left"/>
      <w:pPr>
        <w:ind w:left="58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3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0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7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4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1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49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6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340" w:hanging="360"/>
      </w:pPr>
      <w:rPr>
        <w:rFonts w:ascii="Noto Sans Symbols" w:eastAsia="Noto Sans Symbols" w:hAnsi="Noto Sans Symbols" w:cs="Noto Sans Symbols"/>
      </w:rPr>
    </w:lvl>
  </w:abstractNum>
  <w:abstractNum w:abstractNumId="2">
    <w:nsid w:val="30DF0967"/>
    <w:multiLevelType w:val="hybridMultilevel"/>
    <w:tmpl w:val="A3545564"/>
    <w:lvl w:ilvl="0" w:tplc="04160001">
      <w:start w:val="1"/>
      <w:numFmt w:val="bullet"/>
      <w:lvlText w:val=""/>
      <w:lvlJc w:val="left"/>
      <w:pPr>
        <w:ind w:left="57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29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01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73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45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17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89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61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338" w:hanging="360"/>
      </w:pPr>
      <w:rPr>
        <w:rFonts w:ascii="Wingdings" w:hAnsi="Wingdings" w:hint="default"/>
      </w:rPr>
    </w:lvl>
  </w:abstractNum>
  <w:abstractNum w:abstractNumId="3">
    <w:nsid w:val="39287199"/>
    <w:multiLevelType w:val="hybridMultilevel"/>
    <w:tmpl w:val="A664E1EE"/>
    <w:lvl w:ilvl="0" w:tplc="0416000D">
      <w:start w:val="1"/>
      <w:numFmt w:val="bullet"/>
      <w:lvlText w:val=""/>
      <w:lvlJc w:val="left"/>
      <w:pPr>
        <w:ind w:left="862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4">
    <w:nsid w:val="4AFD7DF9"/>
    <w:multiLevelType w:val="hybridMultilevel"/>
    <w:tmpl w:val="16F63BC0"/>
    <w:lvl w:ilvl="0" w:tplc="04160001">
      <w:start w:val="1"/>
      <w:numFmt w:val="bullet"/>
      <w:lvlText w:val=""/>
      <w:lvlJc w:val="left"/>
      <w:pPr>
        <w:ind w:left="58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3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0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7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4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1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9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6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340" w:hanging="360"/>
      </w:pPr>
      <w:rPr>
        <w:rFonts w:ascii="Wingdings" w:hAnsi="Wingdings" w:hint="default"/>
      </w:rPr>
    </w:lvl>
  </w:abstractNum>
  <w:abstractNum w:abstractNumId="5">
    <w:nsid w:val="53177356"/>
    <w:multiLevelType w:val="multilevel"/>
    <w:tmpl w:val="FD3ED306"/>
    <w:lvl w:ilvl="0">
      <w:start w:val="1"/>
      <w:numFmt w:val="bullet"/>
      <w:lvlText w:val="✔"/>
      <w:lvlJc w:val="left"/>
      <w:pPr>
        <w:ind w:left="502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222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1942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662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382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102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4822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542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262" w:hanging="360"/>
      </w:pPr>
      <w:rPr>
        <w:rFonts w:ascii="Noto Sans Symbols" w:eastAsia="Noto Sans Symbols" w:hAnsi="Noto Sans Symbols" w:cs="Noto Sans Symbols"/>
      </w:rPr>
    </w:lvl>
  </w:abstractNum>
  <w:abstractNum w:abstractNumId="6">
    <w:nsid w:val="55E741CE"/>
    <w:multiLevelType w:val="hybridMultilevel"/>
    <w:tmpl w:val="9352509E"/>
    <w:lvl w:ilvl="0" w:tplc="04160001">
      <w:start w:val="1"/>
      <w:numFmt w:val="bullet"/>
      <w:lvlText w:val=""/>
      <w:lvlJc w:val="left"/>
      <w:pPr>
        <w:ind w:left="58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3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0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7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4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1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9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6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340" w:hanging="360"/>
      </w:pPr>
      <w:rPr>
        <w:rFonts w:ascii="Wingdings" w:hAnsi="Wingdings" w:hint="default"/>
      </w:rPr>
    </w:lvl>
  </w:abstractNum>
  <w:abstractNum w:abstractNumId="7">
    <w:nsid w:val="7B1E099F"/>
    <w:multiLevelType w:val="multilevel"/>
    <w:tmpl w:val="7B248B0C"/>
    <w:lvl w:ilvl="0">
      <w:start w:val="1"/>
      <w:numFmt w:val="bullet"/>
      <w:lvlText w:val="✔"/>
      <w:lvlJc w:val="left"/>
      <w:pPr>
        <w:ind w:left="108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40" w:hanging="360"/>
      </w:pPr>
      <w:rPr>
        <w:rFonts w:ascii="Noto Sans Symbols" w:eastAsia="Noto Sans Symbols" w:hAnsi="Noto Sans Symbols" w:cs="Noto Sans Symbols"/>
      </w:rPr>
    </w:lvl>
  </w:abstractNum>
  <w:abstractNum w:abstractNumId="8">
    <w:nsid w:val="7EE15A1B"/>
    <w:multiLevelType w:val="hybridMultilevel"/>
    <w:tmpl w:val="40EE7F6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"/>
  </w:num>
  <w:num w:numId="3">
    <w:abstractNumId w:val="0"/>
  </w:num>
  <w:num w:numId="4">
    <w:abstractNumId w:val="7"/>
  </w:num>
  <w:num w:numId="5">
    <w:abstractNumId w:val="3"/>
  </w:num>
  <w:num w:numId="6">
    <w:abstractNumId w:val="2"/>
  </w:num>
  <w:num w:numId="7">
    <w:abstractNumId w:val="4"/>
  </w:num>
  <w:num w:numId="8">
    <w:abstractNumId w:val="6"/>
  </w:num>
  <w:num w:numId="9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8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C74D4"/>
    <w:rsid w:val="00023586"/>
    <w:rsid w:val="00135966"/>
    <w:rsid w:val="001672D4"/>
    <w:rsid w:val="00196891"/>
    <w:rsid w:val="00216AF2"/>
    <w:rsid w:val="00226987"/>
    <w:rsid w:val="0023732E"/>
    <w:rsid w:val="002B0CDD"/>
    <w:rsid w:val="002C74D4"/>
    <w:rsid w:val="002E3502"/>
    <w:rsid w:val="002E6144"/>
    <w:rsid w:val="00300B35"/>
    <w:rsid w:val="0037474E"/>
    <w:rsid w:val="00455BCA"/>
    <w:rsid w:val="004649AC"/>
    <w:rsid w:val="004824E4"/>
    <w:rsid w:val="00536C57"/>
    <w:rsid w:val="005A4DC8"/>
    <w:rsid w:val="006A77CF"/>
    <w:rsid w:val="00734D42"/>
    <w:rsid w:val="008337E1"/>
    <w:rsid w:val="008C2AE2"/>
    <w:rsid w:val="009F1573"/>
    <w:rsid w:val="00A03A09"/>
    <w:rsid w:val="00A700E4"/>
    <w:rsid w:val="00AA3102"/>
    <w:rsid w:val="00AE0A85"/>
    <w:rsid w:val="00AE5A31"/>
    <w:rsid w:val="00B2127C"/>
    <w:rsid w:val="00B229DB"/>
    <w:rsid w:val="00B53CE6"/>
    <w:rsid w:val="00B97C52"/>
    <w:rsid w:val="00BC53E9"/>
    <w:rsid w:val="00C0299C"/>
    <w:rsid w:val="00C266D1"/>
    <w:rsid w:val="00C82A08"/>
    <w:rsid w:val="00C95501"/>
    <w:rsid w:val="00CB64B1"/>
    <w:rsid w:val="00D44DCB"/>
    <w:rsid w:val="00D91C7F"/>
    <w:rsid w:val="00E8087D"/>
    <w:rsid w:val="00F4738F"/>
    <w:rsid w:val="00F8493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649AC"/>
  </w:style>
  <w:style w:type="paragraph" w:styleId="Ttulo1">
    <w:name w:val="heading 1"/>
    <w:basedOn w:val="normal0"/>
    <w:next w:val="normal0"/>
    <w:rsid w:val="002C74D4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0"/>
    <w:next w:val="normal0"/>
    <w:rsid w:val="002C74D4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0"/>
    <w:next w:val="normal0"/>
    <w:rsid w:val="002C74D4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0"/>
    <w:next w:val="normal0"/>
    <w:rsid w:val="002C74D4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0"/>
    <w:next w:val="normal0"/>
    <w:rsid w:val="002C74D4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0"/>
    <w:next w:val="normal0"/>
    <w:rsid w:val="002C74D4"/>
    <w:pPr>
      <w:keepNext/>
      <w:keepLines/>
      <w:spacing w:before="240" w:after="80"/>
      <w:outlineLvl w:val="5"/>
    </w:pPr>
    <w:rPr>
      <w:i/>
      <w:iCs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rsid w:val="002C74D4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customStyle="1" w:styleId="normal0">
    <w:name w:val="normal"/>
    <w:rsid w:val="002C74D4"/>
  </w:style>
  <w:style w:type="paragraph" w:styleId="Ttulo">
    <w:name w:val="Title"/>
    <w:basedOn w:val="normal0"/>
    <w:next w:val="normal0"/>
    <w:rsid w:val="002C74D4"/>
    <w:pPr>
      <w:keepNext/>
      <w:keepLines/>
      <w:spacing w:after="60"/>
    </w:pPr>
    <w:rPr>
      <w:sz w:val="52"/>
      <w:szCs w:val="52"/>
    </w:rPr>
  </w:style>
  <w:style w:type="paragraph" w:styleId="Corpodetexto">
    <w:name w:val="Body Text"/>
    <w:basedOn w:val="normal0"/>
    <w:rsid w:val="007723E0"/>
    <w:pPr>
      <w:spacing w:after="140"/>
    </w:pPr>
  </w:style>
  <w:style w:type="paragraph" w:styleId="Lista">
    <w:name w:val="List"/>
    <w:basedOn w:val="Corpodetexto"/>
    <w:rsid w:val="007723E0"/>
  </w:style>
  <w:style w:type="paragraph" w:customStyle="1" w:styleId="Caption">
    <w:name w:val="Caption"/>
    <w:basedOn w:val="normal0"/>
    <w:qFormat/>
    <w:rsid w:val="007723E0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ndice">
    <w:name w:val="Índice"/>
    <w:basedOn w:val="normal0"/>
    <w:qFormat/>
    <w:rsid w:val="007723E0"/>
    <w:pPr>
      <w:suppressLineNumbers/>
    </w:pPr>
  </w:style>
  <w:style w:type="paragraph" w:styleId="PargrafodaLista">
    <w:name w:val="List Paragraph"/>
    <w:basedOn w:val="normal0"/>
    <w:uiPriority w:val="34"/>
    <w:qFormat/>
    <w:rsid w:val="00B7225E"/>
    <w:pPr>
      <w:ind w:left="720"/>
      <w:contextualSpacing/>
    </w:pPr>
  </w:style>
  <w:style w:type="paragraph" w:customStyle="1" w:styleId="CabealhoeRodap">
    <w:name w:val="Cabeçalho e Rodapé"/>
    <w:basedOn w:val="normal0"/>
    <w:qFormat/>
    <w:rsid w:val="007723E0"/>
  </w:style>
  <w:style w:type="paragraph" w:customStyle="1" w:styleId="Header">
    <w:name w:val="Header"/>
    <w:basedOn w:val="CabealhoeRodap"/>
    <w:rsid w:val="007723E0"/>
  </w:style>
  <w:style w:type="table" w:customStyle="1" w:styleId="TableNormal0">
    <w:name w:val="TableNormal"/>
    <w:rsid w:val="007723E0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SemEspaamento">
    <w:name w:val="No Spacing"/>
    <w:uiPriority w:val="1"/>
    <w:qFormat/>
    <w:rsid w:val="00C47A06"/>
  </w:style>
  <w:style w:type="paragraph" w:styleId="Cabealho">
    <w:name w:val="header"/>
    <w:basedOn w:val="normal0"/>
    <w:link w:val="CabealhoChar"/>
    <w:uiPriority w:val="99"/>
    <w:semiHidden/>
    <w:unhideWhenUsed/>
    <w:rsid w:val="00D848CD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D848CD"/>
  </w:style>
  <w:style w:type="paragraph" w:styleId="Rodap">
    <w:name w:val="footer"/>
    <w:basedOn w:val="normal0"/>
    <w:link w:val="RodapChar"/>
    <w:uiPriority w:val="99"/>
    <w:unhideWhenUsed/>
    <w:rsid w:val="00D848CD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D848CD"/>
  </w:style>
  <w:style w:type="paragraph" w:customStyle="1" w:styleId="normal1">
    <w:name w:val="normal"/>
    <w:rsid w:val="00D848CD"/>
    <w:pPr>
      <w:spacing w:after="200"/>
    </w:pPr>
    <w:rPr>
      <w:rFonts w:ascii="Calibri" w:eastAsia="Calibri" w:hAnsi="Calibri" w:cs="Calibri"/>
    </w:rPr>
  </w:style>
  <w:style w:type="paragraph" w:styleId="Subttulo">
    <w:name w:val="Subtitle"/>
    <w:basedOn w:val="normal0"/>
    <w:next w:val="normal0"/>
    <w:rsid w:val="002C74D4"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</a:majorFont>
      <a:minorFont>
        <a:latin typeface="Cambria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tint val="100000"/>
                <a:shade val="100000"/>
              </a:schemeClr>
            </a:gs>
            <a:gs pos="100000">
              <a:schemeClr val="phClr">
                <a:tint val="50000"/>
                <a:shade val="100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oqX2oycqJF6Yj/GSb9/lyvoEfCA==">CgMxLjA4AHIhMUZhWGdIXzNmR3FZQ0NEMXNpREhQYng1bEFFUDlPeWZC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F9277DCE-A4F2-4C57-83B6-54FC64DE52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1609</Words>
  <Characters>8694</Characters>
  <Application>Microsoft Office Word</Application>
  <DocSecurity>0</DocSecurity>
  <Lines>72</Lines>
  <Paragraphs>20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Lab</dc:creator>
  <cp:lastModifiedBy>liane.gomes</cp:lastModifiedBy>
  <cp:revision>2</cp:revision>
  <cp:lastPrinted>2026-04-10T14:36:00Z</cp:lastPrinted>
  <dcterms:created xsi:type="dcterms:W3CDTF">2026-04-10T14:39:00Z</dcterms:created>
  <dcterms:modified xsi:type="dcterms:W3CDTF">2026-04-10T14:39:00Z</dcterms:modified>
</cp:coreProperties>
</file>