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Sessão n.º 06/2026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Data: 10/03 /2026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sec.tribunal.pleno@tjam.jus.br</w:t>
      </w:r>
    </w:p>
    <w:p w:rsidR="00EC5624" w:rsidRDefault="00EC5624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Leitura da Ata</w:t>
      </w:r>
    </w:p>
    <w:p w:rsidR="00EC0EA5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e9k7yvttngw3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C0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End"/>
      <w:r w:rsidR="00EC0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Processos com Sustentação oral </w:t>
      </w:r>
    </w:p>
    <w:p w:rsidR="00EC5624" w:rsidRDefault="00EC0EA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III- </w:t>
      </w:r>
      <w:r w:rsidR="00005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Processos com Julgamentos </w:t>
      </w:r>
      <w:proofErr w:type="gramStart"/>
      <w:r w:rsidR="00005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 w:rsidR="00005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 w:rsidR="00EC0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Processos Administrativos - PROJUDI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Processos Administrativos – SEI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0EA5" w:rsidRDefault="00EC0EA5" w:rsidP="00EC0EA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II-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Processos com Sustentação oral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5624" w:rsidRDefault="0000525B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0021566-09.2025.8.04.9001-Habeas Corpus Criminal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Luis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Lukas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Almeida de Araújo – OAB/RN nº 21.697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Paciente: Bartolomeu Ferreira de Azevedo Júnior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Impetrada: Subprocuradora-Geral de Justiça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Carla Maria Santos dos Reis</w:t>
      </w:r>
    </w:p>
    <w:p w:rsidR="00EC5624" w:rsidRDefault="0000525B" w:rsidP="00EC0EA5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Sustentação oral: Requerente: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Bartolomeu Ferreira de Azevedo Júnior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Luis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Lukas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Almeida de Araújo – OAB/RN nº 21.697 e Thiago David Salles OAB/AM nº 16.240.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ausência justificada da Relatora (em 03.03.2026)</w:t>
      </w:r>
      <w:r w:rsidR="00EC0E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C0EA5" w:rsidRDefault="00EC0EA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0EA5" w:rsidRDefault="00EC0EA5" w:rsidP="00EC0EA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III-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PROJUDI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02 - 4002403-46.2024.8.04.0000 - Mandado de Segurança Cível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Jandeilson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Nascimento dos Santos.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Thiago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Calandrini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Oliveira dos Anjos (15899/AM), Anderson da Silva Costa: OAB: 12.455/RO;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Welton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 da Silva (14.785/AM).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o: Governador do Estado do Amazonas.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Impetrado: Comandante-Geral da Polícia Militar Estado do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Amazonas-PMAM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Representante: Procuradoria Geral do Estado do Amazonas.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Beatriz Fernandes Bezerra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a Mara Nascimento Albuquerque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Paulo Cesar Caminha e Lima.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do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concede a segurança.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Prorrogada vista ao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Simões de Oliveira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(em 03.03.2026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03 - 0014776-09.2025.8.04.9001-Mandado de Segurança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Luiz Fernandes da Rocha Júnior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Roosevelt Jobim Filho (3920/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e Rodrigo Oliveira Acioli Lins (15675/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Impetrado: Governador do Estado do Amazonas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Representante: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Estado do Amazonas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Roberta Rodrigues Viana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</w:t>
      </w:r>
    </w:p>
    <w:p w:rsidR="00EC5624" w:rsidRDefault="0000525B" w:rsidP="00EC0EA5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Voto do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Vista ao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ausência justificada da Relatora (em 03.03.2026)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04 - 0017830-80.2025.8.04.9001 -Mandado de Segurança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Rugles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Junio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Alves da Silva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Orley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Andrade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Gerônimo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(9.130/AM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Impetrados: Fundação Getúlio Vargas e Exmo. Sr. Des. Presidente do Tribunal de Justiça do Estado do Amazonas.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presentante: Estado do Amazonas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Procuradora: Mariana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Gagliano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Bandiera</w:t>
      </w:r>
      <w:proofErr w:type="spellEnd"/>
      <w:proofErr w:type="gramEnd"/>
    </w:p>
    <w:p w:rsidR="00EC5624" w:rsidRDefault="0000525B" w:rsidP="00EC0EA5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Voto do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denega a segurança 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Averbaram suspeição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Luis Santos e Dra. Ana Maria Diógenes 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Impedido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Fernandes-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Presidente</w:t>
      </w:r>
      <w:proofErr w:type="spellEnd"/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Prorrogada vista ao Des. Lafayette Carneiro Vieira Júnior (em 03.03.2026).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05 - 0002645-02.2025.8.04.9001 - Medida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Cautelar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 Ação Direta de Inconstitucionalidade.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9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Requerente: Associação Amazo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nense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 Ministério Público do Estado do Amazonas – AAMP.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Interessado: Estado do Amazonas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 do Estado: Luciana Guimarães Pinheiro Vieira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Interessado: Assembleia Legislativa do Estado do Amazonas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Caminha Jorge.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Realizadas Sustentações orais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9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Voto da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Rejeita a preliminar suscitada e no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mérito vota pela improcedência  do pedido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C5624" w:rsidRDefault="0000525B" w:rsidP="00EC0EA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Preliminar rejeitada à unanimidade.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9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Antecipou voto com a Relatora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Simões de Oliveira (em 24.02.2026).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Julgamento suspenso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ausência justificada do Vistor, 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Luis Santos (em 03.03.2026).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 w:rsidR="00E14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- </w:t>
      </w:r>
      <w:r w:rsidR="00E14F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Processos Administrativos – PROJUDI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06 - 0012658-34.2024.8.04.0000 -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 Administrativo Disciplinar em face de Magistrado.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Requerente: Tribunal Pleno do Tribunal de Justiça do Estado do Amazonas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Requerido: MM. Jânio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Tutomu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Takeda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Advogado: Maurício Vieira de Castro Filho (11.035/AM)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Airton Luís Corrêa Gentil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Voto do Relator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Julga improcedentes as imputações constantes no processo administrativo disciplinar pelo fato de não restar comprovada conduta irregular ou violação dos deveres funcionais do magistrado processado.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Antecipação de votos com o Relator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(em 09/12/25):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Maria do Perpétuo Socorro Guedes;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Impedimento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Simões(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09/12/25)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vista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divergente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Caminha Jorge (em 10.02.2026)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Antecipação de votos com a divergência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Bandiera</w:t>
      </w:r>
      <w:proofErr w:type="spell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)Des. Cláudio César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Roessing</w:t>
      </w:r>
      <w:proofErr w:type="spellEnd"/>
    </w:p>
    <w:p w:rsidR="00EC5624" w:rsidRDefault="0000525B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-142" w:right="-11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Julgamen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to suspenso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Prorrogada vista ao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José Hamilton Saraiva dos Santos (em 03/03/26).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13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07- 0008631-34.2025.8.04.9001 - Processo Administrativo Disciplinar em face de Magistrado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Requerente Tribunal Pleno do Tribunal de Justiça do Estado do Amazonas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Requerido: MM. Jânio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Tutomu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Takeda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Márcio Fernandes Júnior (11.338/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Relator: Exmo. Sr. Des. Paulo Cesar Caminha e Lima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FCE" w:rsidRDefault="00E14FCE" w:rsidP="00E14FCE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- Processos Administrativos – SEI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01 - Processo Administrativo nº 2025/000046274-00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Apreciação su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spensa: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ausência justificada do Vistor,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Luis Santos (em 03.03.2026).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02 - Processo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Administrativo n.° 2025/000068419-01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MINUTA DE RESOLUÇÃO QUE APROVA CONDUÇÃO DE ANTEPROJETO DE LEI PARA ALTERAR AS LEIS ESTADUAIS 2.751/2002, 6.636/2023 E 7.500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/2025.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Caminha Jorge (apresentou manifestação nos autos 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24/02/26).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Apreciação suspensa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pedido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Des. Presidente (em 03.03.2026).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03 -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nº 2025/000050192-00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MINUTA DE RESOLUÇÃO QUE ESTABELECE AS ATRIBUIÇÕES,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 DIRETRIZES PARA OS PROCEDIMENTOS E AS TÉCNICAS DA FUNÇÃO DA AUDITORIA INTERNA DO PODER JUDICIÁRIO DO ESTADO DO AMAZONAS E DÁ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OUTRAS PROVIDÊNCIAS.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04 -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nº 2026/000003335-00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MINUT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DE RESOLUÇÃO QUE OBJETIVA ESTATIZAR A SERVENTIA JUDICIAL DA COMARCA DE CAREIRO DA VÁRZEA.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05 - Processo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 nº 2026/000011751-00</w:t>
      </w: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MINUTA DE RESOLUÇÃO CONDUTORA E ANTEPROJETO DE LEI ORDINÁRIA QUE CONCEDE AO SERVIDOR EFETIVO OU COMISSIONADO DOS ÓRGÃOS DO PODER JUDICIÁRIO DO ESTADO DO AMAZONAS O DIREITO AO AFASTAMENTO DO SERVIÇO POR 01 (UM) DIA DURANTE O ANO, NA DATA DE SEU ANIVERSÁRIO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NATALÍCIO.</w:t>
      </w: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624" w:rsidRDefault="00EC562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5624" w:rsidRDefault="0000525B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EC5624" w:rsidSect="00EC562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0" w:left="1701" w:header="708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25B" w:rsidRDefault="0000525B" w:rsidP="00EC5624">
      <w:pPr>
        <w:spacing w:after="0" w:line="240" w:lineRule="auto"/>
      </w:pPr>
      <w:r>
        <w:separator/>
      </w:r>
    </w:p>
  </w:endnote>
  <w:endnote w:type="continuationSeparator" w:id="0">
    <w:p w:rsidR="0000525B" w:rsidRDefault="0000525B" w:rsidP="00EC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6250E0A9-5129-4F42-AA6A-9529BEC2BC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F6205A-A6B6-4031-83D2-53239094ED2F}"/>
    <w:embedBold r:id="rId3" w:fontKey="{CE7ABEAF-58FD-47DF-9293-5248A72034BC}"/>
    <w:embedItalic r:id="rId4" w:fontKey="{3EA51E77-B7DE-416A-91E7-7A7B5CC356D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40A9DAB0-719C-43C1-B06A-3C260E51B069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6" w:fontKey="{B23B1430-E2A4-40CA-A643-E1D5047C17CA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7" w:fontKey="{F707465A-5E44-4FEF-9B2C-83DC6B39B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2BCFA2C-C5DF-46D4-B4A4-593E116212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24" w:rsidRDefault="00EC562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00525B">
      <w:rPr>
        <w:color w:val="000000"/>
      </w:rPr>
      <w:instrText>PAGE</w:instrText>
    </w:r>
    <w:r w:rsidR="00EC0EA5">
      <w:rPr>
        <w:color w:val="000000"/>
      </w:rPr>
      <w:fldChar w:fldCharType="separate"/>
    </w:r>
    <w:r w:rsidR="00E14FCE">
      <w:rPr>
        <w:noProof/>
        <w:color w:val="000000"/>
      </w:rPr>
      <w:t>3</w:t>
    </w:r>
    <w:r>
      <w:rPr>
        <w:color w:val="000000"/>
      </w:rPr>
      <w:fldChar w:fldCharType="end"/>
    </w:r>
  </w:p>
  <w:p w:rsidR="00EC5624" w:rsidRDefault="00EC562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25B" w:rsidRDefault="0000525B" w:rsidP="00EC5624">
      <w:pPr>
        <w:spacing w:after="0" w:line="240" w:lineRule="auto"/>
      </w:pPr>
      <w:r>
        <w:separator/>
      </w:r>
    </w:p>
  </w:footnote>
  <w:footnote w:type="continuationSeparator" w:id="0">
    <w:p w:rsidR="0000525B" w:rsidRDefault="0000525B" w:rsidP="00EC5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24" w:rsidRDefault="00EC5624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24" w:rsidRDefault="0000525B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2492375</wp:posOffset>
          </wp:positionH>
          <wp:positionV relativeFrom="paragraph">
            <wp:posOffset>-260348</wp:posOffset>
          </wp:positionV>
          <wp:extent cx="532130" cy="534035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>
                  <a:xfrm>
                    <a:off x="0" y="0"/>
                    <a:ext cx="532130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C5624" w:rsidRDefault="00EC5624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:rsidR="00EC5624" w:rsidRDefault="000052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TRIBUNAL DE JUSTIÇA DO ESTADO DO AMAZONAS</w:t>
    </w:r>
  </w:p>
  <w:p w:rsidR="00EC5624" w:rsidRDefault="000052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Secretaria do Tribunal Pleno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24" w:rsidRDefault="0000525B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2492375</wp:posOffset>
          </wp:positionH>
          <wp:positionV relativeFrom="paragraph">
            <wp:posOffset>-260348</wp:posOffset>
          </wp:positionV>
          <wp:extent cx="532130" cy="534035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91" t="-875" r="-1091" b="-875"/>
                  <a:stretch>
                    <a:fillRect/>
                  </a:stretch>
                </pic:blipFill>
                <pic:spPr>
                  <a:xfrm>
                    <a:off x="0" y="0"/>
                    <a:ext cx="532130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C5624" w:rsidRDefault="00EC5624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ind w:right="-852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:rsidR="00EC5624" w:rsidRDefault="000052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TRIBUNAL DE JUSTIÇA DO ESTADO DO AMAZONAS</w:t>
    </w:r>
  </w:p>
  <w:p w:rsidR="00EC5624" w:rsidRDefault="0000525B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Secretaria do Tribunal Pleno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A98"/>
    <w:multiLevelType w:val="multilevel"/>
    <w:tmpl w:val="72582140"/>
    <w:lvl w:ilvl="0">
      <w:start w:val="1"/>
      <w:numFmt w:val="decimalZero"/>
      <w:lvlText w:val="%1-"/>
      <w:lvlJc w:val="left"/>
      <w:pPr>
        <w:ind w:left="233" w:hanging="375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76142B0"/>
    <w:multiLevelType w:val="hybridMultilevel"/>
    <w:tmpl w:val="317CB1F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BDC5646"/>
    <w:multiLevelType w:val="multilevel"/>
    <w:tmpl w:val="1132F54C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E944707"/>
    <w:multiLevelType w:val="hybridMultilevel"/>
    <w:tmpl w:val="F918C0D2"/>
    <w:lvl w:ilvl="0" w:tplc="0416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7A0B4D8D"/>
    <w:multiLevelType w:val="multilevel"/>
    <w:tmpl w:val="BE8229D4"/>
    <w:lvl w:ilvl="0">
      <w:start w:val="1"/>
      <w:numFmt w:val="bullet"/>
      <w:lvlText w:val="●"/>
      <w:lvlJc w:val="left"/>
      <w:pPr>
        <w:ind w:left="9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7A3D3B1D"/>
    <w:multiLevelType w:val="multilevel"/>
    <w:tmpl w:val="147A0B76"/>
    <w:lvl w:ilvl="0">
      <w:start w:val="1"/>
      <w:numFmt w:val="bullet"/>
      <w:lvlText w:val="✔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624"/>
    <w:rsid w:val="0000525B"/>
    <w:rsid w:val="00E14FCE"/>
    <w:rsid w:val="00EC0EA5"/>
    <w:rsid w:val="00EC5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EC5624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EC562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EC5624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EC5624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EC5624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EC5624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EC56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C5624"/>
  </w:style>
  <w:style w:type="paragraph" w:styleId="Ttulo">
    <w:name w:val="Title"/>
    <w:basedOn w:val="normal0"/>
    <w:next w:val="normal0"/>
    <w:rsid w:val="00EC5624"/>
    <w:pPr>
      <w:keepNext/>
      <w:pBdr>
        <w:top w:val="nil"/>
        <w:left w:val="nil"/>
        <w:bottom w:val="nil"/>
        <w:right w:val="nil"/>
        <w:between w:val="nil"/>
      </w:pBdr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table" w:customStyle="1" w:styleId="TableNormal0">
    <w:name w:val="TableNormal"/>
    <w:rsid w:val="00207B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207B14"/>
  </w:style>
  <w:style w:type="character" w:customStyle="1" w:styleId="CabealhoChar">
    <w:name w:val="Cabeçalho Char"/>
    <w:basedOn w:val="Fontepargpadro"/>
    <w:uiPriority w:val="99"/>
    <w:qFormat/>
    <w:rsid w:val="00BE75CE"/>
  </w:style>
  <w:style w:type="character" w:customStyle="1" w:styleId="RodapChar">
    <w:name w:val="Rodapé Char"/>
    <w:basedOn w:val="Fontepargpadro"/>
    <w:uiPriority w:val="99"/>
    <w:qFormat/>
    <w:rsid w:val="00BE75CE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E75CE"/>
    <w:rPr>
      <w:rFonts w:ascii="Tahoma" w:hAnsi="Tahoma" w:cs="Tahoma"/>
      <w:sz w:val="16"/>
      <w:szCs w:val="16"/>
    </w:rPr>
  </w:style>
  <w:style w:type="character" w:customStyle="1" w:styleId="Marcadoresuser">
    <w:name w:val="Marcadores (user)"/>
    <w:qFormat/>
    <w:rsid w:val="00DB7506"/>
    <w:rPr>
      <w:rFonts w:ascii="OpenSymbol" w:eastAsia="OpenSymbol" w:hAnsi="OpenSymbol" w:cs="OpenSymbol"/>
    </w:rPr>
  </w:style>
  <w:style w:type="character" w:customStyle="1" w:styleId="CabealhoChar1">
    <w:name w:val="Cabeçalho Char1"/>
    <w:basedOn w:val="Fontepargpadro"/>
    <w:link w:val="Cabealho"/>
    <w:uiPriority w:val="99"/>
    <w:semiHidden/>
    <w:qFormat/>
    <w:rsid w:val="001E5950"/>
    <w:rPr>
      <w:rFonts w:cs="Mangal"/>
      <w:szCs w:val="20"/>
    </w:rPr>
  </w:style>
  <w:style w:type="character" w:customStyle="1" w:styleId="RodapChar1">
    <w:name w:val="Rodapé Char1"/>
    <w:basedOn w:val="Fontepargpadro"/>
    <w:link w:val="Rodap"/>
    <w:uiPriority w:val="99"/>
    <w:semiHidden/>
    <w:qFormat/>
    <w:rsid w:val="001E5950"/>
    <w:rPr>
      <w:rFonts w:cs="Mangal"/>
      <w:szCs w:val="20"/>
    </w:rPr>
  </w:style>
  <w:style w:type="paragraph" w:styleId="Corpodetexto">
    <w:name w:val="Body Text"/>
    <w:basedOn w:val="normal10"/>
    <w:rsid w:val="00DB7506"/>
    <w:pPr>
      <w:spacing w:after="140"/>
    </w:pPr>
  </w:style>
  <w:style w:type="paragraph" w:styleId="Lista">
    <w:name w:val="List"/>
    <w:basedOn w:val="Corpodetexto"/>
    <w:rsid w:val="00DB7506"/>
    <w:rPr>
      <w:rFonts w:cs="Arial"/>
    </w:rPr>
  </w:style>
  <w:style w:type="paragraph" w:customStyle="1" w:styleId="Legenda1">
    <w:name w:val="Legenda1"/>
    <w:basedOn w:val="normal10"/>
    <w:qFormat/>
    <w:rsid w:val="00DB750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1"/>
    <w:qFormat/>
    <w:rsid w:val="00207B14"/>
    <w:pPr>
      <w:suppressLineNumbers/>
    </w:pPr>
    <w:rPr>
      <w:rFonts w:cs="Arial"/>
    </w:rPr>
  </w:style>
  <w:style w:type="paragraph" w:customStyle="1" w:styleId="Ttulouser">
    <w:name w:val="Título (user)"/>
    <w:basedOn w:val="normal1"/>
    <w:next w:val="Corpodetexto"/>
    <w:qFormat/>
    <w:rsid w:val="00207B1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10"/>
    <w:qFormat/>
    <w:rsid w:val="00DB7506"/>
    <w:pPr>
      <w:suppressLineNumbers/>
    </w:pPr>
    <w:rPr>
      <w:rFonts w:cs="Arial"/>
    </w:rPr>
  </w:style>
  <w:style w:type="paragraph" w:customStyle="1" w:styleId="normal10">
    <w:name w:val="normal1"/>
    <w:qFormat/>
    <w:rsid w:val="00DB7506"/>
    <w:pPr>
      <w:suppressAutoHyphens/>
    </w:pPr>
    <w:rPr>
      <w:lang w:val="en-US" w:eastAsia="zh-CN" w:bidi="hi-IN"/>
    </w:rPr>
  </w:style>
  <w:style w:type="paragraph" w:customStyle="1" w:styleId="normal11">
    <w:name w:val="normal11"/>
    <w:qFormat/>
    <w:rsid w:val="00C12B6D"/>
    <w:pPr>
      <w:suppressAutoHyphens/>
      <w:spacing w:after="0"/>
    </w:pPr>
    <w:rPr>
      <w:rFonts w:ascii="Times New Roman" w:eastAsia="NSimSun" w:hAnsi="Times New Roman" w:cs="Arial"/>
      <w:sz w:val="20"/>
      <w:szCs w:val="20"/>
      <w:lang w:val="en-US" w:eastAsia="zh-CN" w:bidi="hi-IN"/>
    </w:rPr>
  </w:style>
  <w:style w:type="paragraph" w:styleId="PargrafodaLista">
    <w:name w:val="List Paragraph"/>
    <w:basedOn w:val="normal10"/>
    <w:uiPriority w:val="34"/>
    <w:qFormat/>
    <w:rsid w:val="00DE11DC"/>
    <w:pPr>
      <w:ind w:left="720"/>
      <w:contextualSpacing/>
    </w:pPr>
  </w:style>
  <w:style w:type="paragraph" w:styleId="SemEspaamento">
    <w:name w:val="No Spacing"/>
    <w:uiPriority w:val="1"/>
    <w:qFormat/>
    <w:rsid w:val="00F77EC1"/>
    <w:pPr>
      <w:suppressAutoHyphens/>
      <w:spacing w:after="0"/>
    </w:pPr>
    <w:rPr>
      <w:rFonts w:asciiTheme="minorHAnsi" w:eastAsiaTheme="minorHAnsi" w:hAnsiTheme="minorHAnsi" w:cstheme="minorBidi"/>
      <w:lang w:eastAsia="en-US"/>
    </w:rPr>
  </w:style>
  <w:style w:type="paragraph" w:customStyle="1" w:styleId="CabealhoeRodap">
    <w:name w:val="Cabeçalho e Rodapé"/>
    <w:basedOn w:val="normal10"/>
    <w:qFormat/>
    <w:rsid w:val="00DB7506"/>
  </w:style>
  <w:style w:type="paragraph" w:customStyle="1" w:styleId="Cabealhoerodap1">
    <w:name w:val="Cabeçalho e rodapé1"/>
    <w:basedOn w:val="normal1"/>
    <w:qFormat/>
    <w:rsid w:val="00207B14"/>
  </w:style>
  <w:style w:type="paragraph" w:styleId="Cabealho">
    <w:name w:val="header"/>
    <w:basedOn w:val="normal1"/>
    <w:link w:val="CabealhoChar1"/>
    <w:uiPriority w:val="99"/>
    <w:semiHidden/>
    <w:unhideWhenUsed/>
    <w:rsid w:val="001E5950"/>
    <w:pPr>
      <w:tabs>
        <w:tab w:val="center" w:pos="4252"/>
        <w:tab w:val="right" w:pos="8504"/>
      </w:tabs>
      <w:spacing w:after="0" w:line="240" w:lineRule="auto"/>
    </w:pPr>
    <w:rPr>
      <w:rFonts w:cs="Mangal"/>
      <w:szCs w:val="20"/>
    </w:rPr>
  </w:style>
  <w:style w:type="paragraph" w:styleId="Rodap">
    <w:name w:val="footer"/>
    <w:basedOn w:val="normal1"/>
    <w:link w:val="RodapChar1"/>
    <w:uiPriority w:val="99"/>
    <w:unhideWhenUsed/>
    <w:rsid w:val="001E5950"/>
    <w:pPr>
      <w:tabs>
        <w:tab w:val="center" w:pos="4252"/>
        <w:tab w:val="right" w:pos="8504"/>
      </w:tabs>
      <w:spacing w:after="0" w:line="240" w:lineRule="auto"/>
    </w:pPr>
    <w:rPr>
      <w:rFonts w:cs="Mangal"/>
      <w:szCs w:val="20"/>
    </w:rPr>
  </w:style>
  <w:style w:type="paragraph" w:styleId="Textodebalo">
    <w:name w:val="Balloon Text"/>
    <w:basedOn w:val="normal10"/>
    <w:link w:val="TextodebaloChar"/>
    <w:uiPriority w:val="99"/>
    <w:semiHidden/>
    <w:unhideWhenUsed/>
    <w:qFormat/>
    <w:rsid w:val="00BE75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ormal2">
    <w:name w:val="normal2"/>
    <w:qFormat/>
    <w:rsid w:val="007949AF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rmal3">
    <w:name w:val="normal3"/>
    <w:qFormat/>
    <w:rsid w:val="00446ECD"/>
  </w:style>
  <w:style w:type="table" w:customStyle="1" w:styleId="TableNormal1">
    <w:name w:val="TableNormal"/>
    <w:rsid w:val="00DB750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0"/>
    <w:next w:val="normal0"/>
    <w:rsid w:val="00EC562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3fHydFGzMtRgsqup3n6I1/sGVg==">CgMxLjAyDmguZTlrN3l2dHRuZ3czOAByITFTNFVxR1djbHZjd2xjdUU4NllneEZ2bHpnQ0dycG5wbw==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1169</Words>
  <Characters>6318</Characters>
  <Application>Microsoft Office Word</Application>
  <DocSecurity>0</DocSecurity>
  <Lines>52</Lines>
  <Paragraphs>14</Paragraphs>
  <ScaleCrop>false</ScaleCrop>
  <Company/>
  <LinksUpToDate>false</LinksUpToDate>
  <CharactersWithSpaces>7473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liane.gomes</dc:creator>
  <cp:lastModifiedBy>liane.gomes</cp:lastModifiedBy>
  <cp:revision>2</cp:revision>
  <dcterms:created xsi:type="dcterms:W3CDTF">2026-03-06T13:53:00Z</dcterms:created>
  <dcterms:modified xsi:type="dcterms:W3CDTF">2026-03-06T13:53:00Z</dcterms:modified>
</cp:coreProperties>
</file>