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DF3" w:rsidRDefault="009A6DF3" w:rsidP="00E476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4768E" w:rsidRDefault="00E4768E" w:rsidP="00E476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16.ª SESSÃO ORDINÁRIA DAS EGRÉGIAS CÂMARAS REUNIDAS, E</w:t>
      </w:r>
      <w:r w:rsidR="0031467E">
        <w:rPr>
          <w:rFonts w:ascii="Verdana" w:hAnsi="Verdana" w:cs="Arial"/>
          <w:b/>
          <w:bCs/>
          <w:color w:val="000000"/>
          <w:sz w:val="20"/>
          <w:szCs w:val="20"/>
        </w:rPr>
        <w:t>M MANAUS/AM, 22 DE MAIO DE 2024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(</w:t>
      </w:r>
      <w:r w:rsidR="0031467E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-FEIRA) </w:t>
      </w:r>
    </w:p>
    <w:p w:rsidR="0031467E" w:rsidRDefault="0031467E" w:rsidP="00E476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4768E" w:rsidRDefault="00E4768E" w:rsidP="00E476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E4768E" w:rsidRDefault="00E4768E" w:rsidP="00E476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E4768E" w:rsidRDefault="00E4768E" w:rsidP="00E476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E4768E" w:rsidRDefault="00E4768E" w:rsidP="00E476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9A6DF3" w:rsidRDefault="009A6DF3" w:rsidP="009A6DF3">
      <w:pPr>
        <w:spacing w:after="0"/>
        <w:ind w:right="-463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</w:rPr>
      </w:pPr>
    </w:p>
    <w:p w:rsidR="009A6DF3" w:rsidRDefault="009A6DF3" w:rsidP="009A6DF3">
      <w:pPr>
        <w:spacing w:after="0"/>
        <w:ind w:right="-463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</w:rPr>
      </w:pPr>
    </w:p>
    <w:p w:rsidR="009A6DF3" w:rsidRPr="00C445F2" w:rsidRDefault="009A6DF3" w:rsidP="009A6DF3">
      <w:pPr>
        <w:spacing w:after="0"/>
        <w:ind w:right="-463"/>
        <w:rPr>
          <w:rFonts w:ascii="Verdana" w:hAnsi="Verdana" w:cs="Arial"/>
          <w:b/>
          <w:bCs/>
          <w:color w:val="1F497D" w:themeColor="text2"/>
          <w:sz w:val="20"/>
          <w:szCs w:val="20"/>
        </w:rPr>
      </w:pPr>
      <w:r w:rsidRPr="00C445F2"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</w:rPr>
        <w:t>LEITURA DE ACÓRDÃOS</w:t>
      </w:r>
    </w:p>
    <w:p w:rsidR="009A6DF3" w:rsidRDefault="009A6DF3" w:rsidP="009A6DF3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9A6DF3" w:rsidRPr="00012CC0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01.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0800073-48.2023.8.04.0000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Silva Comé</w:t>
      </w:r>
      <w:r>
        <w:rPr>
          <w:rFonts w:ascii="Verdana" w:hAnsi="Verdana" w:cs="Verdana"/>
          <w:b/>
          <w:color w:val="000000"/>
          <w:sz w:val="20"/>
          <w:szCs w:val="20"/>
        </w:rPr>
        <w:t>rcio Atacadista de Bebidas Ltda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Dr. 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</w:t>
      </w:r>
      <w:proofErr w:type="gramStart"/>
      <w:r w:rsidR="007A4B3B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0719A">
        <w:rPr>
          <w:rFonts w:ascii="Verdana" w:hAnsi="Verdana" w:cs="Verdana"/>
          <w:b/>
          <w:color w:val="000000"/>
          <w:sz w:val="20"/>
          <w:szCs w:val="20"/>
        </w:rPr>
        <w:t>Redator para o Acórdão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Délcio Luís Santos</w:t>
      </w:r>
    </w:p>
    <w:p w:rsidR="009A6DF3" w:rsidRDefault="009A6DF3" w:rsidP="009A6DF3">
      <w:pPr>
        <w:spacing w:after="0"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Resultado: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Por maioria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de votos, em dar provimento ao Agravo de I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nstrumento para reformar a decisão interlocutória e indeferir a tutela provisória, nos termos do voto divergente proferido pelo Exmo. Sr. Des. Délcio Luís Santos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08.05.2024).</w:t>
      </w:r>
    </w:p>
    <w:p w:rsidR="009A6DF3" w:rsidRPr="0050719A" w:rsidRDefault="009A6DF3" w:rsidP="009A6DF3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 w:rsidRPr="009A6DF3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Leitura adiada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 (em 15.05.2024).</w:t>
      </w:r>
    </w:p>
    <w:p w:rsidR="009A6DF3" w:rsidRPr="00274516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6DF3" w:rsidRPr="00012CC0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02.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4006650-41.2022.8.04.0000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verton W. C. Silva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&amp; CIA LTDA.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 Dr. Sandoval 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Sandro Rafael da Costa Freitas (12776/AM). </w:t>
      </w:r>
      <w:r>
        <w:rPr>
          <w:rFonts w:ascii="Verdana" w:hAnsi="Verdana" w:cs="Verdana"/>
          <w:color w:val="000000"/>
          <w:sz w:val="20"/>
          <w:szCs w:val="20"/>
        </w:rPr>
        <w:br/>
        <w:t>Presidente</w:t>
      </w:r>
      <w:proofErr w:type="gramStart"/>
      <w:r w:rsidR="007A4B3B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0719A">
        <w:rPr>
          <w:rFonts w:ascii="Verdana" w:hAnsi="Verdana" w:cs="Verdana"/>
          <w:b/>
          <w:color w:val="000000"/>
          <w:sz w:val="20"/>
          <w:szCs w:val="20"/>
        </w:rPr>
        <w:t>Redator para o Acórdão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Délcio Luís Santos</w:t>
      </w:r>
    </w:p>
    <w:p w:rsidR="009A6DF3" w:rsidRDefault="009A6DF3" w:rsidP="009A6DF3">
      <w:pPr>
        <w:spacing w:after="0"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Resultado: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Por maioria de votos, em dar provimento ao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Agravo de I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nstrumento para reformar a decisão interlocutória e indeferir a tutela provisória, nos termos do voto divergente proferido pelo Exmo. Sr. Des. Délcio Luís Santos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</w:p>
    <w:p w:rsidR="009A6DF3" w:rsidRDefault="009A6DF3" w:rsidP="009A6DF3">
      <w:pPr>
        <w:spacing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A6DF3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Leitura adiada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 (em 15.05.2024).</w:t>
      </w:r>
    </w:p>
    <w:p w:rsidR="009A6DF3" w:rsidRDefault="009A6DF3" w:rsidP="009A6DF3">
      <w:pPr>
        <w:spacing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----------------------------------------------------------------------------------------------</w:t>
      </w:r>
    </w:p>
    <w:p w:rsidR="009A6DF3" w:rsidRPr="00720007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03.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0769537-22.2021.8.04.0001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9A6DF3" w:rsidRDefault="009A6DF3" w:rsidP="009A6DF3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rios 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</w:t>
      </w:r>
      <w:proofErr w:type="gramStart"/>
      <w:r w:rsidR="007A4B3B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0719A">
        <w:rPr>
          <w:rFonts w:ascii="Verdana" w:hAnsi="Verdana" w:cs="Verdana"/>
          <w:b/>
          <w:color w:val="000000"/>
          <w:sz w:val="20"/>
          <w:szCs w:val="20"/>
        </w:rPr>
        <w:t>Redator para o Acórdão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Délcio Luís Santos</w:t>
      </w:r>
    </w:p>
    <w:p w:rsidR="009A6DF3" w:rsidRDefault="009A6DF3" w:rsidP="009A6DF3">
      <w:pPr>
        <w:spacing w:after="0"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Resultado: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9A6DF3">
        <w:rPr>
          <w:rFonts w:ascii="Verdana" w:eastAsia="Times New Roman" w:hAnsi="Verdana" w:cs="Calibri"/>
          <w:bCs/>
          <w:color w:val="000000"/>
          <w:sz w:val="20"/>
          <w:szCs w:val="20"/>
        </w:rPr>
        <w:t>Por maioria de votos,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A6DF3">
        <w:rPr>
          <w:rFonts w:ascii="Verdana" w:eastAsia="Times New Roman" w:hAnsi="Verdana" w:cs="Calibri"/>
          <w:bCs/>
          <w:color w:val="000000"/>
          <w:sz w:val="20"/>
          <w:szCs w:val="20"/>
        </w:rPr>
        <w:t>em dar provimento à Apelação, reformando a sentença, para denegar a segurança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A6DF3">
        <w:rPr>
          <w:rFonts w:ascii="Verdana" w:eastAsia="Times New Roman" w:hAnsi="Verdana" w:cs="Calibri"/>
          <w:bCs/>
          <w:color w:val="000000"/>
          <w:sz w:val="20"/>
          <w:szCs w:val="20"/>
        </w:rPr>
        <w:t>vindicada, nos termos do voto divergente proferido pelo Exmo. Sr. Des. Délcio Luís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A6DF3">
        <w:rPr>
          <w:rFonts w:ascii="Verdana" w:eastAsia="Times New Roman" w:hAnsi="Verdana" w:cs="Calibri"/>
          <w:bCs/>
          <w:color w:val="000000"/>
          <w:sz w:val="20"/>
          <w:szCs w:val="20"/>
        </w:rPr>
        <w:t>Santos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15.05.2024)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</w:p>
    <w:p w:rsidR="009A6DF3" w:rsidRDefault="009A6DF3" w:rsidP="009A6DF3">
      <w:pPr>
        <w:tabs>
          <w:tab w:val="left" w:pos="637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9A6DF3" w:rsidRDefault="009A6DF3" w:rsidP="009A6DF3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9A6DF3" w:rsidRDefault="009A6DF3" w:rsidP="009A6D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 w:rsidR="003D4A3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F0E7E" w:rsidRDefault="00AF0E7E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00491" w:rsidRPr="00244C46" w:rsidRDefault="00200491" w:rsidP="00200491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200491" w:rsidRPr="00244C46" w:rsidRDefault="00200491" w:rsidP="0020049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200491" w:rsidRPr="00244C46" w:rsidRDefault="00200491" w:rsidP="0020049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200491" w:rsidRDefault="00200491" w:rsidP="00200491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200491" w:rsidRDefault="00200491" w:rsidP="00200491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200491" w:rsidRPr="00EE3517" w:rsidRDefault="00200491" w:rsidP="0020049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 w:rsidR="00C13EB9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15.05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00491" w:rsidRPr="00BF5429" w:rsidRDefault="00200491" w:rsidP="0020049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AF0E7E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AF0E7E" w:rsidRDefault="00AF0E7E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00491" w:rsidRDefault="00200491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00491" w:rsidRDefault="00200491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200491" w:rsidRPr="00EE3517" w:rsidRDefault="00200491" w:rsidP="0020049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 w:rsidR="00C13EB9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15.05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00491" w:rsidRDefault="00200491" w:rsidP="0020049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Paulo César Caminha e Lima, pelo conhecimento da Apelação e apreciação do mérito pelo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00491" w:rsidRDefault="00200491" w:rsidP="0020049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AF0D8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lastRenderedPageBreak/>
        <w:t>Voto Divergente</w:t>
      </w:r>
      <w:r w:rsidRPr="00AF0D8C"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Airton Luís Corrêa Gentil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, pela superação do recurso voluntário e análise ampla do caderno processual pelo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AF0D8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</w:p>
    <w:p w:rsidR="00200491" w:rsidRDefault="00200491" w:rsidP="0020049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200491" w:rsidRDefault="00200491" w:rsidP="002004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200491" w:rsidRDefault="00200491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4F47A2" w:rsidRDefault="004F47A2" w:rsidP="004F47A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15.05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47A2" w:rsidRPr="00882756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4F47A2" w:rsidRPr="00882756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4F47A2" w:rsidRPr="007660FE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4F47A2" w:rsidRPr="007660FE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4F47A2" w:rsidRPr="00882756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4F47A2" w:rsidRPr="00882756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4F47A2" w:rsidRDefault="004F47A2" w:rsidP="004F47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4F47A2" w:rsidRDefault="004F47A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4F47A2" w:rsidRDefault="004F47A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</w:t>
      </w:r>
      <w:r w:rsidR="004F47A2">
        <w:rPr>
          <w:rFonts w:ascii="Verdana" w:hAnsi="Verdana" w:cs="Verdana"/>
          <w:b/>
          <w:sz w:val="20"/>
          <w:szCs w:val="20"/>
        </w:rPr>
        <w:t>4</w:t>
      </w:r>
      <w:r w:rsidRPr="00140632">
        <w:rPr>
          <w:rFonts w:ascii="Verdana" w:hAnsi="Verdana" w:cs="Verdana"/>
          <w:b/>
          <w:sz w:val="20"/>
          <w:szCs w:val="20"/>
        </w:rPr>
        <w:t>.               1011820-31.2011.8.04.0000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 xml:space="preserve">-  Ação Rescisória </w:t>
      </w:r>
    </w:p>
    <w:p w:rsidR="00CE4D92" w:rsidRDefault="00CE4D9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Requerente: 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140632">
        <w:rPr>
          <w:rFonts w:ascii="Verdana" w:hAnsi="Verdana" w:cs="Verdana"/>
          <w:sz w:val="20"/>
          <w:szCs w:val="20"/>
        </w:rPr>
        <w:t>Sálvia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de Souza Haddad (3529/AM). </w:t>
      </w: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675DA">
        <w:rPr>
          <w:rFonts w:ascii="Verdana" w:hAnsi="Verdana" w:cs="Verdana"/>
          <w:sz w:val="20"/>
          <w:szCs w:val="20"/>
        </w:rPr>
        <w:t xml:space="preserve">Procurador do Estado: Dr. Franklin Martinz Filho (OAB/AM </w:t>
      </w:r>
      <w:proofErr w:type="gramStart"/>
      <w:r w:rsidRPr="004675DA">
        <w:rPr>
          <w:rFonts w:ascii="Verdana" w:hAnsi="Verdana" w:cs="Verdana"/>
          <w:sz w:val="20"/>
          <w:szCs w:val="20"/>
        </w:rPr>
        <w:t>A1.</w:t>
      </w:r>
      <w:proofErr w:type="gramEnd"/>
      <w:r w:rsidRPr="004675DA">
        <w:rPr>
          <w:rFonts w:ascii="Verdana" w:hAnsi="Verdana" w:cs="Verdana"/>
          <w:sz w:val="20"/>
          <w:szCs w:val="20"/>
        </w:rPr>
        <w:t>251)</w:t>
      </w:r>
      <w:r>
        <w:rPr>
          <w:rFonts w:ascii="Verdana" w:hAnsi="Verdana" w:cs="Verdana"/>
          <w:sz w:val="20"/>
          <w:szCs w:val="20"/>
        </w:rPr>
        <w:t>.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 xml:space="preserve">Requerido:   Jamil da Silva.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Advogada:     Dra. Jamile Ribeiro da Silva (4977/AM). </w:t>
      </w:r>
      <w:r w:rsidRPr="00140632">
        <w:rPr>
          <w:rFonts w:ascii="Verdana" w:hAnsi="Verdana" w:cs="Verdana"/>
          <w:sz w:val="20"/>
          <w:szCs w:val="20"/>
        </w:rPr>
        <w:br/>
        <w:t xml:space="preserve">Advogada      Dra. Izabel Albuquerque </w:t>
      </w:r>
      <w:proofErr w:type="spellStart"/>
      <w:r w:rsidRPr="00140632">
        <w:rPr>
          <w:rFonts w:ascii="Verdana" w:hAnsi="Verdana" w:cs="Verdana"/>
          <w:sz w:val="20"/>
          <w:szCs w:val="20"/>
        </w:rPr>
        <w:t>Signorini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(7558/AM). </w:t>
      </w:r>
      <w:r w:rsidRPr="00140632">
        <w:rPr>
          <w:rFonts w:ascii="Verdana" w:hAnsi="Verdana" w:cs="Verdana"/>
          <w:sz w:val="20"/>
          <w:szCs w:val="20"/>
        </w:rPr>
        <w:br/>
      </w:r>
      <w:r w:rsidR="00DF235B">
        <w:rPr>
          <w:rFonts w:ascii="Verdana" w:hAnsi="Verdana" w:cs="Verdana"/>
          <w:sz w:val="20"/>
          <w:szCs w:val="20"/>
        </w:rPr>
        <w:t>Presidente:</w:t>
      </w:r>
      <w:r w:rsidR="00DF235B">
        <w:rPr>
          <w:rFonts w:ascii="Verdana" w:hAnsi="Verdana" w:cs="Verdana"/>
          <w:sz w:val="20"/>
          <w:szCs w:val="20"/>
        </w:rPr>
        <w:tab/>
        <w:t>Exmo. Sr. Des. Délcio Luís Santos</w:t>
      </w: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CE4D92" w:rsidRDefault="00CE4D92" w:rsidP="00CE4D9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15.05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Requerente: Estado do Amazonas</w:t>
      </w: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Dr. Franklin Martinz Filho (OAB/AM </w:t>
      </w:r>
      <w:proofErr w:type="gramStart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A1.</w:t>
      </w:r>
      <w:proofErr w:type="gramEnd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251)</w:t>
      </w: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Requerido: </w:t>
      </w:r>
      <w:r w:rsidRPr="00140632">
        <w:rPr>
          <w:rFonts w:ascii="Verdana" w:hAnsi="Verdana" w:cs="Verdana"/>
          <w:b/>
          <w:sz w:val="20"/>
          <w:szCs w:val="20"/>
          <w:highlight w:val="yellow"/>
        </w:rPr>
        <w:t>Jamil da Silva</w:t>
      </w:r>
    </w:p>
    <w:p w:rsidR="00CE4D92" w:rsidRDefault="00CE4D92" w:rsidP="00CE4D9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sz w:val="20"/>
          <w:szCs w:val="20"/>
          <w:highlight w:val="yellow"/>
        </w:rPr>
        <w:t xml:space="preserve"> Advogadas: Dra.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Jamile Ribeiro da Silva (OAB/AM 4.977)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Dra. Jackeline Salazar dos Santos (OAB/AM 10.166)</w:t>
      </w:r>
    </w:p>
    <w:p w:rsidR="00CE4D92" w:rsidRPr="00140632" w:rsidRDefault="00CE4D92" w:rsidP="00CE4D9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CE4D92" w:rsidRDefault="00CE4D92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E4D92" w:rsidRDefault="00CE4D92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  0672178-38.2022.8.04.0001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Vara Especializada da Dívida Ativa Estadual</w:t>
      </w: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Pr="00BB7281">
        <w:rPr>
          <w:rFonts w:ascii="Verdana" w:hAnsi="Verdana" w:cs="Verdana"/>
          <w:color w:val="000000"/>
          <w:sz w:val="20"/>
          <w:szCs w:val="20"/>
        </w:rPr>
        <w:t>Dra</w:t>
      </w:r>
      <w:r>
        <w:rPr>
          <w:rFonts w:ascii="Verdana" w:hAnsi="Verdana" w:cs="Verdana"/>
          <w:color w:val="000000"/>
          <w:sz w:val="20"/>
          <w:szCs w:val="20"/>
        </w:rPr>
        <w:t xml:space="preserve">. 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DF235B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DF235B">
        <w:rPr>
          <w:rFonts w:ascii="Verdana" w:hAnsi="Verdana" w:cs="Verdana"/>
          <w:color w:val="000000"/>
          <w:sz w:val="20"/>
          <w:szCs w:val="20"/>
        </w:rPr>
        <w:t>Exmo. Sr. Des. Délcio Luís Santos</w:t>
      </w:r>
      <w:r w:rsidR="00DF235B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prorrogação de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pelo Exmo. Sr. Des.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Airton Luís Corrêa Gentil (em 15.05.2024).</w:t>
      </w:r>
    </w:p>
    <w:p w:rsidR="0063795B" w:rsidRDefault="0063795B" w:rsidP="006379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0467AA">
        <w:rPr>
          <w:rFonts w:ascii="Verdana" w:hAnsi="Verdana" w:cs="Verdana"/>
          <w:bCs/>
          <w:color w:val="000000"/>
          <w:sz w:val="20"/>
          <w:szCs w:val="20"/>
          <w:u w:val="single"/>
        </w:rPr>
        <w:t>Voto Convergente</w:t>
      </w:r>
      <w:r>
        <w:rPr>
          <w:rFonts w:ascii="Verdana" w:hAnsi="Verdana" w:cs="Verdana"/>
          <w:bCs/>
          <w:color w:val="000000"/>
          <w:sz w:val="20"/>
          <w:szCs w:val="20"/>
        </w:rPr>
        <w:t>: Exmo. Sr. Des. Délcio Luís Santos (em 08.05.2024).</w:t>
      </w:r>
    </w:p>
    <w:p w:rsidR="0063795B" w:rsidRPr="00366BE9" w:rsidRDefault="0063795B" w:rsidP="006379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6BE9">
        <w:rPr>
          <w:rFonts w:ascii="Verdana" w:hAnsi="Verdana" w:cs="Verdana"/>
          <w:bCs/>
          <w:color w:val="000000"/>
          <w:sz w:val="20"/>
          <w:szCs w:val="20"/>
        </w:rPr>
        <w:t>Sustentações orais realiza</w:t>
      </w:r>
      <w:r>
        <w:rPr>
          <w:rFonts w:ascii="Verdana" w:hAnsi="Verdana" w:cs="Verdana"/>
          <w:bCs/>
          <w:color w:val="000000"/>
          <w:sz w:val="20"/>
          <w:szCs w:val="20"/>
        </w:rPr>
        <w:t>da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s: pelo Apelante: </w:t>
      </w:r>
      <w:r w:rsidRPr="00C646E8">
        <w:rPr>
          <w:rFonts w:ascii="Verdana" w:hAnsi="Verdana" w:cs="Verdana"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Dra. Stephanie Andrade Freitas</w:t>
      </w:r>
      <w:r>
        <w:rPr>
          <w:rFonts w:ascii="Verdana" w:hAnsi="Verdana" w:cs="Verdana"/>
          <w:bCs/>
          <w:color w:val="000000"/>
          <w:sz w:val="20"/>
          <w:szCs w:val="20"/>
        </w:rPr>
        <w:t>,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 e pelo Apelado: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C646E8">
        <w:rPr>
          <w:rFonts w:ascii="Verdana" w:hAnsi="Verdana" w:cs="Verdana"/>
          <w:bCs/>
          <w:color w:val="000000"/>
          <w:sz w:val="20"/>
          <w:szCs w:val="20"/>
        </w:rPr>
        <w:t>Axes</w:t>
      </w:r>
      <w:proofErr w:type="spellEnd"/>
      <w:r w:rsidRPr="00C646E8">
        <w:rPr>
          <w:rFonts w:ascii="Verdana" w:hAnsi="Verdana" w:cs="Verdana"/>
          <w:bCs/>
          <w:color w:val="000000"/>
          <w:sz w:val="20"/>
          <w:szCs w:val="20"/>
        </w:rPr>
        <w:t xml:space="preserve"> Serviços de Comunicação Ltda. Advogado: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color w:val="000000"/>
          <w:sz w:val="20"/>
          <w:szCs w:val="20"/>
        </w:rPr>
        <w:t>Dr. Sywan Peixoto S. Neto (15777/AM).</w:t>
      </w:r>
    </w:p>
    <w:p w:rsidR="0063795B" w:rsidRPr="00496D82" w:rsidRDefault="0063795B" w:rsidP="0063795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63795B" w:rsidRPr="002C498E" w:rsidRDefault="0063795B" w:rsidP="00637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50A" w:rsidRDefault="0048550A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0768660-48.2022.8.04.0001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4.ª Vara da Fazenda Pública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Giulia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Lofiego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Braslavsky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Ayrton de Sena Gentil Neto (12521/AM).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Fundação Getulio Vargas.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Cézar Lima Brandão (2258/AM).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Onilza Abreu Gerth</w:t>
      </w:r>
    </w:p>
    <w:p w:rsidR="001D74C4" w:rsidRPr="001D74C4" w:rsidRDefault="001D74C4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Impedimentos: </w:t>
      </w:r>
      <w:r w:rsidRPr="001D74C4">
        <w:rPr>
          <w:rFonts w:ascii="Verdana" w:hAnsi="Verdana" w:cs="Verdana"/>
          <w:bCs/>
          <w:color w:val="000000"/>
          <w:sz w:val="20"/>
          <w:szCs w:val="20"/>
        </w:rPr>
        <w:t>Exma. Sra. Desa. Maria das Graças Pessôa Figueiredo e Exmo. Sr. Des. Airton Luís Corrêa Gentil.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1A47AA">
        <w:rPr>
          <w:rFonts w:ascii="Verdana" w:hAnsi="Verdana" w:cs="Verdana"/>
          <w:bCs/>
          <w:color w:val="000000"/>
          <w:sz w:val="20"/>
          <w:szCs w:val="20"/>
        </w:rPr>
        <w:t>em virtude do pedido de vista pela Exma. Sra. Desa. Mirza Telma de Oliveira Cunha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15.05.2024).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</w:t>
      </w: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ou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 xml:space="preserve"> o voto com a divergência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inaugurada pelo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Cezar Luiz Bandiera (em 15.05.2024)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48550A" w:rsidRDefault="0048550A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07.                </w:t>
      </w:r>
      <w:proofErr w:type="gram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0200229-82.2023.8.04.0001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- Incidente de Suspeição Cível</w:t>
      </w:r>
      <w:proofErr w:type="gramEnd"/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Excipiente:</w:t>
      </w:r>
      <w:proofErr w:type="gram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Baianão de Miudezas e Presentes LTDA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1A47AA" w:rsidRPr="00C57BE1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Cs/>
          <w:color w:val="000000"/>
          <w:sz w:val="20"/>
          <w:szCs w:val="20"/>
        </w:rPr>
        <w:t>Advogado:</w:t>
      </w:r>
      <w:proofErr w:type="gramStart"/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Dr. Marcio Fernandes Junior (11338/AM) </w:t>
      </w:r>
    </w:p>
    <w:p w:rsidR="001A47AA" w:rsidRPr="00C57BE1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Cs/>
          <w:color w:val="000000"/>
          <w:sz w:val="20"/>
          <w:szCs w:val="20"/>
        </w:rPr>
        <w:t>Advogado:</w:t>
      </w:r>
      <w:proofErr w:type="gramStart"/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Dr. Edmilson das Neves Guerra (848/AM) 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proofErr w:type="spell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Excepto</w:t>
      </w:r>
      <w:proofErr w:type="spellEnd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Dr. Juiz de Direito da Vara Especializada da Dívida Ativa Estadual </w:t>
      </w:r>
    </w:p>
    <w:p w:rsidR="001A47AA" w:rsidRPr="00902B0E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02B0E">
        <w:rPr>
          <w:rFonts w:ascii="Verdana" w:hAnsi="Verdana" w:cs="Verdana"/>
          <w:bCs/>
          <w:color w:val="000000"/>
          <w:sz w:val="20"/>
          <w:szCs w:val="20"/>
        </w:rPr>
        <w:t>Procuradora do Estado: Dra. Gabriela Muniz de Moura</w:t>
      </w:r>
    </w:p>
    <w:p w:rsidR="001A47AA" w:rsidRDefault="00DF235B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15.05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A47AA" w:rsidRPr="001C47D6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08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1A47AA" w:rsidRPr="001C47D6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1A47AA" w:rsidRDefault="00DF235B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 w:rsidR="001A47AA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1A47AA" w:rsidRPr="001C47D6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15.05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A47AA" w:rsidRPr="00981079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A47AA" w:rsidRDefault="001A47AA" w:rsidP="001A47A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1A47AA" w:rsidRPr="001C47D6" w:rsidRDefault="001A47AA" w:rsidP="001A47A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1A47AA" w:rsidRPr="001C47D6" w:rsidRDefault="001A47AA" w:rsidP="001A47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200491" w:rsidRDefault="00200491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9A6DF3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0690996-09.2020.8.04.0001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8E648D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Mercantil Nova Era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Dr. Bruno Sena Pereira (9555/AM).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Ivson Coêlho e Silva (550A/AM).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Benedito Evaldo de Lima</w:t>
      </w:r>
      <w:r w:rsidR="00C244E5">
        <w:rPr>
          <w:rFonts w:ascii="Verdana" w:hAnsi="Verdana" w:cs="Verdana"/>
          <w:color w:val="000000"/>
          <w:sz w:val="20"/>
          <w:szCs w:val="20"/>
        </w:rPr>
        <w:t xml:space="preserve"> Moreno (4821/AM). </w:t>
      </w:r>
    </w:p>
    <w:p w:rsidR="00DF235B" w:rsidRDefault="008E648D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E648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8E648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8E648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8E648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(10483/AM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C244E5"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 w:rsidR="00DF235B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="00C244E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DF235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244E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5A66FC" w:rsidRDefault="005A66FC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A66FC" w:rsidRPr="005A66FC" w:rsidRDefault="005A66FC" w:rsidP="0057138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Apelante Mercantil Nova Era </w:t>
      </w:r>
      <w:proofErr w:type="spellStart"/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Ltda</w:t>
      </w:r>
      <w:proofErr w:type="spellEnd"/>
    </w:p>
    <w:p w:rsidR="005A66FC" w:rsidRPr="00571384" w:rsidRDefault="005A66FC" w:rsidP="0057138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</w:t>
      </w:r>
      <w:r w:rsidRPr="00571384">
        <w:rPr>
          <w:rFonts w:ascii="Verdana" w:hAnsi="Verdana" w:cs="Verdana"/>
          <w:color w:val="000000"/>
          <w:sz w:val="20"/>
          <w:szCs w:val="20"/>
          <w:highlight w:val="yellow"/>
        </w:rPr>
        <w:t>: Dr. Ivson Coêlho e Silva (550A/AM)</w:t>
      </w:r>
    </w:p>
    <w:p w:rsidR="005A66FC" w:rsidRPr="005A66FC" w:rsidRDefault="005A66FC" w:rsidP="0057138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A66FC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Apelado</w:t>
      </w: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5A66FC" w:rsidRDefault="005A66FC" w:rsidP="0057138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Procurador do Estado: Dr. Leandro </w:t>
      </w:r>
      <w:proofErr w:type="spellStart"/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>Venícius</w:t>
      </w:r>
      <w:proofErr w:type="spellEnd"/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Fonseca </w:t>
      </w:r>
      <w:proofErr w:type="spellStart"/>
      <w:r w:rsidRPr="008E648D">
        <w:rPr>
          <w:rFonts w:ascii="Verdana" w:hAnsi="Verdana" w:cs="Verdana"/>
          <w:bCs/>
          <w:color w:val="000000"/>
          <w:sz w:val="20"/>
          <w:szCs w:val="20"/>
          <w:highlight w:val="yellow"/>
        </w:rPr>
        <w:t>Rozeira</w:t>
      </w:r>
      <w:proofErr w:type="spellEnd"/>
      <w:r w:rsidR="008E648D" w:rsidRPr="008E648D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(10483/AM)</w:t>
      </w:r>
    </w:p>
    <w:p w:rsidR="00AF0E7E" w:rsidRPr="00571384" w:rsidRDefault="00AF0E7E" w:rsidP="0057138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BA6343" w:rsidRDefault="00C244E5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A6DF3" w:rsidRDefault="009A6DF3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049B6" w:rsidRDefault="009A6DF3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C244E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 xml:space="preserve"> 0640546-28.2021.8.04.0001</w:t>
      </w:r>
      <w:proofErr w:type="gramStart"/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de Órfãos e Sucessões</w:t>
      </w: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Dr. Alexandre Lopes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Lasmar</w:t>
      </w:r>
      <w:proofErr w:type="spellEnd"/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de Órfãos e Sucessões da Capital/AM.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16.ª Vara Cível e de Acidentes de Trabalho da Capital.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9A6DF3" w:rsidRDefault="009A6DF3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A6DF3" w:rsidRDefault="009A6DF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A6343" w:rsidRDefault="009A6DF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       </w:t>
      </w:r>
      <w:r w:rsidR="00BA6343">
        <w:rPr>
          <w:rFonts w:ascii="Verdana" w:hAnsi="Verdana" w:cs="Verdana"/>
          <w:b/>
          <w:bCs/>
          <w:color w:val="000000"/>
          <w:sz w:val="20"/>
          <w:szCs w:val="20"/>
        </w:rPr>
        <w:t>0654814-53.2022.8.04.0001</w:t>
      </w:r>
      <w:proofErr w:type="gramStart"/>
      <w:r w:rsidR="00BA634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A6343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244E5">
        <w:rPr>
          <w:rFonts w:ascii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color w:val="000000"/>
          <w:sz w:val="20"/>
          <w:szCs w:val="20"/>
        </w:rPr>
        <w:t>Juizado da Infância e Juventude - Cível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Scarlet Braga Barbosa Viana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Juíza de Direito da Vara do Juizado da Infância e da Juventude Cível.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244E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10.ª Vara Cível e de Acidentes de Trabalho da Capital</w:t>
      </w:r>
    </w:p>
    <w:p w:rsidR="00DF235B" w:rsidRDefault="00DF235B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="00C244E5">
        <w:rPr>
          <w:rFonts w:ascii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9A6DF3" w:rsidRDefault="009A6DF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4E5" w:rsidRDefault="00C244E5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---------------------------------------------------------------------------------------         </w:t>
      </w:r>
    </w:p>
    <w:p w:rsidR="009A6DF3" w:rsidRDefault="009A6DF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A6343" w:rsidRDefault="009A6DF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02380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</w:t>
      </w:r>
      <w:r w:rsidR="00BA6343">
        <w:rPr>
          <w:rFonts w:ascii="Verdana" w:hAnsi="Verdana" w:cs="Verdana"/>
          <w:b/>
          <w:bCs/>
          <w:color w:val="000000"/>
          <w:sz w:val="20"/>
          <w:szCs w:val="20"/>
        </w:rPr>
        <w:t>0769722-26.2022.8.04.0001</w:t>
      </w:r>
      <w:proofErr w:type="gramStart"/>
      <w:r w:rsidR="00BA634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A6343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2380A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do Meio Ambiente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Moacir Pereira Batista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2380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do Meio Ambiente.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2380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2.ª Vara do Juizado Especial da Fazenda Pública Estadual e Municipal de Manaus/AM.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2380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2380A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9A6DF3" w:rsidRDefault="009A6DF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2380A" w:rsidRPr="0002380A" w:rsidRDefault="0002380A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A6DF3" w:rsidRDefault="009A6DF3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049B6" w:rsidRDefault="009A6DF3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>.              0497412-69.2023.8.04.0001</w:t>
      </w:r>
      <w:proofErr w:type="gramStart"/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049B6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Vara de Órfãos e Sucessões</w:t>
      </w: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Prolator: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Alexandre Lopes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Lasmar</w:t>
      </w:r>
      <w:proofErr w:type="spellEnd"/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Juízo de Direito da Vara de Órfãos e Sucessões da Capital/AM.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6ª Vara Cível e de Acidentes de Trabalho da Comarca de Manaus/AM.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  <w:r w:rsidR="00DF235B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 xml:space="preserve">: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9A6DF3" w:rsidRDefault="009A6DF3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049B6" w:rsidRDefault="00E049B6" w:rsidP="00E049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A6DF3" w:rsidRDefault="009A6DF3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7AC7" w:rsidRDefault="009A6DF3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9A7AC7">
        <w:rPr>
          <w:rFonts w:ascii="Verdana" w:hAnsi="Verdana" w:cs="Verdana"/>
          <w:b/>
          <w:bCs/>
          <w:color w:val="000000"/>
          <w:sz w:val="20"/>
          <w:szCs w:val="20"/>
        </w:rPr>
        <w:t>.                4001939-22.2024.8.04.0000</w:t>
      </w:r>
      <w:proofErr w:type="gramStart"/>
      <w:r w:rsidR="009A7AC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A7AC7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80279E" w:rsidRDefault="009A7AC7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Elaine Ribeiro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Meinicke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Moreira.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Andrelino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Nogueira Rabelo (13032/AM).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Militar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</w:p>
    <w:p w:rsidR="0080279E" w:rsidRDefault="0080279E" w:rsidP="008027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Marco Aurélio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Lisciotto</w:t>
      </w:r>
      <w:proofErr w:type="spellEnd"/>
    </w:p>
    <w:p w:rsidR="00DF235B" w:rsidRDefault="00DF235B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Exmo. Sr. Des. Délcio Luís Santos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A7AC7" w:rsidRDefault="009A7AC7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4D56AD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4D56AD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9A6DF3" w:rsidRDefault="009A6DF3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7AC7" w:rsidRPr="0002380A" w:rsidRDefault="009A7AC7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A6DF3" w:rsidRDefault="009A6DF3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7469" w:rsidRDefault="009A6DF3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C67469">
        <w:rPr>
          <w:rFonts w:ascii="Verdana" w:hAnsi="Verdana" w:cs="Verdana"/>
          <w:b/>
          <w:bCs/>
          <w:color w:val="000000"/>
          <w:sz w:val="20"/>
          <w:szCs w:val="20"/>
        </w:rPr>
        <w:t>.                4014686-38.2023.8.04.0000</w:t>
      </w:r>
      <w:proofErr w:type="gramStart"/>
      <w:r w:rsidR="00C6746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67469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  <w:r w:rsidR="002B41DA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2B41DA" w:rsidRPr="002B41DA">
        <w:rPr>
          <w:rFonts w:ascii="Verdana" w:hAnsi="Verdana" w:cs="Verdana"/>
          <w:b/>
          <w:bCs/>
          <w:color w:val="FF0000"/>
          <w:sz w:val="20"/>
          <w:szCs w:val="20"/>
        </w:rPr>
        <w:t>RETIRADO DE PAUTA</w:t>
      </w:r>
      <w:r w:rsidR="002B41D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C67469" w:rsidRDefault="00C67469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Central de Plantão Judicial de Segundo Grau</w:t>
      </w:r>
    </w:p>
    <w:p w:rsidR="0080279E" w:rsidRDefault="00C67469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Pedro Freitas Graça.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</w:t>
      </w:r>
      <w:r w:rsidR="0031467E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Isaac Reis da Silva (12729/AM).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Adalto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</w:t>
      </w:r>
      <w:r w:rsidR="002B41DA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 xml:space="preserve">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Moura Neto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(16531/AM).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Borba/AM.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Fábio Moraes Castello Branco (4603/AM).</w:t>
      </w:r>
    </w:p>
    <w:p w:rsidR="00C67469" w:rsidRPr="00DF235B" w:rsidRDefault="00DF235B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F235B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Pr="00DF235B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</w:t>
      </w:r>
    </w:p>
    <w:p w:rsidR="00C67469" w:rsidRDefault="00C67469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Abraham Peixoto Campos Filho</w:t>
      </w:r>
    </w:p>
    <w:p w:rsidR="002B41DA" w:rsidRPr="006A7379" w:rsidRDefault="002B41DA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Retirado de pauta</w:t>
      </w:r>
      <w:r w:rsidR="006A7379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A7379">
        <w:rPr>
          <w:rFonts w:ascii="Verdana" w:hAnsi="Verdana" w:cs="Verdana"/>
          <w:bCs/>
          <w:color w:val="000000"/>
          <w:sz w:val="20"/>
          <w:szCs w:val="20"/>
        </w:rPr>
        <w:t>pelo Exmo. Sr. Des. Relator</w:t>
      </w:r>
    </w:p>
    <w:p w:rsidR="00E34A3E" w:rsidRDefault="00E34A3E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34A3E" w:rsidRPr="00B85C3A" w:rsidRDefault="00E34A3E" w:rsidP="004D56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85C3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Impetrante José Pedro Freitas Graça</w:t>
      </w:r>
    </w:p>
    <w:p w:rsidR="00B85C3A" w:rsidRDefault="00B85C3A" w:rsidP="004D56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B85C3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4D56A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 Dr. </w:t>
      </w:r>
      <w:proofErr w:type="spellStart"/>
      <w:r w:rsidRPr="004D56AD">
        <w:rPr>
          <w:rFonts w:ascii="Verdana" w:hAnsi="Verdana" w:cs="Verdana"/>
          <w:color w:val="000000"/>
          <w:sz w:val="20"/>
          <w:szCs w:val="20"/>
          <w:highlight w:val="yellow"/>
        </w:rPr>
        <w:t>Adalto</w:t>
      </w:r>
      <w:proofErr w:type="spellEnd"/>
      <w:r w:rsidRPr="004D56A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A. de </w:t>
      </w:r>
      <w:proofErr w:type="gramStart"/>
      <w:r w:rsidRPr="004D56AD">
        <w:rPr>
          <w:rFonts w:ascii="Verdana" w:hAnsi="Verdana" w:cs="Verdana"/>
          <w:color w:val="000000"/>
          <w:sz w:val="20"/>
          <w:szCs w:val="20"/>
          <w:highlight w:val="yellow"/>
        </w:rPr>
        <w:t>Moura Neto</w:t>
      </w:r>
      <w:proofErr w:type="gramEnd"/>
      <w:r w:rsidRPr="004D56A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(16531/AM).</w:t>
      </w:r>
    </w:p>
    <w:p w:rsidR="009A6DF3" w:rsidRPr="004D56AD" w:rsidRDefault="009A6DF3" w:rsidP="004D56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C67469" w:rsidRPr="0002380A" w:rsidRDefault="00C67469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9A6DF3" w:rsidRDefault="009A6DF3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A0D83" w:rsidRDefault="009A6DF3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1C7A24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>4005784-04.2020.8.04.0000</w:t>
      </w:r>
      <w:proofErr w:type="gramStart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A0D83" w:rsidRDefault="002B41DA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Requerentes: Lú</w:t>
      </w:r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 xml:space="preserve">cia </w:t>
      </w:r>
      <w:proofErr w:type="spellStart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>Alaide</w:t>
      </w:r>
      <w:proofErr w:type="spellEnd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Conte de Melo; Rosaria de Souza Ferreira; Raimundo Monteiro Penha; Marta Ribeiro Silva dos Santos; Francisca Pedrosa de Holanda Branco; </w:t>
      </w:r>
      <w:proofErr w:type="spellStart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>Marinilda</w:t>
      </w:r>
      <w:proofErr w:type="spellEnd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 xml:space="preserve"> Michele Moreira Azevedo; Noemi de Souza Munhoz; Maria Ione de Oliveira Lima; João Martins de Oliveira Filho e Lurdes Ferro de Souza</w:t>
      </w:r>
      <w:r w:rsidR="00AA0D83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AA0D83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="00AA0D8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C7A24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AA0D83">
        <w:rPr>
          <w:rFonts w:ascii="Verdana" w:hAnsi="Verdana" w:cs="Verdana"/>
          <w:color w:val="000000"/>
          <w:sz w:val="20"/>
          <w:szCs w:val="20"/>
        </w:rPr>
        <w:t xml:space="preserve">Dra. Renata Andréa Cabral Pestana Vieira (3149/AM). </w:t>
      </w:r>
      <w:r w:rsidR="00AA0D83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="00AA0D8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C7A24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AA0D83">
        <w:rPr>
          <w:rFonts w:ascii="Verdana" w:hAnsi="Verdana" w:cs="Verdana"/>
          <w:color w:val="000000"/>
          <w:sz w:val="20"/>
          <w:szCs w:val="20"/>
        </w:rPr>
        <w:t xml:space="preserve">Dra. Fabíola da Silva Guimarães (8422/AM). </w:t>
      </w:r>
      <w:r w:rsidR="00AA0D83">
        <w:rPr>
          <w:rFonts w:ascii="Verdana" w:hAnsi="Verdana" w:cs="Verdana"/>
          <w:color w:val="000000"/>
          <w:sz w:val="20"/>
          <w:szCs w:val="20"/>
        </w:rPr>
        <w:br/>
      </w:r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C7A2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AA0D83"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  <w:r w:rsidR="00AA0D83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AA0D83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Barbara Fernandez de Bastos (14647/AM). </w:t>
      </w:r>
      <w:r w:rsidR="00AA0D83">
        <w:rPr>
          <w:rFonts w:ascii="Verdana" w:hAnsi="Verdana" w:cs="Verdana"/>
          <w:color w:val="000000"/>
          <w:sz w:val="20"/>
          <w:szCs w:val="20"/>
        </w:rPr>
        <w:br/>
        <w:t>Procuradora de Justiça: Exma. Sra. Dra. Karla Fregapani Leite</w:t>
      </w:r>
    </w:p>
    <w:p w:rsidR="00AA0D83" w:rsidRDefault="00DF235B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AA0D83" w:rsidRDefault="00AA0D83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4D56AD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4F61E5" w:rsidRDefault="004F61E5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4F61E5" w:rsidRPr="004F61E5" w:rsidRDefault="004F61E5" w:rsidP="004D56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4F61E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as</w:t>
      </w:r>
      <w:r w:rsidRPr="004F61E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Requerentes </w:t>
      </w:r>
      <w:proofErr w:type="spellStart"/>
      <w:r w:rsidRPr="004F61E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Marinilda</w:t>
      </w:r>
      <w:proofErr w:type="spellEnd"/>
      <w:r w:rsidRPr="004F61E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Michele Moreira Azevedo; Lurdes Ferro de Souza e outros</w:t>
      </w:r>
    </w:p>
    <w:p w:rsidR="004F61E5" w:rsidRDefault="004F61E5" w:rsidP="004D56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4D56AD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Advogada </w:t>
      </w:r>
      <w:r w:rsidRPr="004D56AD">
        <w:rPr>
          <w:rFonts w:ascii="Verdana" w:hAnsi="Verdana" w:cs="Verdana"/>
          <w:color w:val="000000"/>
          <w:sz w:val="20"/>
          <w:szCs w:val="20"/>
          <w:highlight w:val="yellow"/>
        </w:rPr>
        <w:t>Dra. Fabíola da Silva Guimarães (8422/AM).</w:t>
      </w:r>
    </w:p>
    <w:p w:rsidR="009A6DF3" w:rsidRPr="004D56AD" w:rsidRDefault="009A6DF3" w:rsidP="004D56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1C7A24" w:rsidRPr="0002380A" w:rsidRDefault="001C7A24" w:rsidP="001C7A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A6DF3" w:rsidRDefault="009A6DF3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A1AC9" w:rsidRDefault="009A6DF3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FA1AC9">
        <w:rPr>
          <w:rFonts w:ascii="Verdana" w:hAnsi="Verdana" w:cs="Verdana"/>
          <w:b/>
          <w:bCs/>
          <w:color w:val="000000"/>
          <w:sz w:val="20"/>
          <w:szCs w:val="20"/>
        </w:rPr>
        <w:t>.               0401046-65.2023.8.04.0001</w:t>
      </w:r>
      <w:proofErr w:type="gramStart"/>
      <w:r w:rsidR="00FA1AC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A1AC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a: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D56AD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E506EE" w:rsidRDefault="00E506EE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506EE" w:rsidRDefault="00E506EE" w:rsidP="00E506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06E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9A6DF3" w:rsidRDefault="009A6DF3" w:rsidP="00E506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A1AC9" w:rsidRPr="0002380A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A6DF3" w:rsidRDefault="009A6DF3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86A8F" w:rsidRDefault="009A6DF3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986A8F">
        <w:rPr>
          <w:rFonts w:ascii="Verdana" w:hAnsi="Verdana" w:cs="Verdana"/>
          <w:b/>
          <w:bCs/>
          <w:color w:val="000000"/>
          <w:sz w:val="20"/>
          <w:szCs w:val="20"/>
        </w:rPr>
        <w:t>.                0800205-08.2023.8.04.0000</w:t>
      </w:r>
      <w:proofErr w:type="gramStart"/>
      <w:r w:rsidR="00986A8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86A8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986A8F" w:rsidRDefault="00986A8F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86A8F" w:rsidRDefault="00986A8F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86A8F" w:rsidRDefault="00986A8F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Pereira Neto (66143/GO).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E506EE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="00E506E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="00E506EE">
        <w:rPr>
          <w:rFonts w:ascii="Verdana" w:hAnsi="Verdana" w:cs="Verdana"/>
          <w:b/>
          <w:bCs/>
          <w:color w:val="000000"/>
          <w:sz w:val="20"/>
          <w:szCs w:val="20"/>
        </w:rPr>
        <w:t>Power Comé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rcio Varejista de Equipamentos e Acessórios Eletrônicos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986A8F" w:rsidRDefault="00986A8F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D56AD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E506EE" w:rsidRDefault="00E506EE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506EE" w:rsidRDefault="00E506EE" w:rsidP="00E506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06E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9A6DF3" w:rsidRDefault="009A6DF3" w:rsidP="00E506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86A8F" w:rsidRPr="0002380A" w:rsidRDefault="00986A8F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86A8F" w:rsidRDefault="00986A8F" w:rsidP="00986A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86A8F" w:rsidRDefault="00986A8F" w:rsidP="00986A8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6874D8" w:rsidRPr="0058276A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58276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58276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F0E7E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6874D8" w:rsidRPr="008A013B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6874D8" w:rsidRPr="008A013B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6874D8" w:rsidRPr="008A013B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F235B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DF235B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6874D8" w:rsidRPr="00A55616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 w:rsidR="00AF0E7E">
        <w:rPr>
          <w:rFonts w:ascii="Verdana" w:hAnsi="Verdana" w:cs="Verdana"/>
          <w:color w:val="000000"/>
          <w:sz w:val="20"/>
          <w:szCs w:val="20"/>
        </w:rPr>
        <w:t>15</w:t>
      </w:r>
      <w:r>
        <w:rPr>
          <w:rFonts w:ascii="Verdana" w:hAnsi="Verdana" w:cs="Verdana"/>
          <w:color w:val="000000"/>
          <w:sz w:val="20"/>
          <w:szCs w:val="20"/>
        </w:rPr>
        <w:t>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6874D8" w:rsidRPr="008A013B" w:rsidRDefault="006874D8" w:rsidP="006874D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6874D8" w:rsidRPr="002C498E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874D8" w:rsidRDefault="006874D8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F0E7E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0009067-98.2023.8.04.0000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-  Embargos de Declaração</w:t>
      </w:r>
    </w:p>
    <w:p w:rsidR="006874D8" w:rsidRPr="003B1907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t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de Derivados de Petró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le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o Ltda. (Posto Mutirão) </w:t>
      </w:r>
    </w:p>
    <w:p w:rsidR="006874D8" w:rsidRPr="003B1907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Dr. </w:t>
      </w:r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Henrique </w:t>
      </w:r>
      <w:proofErr w:type="spellStart"/>
      <w:r w:rsidRPr="003B1907">
        <w:rPr>
          <w:rFonts w:ascii="Verdana" w:hAnsi="Verdana" w:cs="Verdana"/>
          <w:bCs/>
          <w:color w:val="000000"/>
          <w:sz w:val="20"/>
          <w:szCs w:val="20"/>
        </w:rPr>
        <w:t>Abdul</w:t>
      </w:r>
      <w:proofErr w:type="spellEnd"/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3B1907">
        <w:rPr>
          <w:rFonts w:ascii="Verdana" w:hAnsi="Verdana" w:cs="Verdana"/>
          <w:bCs/>
          <w:color w:val="000000"/>
          <w:sz w:val="20"/>
          <w:szCs w:val="20"/>
        </w:rPr>
        <w:t>Nour</w:t>
      </w:r>
      <w:proofErr w:type="spellEnd"/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3B1907">
        <w:rPr>
          <w:rFonts w:ascii="Verdana" w:hAnsi="Verdana" w:cs="Verdana"/>
          <w:bCs/>
          <w:color w:val="000000"/>
          <w:sz w:val="20"/>
          <w:szCs w:val="20"/>
        </w:rPr>
        <w:t>Tiosso</w:t>
      </w:r>
      <w:proofErr w:type="spellEnd"/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 (17110/AM) 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C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rlos Alberto Valente - Diretor-P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residente do Instituto Municipal de Planejamento Urbano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IMPLURB </w:t>
      </w:r>
    </w:p>
    <w:p w:rsidR="006874D8" w:rsidRPr="003B1907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Instituto Municipal de Planejamento Urbano - IMPLURB </w:t>
      </w:r>
    </w:p>
    <w:p w:rsidR="006874D8" w:rsidRPr="00622940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Procuradora do Município: Dra. </w:t>
      </w:r>
      <w:proofErr w:type="spellStart"/>
      <w:r w:rsidRPr="00622940">
        <w:rPr>
          <w:rFonts w:ascii="Verdana" w:hAnsi="Verdana" w:cs="Verdana"/>
          <w:bCs/>
          <w:color w:val="000000"/>
          <w:sz w:val="20"/>
          <w:szCs w:val="20"/>
        </w:rPr>
        <w:t>Oleisia</w:t>
      </w:r>
      <w:proofErr w:type="spellEnd"/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622940">
        <w:rPr>
          <w:rFonts w:ascii="Verdana" w:hAnsi="Verdana" w:cs="Verdana"/>
          <w:bCs/>
          <w:color w:val="000000"/>
          <w:sz w:val="20"/>
          <w:szCs w:val="20"/>
        </w:rPr>
        <w:t>Maximina</w:t>
      </w:r>
      <w:proofErr w:type="spellEnd"/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 Abreu da Silva (5513/AM) </w:t>
      </w:r>
    </w:p>
    <w:p w:rsidR="006874D8" w:rsidRDefault="00DF235B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AF0E7E" w:rsidRPr="00A55616" w:rsidRDefault="00AF0E7E" w:rsidP="00AF0E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15.05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F0E7E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0000989-81.2024.8.04.0000 -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Embargos de Declaração</w:t>
      </w:r>
    </w:p>
    <w:p w:rsidR="006874D8" w:rsidRPr="00622940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>Embargante: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>Hpe</w:t>
      </w:r>
      <w:proofErr w:type="spellEnd"/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 Automotores do Brasil Ltda. </w:t>
      </w:r>
    </w:p>
    <w:p w:rsidR="006874D8" w:rsidRPr="00622940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Cs/>
          <w:color w:val="000000"/>
          <w:sz w:val="20"/>
          <w:szCs w:val="20"/>
        </w:rPr>
        <w:t>Advogado:</w:t>
      </w:r>
      <w:proofErr w:type="gramStart"/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Dr. Luis Henrique da Costa Pires (154280/SP) </w:t>
      </w:r>
    </w:p>
    <w:p w:rsidR="006874D8" w:rsidRPr="00622940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Estado do Amazonas 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Cs/>
          <w:color w:val="000000"/>
          <w:sz w:val="20"/>
          <w:szCs w:val="20"/>
        </w:rPr>
        <w:t>Procuradora do Estado: Dra. Vivian Maria Oliveira da Frota (6880/AM)</w:t>
      </w:r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874D8" w:rsidRDefault="00DF235B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AF0E7E" w:rsidRPr="00A55616" w:rsidRDefault="00AF0E7E" w:rsidP="00AF0E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15.05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874D8" w:rsidRDefault="006874D8" w:rsidP="006874D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6874D8" w:rsidRDefault="006874D8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A1AC9" w:rsidRDefault="00FA1AC9" w:rsidP="00FA1A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C7A24" w:rsidRDefault="001C7A24" w:rsidP="00AA0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7469" w:rsidRDefault="00C67469" w:rsidP="00C674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7AC7" w:rsidRDefault="009A7AC7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7AC7" w:rsidRDefault="009A7AC7" w:rsidP="009A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A6343" w:rsidRDefault="00BA6343" w:rsidP="00BA63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E0B94" w:rsidRPr="00BA6343" w:rsidRDefault="001E0B94" w:rsidP="00E4768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</w:p>
    <w:p w:rsidR="008C0332" w:rsidRDefault="008C0332"/>
    <w:sectPr w:rsidR="008C0332" w:rsidSect="00E4768E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431" w:rsidRDefault="00551431" w:rsidP="00E4768E">
      <w:pPr>
        <w:spacing w:after="0" w:line="240" w:lineRule="auto"/>
      </w:pPr>
      <w:r>
        <w:separator/>
      </w:r>
    </w:p>
  </w:endnote>
  <w:endnote w:type="continuationSeparator" w:id="0">
    <w:p w:rsidR="00551431" w:rsidRDefault="00551431" w:rsidP="00E4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431" w:rsidRDefault="00551431" w:rsidP="00E4768E">
      <w:pPr>
        <w:spacing w:after="0" w:line="240" w:lineRule="auto"/>
      </w:pPr>
      <w:r>
        <w:separator/>
      </w:r>
    </w:p>
  </w:footnote>
  <w:footnote w:type="continuationSeparator" w:id="0">
    <w:p w:rsidR="00551431" w:rsidRDefault="00551431" w:rsidP="00E47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8E" w:rsidRDefault="00E4768E" w:rsidP="00E4768E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4768E" w:rsidRDefault="00E4768E" w:rsidP="00E4768E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E4768E" w:rsidRDefault="00E4768E" w:rsidP="00E4768E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E4768E" w:rsidRDefault="00E4768E" w:rsidP="00E4768E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E4768E" w:rsidRDefault="00E4768E" w:rsidP="00E4768E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768E"/>
    <w:rsid w:val="0002380A"/>
    <w:rsid w:val="000E5E62"/>
    <w:rsid w:val="001419E6"/>
    <w:rsid w:val="001A47AA"/>
    <w:rsid w:val="001C7A24"/>
    <w:rsid w:val="001D74C4"/>
    <w:rsid w:val="001E0B94"/>
    <w:rsid w:val="00200491"/>
    <w:rsid w:val="002536EB"/>
    <w:rsid w:val="002B41DA"/>
    <w:rsid w:val="0031467E"/>
    <w:rsid w:val="003C41BF"/>
    <w:rsid w:val="003D4A3C"/>
    <w:rsid w:val="00424B07"/>
    <w:rsid w:val="00457C65"/>
    <w:rsid w:val="0048550A"/>
    <w:rsid w:val="004D56AD"/>
    <w:rsid w:val="004E5CA1"/>
    <w:rsid w:val="004F47A2"/>
    <w:rsid w:val="004F61E5"/>
    <w:rsid w:val="00535FA6"/>
    <w:rsid w:val="00551431"/>
    <w:rsid w:val="00571384"/>
    <w:rsid w:val="00597276"/>
    <w:rsid w:val="005A66FC"/>
    <w:rsid w:val="005C3735"/>
    <w:rsid w:val="0063795B"/>
    <w:rsid w:val="006874D8"/>
    <w:rsid w:val="006A7379"/>
    <w:rsid w:val="00737097"/>
    <w:rsid w:val="007A1BDB"/>
    <w:rsid w:val="007A4B3B"/>
    <w:rsid w:val="007A78B6"/>
    <w:rsid w:val="0080279E"/>
    <w:rsid w:val="00861C58"/>
    <w:rsid w:val="008C0332"/>
    <w:rsid w:val="008E648D"/>
    <w:rsid w:val="00986A8F"/>
    <w:rsid w:val="009A6DF3"/>
    <w:rsid w:val="009A7AC7"/>
    <w:rsid w:val="00AA0D83"/>
    <w:rsid w:val="00AF0E7E"/>
    <w:rsid w:val="00B85C3A"/>
    <w:rsid w:val="00BA26E6"/>
    <w:rsid w:val="00BA6343"/>
    <w:rsid w:val="00C13EB9"/>
    <w:rsid w:val="00C244E5"/>
    <w:rsid w:val="00C67469"/>
    <w:rsid w:val="00CC1637"/>
    <w:rsid w:val="00CE4D92"/>
    <w:rsid w:val="00D546FE"/>
    <w:rsid w:val="00D73D1A"/>
    <w:rsid w:val="00DF235B"/>
    <w:rsid w:val="00E049B6"/>
    <w:rsid w:val="00E34A3E"/>
    <w:rsid w:val="00E4768E"/>
    <w:rsid w:val="00E506EE"/>
    <w:rsid w:val="00F86AAD"/>
    <w:rsid w:val="00FA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476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4768E"/>
  </w:style>
  <w:style w:type="paragraph" w:styleId="Rodap">
    <w:name w:val="footer"/>
    <w:basedOn w:val="Normal"/>
    <w:link w:val="RodapChar"/>
    <w:uiPriority w:val="99"/>
    <w:semiHidden/>
    <w:unhideWhenUsed/>
    <w:rsid w:val="00E476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4768E"/>
  </w:style>
  <w:style w:type="paragraph" w:customStyle="1" w:styleId="Header">
    <w:name w:val="Header"/>
    <w:basedOn w:val="Normal"/>
    <w:uiPriority w:val="99"/>
    <w:unhideWhenUsed/>
    <w:rsid w:val="00E4768E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68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E4768E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3135</Words>
  <Characters>16930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23</cp:revision>
  <dcterms:created xsi:type="dcterms:W3CDTF">2024-05-16T13:32:00Z</dcterms:created>
  <dcterms:modified xsi:type="dcterms:W3CDTF">2024-05-20T13:55:00Z</dcterms:modified>
</cp:coreProperties>
</file>