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Sessão n.º 16/2026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Data: 02.06.2026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e-mail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 sec.tribunal.pleno@tjam.jus.br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567"/>
        </w:tabs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I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Leitura da Ata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 - Leitura de Acórdão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IV - Processos com Julgamentos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Suspensos/Adiados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– PROJUDI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426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 - Processos Administrativos – PROJUDI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426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-Processos Administrativos – SEI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- 0013499-55.2025.8.04.9001 - Incidente de Resolução de Demandas Repetitivas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 w:rsidRPr="000A634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Pressupostos necessários para o reconhecimento do direito líquido e certo à promoção de servidores militares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Suscitante: Ministério Público do Estado do Amazonas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Abraham Peixoto Campos Filho </w:t>
      </w:r>
    </w:p>
    <w:p w:rsidR="005E3CFE" w:rsidRPr="000A6347" w:rsidRDefault="00044370">
      <w:pPr>
        <w:pStyle w:val="normal0"/>
        <w:numPr>
          <w:ilvl w:val="0"/>
          <w:numId w:val="4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Requerente: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Estado do Amazonas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Débora Bandeira Dias.</w:t>
      </w:r>
    </w:p>
    <w:p w:rsidR="005E3CFE" w:rsidRPr="000A6347" w:rsidRDefault="00044370">
      <w:pPr>
        <w:pStyle w:val="normal0"/>
        <w:numPr>
          <w:ilvl w:val="0"/>
          <w:numId w:val="4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Requerente: Associação das Praças da Polícia e Bombeiro Militar do Amazonas – APPBMAM.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50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Advogada:</w:t>
      </w:r>
      <w:proofErr w:type="spellStart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Ayla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Vidinha Mesquita (15.073/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(26.05.2026).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- 4006507-81.2024.8.04.9001 - Mandado de Injunção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Paula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Emanuelle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Vasco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Hargreaves</w:t>
      </w:r>
      <w:proofErr w:type="spell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Thalles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Eduardo Falcão de Oliveira (17060/AM)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Prefeito Municipal de Manaus e Prefeitura Municipal de Manaus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Adriana Carla Souza Cromwell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Délcio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Luís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Santos</w:t>
      </w:r>
      <w:proofErr w:type="gramEnd"/>
    </w:p>
    <w:p w:rsidR="005E3CFE" w:rsidRPr="000A6347" w:rsidRDefault="00044370">
      <w:pPr>
        <w:pStyle w:val="normal0"/>
        <w:numPr>
          <w:ilvl w:val="0"/>
          <w:numId w:val="9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Paula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Emanuelle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Vasco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Hargreaves</w:t>
      </w:r>
      <w:proofErr w:type="spell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</w:t>
      </w:r>
      <w:proofErr w:type="spellStart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Thalles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Eduardo Falcão de Oliveira(17060/AM)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(26.05.2026).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3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- 0624336-23.2025.8.04.9001 - Mandado de Segurança Cível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Aristeu Teixeira da Silva Júnior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Marcelo Augusto Cruz Pedrosa (9.290/AM) e Antonio Augusto Castelo de Castro Filho (15.917/AM)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Delegado Geral da Polícia Civil do Estado do Amazonas.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Procurador: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Laércio de Castro Dourado Júnior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keepLines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Carla Maria Santos dos Reis</w:t>
      </w:r>
    </w:p>
    <w:p w:rsidR="005E3CFE" w:rsidRPr="000A6347" w:rsidRDefault="00044370">
      <w:pPr>
        <w:pStyle w:val="normal0"/>
        <w:keepLines/>
        <w:numPr>
          <w:ilvl w:val="0"/>
          <w:numId w:val="2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Sustentação oral: Requerente: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Aristeu Teixeira da Silva Júnior</w:t>
      </w:r>
    </w:p>
    <w:p w:rsidR="005E3CFE" w:rsidRPr="000A6347" w:rsidRDefault="00044370">
      <w:pPr>
        <w:pStyle w:val="normal0"/>
        <w:keepLines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Marcelo Augusto Cruz Pedrosa (9.290/AM) e Antonio Augusto Castelo de Castro Filho (15.917/AM).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da Relatora (26.05.2026).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4-0000963-75.2026.8.04.9001 - Mandado de Segurança Cível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Marcelo Guimarães Cardoso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 Vânia Maria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Marques Marinho</w:t>
      </w:r>
    </w:p>
    <w:p w:rsidR="005E3CFE" w:rsidRPr="000A6347" w:rsidRDefault="0004437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Marcelo Guimarães Cardoso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Relatora (em 26.05.2026)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5-0001123-03.2026.8.04.9001 - Mandado de Segurança Cível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Maykel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Célio Costa de Souza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(9.290/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 Geral da Polícia Civil do Estado do Amazonas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 Vânia Maria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Marques Marinho</w:t>
      </w:r>
    </w:p>
    <w:p w:rsidR="005E3CFE" w:rsidRPr="000A6347" w:rsidRDefault="00044370">
      <w:pPr>
        <w:pStyle w:val="normal0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Maykel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Célio Costa de Souza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(9.290/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Relatora (em 26.05.2026)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86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6-0000699-58.2026.8.04.9001- Mandado de Segurança Cível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Rogério de Andrade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Marília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Meyrely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Ferreira e Silva Alves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5E3CFE" w:rsidRPr="000A6347" w:rsidRDefault="00044370" w:rsidP="00D31643">
      <w:pPr>
        <w:pStyle w:val="normal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851" w:hanging="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Rogério de Andrade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7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- 0002210-91.2026.8.04.9001- Mandado de Segurança Cível 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Silvia Luiza Barroso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Procuradora: Ingrid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Khamylla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Monteiro Ximenes De Sousa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5E3CFE" w:rsidRPr="000A6347" w:rsidRDefault="00044370" w:rsidP="00D31643">
      <w:pPr>
        <w:pStyle w:val="normal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134" w:hanging="56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Silvia Luiza Barroso</w:t>
      </w:r>
    </w:p>
    <w:p w:rsidR="005E3CFE" w:rsidRPr="000A6347" w:rsidRDefault="00044370" w:rsidP="00D3164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5E3CFE" w:rsidRPr="000A6347" w:rsidRDefault="00044370">
      <w:pPr>
        <w:pStyle w:val="normal0"/>
        <w:rPr>
          <w:rFonts w:ascii="Times New Roman" w:hAnsi="Times New Roman" w:cs="Times New Roman"/>
          <w:sz w:val="24"/>
          <w:szCs w:val="24"/>
        </w:rPr>
      </w:pPr>
      <w:r w:rsidRPr="000A63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8-0002212-61.2026.8.04.9001 - Mandado de Segurança Cível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Josenildo Fonseca dos Santos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Procurador: Paulo Victor Costa Brito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5E3CFE" w:rsidRPr="000A6347" w:rsidRDefault="00044370" w:rsidP="00D31643">
      <w:pPr>
        <w:pStyle w:val="normal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hanging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Josenildo Fonseca dos Santos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9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- 0600088-56.2026.8.04.9001- Mandado de Segurança Cível 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spellStart"/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Lindemberg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Bonfim de Souza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Mariana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Ferroz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Gagliano</w:t>
      </w:r>
      <w:proofErr w:type="spell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5E3CFE" w:rsidRPr="000A6347" w:rsidRDefault="00044370" w:rsidP="00D31643">
      <w:pPr>
        <w:pStyle w:val="normal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Lindemberg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Bonfim de Souza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5E3CFE" w:rsidRPr="000A6347" w:rsidRDefault="005E3CFE">
      <w:pPr>
        <w:pStyle w:val="normal0"/>
        <w:rPr>
          <w:rFonts w:ascii="Times New Roman" w:hAnsi="Times New Roman" w:cs="Times New Roman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10 - 0000716-94.2026.8.04.9001 - Mandado de Segurança Cível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Marcos Heraldo de Souza Cardoso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5E3CFE" w:rsidRPr="000A6347" w:rsidRDefault="00044370" w:rsidP="00D31643">
      <w:pPr>
        <w:pStyle w:val="normal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Marcos Heraldo de Souza Cardoso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5E3CFE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Pr="000A6347" w:rsidRDefault="007C6F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506E0E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506E0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11-</w:t>
      </w:r>
      <w:r w:rsidR="00506E0E" w:rsidRPr="00506E0E">
        <w:rPr>
          <w:rFonts w:ascii="Times New Roman" w:hAnsi="Times New Roman" w:cs="Times New Roman"/>
          <w:sz w:val="24"/>
          <w:szCs w:val="24"/>
        </w:rPr>
        <w:t>0004074-67.2026.8.04.9001</w:t>
      </w:r>
      <w:r w:rsidRPr="00506E0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- Mandado de Segurança Cível</w:t>
      </w:r>
      <w:proofErr w:type="gramStart"/>
      <w:r w:rsidRPr="00506E0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spellStart"/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Midory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Lima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Hiraoka</w:t>
      </w:r>
      <w:proofErr w:type="spell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(9.290/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Ingrid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Khamylla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Monteiro Ximenes De Sousa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5E3CFE" w:rsidRPr="000A6347" w:rsidRDefault="00044370" w:rsidP="00D31643">
      <w:pPr>
        <w:pStyle w:val="normal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Midory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Lima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Hiraoka</w:t>
      </w:r>
      <w:proofErr w:type="spell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Advogado: Marcelo Augusto Cruz Pedrosa (9.290/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12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0600040-97.2026.8.04.9001 - Mandado de Segurança Cível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Elida Maria Cardoso Ferreira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Procurador: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Victor Hugo Freire Saldanha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Mirza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Telma de Oliveira Cunha</w:t>
      </w:r>
    </w:p>
    <w:p w:rsidR="005E3CFE" w:rsidRPr="000A6347" w:rsidRDefault="00044370" w:rsidP="00D31643">
      <w:pPr>
        <w:pStyle w:val="normal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Elida Maria Cardoso Ferreira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5E3CFE" w:rsidRPr="000A6347" w:rsidRDefault="005E3CFE">
      <w:pPr>
        <w:pStyle w:val="normal0"/>
        <w:rPr>
          <w:rFonts w:ascii="Times New Roman" w:hAnsi="Times New Roman" w:cs="Times New Roman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13-0001217-48.2026.8.04.9001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Mandado de Segurança Cível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Rui Nascimento Fortes Junior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 Lia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Maria Guedes de Freitas</w:t>
      </w:r>
    </w:p>
    <w:p w:rsidR="005E3CFE" w:rsidRPr="000A6347" w:rsidRDefault="00044370">
      <w:pPr>
        <w:pStyle w:val="normal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Rui Nascimento Fortes Junior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7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IV- Processos com Julgamentos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Suspensos/Adiados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– PROJUDI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14- 0014776-09.2025.8.04.9001-Mandado de Segurança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Luiz Fernandes da Rocha Júnior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Roosevelt Jobim Filho (3920/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 e Rodrigo Oliveira Acioli Lins (15675/AM)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Roberta Rodrigues Viana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 realizada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(em 24.02.2026).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Voto do Relator: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Denega a segurança (em 24.02.2026).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Vista divergente: Des.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Luiz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Bandiera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Concede a segurança (em 24.03.2026).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Acompanha o voto vista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divergente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Flávio Humberto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Lopes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(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em 05.05.2026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)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864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da Relatora (em 26.05.2026).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864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15-0622145-05.2025.8.04.9001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-Mandado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de Segurança Cível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Isabella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Erthal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Villarroel</w:t>
      </w:r>
      <w:proofErr w:type="spell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 w:right="-755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Marcelo Augusto Cruz Pedrosa (9.290/AM), Ana Luiza Moraes Rebouças (5.891/AM) e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Juliane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Elizabete de Souza Maia (12.643/AM) e Antonio Augusto Castelo de Castro Filho.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Impetrado: Governador do Estado do Amazonas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Procurador: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Laércio de Castro Dourado Junior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Abraham Peixoto Campos Filho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 realizada (em 14.04.2026).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Em dissonância do parecer ministerial, concede a segurança vindicada.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Antecipação de voto com o Relator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Des. Airton Luis Corrêa Gentil,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Cunha .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Vista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ao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José Hamilton Saraiva dos Santos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14.04.2026).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26.05.2026).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16 - 0002645-02.2025.8.04.9001 - Medida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Cautelar em Ação Direta de Inconstitucionalidade.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(Art. 5º da Lei Estadual nº 5.729, de 14 de dezembro de 2021, que regula a migração de servidores para o Regime de Previdência Complementar (RPC) do Estado do Amazonas, instituído pela Lei nº 5.633, de 29 de setembro de 2021.).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 w:right="-897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Associação Amazonense do Ministério Público do Estado do Amazonas – AAMP.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Dr. Daniel Cardoso Gerhard (A-1317/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 Estado do Amazonas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 do Estado: Luciana Guimarães Pinheiro Vieira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Interessado: Assembleia Legislativa do Estado do Amazonas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Robert Wagner Fonseca de Oliveira (6529/AM)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Realizadas Sustentações orais (em 24.02.2026).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Dr. Daniel Cardoso Gerhard (A-1317/Am) pela Associação Amazonense do Ministério Público do Estado do Amazonas.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 do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Estado: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Dra. Luciana Guimarães Pinheiro Vieira, pelo Estado do Amazonas.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da Relatora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Rejeita a preliminar suscitada e no mérito vota pela improcedência do pedido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Preliminar rejeitada à unanimidade.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Anteciparam voto com a Relatora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E3CFE" w:rsidRPr="000A6347" w:rsidRDefault="00044370">
      <w:pPr>
        <w:pStyle w:val="normal0"/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Yedo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Simões de Oliveira (em 24.02.2026);</w:t>
      </w:r>
    </w:p>
    <w:p w:rsidR="005E3CFE" w:rsidRPr="000A6347" w:rsidRDefault="00044370">
      <w:pPr>
        <w:pStyle w:val="normal0"/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Luís Santos (em 31.03.2026).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da Relatora (em 26.05.2026).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Pr="000A634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17 - 0002713-15.2026.8.04.9001 - Mandado de Segurança Cível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Gleison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dos Santos Almeida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Advogado: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Marcelo Augusto Cruz Pedrosa (9.290/AM)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Delegado Geral da Polícia Civil do Estado do Amazonas.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Estado do amazonas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Mariana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Ferroz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Gagliano</w:t>
      </w:r>
      <w:proofErr w:type="spellEnd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Airton Luis Corrêa Gentil </w:t>
      </w:r>
    </w:p>
    <w:p w:rsidR="005E3CFE" w:rsidRPr="000A6347" w:rsidRDefault="00044370">
      <w:pPr>
        <w:pStyle w:val="normal0"/>
        <w:numPr>
          <w:ilvl w:val="0"/>
          <w:numId w:val="7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851" w:right="-330" w:hanging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pelo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 Marcelo Augusto Cruz Pedrosa (9.290/AM)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(em 26.05.2026).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Concede a segurança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Vista para as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Desdoras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Vânia Marques Marinho e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Cunha (em 26.05.2026).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18-0012741-76.2025.8.04.9001 - Mandado de Segurança Cível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Ayslan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Christennes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Carvalho Marques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Mario Vitor Magalhães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Aufiero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(8.787/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Impetrado: Governador do Estado do Amazonas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Marilia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Meyrely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Ferreira e Silva Alves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Luiz 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Bandiera</w:t>
      </w:r>
      <w:proofErr w:type="spellEnd"/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Denega a segurança (em 26.05.2026).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Vista para as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Desdoras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Vânia Marques Marinho e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Cunha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(em 26.05.2026).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19-0000720-34.2026.8.04.9001 - Mandado de Segurança Cível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Julio Antonio Duarte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Arce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Junior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 do Amazonas.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Mirza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Telma de Oliveira Cunha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5E3CFE" w:rsidRPr="000A6347" w:rsidRDefault="00044370">
      <w:pPr>
        <w:pStyle w:val="normal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pelo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 Douglas Herculano Barbosa (em 26.05.2026).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Vista para a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Vânia Marques Marinho e Des.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26.05.2026).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20 - 0004701-08.2025.8.04.9001 – Ação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Direta de Inconstitucionalidade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(§ 1.º do art. 47 da Lei Ordinária Municipal n.º 2.898/2022, tanto em sua redação original quanto na conferida pela Lei n.º 2.913/2022, do Município de Manaus).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Requerente: Ministério Público do Estado Do Amazonas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 Estado do Amazonas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Procurador-Geral: Giordano Bruno Costa da Cruz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Município de Manaus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Interessada: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Câmara Municipal de Manaus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Procurador :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Iuri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Albuquerque Gonçalves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Luiza Cristina Nascimento da Costa Marques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Adiado: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ausência justificada da Relatora (em 26.05.2026).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21-0473788-54.2024.8.04.0001 - Apelação Cível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Apelante: Estado do Amazonas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Vivian Maria Oliveira da Frota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Apelado: Antonio Rodrigues &amp; CIA LTDA. (Foto Nascimento)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Henrique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Luã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Furtado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Grangeiro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(12.024/ AM) e Ademar de Andrade Mourão Neto (16.873/AM).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Mirza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Telma de Oliveira Cunha</w:t>
      </w:r>
    </w:p>
    <w:p w:rsidR="005E3CFE" w:rsidRPr="000A6347" w:rsidRDefault="00044370">
      <w:pPr>
        <w:pStyle w:val="normal0"/>
        <w:numPr>
          <w:ilvl w:val="0"/>
          <w:numId w:val="4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pela Dra. Vivian Maria Oliveira da Frota, Procuradora do Estado do Amazonas (em 26.05.2026).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da Relatora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Conhece do recurso de Apelação Cível para, no mérito, negar-lhe provimento, mantendo inalterada a sentença de primeiro grau em todos os seus termos.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 Vista ao Des. Airton Luis Corrêa Gentil (em 26.05.2026).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22- 0018587-74.2025.8.04.9001 – Agravo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Interno Cível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Agravante: Rodrigo Pereira Alves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Ivan Silva Pires (OAB/BA n.º 55518)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Presidente da Comissão do Concurso Público para ingresso na Magistratura do Tribunal de Justiça do Estado do Amazonas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Fundação Getúlio Vargas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Cláudio Cesar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Ramalheira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Roessing</w:t>
      </w:r>
      <w:proofErr w:type="spell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Impedidos: </w:t>
      </w: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Fernandes – Presidente.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Dra. Ana Maria Diógenes (em 14.04.2026).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Conhece do recurso para negar-lhe provimento.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.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com o Relator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05.05.2026).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vista divergente: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Des. João de Jesus Abdala Simões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(em 05.05.2026)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perda superveniente do objeto.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.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com a divergência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e Des. José Hamilton Saraiva dos Santos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(em 05.05.2026).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Julgamento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suspenso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ausência justificada da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Vistante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. Maria do Perpétuo Socorro Guedes Moura (em 26.05.2026).</w:t>
      </w:r>
    </w:p>
    <w:p w:rsidR="005E3CFE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C6F27" w:rsidRPr="000A634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200" w:line="240" w:lineRule="auto"/>
        <w:ind w:left="-142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Processos Administrativos – PROJUDI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23-0002372-86.2026.8.04.9001 - Embargos de Declaração em Processo Administrativo Disciplinar.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Manuel Amaro Pereira de Lima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Emerson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Paxá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(61.441/DF) Fernando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Dinelly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(19.620/AM)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Raphael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Grosso Filho (15.800/AM)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Embargado: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Tribunal Pleno do Tribunal de Justiça do Estado do Amazonas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José Hamilton Saraiva dos Santos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Adiado: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Relator (em 26.05.2026)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24-0005839-73.2026.8.04.9001 - Recurso Administrativo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Recorrente: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Luciana da Cruz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Barroncas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Pedro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Edinilson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Silva Pinto (14.500/</w:t>
      </w:r>
      <w:proofErr w:type="spellStart"/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Recorrida: Corregedoria Geral de Justiça do Estado do Amazonas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Adiado: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ausência justificada da Relatora (em 26.05.2026).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25-0001251-23.2026.8.04.9001 - Recurso Administrativo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Recorrente:</w:t>
      </w:r>
      <w:proofErr w:type="spellStart"/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Rosalina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Costa da Silva de Araújo 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Recorrido: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Exmo. Des. Presidente do Tribunal de Justiça do Estado do 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Amazonas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Luiza Cristina Nascimento da Costa Marques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Adiado: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ausência justificada da Relatora (em 26.05.2026).</w:t>
      </w:r>
    </w:p>
    <w:p w:rsidR="005E3CFE" w:rsidRPr="000A6347" w:rsidRDefault="005E3CFE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26-0013464-61.2026.8.04.9001 - Processo Administrativo (Termo de Ajustamento de Conduta).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Requerente: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C.G.J.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Requerido: O. P. C. N.</w:t>
      </w:r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 w:rsidRPr="000A6347"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3CFE" w:rsidRPr="000A6347" w:rsidRDefault="0004437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Corregedor-Geral de Justiça/Relator:</w:t>
      </w:r>
      <w:r w:rsidRPr="000A6347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 Exmo. Sr.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Des.José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 Hamilton Saraiva dos Santos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240"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VII - Processos Administrativos - SEI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sz w:val="24"/>
          <w:szCs w:val="24"/>
        </w:rPr>
        <w:t>01 - Processo Administrativo nº 2026/000022515-00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sz w:val="24"/>
          <w:szCs w:val="24"/>
        </w:rPr>
        <w:t>REMOÇÃO DA EXCELENTÍSSIMA SENHORA DESEMBARGADORA CARLA MARIA SANTOS DOS REIS PARA A PRIMEIRA CÂMARA CÍVEL DESTE EGRÉGIO TRIBUNAL DE JUSTIÇA DO ESTADO DO AMAZONAS.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Pr="000A6347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Processo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n.° 2026/000022754-00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RECURSO ADMINISTRATIVO INTERPOSTO PELO MAGISTRADO CID DA VEIGA SOARES JÚNIOR EM FACE DO RESULTADO DA ELEIÇÃO DESTINADA À ESCOLHA DE MEMBRO EFETIVO DO TRIBUNAL REGIONAL ELEITORAL DO AMAZONAS, CLASSE DOS MAGISTRADOS.</w:t>
      </w:r>
    </w:p>
    <w:p w:rsidR="005E3CFE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pelo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Des.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 (em 26/05/26)</w:t>
      </w:r>
    </w:p>
    <w:p w:rsidR="007C6F27" w:rsidRPr="000A6347" w:rsidRDefault="007C6F27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0</w:t>
      </w:r>
      <w:r w:rsidRPr="000A6347"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Processo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n.º 2026/000011719-00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EDITAL N.º 12/2026-PTJ - VAGA DE MEMBRO SUBSTITUTO DO TRIBUNAL REGIONAL ELEITORAL DO AMAZONAS - CLASSE DOS MAGISTRADOS – JUIZ DE DIREITO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Inscritos: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Dra.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Irlena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Leal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Benchimol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Titular da 15ª Vara Cível e Acidentes de Trabalho da Comarca de Manaus (PA n.º 2026/000021061-00);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Dra.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Mônica Cristina Raposo da Câmara Chaves do Carmo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Titular da 10ª Vara Cível e Acidentes de Trabalho da Comarca de Manaus (PA n.º 2026/000019926-00);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Dr.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Moacir Pereira Batista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Titular da Vara do Meio Ambiente da Comarca de Manaus (PA n.º 2026/000020438-00);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4. Dr. 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Eliezer Fernandes Júnior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Juizado da Infância e Juventude </w:t>
      </w:r>
      <w:proofErr w:type="spell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Infracional</w:t>
      </w:r>
      <w:proofErr w:type="spell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Comarca de Manaus (PA n.º 2026/000019559-00);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pelo 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Des.</w:t>
      </w:r>
      <w:proofErr w:type="gramEnd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 (em 26/05/26)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Pr="000A6347"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</w:t>
      </w: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Processo Administrativo nº 2025/000046274-00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Prorrogada vista ao Des. </w:t>
      </w:r>
      <w:proofErr w:type="spell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Délcio</w:t>
      </w:r>
      <w:proofErr w:type="spell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Luís Santos (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em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28.04.2026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proofErr w:type="gramEnd"/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Apreciação suspensa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por ausência justificada do vistor (em 26/05/26)</w:t>
      </w:r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  <w:r w:rsidRPr="000A6347"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Processo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n.° 2026/000017635-00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MINUTA DE RESOLUÇÃO QUE APROVA ANTEPROJETO DE LEI PARA ALTERAR O ANEXO DA LEI N.° 3.226, DE 04 DE MARÇO DE 2008, DO ESTADO DO AMAZONAS, VISANDO A TRANSFORMAÇÃO DE CARGO COMISSIONADO NO ÂMBITO DO TRIBUNAL DE JUSTIÇA DO ESTADO DO AMAZONAS.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pelo Des. Presidente (em 26/05/26</w:t>
      </w:r>
      <w:proofErr w:type="gramStart"/>
      <w:r w:rsidRPr="000A6347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proofErr w:type="gramEnd"/>
    </w:p>
    <w:p w:rsidR="005E3CFE" w:rsidRPr="000A6347" w:rsidRDefault="005E3CFE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 w:rsidRPr="000A6347">
        <w:rPr>
          <w:rFonts w:ascii="Times New Roman" w:eastAsia="Times New Roman" w:hAnsi="Times New Roman" w:cs="Times New Roman"/>
          <w:b/>
          <w:bCs/>
          <w:sz w:val="24"/>
          <w:szCs w:val="24"/>
        </w:rPr>
        <w:t>06 - Processo</w:t>
      </w:r>
      <w:proofErr w:type="gramEnd"/>
      <w:r w:rsidRPr="000A634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n.º 2026/000027167-00</w:t>
      </w:r>
    </w:p>
    <w:p w:rsidR="005E3CFE" w:rsidRPr="000A6347" w:rsidRDefault="00044370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6347">
        <w:rPr>
          <w:rFonts w:ascii="Times New Roman" w:eastAsia="Times New Roman" w:hAnsi="Times New Roman" w:cs="Times New Roman"/>
          <w:b/>
          <w:bCs/>
          <w:sz w:val="24"/>
          <w:szCs w:val="24"/>
        </w:rPr>
        <w:t>MINUTA DE RESOLUÇÃO QUE DISPÕE SOBRE AS FOLGAS PREVISTAS NO ART. 49 DA RESOLUÇÃO TJAM Nº 36, DE 18 DE JULHO DE 2023.</w:t>
      </w:r>
    </w:p>
    <w:sectPr w:rsidR="005E3CFE" w:rsidRPr="000A6347" w:rsidSect="005E3CF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133" w:bottom="709" w:left="1440" w:header="720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2F39" w:rsidRDefault="00A42F39" w:rsidP="005E3CFE">
      <w:pPr>
        <w:spacing w:line="240" w:lineRule="auto"/>
      </w:pPr>
      <w:r>
        <w:separator/>
      </w:r>
    </w:p>
  </w:endnote>
  <w:endnote w:type="continuationSeparator" w:id="0">
    <w:p w:rsidR="00A42F39" w:rsidRDefault="00A42F39" w:rsidP="005E3CF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E129333E-8C90-446A-B276-FD5B9E4F9B30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6F7DCBB5-A118-4C83-9ED0-83F60BEB43B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2284DF81-F01A-4F84-B761-9143000EF70E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CFE" w:rsidRDefault="005E3CFE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CFE" w:rsidRDefault="006364F5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044370">
      <w:rPr>
        <w:color w:val="000000"/>
      </w:rPr>
      <w:instrText>PAGE</w:instrText>
    </w:r>
    <w:r>
      <w:rPr>
        <w:color w:val="000000"/>
      </w:rPr>
      <w:fldChar w:fldCharType="separate"/>
    </w:r>
    <w:r w:rsidR="00D33FCD">
      <w:rPr>
        <w:noProof/>
        <w:color w:val="000000"/>
      </w:rPr>
      <w:t>9</w:t>
    </w:r>
    <w:r>
      <w:rPr>
        <w:color w:val="000000"/>
      </w:rPr>
      <w:fldChar w:fldCharType="end"/>
    </w:r>
  </w:p>
  <w:p w:rsidR="005E3CFE" w:rsidRDefault="005E3CFE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CFE" w:rsidRDefault="005E3CFE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2F39" w:rsidRDefault="00A42F39" w:rsidP="005E3CFE">
      <w:pPr>
        <w:spacing w:line="240" w:lineRule="auto"/>
      </w:pPr>
      <w:r>
        <w:separator/>
      </w:r>
    </w:p>
  </w:footnote>
  <w:footnote w:type="continuationSeparator" w:id="0">
    <w:p w:rsidR="00A42F39" w:rsidRDefault="00A42F39" w:rsidP="005E3CFE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CFE" w:rsidRDefault="005E3CFE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CFE" w:rsidRDefault="00044370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line="240" w:lineRule="auto"/>
      <w:ind w:right="-860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br/>
    </w: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TRIBUNAL DE JUSTIÇA DO ESTADO DO AMAZONAS</w:t>
    </w:r>
    <w:r>
      <w:rPr>
        <w:noProof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-332736</wp:posOffset>
          </wp:positionV>
          <wp:extent cx="433705" cy="49657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5E3CFE" w:rsidRDefault="00044370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Secretaria do Tribunal Pleno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CFE" w:rsidRDefault="005E3CFE">
    <w:pPr>
      <w:pStyle w:val="normal0"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377F0"/>
    <w:multiLevelType w:val="hybridMultilevel"/>
    <w:tmpl w:val="6B480C1E"/>
    <w:lvl w:ilvl="0" w:tplc="04160001">
      <w:start w:val="1"/>
      <w:numFmt w:val="bullet"/>
      <w:lvlText w:val=""/>
      <w:lvlJc w:val="left"/>
      <w:pPr>
        <w:ind w:left="176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48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0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2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4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6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08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0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24" w:hanging="360"/>
      </w:pPr>
      <w:rPr>
        <w:rFonts w:ascii="Wingdings" w:hAnsi="Wingdings" w:hint="default"/>
      </w:rPr>
    </w:lvl>
  </w:abstractNum>
  <w:abstractNum w:abstractNumId="1">
    <w:nsid w:val="1F3201A3"/>
    <w:multiLevelType w:val="multilevel"/>
    <w:tmpl w:val="16C045A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42684000"/>
    <w:multiLevelType w:val="multilevel"/>
    <w:tmpl w:val="12E08A2A"/>
    <w:lvl w:ilvl="0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21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93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5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7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9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81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53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55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47635310"/>
    <w:multiLevelType w:val="multilevel"/>
    <w:tmpl w:val="AF30366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nsid w:val="52AA0587"/>
    <w:multiLevelType w:val="multilevel"/>
    <w:tmpl w:val="65B8A1A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>
    <w:nsid w:val="52AB306F"/>
    <w:multiLevelType w:val="multilevel"/>
    <w:tmpl w:val="7690CFBA"/>
    <w:lvl w:ilvl="0">
      <w:start w:val="1"/>
      <w:numFmt w:val="bullet"/>
      <w:lvlText w:val=""/>
      <w:lvlJc w:val="left"/>
      <w:pPr>
        <w:ind w:left="1582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30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02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74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46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18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90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62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342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5BB2093F"/>
    <w:multiLevelType w:val="multilevel"/>
    <w:tmpl w:val="E73448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nsid w:val="66447B11"/>
    <w:multiLevelType w:val="multilevel"/>
    <w:tmpl w:val="217287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nsid w:val="68C22381"/>
    <w:multiLevelType w:val="multilevel"/>
    <w:tmpl w:val="B812FBE2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58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0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2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4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6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8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0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22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773A4E23"/>
    <w:multiLevelType w:val="multilevel"/>
    <w:tmpl w:val="12E08A2A"/>
    <w:lvl w:ilvl="0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21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93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5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7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9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81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53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55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7C7A3898"/>
    <w:multiLevelType w:val="multilevel"/>
    <w:tmpl w:val="CF4064CA"/>
    <w:lvl w:ilvl="0">
      <w:start w:val="1"/>
      <w:numFmt w:val="bullet"/>
      <w:lvlText w:val=""/>
      <w:lvlJc w:val="left"/>
      <w:pPr>
        <w:ind w:left="1069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 Symbols" w:eastAsia="Noto Sans Symbols" w:hAnsi="Noto Sans Symbols" w:cs="Noto Sans Symbols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8"/>
  </w:num>
  <w:num w:numId="5">
    <w:abstractNumId w:val="2"/>
  </w:num>
  <w:num w:numId="6">
    <w:abstractNumId w:val="10"/>
  </w:num>
  <w:num w:numId="7">
    <w:abstractNumId w:val="5"/>
  </w:num>
  <w:num w:numId="8">
    <w:abstractNumId w:val="1"/>
  </w:num>
  <w:num w:numId="9">
    <w:abstractNumId w:val="3"/>
  </w:num>
  <w:num w:numId="10">
    <w:abstractNumId w:val="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E3CFE"/>
    <w:rsid w:val="00044370"/>
    <w:rsid w:val="000A6347"/>
    <w:rsid w:val="00506E0E"/>
    <w:rsid w:val="005E3CFE"/>
    <w:rsid w:val="006364F5"/>
    <w:rsid w:val="00713AD7"/>
    <w:rsid w:val="007C6F27"/>
    <w:rsid w:val="00A42F39"/>
    <w:rsid w:val="00D31643"/>
    <w:rsid w:val="00D33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64F5"/>
  </w:style>
  <w:style w:type="paragraph" w:styleId="Ttulo1">
    <w:name w:val="heading 1"/>
    <w:basedOn w:val="normal0"/>
    <w:next w:val="normal0"/>
    <w:rsid w:val="005E3CFE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400" w:after="120"/>
      <w:outlineLvl w:val="0"/>
    </w:pPr>
    <w:rPr>
      <w:color w:val="000000"/>
      <w:sz w:val="40"/>
      <w:szCs w:val="40"/>
    </w:rPr>
  </w:style>
  <w:style w:type="paragraph" w:styleId="Ttulo2">
    <w:name w:val="heading 2"/>
    <w:basedOn w:val="normal0"/>
    <w:next w:val="normal0"/>
    <w:rsid w:val="005E3CFE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360" w:after="120"/>
      <w:outlineLvl w:val="1"/>
    </w:pPr>
    <w:rPr>
      <w:color w:val="000000"/>
      <w:sz w:val="32"/>
      <w:szCs w:val="32"/>
    </w:rPr>
  </w:style>
  <w:style w:type="paragraph" w:styleId="Ttulo3">
    <w:name w:val="heading 3"/>
    <w:basedOn w:val="normal0"/>
    <w:next w:val="normal0"/>
    <w:rsid w:val="005E3CFE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5E3CFE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5E3CFE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5E3CFE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5E3CFE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5E3CFE"/>
  </w:style>
  <w:style w:type="paragraph" w:styleId="Ttulo">
    <w:name w:val="Title"/>
    <w:basedOn w:val="normal0"/>
    <w:next w:val="normal0"/>
    <w:rsid w:val="005E3CFE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60"/>
    </w:pPr>
    <w:rPr>
      <w:color w:val="000000"/>
      <w:sz w:val="52"/>
      <w:szCs w:val="52"/>
    </w:rPr>
  </w:style>
  <w:style w:type="paragraph" w:styleId="Subttulo">
    <w:name w:val="Subtitle"/>
    <w:basedOn w:val="normal0"/>
    <w:next w:val="normal0"/>
    <w:rsid w:val="005E3CFE"/>
    <w:pPr>
      <w:keepNext/>
      <w:keepLine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MNRDnQ3gbA/V7TLriiRBWUXLrg==">CgMxLjA4AHIhMUVxalduclA4cWwxUjMyZlpJSE5KZzFkbDFRcTcxUzRu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3257</Words>
  <Characters>17588</Characters>
  <Application>Microsoft Office Word</Application>
  <DocSecurity>0</DocSecurity>
  <Lines>146</Lines>
  <Paragraphs>41</Paragraphs>
  <ScaleCrop>false</ScaleCrop>
  <Company/>
  <LinksUpToDate>false</LinksUpToDate>
  <CharactersWithSpaces>20804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2026-05-29T16:39:00Z</dcterms:created>
  <dcterms:modified xsi:type="dcterms:W3CDTF">2026-05-29T16:39:00Z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eyJoZGlkIjoiODI5YjYxYmZlYzBjYTJlOTU4OTA4NGEyYTllOTVmMDgiLCJ1c2VySWQiOiIxMjU0NjAxMTIxNzY0In0=</vt:lpwstr>
  </property>
  <property fmtid="{D5CDD505-2E9C-101B-9397-08002B2CF9AE}" pid="3" name="KSOProductBuildVer">
    <vt:lpwstr>1046-12.1.0.25242</vt:lpwstr>
  </property>
  <property fmtid="{D5CDD505-2E9C-101B-9397-08002B2CF9AE}" pid="4" name="ICV">
    <vt:lpwstr>EDA8F3160C484EA8A51F8F929B4CCF95_12</vt:lpwstr>
  </property>
</Properties>
</file>