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drawing>
          <wp:inline distB="19050" distT="19050" distL="19050" distR="19050">
            <wp:extent cx="897331" cy="897331"/>
            <wp:effectExtent b="0" l="0" r="0" t="0"/>
            <wp:docPr id="2"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897331" cy="89733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tl w:val="0"/>
        </w:rPr>
        <w:t xml:space="preserve">TRIBUNAL DE JUSTIÇA DO ESTADO DO AMAZONAS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Av. André Araújo, S/N - Bairro Aleixo - CEP 69060-000 - Manaus - AM - www.tjam.jus.br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58349609375" w:line="240" w:lineRule="auto"/>
        <w:ind w:left="0" w:right="0" w:firstLine="0"/>
        <w:jc w:val="center"/>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tl w:val="0"/>
        </w:rPr>
        <w:t xml:space="preserve">ATA DE JULGAMENTO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9.033203125" w:line="231.48658275604248" w:lineRule="auto"/>
        <w:ind w:left="586.8133544921875" w:right="596.961669921875" w:firstLine="8.1715393066406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Sessão Ordinária do Egrégio Tribunal Pleno, em Manaus, 05 de maio de 2026.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231.48658275604248" w:lineRule="auto"/>
        <w:ind w:left="591.7747497558594" w:right="621.76025390625" w:hanging="4.669494628906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 em substituição legal: Exmo. Sr. Des. Airton Luís Corrêa Gentil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315.66412925720215" w:lineRule="auto"/>
        <w:ind w:left="594.9848937988281" w:right="2157.7606201171875" w:hanging="7.87963867187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Procuradora de Justiça: Exma. Sra. Dra. Silvia Abdala Tuma Secretária de Justiça: Dra. Daniele Costa Navegante.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9.014892578125" w:line="231.48623943328857" w:lineRule="auto"/>
        <w:ind w:left="576.3072204589844" w:right="532.239990234375" w:firstLine="5.8367919921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Aos cinco dias do mês de maio de dois mil e vinte e seis nesta cidade de Manaus, reuniu-se às nove horas, em sessão ordinária, na sala de sessões, o Egrégio Tribunal Pleno, com a presença dos Excelentíssimos Senhores Desdores. Airton Luís Corrêa Gentil, - Presidente, em substituição legal, João de Jesus Abdala Simões, Maria das Graças Pessôa Figueiredo, Maria do Perpétuo Socorro Guedes Moura, Yedo Simões de Oliveira, Flávio Humberto Pascarelli Lopes, Cláudio César Ramalheira Roessing, Carla Maria Santos dos Reis, Jorge Manoel Lopes Lins, Nélia Caminha Jorge, José Hamilton Saraiva dos Santos, Ernesto Anselmo Chíxaro, Délcio Luís Santos, Cézar Luiz Bandiera e Ida Maria Costa Andrade, Dra. Ana Maria Diógenes e Paulo Fernando de Britto Feitosa, Juízes de Direito convocados.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Ausências Justificadas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Exmos. Srs. Desdores. Jomar Ricardo Saunders Fernandes, Paulo Cesar Caminha e Lima, Lafayette Carneiro Vieira Júnior, Vânia Maria Marques Marinho, Abraham Peixoto Campos Filho, Onilza Abreu Gerth, Mirza Telma Oliveira Cunha, Luiza Cristina Nascimento da Costa Marques e Lia Maria Guedes de Freitas. Havendo número legal, o Desembargador Presidente, declarou aberta a sessão, autorizando a senhora Secretária a fazer a leitura da Ata da Sessão anterior, que foi dispensada, com o assentimento dos demais pares e aprovada, na forma lavrada, sendo, em seguida, assinada.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PROCESSOS COM SUSTENTAÇÃO ORAL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01 - 0624340-60.2025.8.04.9001 - Mandado de Segurança Cível. Impetrante: Laura Graciliana Bernardes.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Marcelo Augusto Cruz Pedrosa (9.290/AM) e Camila Kanzler Catunda da Silva (20.302/AM).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da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Representação: Estado do Amazonas.Procuradora: Ellen Florêncio Santos Rocha. Procuradora-Geral de Justiça: Exma. Sra. Dra. Leda Mara Nascimento Albuquerque. Presidente: Exmo. Sr. Des. Jomar Ricardo Saunders Fernandes. Relatora: Exma. Sra.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Desdora. Nélia Caminha Jorge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0.5754089355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2884059 SEI 2025/000004978-00 / pg. 1</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576.3072204589844" w:right="566.241455078125" w:firstLine="8.4632873535156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Dispensada sustentação oral.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rejeitada a preliminar de ilegitimidade passiva do Governador suscitada pelo Estado do Amazonas. No mérito, à unanimidade, foi concedida a segurança,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0 2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0000239-71.2026.8.04.9001-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Melquizedec Arcos Rodrigues.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Marcelo Augusto Cruz Pedrosa (9.290/AM) e Camila Kanzler Catunda da Silva (20.302/AM).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da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Representação: Estado do Amazonas. Procuradora: Ellen Florêncio Santos Rocha. Procuradora-Geral de Justiça: Exma. Sra. Dra. Leda Mara Nascimento Albuquerque. Presidente: Exmo. Sr. Des. Jomar Ricardo Saunders Fernandes. Relatora: Exma. Sra.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Desdora. Nélia Caminha Jorg</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 Dispensada sustentação oral.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rejeitada a preliminar de ilegitimidade passiva do Governador suscitada pelo Estado do Amazonas. No mérito, à unanimidade, foi concedida a segurança,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0002459-42.2026.8.04.9001 -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Denizart de Souza Lo.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Douglas Herculano Barbosa (6.407/AM) Douglas Jean Barbosa (19.935/AM).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da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Representação: Estado do Amazonas. Procuradora: Ellen Florêncio Santos Rocha. Procuradora-Geral de Justiça: Exma. Sra. Dra. Leda Mara Nascimento Albuquerque. Presidente: Exmo. Sr. Des. Jomar Ricardo Saunders Fernandes. Relatora: Exma. Sra. Desdora. Nélia Caminha Jorge. Dispensada sustentação oral.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decidiu conceder a segurança,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0473788-54.2024.8.04.0001 - Apelação Cível. Apelante: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Vivian Maria Oliveira da Frota.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Apelado: Antônio Rodrigues &amp; CIA LTDA. (Foto Nascimento).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Henrique Luã Furtado Grangeiro (12.024/ AM) e Ademar de Andrade Mourão Neto (16.873/AM). Procuradora-Geral de Justiça: Exma. Sra. Dra. Leda Mara Nascimento Albuquerque. Presidente: Exmo. Sr. Des. Jomar Ricardo Saunders Fernandes. Relatora: Exma. Sra. Desdora. Mirza Telma de Oliveira Cunha.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COM JULGAMENTO SUSPENSO ou ADIADO – PROJUDI: 05 - 0014776-09.2025.8.04.9001 - Mandado de Segurança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Luiz Fernandes da Rocha Júnior.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Roosevelt Jobim Filho (3920/AM) e Rodrigo Oliveira Acioli Lins (15675/AM).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Representante: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Roberta Rodrigues Viana. Procuradora-Geral de Justiça: Exma. Sra. Dra. Leda Mara Nascimento Albuquerque. Presidente: Exmo. Sr. Des. Jomar Ricardo Saunders Fernandes. Relatora: Exma. Sra. Desdora. Nélia Caminha Jorge. Realizada sustentação oral (em 24.02.2026):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Rodrigo Oliveira Acioli Lins (15675/AM)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pelo impetrante.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Denega a Segurança, reconhecendo a legalidade do ato administrativo que promoveu o servidor Glaucio Oliveira de Souza à Classe Especial, nos termos da legislação estadual e da interpretação conferida em controle concentrado de constitucionalidade.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Voto-vista divergente lançado pelo Des. Cézar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2884059 SEI 2025/000004978-00 / pg. 2</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6.3072204589844" w:right="561.96044921875" w:firstLine="9.6307373046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Bandiera, na sessão de 24/03/2026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DIVERGE do voto condutor, para conceder a segurança ao Impetrante Luiz Fernandes da Rocha Júnior, determinando que a autoridade coatora promova-o ao cargo de Delegado de Polícia de Classe Especial, com todos os efeitos funcionais a contar da data da promoção indevidamente negada (06/06/2025) e com efeitos financeiros a contar da data da impetração do writ (31/07/2025). O Des. Flávio Humberto Pascarelli Lopes, com vista devolveu os autos em 05/05/2026, acompanhando o Des. Cezar Bandiera, nos seguintes termos: concede a segurança para reconhecer o direito líquido e certo do impetrante Luiz Fernandes da Rocha Júnior à promoção à Classe Especial do cargo de Delegado de Polícia Civil do Estado do Amazonas, determinando que a autoridade impetrada pratique os atos necessários à efetivação da promoção, com todos os efeitos funcionais e remuneratórios dela decorrentes. Julgamento suspenso a pedido da Relatora. Obs: Des. Cezar acompanha a relatora na preliminar.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06 - 0622145- 05.2025.8.04.9001 - Mandado de Segurança. Impetrante: Isabella Erthal Villarroel.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Marcelo Augusto Cruz Pedrosa (9.290/AM), Ana Luiza Moraes Rebouças (5.891/AM), Juliane Elizabete de Souza Maia (12.643/AM) e Antônio Augusto Castelo de Castro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Laércio de Castro Dourado Júnior. Procuradora 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 Exmo. Sr. Des. Abraham Peixoto Campos Filho. Sustentação Oral realizada (em 14.04.2026): Dr. Marcelo Augusto Cruz Pedrosa (9.290/AM),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pela Impetrante.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dissonância do parecer ministerial, concede a segurança vindicada.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 voto com 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Relator (em 14/04/26)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Cezar Bandiera; Desa. Mirza Telma e Des. Airton Gentil.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*Vista ao Desdor. José Hamilton Saraiva dos Santos (em 14.04.2026).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07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0002645-02.2025.8.04.9001 - Medida Cautelar em Ação Direta de Inconstitucionalidade.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(Art. 5º da Lei Estadual nº 5.729, de 14 de dezembro de 2021, que regula a migração de servidores para o Regime de Previdência Complementar (RPC) do Estado do Amazonas, instituído pela Lei nº 5.633, de 29 de setembro de 2021).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Associação Amazonense do Ministério Público do Estado do Amazonas – AAMP. Interessado: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do Estado: Luciana Guimarães Pinheiro Vieira. Procuradora-Geral de Justiça: Exma. Sra. Dra. Leda Mara Nascimento Albuquerque.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Assembleia Legislativa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Robert Wagner Fonseca de Oliveira (6529/AM). Presidente: Exmo. Sr. Des. Jomar Ricardo Saunders Fernandes. Relatora: Exma. Sra. Desdora. Nélia Caminha Jorge.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Realizadas Sustentações orais (em 24.02.2026):Dr. Daniel Cardoso Gerhard (A-1317/AM)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Associação Amazonense do Ministério Público do Estado do Amazonas – AAMP.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Dra. Luciana Guimarães Pinheiro Vieira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pelo Estado do Amazonas.Rejeitada à unanimidade a preliminar suscitada pelo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Vota pela improcedência do pedido, julgando constitucional o art. 5.º da Lei Estadual n.º 5.729/2021.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 votos com 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2884059 SEI 2025/000004978-00 / pg. 3</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6.3072204589844" w:right="532.239990234375" w:firstLine="6.1285400390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Yedo Simões (em 24/02/26) e 2) Des. Délcio Santos (31/03/26).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ausência de quórum qualificado.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08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0621706- 91.2025.8.04.9001- Medida Cautelar em Ação Direta de Inconstitucionalidade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(Lei Municipal nº 3.450/2024, de Manaus).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Associação Brasileira das Concessionárias Privadas de Serviços Públicos de Água e Esgoto – ABCON.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Érico Andrade (64.102/MG), Gabrielle Teixeira Ribeiro (207.141/ MG), Gabriel Mori Campos Pereira (228.343/MG), Letícia Bolivar Melhem de Carvalho (210.617/MG), Daniel Jacob Nogueira (3136/AM), Ney Bastos Soares Junior (4.336/AM), Gabriela de Oliveira Muniz (14.803/AM) e Marcelo Victor Dias dos Santos (15.604/(AM).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Interessada: Câmara Municipal de Manaus.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Eloi Pinto de Andrade Junior. Procuradora-Geral de Justiça: Exma. Sra. Dra. Leda Mara Nascimento Albuquerque. Presidente: Exmo. Sr. Des. Jomar Ricardo Saunders Fernandes. Relator: Exmo. Sr. Des. Cézar Luiz Bandiera.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Realizada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sustentação oral (em 07.04.2026)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Daniel Jacob Nogueira (3136/AM)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Associação Brasileira das Concessionárias Privadas de Serviços Públicos de Água e Esgoto – ABCON.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Preliminar arguida pela Câmara Municipal de Manaus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Rejeitada à unanimidade.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consonância com o parecer ministerial, indefere a medida cautelar pleiteada.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Voto-vista divergente do Des. Délcio Luís Santos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diverge do entendimento manifestado pelo e. Relator, e vota deferimento da medida cautelar Julgamento suspenso por ausência de quórum qualificado.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09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0018587-74.2025.8.04.9001 - Agravo Interno Cível. Agravante: Rodrigo Pereira Alves.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Ivan Silva Pires (OAB/BA n.º 55518).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Agravado: Presidente da Comissão do Concurso Público para ingresso na Magistratura do Tribunal de Justiça do Estado do Amazonas. Agravado: Fundação Getúlio Vargas.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Procuradora-Geral de Justiça: Exma. Sra. Dra. Leda Mara Nascimento Albuquerque.Presidente: Exmo. Sr. Des. Jomar Ricardo Saunders Fernandes. Relator: Exmo. Sr. Des. Cláudio Cesar Ramalheira Roessing.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Impedidos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Jomar Ricardo Saunders Fernandes (Presidente) e Dra. Ana Maria Diogenes (em 14/04/2026).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Conhece do recurso para negar-lhe provimento.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Voto-vista do divergente do Des. João Simões (em 05/05/26)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Diverge do Desembargador Relator e julga PREJUDICADO o presente Agravo Interno e voto pela manutenção da extinção do Mandado de Segurança originário sem resolução do mérito, operando-se, todavia, com fundamento no art. 485, inciso VI, do Código de Processo Civil.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Antecipação de voto com 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 Cezar Bandiera (em 05/05/26).</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Antecipação de voto com a divergência do Des. João Simões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Desa. Nélia Caminha (em 05/05/26) e 2) Des. José Hamilton (em 05/05/26).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pedido de vista da Desa. Socorro Guedes Moura.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10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0001379-43.2026.8.04.9001- Embargos de Declaração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Embargante: Jonathan Lucas de Souza Teixeira.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Advogada: Aldenires Augusta Nunes Oliveira de Sousa (8105/AM). Presidente: Exmo. Sr. Des. Jomar Ricardo Saunders Fernandes. Relatora: Exma. Sra. Desa. Nélia Caminha Jorge.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Averbados Impedimentos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Jomar Fernandes, Desa. Maria do P. Socorro Guedes Moura (em 31.03.2026), Des. Flávio Pascarelli e Dra. Ana Diógenes.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2884059 SEI 2025/000004978-00 / pg. 4</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8262023926" w:lineRule="auto"/>
        <w:ind w:left="547.9987335205078" w:right="558.680419921875" w:firstLine="41.44126892089844"/>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decidiu rejeitar os embargos de declaração,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DA PAUTA ORDINÁRIA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11 - 0013499- 55.2025.8.04.9001 - Incidente de Resolução de Demandas Repetitivas. </w:t>
      </w:r>
      <w:r w:rsidDel="00000000" w:rsidR="00000000" w:rsidRPr="00000000">
        <w:rPr>
          <w:rFonts w:ascii="Times New Roman" w:cs="Times New Roman" w:eastAsia="Times New Roman" w:hAnsi="Times New Roman"/>
          <w:b w:val="0"/>
          <w:bCs w:val="0"/>
          <w:i w:val="1"/>
          <w:iCs w:val="1"/>
          <w:smallCaps w:val="0"/>
          <w:strike w:val="0"/>
          <w:color w:val="000000"/>
          <w:sz w:val="29.18400001525879"/>
          <w:szCs w:val="29.18400001525879"/>
          <w:u w:val="none"/>
          <w:shd w:fill="auto" w:val="clear"/>
          <w:vertAlign w:val="baseline"/>
          <w:rtl w:val="0"/>
        </w:rPr>
        <w:t xml:space="preserve">(Pressupostos necessários para o reconhecimento do direito líquido e certo à promoção de servidores militares).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Suscitante: Ministério Público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 Exmo. Sr. Des. Abraham Peixoto Campos Filho.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Adiado por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ADMINISTRATIVOS PROJUDI</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12 - 0007417-71.2026.8.04.9001 - Processo Administrativo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Sônia Soares Veiga, Analista Judiciário deste Poder.Interessado: Tribunal de Justiça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Presidente/Relator: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Assunto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Aposentadoria por tempo de contribuição.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aprovou o pedido de aposentadoria voluntária da Servidora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Sônia Soares Veiga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Analista Judiciário, Referência III, Classe F, nos termos do voto do Des. Presidente/Relator.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 Administrativo n.º 2025/000070584-00.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EDITAL N.º 10/2026 -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PTJ - VAGA 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MEMBRO EFETIVO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DO TRIBUNAL REGIONAL ELEITORAL DO AMAZONAS -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CLASSE DOS MAGISTRADOS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JUIZ DE DIREITO.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Inscritos: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1. Dra.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Irlena Leal Benchimol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15ª Vara Cível da Capital, PA n.º 2026/000013856-00; 2.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Cid da Veiga Soares Júnior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1ª Vara Cível da Capital e de Acidentes do Trabalho, PA n.º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47021484375" w:line="231.48619651794434" w:lineRule="auto"/>
        <w:ind w:left="579.2256164550781" w:right="553.5205078125" w:firstLine="6.712341308593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2026/000013799-00; 3.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Cássio André Borges dos Santos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1ª Vara do Juizado Especial Cível, PA n.º 2026/000014055-00. Procedida a votação eletrônica, na forma prescrita no Art. 120, § 1°, inc. I da Constituição da República Federativa do Brasil, com vistas a escolha de Membro efetivo do Tribunal Regional Eleitoral do Amazonas - Classe dos Magistrados – Juiz de Direito, foi apurado o seguinte resultado: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Cid da Veiga Soares Júnior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obteve 06 (seis) votos,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Cássio André Borges dos Santos,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obteve 06 (seis) votos 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Dra.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Irlena Leal Benchimol,</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obteve 02 (dois) votos.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 egrégio Tribunal Pleno do Tribunal de Justiça do Estado do Amazonas, adotando como critério de desempate 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antiguidade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na carreira da magistratura, aprovou o nome do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Cássio André Borges dos Santos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Juiz de Direito, para Membro efetivo do Tribunal Regional Eleitoral do Amazonas. Observações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Ausências justificadas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Desdores. Jomar Ricardo Saunders Fernandes, Presidente, Paulo Cesar Caminha e Lima, Lafayette Carneiro Vieira Júnior, Vânia Maria Marques Marinho, Abraham Peixoto Campos Filho, Onilza Abreu Gerth, Mirza Telma de Oliveira Cunha, Luiza Cristina Nascimento da Costa Marques e Lia Maria Guedes de Freitas.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Impedidos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Exmos. Srs. Desdores. Cézar Luiz Bandiera, Dra. Ana Maria Diógenes e Dr. Paulo Fernando de Britto Feitoza, Juízes de Direito convocados.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 Processo Administrativo nº 2025/000046274-00. REGULAMENTA O USO DE SOLUÇÕES DE INTELIGÊNCIA ARTIFICIAL NO ÂMBITO DO TRIBUNAL DE JUSTIÇA DO ESTADO DO AMAZONAS, EM CONFORMIDADE COM A RESOLUÇÃO CNJ Nº 615, DE 11 DE MARÇO DE 2025, E A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6258544922"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sectPr>
          <w:pgSz w:h="16840" w:w="11900" w:orient="portrait"/>
          <w:pgMar w:bottom="200" w:top="535.675048828125" w:left="723.8706970214844" w:right="708.319091796875" w:header="0" w:footer="720"/>
          <w:pgNumType w:start="1"/>
        </w:sect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2884059 SEI 2025/000004978-00 / pg. 5</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0"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POLÍTICA INSTITUCIONAL DE USO DE INTELIGÊNCIA ARTIFICIAL.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ausência justificada da Desa. Vânia Marques Marinho.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 Processo Administrativo n.º 2026/000014440-01. PROCESSO ADMINISTRATIVO DISCIPLINAR EM DESFAVOR DE PATRICIA BARROS FERREIRA, DELEGATÁRIA DO CARTÓRIO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769855499268" w:lineRule="auto"/>
        <w:ind w:left="0"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EXTRAJUDICIAL DA COMARCA DE URUCURITUBA/AM, PARA FINS DE REFERENDO, PELO TRIBUNAL PLENO DO TRIBUNAL DE JUSTIÇA DO ESTADO DO AMAZONAS, DA PENALIDADE DE PERDA DA DELEGAÇÃO APLICADA NOS AUTOS DO PAD N.º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4091796875" w:line="231.4865255355835"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0002256-79.2025.2.00.0804.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o egrégio Tribunal Pleno referendou a decisão do Exmo. Sr. Des. José Hamilton Saraiva dos Santos, proferida nos PAD nº0002256-79.2025.2.00.0804</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que aplicou a penalidade de perda de delegação em desfavor 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Patrícia Barros Ferreira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delegatária do Cartório extrajudicial da Comarca de Urucurituba/Am. Nada mais havendo a tratar, o Desdor. Presidente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1.3763427734375" w:line="199.92000102996826" w:lineRule="auto"/>
        <w:ind w:left="0"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Desembargador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Jomar Ricardo Saunders Fernandes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33886718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11.0974121093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Jomar Ricardo Saunders Fernandes</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-29715</wp:posOffset>
            </wp:positionV>
            <wp:extent cx="868070" cy="585216"/>
            <wp:effectExtent b="0" l="0" r="0" t="0"/>
            <wp:wrapSquare wrapText="right" distB="19050" distT="19050" distL="19050" distR="19050"/>
            <wp:docPr id="4" name="image3.png"/>
            <a:graphic>
              <a:graphicData uri="http://schemas.openxmlformats.org/drawingml/2006/picture">
                <pic:pic>
                  <pic:nvPicPr>
                    <pic:cNvPr id="0" name="image3.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885551452637"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Desembargador de Justiça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12/05/2026, às 13:16, conforme art. 1º, III, "b", da Lei 11.419/2006.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6.644287109375" w:line="226.57885551452637"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Daniele Costa Navegante</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Secretário(a)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13/05/2026, às 14:17,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-107745</wp:posOffset>
            </wp:positionV>
            <wp:extent cx="868070" cy="585216"/>
            <wp:effectExtent b="0" l="0" r="0" t="0"/>
            <wp:wrapSquare wrapText="right" distB="19050" distT="19050" distL="19050" distR="19050"/>
            <wp:docPr id="3"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8.0798339843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-58979</wp:posOffset>
            </wp:positionV>
            <wp:extent cx="838810" cy="838810"/>
            <wp:effectExtent b="0" l="0" r="0" t="0"/>
            <wp:wrapSquare wrapText="right" distB="19050" distT="19050" distL="19050" distR="19050"/>
            <wp:docPr id="1" name="image4.png"/>
            <a:graphic>
              <a:graphicData uri="http://schemas.openxmlformats.org/drawingml/2006/picture">
                <pic:pic>
                  <pic:nvPicPr>
                    <pic:cNvPr id="0" name="image4.png"/>
                    <pic:cNvPicPr preferRelativeResize="0"/>
                  </pic:nvPicPr>
                  <pic:blipFill>
                    <a:blip r:embed="rId8"/>
                    <a:srcRect b="0" l="0" r="0" t="0"/>
                    <a:stretch>
                      <a:fillRect/>
                    </a:stretch>
                  </pic:blipFill>
                  <pic:spPr>
                    <a:xfrm>
                      <a:off x="0" y="0"/>
                      <a:ext cx="838810" cy="838810"/>
                    </a:xfrm>
                    <a:prstGeom prst="rect"/>
                    <a:ln/>
                  </pic:spPr>
                </pic:pic>
              </a:graphicData>
            </a:graphic>
          </wp:anchor>
        </w:drawing>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https://sei.tjam.jus.br/sei/controlador_externo.php?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0086479187"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2884059 </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e o código CRC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409107D1</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9844970703125" w:line="3272.6467895507812"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2025/000004978-00 2884059v2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2884059 SEI 2025/000004978-00 / pg. 6</w:t>
      </w:r>
    </w:p>
    <w:sectPr>
      <w:type w:val="continuous"/>
      <w:pgSz w:h="16840" w:w="11900" w:orient="portrait"/>
      <w:pgMar w:bottom="200" w:top="535.675048828125" w:left="1440" w:right="1440" w:header="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image" Target="media/image3.png"/><Relationship Id="rId8"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