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drawing>
          <wp:inline distB="19050" distT="19050" distL="19050" distR="19050">
            <wp:extent cx="897331" cy="897331"/>
            <wp:effectExtent b="0" l="0" r="0" t="0"/>
            <wp:docPr id="2" name="image3.png"/>
            <a:graphic>
              <a:graphicData uri="http://schemas.openxmlformats.org/drawingml/2006/picture">
                <pic:pic>
                  <pic:nvPicPr>
                    <pic:cNvPr id="0" name="image3.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9.033203125" w:line="231.48658275604248" w:lineRule="auto"/>
        <w:ind w:left="589.7317504882812" w:right="596.961669921875" w:firstLine="5.25314331054687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Sessão Ordinária do Egrégio Tribunal Pleno, em Manaus, 04 de novembro de 2025.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240" w:lineRule="auto"/>
        <w:ind w:left="587.1052551269531"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Exmo. Sr. Des. Jomar Ricardo Saunders Fernandes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216796875" w:line="231.48658275604248" w:lineRule="auto"/>
        <w:ind w:left="582.1440124511719" w:right="575.68115234375" w:firstLine="4.961242675781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Procuradora-Geral de Justiça: Exma. Sra. Dra. Leda Mara Nascimento Albuquerque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6171875" w:line="240" w:lineRule="auto"/>
        <w:ind w:left="594.9848937988281"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Secretário de Justiça, em substituição: Dr. Alexander Cavalcante Xavier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1.021728515625" w:line="231.48622512817383" w:lineRule="auto"/>
        <w:ind w:left="571.9296264648438" w:right="532.239990234375" w:firstLine="10.214385986328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Aos quatro (04) dias do mês de novembro de dois mil e vinte e cinco, nesta cidade de Manaus, reuniu-se às nove horas, em sessão ordinária, na sala de sessões, o Egrégio Tribunal Pleno, com a presença dos Excelentíssimos Senhores, Desembargador Airton Luís Corrêa Gentil - Presidente, em substituição legal, João de Jesus Abdala Simões, Maria das Graças Pessôa Figueiredo, Maria do Perpétuo Socorro Guedes Moura, Flávio Humberto Pascarelli Lopes, Cláudio César Ramalheira Roessing, Carla Maria Santos dos Reis, Jorge Manoel Lopes Lins, Lafayette Carneiro Vieira Júnior, Nélia Caminha Jorge, José Hamilton Saraiva dos Santos, Délcio Luiz Santos, Vânia Maria Marques Marinho, Abraham Peixoto Campos Filho, Cézar Luiz Bandiera, Mirza Telma de Oliveira Cunha, Luiza Cristina Nascimento da Costa Marques, Henrique Veiga Lima, Lia Maria Guedes de Freitas, Dra. Ana Maria Diógenes e Dr. Gildo Alves de Carvalho Filho, Juízes de Direito convocados e Dra. Leda Mara Nascimento Albuquerque, Procuradora-Geral de Justiça.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Ausências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justificadas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Desdores. Jomar Ricardo Saunders Fernandes, Presidente, Yedo Simões de Oliveira, Paulo César Caminha e Lima, Ernesto Anselmo Chíxaro, Onilza Abreu Gerth e Ida Maria Costa Andrade. Havendo número legal, o Desembargador Presidente, declarou aberta a sessão, autorizando a senhora Secretária a fazer a leitura da Ata da Sessão anterior, que foi dispensada, com o assentimento dos demais pares e aprovada, na forma lavrada, sendo, em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61767578125" w:line="231.48626804351807" w:lineRule="auto"/>
        <w:ind w:left="585.3541564941406" w:right="560.321044921875" w:firstLine="8.7553405761718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seguida, assinada. A Pauta foi invertida com prioridade nos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PEDIDO DE SUSTENTAÇÃO ORAL: 01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4002500- 46.2024.8.04.0000 - Mandado de Segurança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Kenny Reboucas de Aguiar.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Advogadas: Stephanny Katherinny Fonseca Motta (8114/AM) e Carmem Valerya Romero Salvioni (6328/AM).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Impetrado: Secretário de Segurança Pública do Estado. Impetrado: Delegado-Geral da Polícia Civil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0.575408935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2556455 SEI 2025/000004978-00 / pg. 1</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8248443604" w:lineRule="auto"/>
        <w:ind w:left="579.2256164550781" w:right="532.239990234375" w:firstLine="11.96533203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Procuradoria Geral do Estado do Amazonas. Procurador: Paulo Víctor Costa Brito. Procuradora-Geral de Justiça: Exma. Sra. Dra. Leda Mara Nascimento Albuquerque. Presidente: Exmo. Sr. Des. Jomar Ricardo Saunders Fernandes. Relator: Exmo. Sr. Des. Flávio Humberto Pascarelli Lopes. Procedida a sustentação pelo Dr. Darlan Garcia de Lima (17.751/Am).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em consonância com o Graduado Órgão Ministerial, decidiu denegar a segurança, nos termos do voto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4012203-98.2024.8.04.0000 -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Karen Magno Gonçalves.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Thiago Calandrini de Oliveira dos Anjos (15899/AM), Welton Lima da Silva (14.785/AM) e Anderson da Silva Costa (12.455/RO).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Impetrado: Secretaria de Educação do Estado do Amazonas – SEDUC.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Procuradoria Geral do Estado do Amazonas – PGE. Procuradora: Roberta Rodrigues Viana Procuradora-Geral de Justiça: Exma. Sra. Dra. Leda Mara Nascimento Albuquerque. Presidente: Exmo. Sr. Des. Jomar Ricardo Saunders Fernandes. Relator: Exmo. Sr. Des. Cláudio César Ramalheira Roessing. Dispensada sustentação oral pelo Dr. Welton Lima da Silva (14.785/AM).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À unanimidade de voto, em consonância com o Parecer do Graduado Órgão Ministerial, o egrégio Tribunal Pleno decidiu conceder a segurança vindicada, determinando que a autoridade coatora efetue a promoção vertical da impetrante, à classe superior de Professor 20HS - MSC II, Referência "A" e, efetue a promoção horizontal da Impetrante, da referência “A”, para referência “B”, com efeitos patrimoniais a contar da data da impetração.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0 3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4012543- 42.2024.8.04.0000 - Mandado de Segurança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Impetrante: Sabrina Batista Justiniano.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Thiago Calandrini de Oliveira dos Anjos (15899/AM), Welton Lima da Silva (14.785/AM) e Anderson da Silva Costa (12.455/RO).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Impetrado: Secretária de Estado da Educação e da Cultura.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Procuradoria-Geral do Estado do Amazonas. Procuradora-Geral de Justiça: Exma. Sra. Dra. Leda Mara Nascimento Albuquerque. Presidente: Exmo. Sr. Des. Jomar Ricardo Saunders Fernandes. Relatora: Exma. Sra. Desa. Ida Maria Costa De Andrade. Adiado: ausência Justificada da Relatora. Em seguida foram chamados 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JULGAMENTO SUSPENSOS ou ADIADOS – PROJUDI: 04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4003290-98.2022.8.04.0000 - Ação Direta de Inconstitucionalidade.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(Lei Estadual n.º 5.661/2021, que dispõe sobre a definição de Sala de Estado Maior, a fim de suplementar o disposto na Lei Federal n.º 8.906/1994 – Estatuto da Ordem dos Advogados do Brasil).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Ministério Público do Estado do Amazonas. Interessada: Assembleia Legislativa do Estado do Amazonas - ALE/AM.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Geral: Exmo. Sr. Dr. Robert Wagner Fonseca de Oliveira (OAB: 6529/AM).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Procuradoria Geral do Estado do Amazonas – PGE/AM.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Exmo. Sr. Dr. Giordano Bruno Costa da Cruz (OAB: A761/AM). Procuradores: Ricardo Antônio Rezende De Jesus (OAB: 17303/AM), Aline Teixeira Leal Nunes (OAB: 7632/AM), Fabiano Buriol (OAB: 7657/AM), Eugênio Nunes Silva (OAB: A763/AM), Yolanda Correa Pereira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2556455 SEI 2025/000004978-00 / pg. 2</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9.2256164550781" w:right="561.96044921875" w:firstLine="12.54913330078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(OAB: 1779/AM) e Isaltino José Barbosa Neto (OAB: 9055/AM).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Interessado: Ordem dos Advogados do Brasil - Seccional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Exmo. Sr. Dr. Jean Cleuter Simões Mendonça (OAB: 3808/AM). Procuradora-Geral de Justiça: Exma. Sra. Dra. Leda Mara Nascimento Albuquerque. Presidente: Exmo. Sr. Des. Jomar Ricardo Saunders Fernandes. Relatora: Exma. Sra. Desa. Onilza Abreu Gerth.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Realizadas sustentações orais (em 16.09.2025): Dr. Paulo Lindoso Lima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Procuradoria Geral do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Dra. Carla Dayany da Luz de Abreu</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pela Ordem dos Advogados do Brasil - OAB/AM.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*Preliminar de mérito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suscitada pela Assembleia Legislativa do Estado do Amazonas quanto à impossibilidade jurídica do pedido por suposta ofensa reflexa à Constituição Estadual.</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 da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entender configurada a usurpação da competência legislativa privativa da União, julga procedente o pedido, para declarar a inconstitucionalidade dos artigos 1.º, "parte final", e incisos I a V; o art. 2º, inciso II, "parte final", e inciso III, em especial a expressão 'ao menos duas vezes'; e o art. 4º, parágrafo único, da Lei n.º 5.661/2021.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Voto-vista divergente do Des. Flávio Pascarelli (em 16/09/25)</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Vota pela improcedência da presente Ação Direta de Inconstitucionalidade.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Voto-vista parcialmente divergente do Des. Délcio Santos (14/10/2025):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Diverge parcialmente da e. relatora para julgar parcialmente procedente a representação de inconstitucionalidade e declarar a incompatibilidade dos arts. 2.º, III e 4.º, parágrafo único, da Lei Estadual n.º 5.661/2021 com os arts. 2.º, II, 18 e 19, III, da Constituição do Estado do Amazonas. Prorrogada vista ao Des. João de Jesus Abdala Simões (em 21.10.2025).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ausência justificada da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0013492-37.2024.8.04.0000 - Embargos de Declaração Cível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Embargante: Amazonas Distribuidora de Energia S.A.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Paulo Victor Vieira da Rocha (231839/SP), Mariana Guedes Gama Rodrigues (386560/SP), Debora Maiuri Cruz (360939/SP) e Bruno Giotto Gavinho Frota (4514/AM).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Embargado: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Luciana Barroso de Freitas. Procuradora-Geral de Justiça: Exma. Sra. Dra. Leda Mara Nascimento Albuquerque. Presidente: Exmo. Sr. Des. Jomar Ricardo Saunders Fernandes. Relatora: Exma. Sra. Desa. Lia Maria Guedes de Freitas.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Averbado impedimentos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Desa. Graça Figueiredo e Des. Flávio Humberto Pascarelli Lopes (em 04/11/25).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:Vista ao Des. João Simões. a seguir serão apreciados 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DA PAUTA ORDINÁRIA: 06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4002403-46.2024.8.04.0000 - Mandado de Segurança Cível. Impetrante: Jandeilson Nascimento dos Santos.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Thiago Calandrini de Oliveira dos Anjos (15899/AM) e Welton Lima da Silva (14.785/AM).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Impetrado: Comandante Geral da Polícia Militar Estado do Amazonas - PMAM.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Procuradoria Geral do Estado do Amazonas. Procuradora: Beatriz Fernandes Bezerra. Procuradora-Geral de Justiça: Exma. Sra. Dra. Leda Mara Nascimento Albuquerque. Presidente: Exmo. Sr. Des. Jomar Ricardo Saunders Fernandes. Relator: Exmo. Sr. Desdor. Paulo César Caminha e Lima.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07 - 4005305-69.2024.8.04.0000 - Medida Cautelar em Ação Direta de Inconstitucionalidade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(Artigo 1º da Lei Municipal de Manaus n.º 505/2021, de 15 de dezembro de 2021).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2556455 SEI 2025/000004978-00 / pg. 3</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57.62939453125" w:right="560.321044921875" w:firstLine="27.7247619628906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Requerente: Procurador-Geral de Justiça do Estado do Amazonas. Interessado: Município de Manaus.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do Município: Exmo. Sr. Dr. Rafael Bertazzo.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Câmara Municipal de Manaus (CMM).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Exmo. Sr. Dr. Iuri Albuquerque Gonçalves.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Interessada: Procuradoria Geral do Estado do Amazonas – PGE/AM.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Procurador-Geral: Exmo. Sr. Dr. Giordano Bruno Costa da Cruz (OAB: A761/AM). Procuradora-Geral de Justiça: Exma. Sra. Dra. Leda Mara Nascimento Albuquerque. Presidente: Exmo. Sr. Des. Jomar Ricardo Saunders Fernandes.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Exmo. Sr. Desdor. Henrique Veiga Lima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Por unanimidade de votos, o egrégio Tribunal Pleno decidiu conhecer da Ação Direta de Inconstitucionalidade para indeferir o pedido de medida cautelar, nos termos do voto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ADMINISTRATIVOS – PROJUDI: 08 - 0013201-37.2024.8.04.0000 - Processo Administrativo Disciplinar em face de Magistrado Requerente: Tribunal Pleno do Tribunal de Justiça do Estado do Amazonas. Requerido: MM. Manuel Amaro Pereira de Lima.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Emerson Paxá (61.441/DF), Raphael Grosso Filho (15.800/AM) e Fernando Dinelly (19.620/AM). Procuradora-Geral de Justiça: Exma. Sra. Dra. Leda Mara Nascimento Albuquerque. Presidente: Exmo. Sr. Des. Jomar Ricardo Saunders Fernandes.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Exmo. Sr. Des. Jorge Manoel Lopes Lins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Preliminar arguida pelo Requerido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 suposta violação ao princípio </w:t>
      </w:r>
      <w:r w:rsidDel="00000000" w:rsidR="00000000" w:rsidRPr="00000000">
        <w:rPr>
          <w:rFonts w:ascii="Times New Roman" w:cs="Times New Roman" w:eastAsia="Times New Roman" w:hAnsi="Times New Roman"/>
          <w:b w:val="0"/>
          <w:bCs w:val="0"/>
          <w:i w:val="1"/>
          <w:iCs w:val="1"/>
          <w:smallCaps w:val="0"/>
          <w:strike w:val="0"/>
          <w:color w:val="000000"/>
          <w:sz w:val="29.18400001525879"/>
          <w:szCs w:val="29.18400001525879"/>
          <w:u w:val="none"/>
          <w:shd w:fill="auto" w:val="clear"/>
          <w:vertAlign w:val="baseline"/>
          <w:rtl w:val="0"/>
        </w:rPr>
        <w:t xml:space="preserve">non bis in idem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razão da pluralidade de imputações normativas para um único fato.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consequência da procedência da acusação, e considerando a excepcional gravidade da infração e a manifesta incompatibilidade da conduta com o bom desempenho da função jurisdicional, Aplica ao magistrado processado a pena de disponibilidade pelo prazo de 02 (dois) anos, com percepção de proventos proporcionais ao tempo de serviço, com fundamento no artigo 42, inciso IV, da Lei Orgânica da Magistratura Nacional (Lei Complementar n.º 35/1979), e no artigo 6.º da Resolução n.º 135, de 13 de julho de 2011, do Conselho Nacional de Justiça.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Vistor, Des. Flávio Humberto Pascarelli Lopes (em 21.10.2025).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Voto-vista parcialmente divergente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apresentado pelo Des. Flávio Humberto Pascarelli Lopes neta Sessão, no seguinte sentido: “Tendo em vista o exposto e considerando os fatos articulados pelo relator no sentido de que o requerido agiu uma única vez com culpa ainda que grave, sem a existência de dolo, divirjo do relator somente quanto a aplicação da sanção, para impor ao requerido a censura nos termos do artigo 42 da Lei Orgânica da Magistratura Nacional (Lei Complementar 35/79)”.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Vista ao Des. José Hamilton Saraiva dos Santos.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PROCESSOS ADMINISTRATIVOS NO SEI:</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01 - Processo Administrativo nº 2025/000057283-00. PORTARIA QUE INSTITUI O CALENDÁRIO JUDICIAL DO TRIBUNAL DE JUSTIÇA DO ESTADO DO AMAZONAS PARA O EXERCÍCIO DE 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 pedido do Des.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Processo Administrativo nº 2025/000053655- 00.PLANO DE CONTRATAÇÕES ANUAL DO PODER JUDICIÁRIO DO ESTADO DO AMAZONAS, REFERENTE AO ANO DE 2026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 pedido do Des.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 Processo Administrativo nº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pgSz w:h="16840" w:w="11900" w:orient="portrait"/>
          <w:pgMar w:bottom="200" w:top="535.679931640625" w:left="723.8706970214844" w:right="708.319091796875" w:header="0" w:footer="720"/>
          <w:pgNumType w:start="1"/>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2556455 SEI 2025/000004978-00 / pg. 4</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0"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2025/000019476-01. MINUTA DE RESOLUÇÃO QUE REGULAMENTA A IMPLEMENTAÇÃO DO JUIZ DAS GARANTIAS NO ÂMBITO DO PODER JUDICIÁRIO DO ESTADO DO AMAZONAS, ESTABELECENDO O MODELO DE VARA ESPECIALIZADA NA CAPITAL E SISTEMA DE DESIGNAÇÃO CRUZADA NAS COMARCAS DO INTERIOR, CONFORME ID. 2132974</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Apreciação suspensa: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Prorrogada vista para Desa. Nélia Caminha Jorge.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 Processo Administrativo nº 2025/000009649-00. PROPOSTA ADMINISTRATIVA PARA RECONHECIMENTO DO DIREITO AO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58275604248" w:lineRule="auto"/>
        <w:ind w:left="0"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PAGAMENTO RETROATIVO DA GRATIFICAÇÃO POR ASSUNÇÃO DE ACERVO PROCESSUAL AOS MAGISTRADOS DO TRIBUNAL DE JUSTIÇA DO ESTADO DO AMAZONAS, REFERENTE AO PERÍODO DE 13 DE JANEIRO DE 2015 A 16 DE DEZEMBRO DE 2 0 2 0 .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Aprovado à unanimidade.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 Processo Administrativo nº 2025/000034594-00. MINUTA DE RESOLUÇÃO QUE ALTERA A RESOLUÇÃO Nº 56, DE 07 DE NOVEMBRO DE 2023, E ANTEPROJETO DE LEI QUE ALTERA O ANEXO DA LEI Nº 3.226,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0963821411"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DE 04 DE MARÇO DE 2008, BEM COMO A LEI Nº 4.062, DE 21 DE JULHO DE 2014, DO ESTADO DO AMAZONAS E DÁ OUTRAS PROVIDÊNCIAS.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 pedido do Des. Presidente. Nada mais havendo a tratar, o Desdor. Presidente agradeceu a presença de todos e declarou encerrada a Sessão. E, para constar, eu, Conceição Liane Pinheiro Gomes, Secretária do Egrégio Tribunal Pleno, lavrei a presente ata, que vai subscrita pelo Bel. Alexander Cavalcante Xavier, Secretário de Justiça, em substituição e a seguir, assinada pelo Exmo. Sr. Des. Presidente.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91.376953125" w:line="199.92000102996826" w:lineRule="auto"/>
        <w:ind w:left="0"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Jomar Ricardo Saunders Fernandes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33886718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5.9802246093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Jomar Ricardo Saunders Fernandes</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-29715</wp:posOffset>
            </wp:positionV>
            <wp:extent cx="868070" cy="585216"/>
            <wp:effectExtent b="0" l="0" r="0" t="0"/>
            <wp:wrapSquare wrapText="right" distB="19050" distT="19050" distL="19050" distR="19050"/>
            <wp:docPr id="4"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85551452637"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11/11/2025, às 10:11, conforme art. 1º, III, "b", da Lei 11.419/2006.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6.64886474609375" w:line="226.574335098266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ALEXANDER CAVALCANTE XAVIER</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Subsecretário</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11/11/2025, às 10:53,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-107748</wp:posOffset>
            </wp:positionV>
            <wp:extent cx="868070" cy="585216"/>
            <wp:effectExtent b="0" l="0" r="0" t="0"/>
            <wp:wrapSquare wrapText="right" distB="19050" distT="19050" distL="19050" distR="19050"/>
            <wp:docPr id="3"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8.088989257812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-58975</wp:posOffset>
            </wp:positionV>
            <wp:extent cx="838810" cy="838810"/>
            <wp:effectExtent b="0" l="0" r="0" t="0"/>
            <wp:wrapSquare wrapText="right" distB="19050" distT="19050" distL="19050" distR="19050"/>
            <wp:docPr id="1" name="image4.png"/>
            <a:graphic>
              <a:graphicData uri="http://schemas.openxmlformats.org/drawingml/2006/picture">
                <pic:pic>
                  <pic:nvPicPr>
                    <pic:cNvPr id="0" name="image4.png"/>
                    <pic:cNvPicPr preferRelativeResize="0"/>
                  </pic:nvPicPr>
                  <pic:blipFill>
                    <a:blip r:embed="rId8"/>
                    <a:srcRect b="0" l="0" r="0" t="0"/>
                    <a:stretch>
                      <a:fillRect/>
                    </a:stretch>
                  </pic:blipFill>
                  <pic:spPr>
                    <a:xfrm>
                      <a:off x="0" y="0"/>
                      <a:ext cx="838810" cy="838810"/>
                    </a:xfrm>
                    <a:prstGeom prst="rect"/>
                    <a:ln/>
                  </pic:spPr>
                </pic:pic>
              </a:graphicData>
            </a:graphic>
          </wp:anchor>
        </w:drawing>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5551071167"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2556455 </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A0E698DD</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9664916992188" w:line="1773.244400024414"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2025/000004978-00 2556455v7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2556455 SEI 2025/000004978-00 / pg. 5</w:t>
      </w:r>
    </w:p>
    <w:sectPr>
      <w:type w:val="continuous"/>
      <w:pgSz w:h="16840" w:w="11900" w:orient="portrait"/>
      <w:pgMar w:bottom="200" w:top="535.67993164062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3.png"/><Relationship Id="rId7" Type="http://schemas.openxmlformats.org/officeDocument/2006/relationships/image" Target="media/image2.png"/><Relationship Id="rId8"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