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574"/>
        <w:ind w:left="2116" w:right="2083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T</w:t>
      </w:r>
      <w:r>
        <w:rPr>
          <w:color w:val="000000"/>
          <w:sz w:val="18"/>
          <w:szCs w:val="18"/>
        </w:rPr>
        <w:t>R</w:t>
      </w:r>
      <w:r>
        <w:rPr>
          <w:color w:val="000000"/>
          <w:sz w:val="18"/>
          <w:szCs w:val="18"/>
        </w:rPr>
        <w:t xml:space="preserve">IBUNAL DE JUSTIÇA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DO AMAZONAS </w:t>
      </w:r>
    </w:p>
    <w:p w:rsidR="00B61B8E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1248" w:right="1214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Av</w:t>
      </w:r>
      <w:r>
        <w:rPr>
          <w:rFonts w:ascii="Times New Roman" w:eastAsia="Times New Roman" w:hAnsi="Times New Roman" w:cs="Times New Roman"/>
          <w:color w:val="2E2E00"/>
          <w:sz w:val="16"/>
          <w:szCs w:val="1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André Araújo</w:t>
      </w:r>
      <w:r>
        <w:rPr>
          <w:rFonts w:ascii="Times New Roman" w:eastAsia="Times New Roman" w:hAnsi="Times New Roman" w:cs="Times New Roman"/>
          <w:color w:val="6E6E00"/>
          <w:sz w:val="16"/>
          <w:szCs w:val="1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S</w:t>
      </w:r>
      <w:r>
        <w:rPr>
          <w:rFonts w:ascii="Times New Roman" w:eastAsia="Times New Roman" w:hAnsi="Times New Roman" w:cs="Times New Roman"/>
          <w:color w:val="818100"/>
          <w:sz w:val="16"/>
          <w:szCs w:val="16"/>
        </w:rPr>
        <w:t>/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N - Bairro </w:t>
      </w:r>
      <w:r>
        <w:rPr>
          <w:color w:val="000000"/>
          <w:sz w:val="16"/>
          <w:szCs w:val="16"/>
        </w:rPr>
        <w:t xml:space="preserve">Aleixo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</w:p>
    <w:p w:rsidR="00B61B8E" w:rsidRDefault="00B61B8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1248" w:right="1214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1248" w:right="1214"/>
        <w:jc w:val="center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  <w:t xml:space="preserve">ATA DE JULGAMENTO </w:t>
      </w:r>
    </w:p>
    <w:p w:rsidR="00B61B8E" w:rsidRDefault="00B61B8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1248" w:right="1214"/>
        <w:jc w:val="center"/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</w:pPr>
    </w:p>
    <w:p w:rsidR="003F5D58" w:rsidRPr="00B61B8E" w:rsidRDefault="00DC2B4A" w:rsidP="00B61B8E">
      <w:pPr>
        <w:pStyle w:val="normal0"/>
        <w:ind w:left="709"/>
        <w:rPr>
          <w:rFonts w:ascii="Times New Roman" w:hAnsi="Times New Roman" w:cs="Times New Roman"/>
          <w:szCs w:val="20"/>
        </w:rPr>
      </w:pPr>
      <w:r w:rsidRPr="00B61B8E">
        <w:rPr>
          <w:rFonts w:ascii="Times New Roman" w:hAnsi="Times New Roman" w:cs="Times New Roman"/>
        </w:rPr>
        <w:t xml:space="preserve">Sessão Ordinária do Egrégio Tribunal Pleno, em </w:t>
      </w:r>
      <w:r w:rsidRPr="00B61B8E">
        <w:rPr>
          <w:rFonts w:ascii="Times New Roman" w:hAnsi="Times New Roman" w:cs="Times New Roman"/>
        </w:rPr>
        <w:t xml:space="preserve">Manaus, </w:t>
      </w:r>
      <w:r w:rsidRPr="00B61B8E">
        <w:rPr>
          <w:rFonts w:ascii="Times New Roman" w:hAnsi="Times New Roman" w:cs="Times New Roman"/>
        </w:rPr>
        <w:t xml:space="preserve">16 </w:t>
      </w:r>
      <w:r w:rsidRPr="00B61B8E">
        <w:rPr>
          <w:rFonts w:ascii="Times New Roman" w:hAnsi="Times New Roman" w:cs="Times New Roman"/>
        </w:rPr>
        <w:t xml:space="preserve">de </w:t>
      </w:r>
      <w:r w:rsidRPr="00B61B8E">
        <w:rPr>
          <w:rFonts w:ascii="Times New Roman" w:hAnsi="Times New Roman" w:cs="Times New Roman"/>
        </w:rPr>
        <w:t xml:space="preserve">setembro de </w:t>
      </w:r>
      <w:r w:rsidRPr="00B61B8E">
        <w:rPr>
          <w:rFonts w:ascii="Times New Roman" w:hAnsi="Times New Roman" w:cs="Times New Roman"/>
          <w:szCs w:val="20"/>
        </w:rPr>
        <w:t xml:space="preserve">2025. </w:t>
      </w:r>
    </w:p>
    <w:p w:rsidR="003F5D58" w:rsidRPr="00B61B8E" w:rsidRDefault="00DC2B4A" w:rsidP="00B61B8E">
      <w:pPr>
        <w:pStyle w:val="normal0"/>
        <w:ind w:left="709"/>
        <w:rPr>
          <w:rFonts w:ascii="Times New Roman" w:hAnsi="Times New Roman" w:cs="Times New Roman"/>
        </w:rPr>
      </w:pPr>
      <w:r w:rsidRPr="00B61B8E">
        <w:rPr>
          <w:rFonts w:ascii="Times New Roman" w:hAnsi="Times New Roman" w:cs="Times New Roman"/>
        </w:rPr>
        <w:t xml:space="preserve">Presidente: </w:t>
      </w:r>
      <w:r w:rsidRPr="00B61B8E">
        <w:rPr>
          <w:rFonts w:ascii="Times New Roman" w:hAnsi="Times New Roman" w:cs="Times New Roman"/>
        </w:rPr>
        <w:t>Exmo</w:t>
      </w:r>
      <w:r w:rsidRPr="00B61B8E">
        <w:rPr>
          <w:rFonts w:ascii="Times New Roman" w:hAnsi="Times New Roman" w:cs="Times New Roman"/>
        </w:rPr>
        <w:t xml:space="preserve">. </w:t>
      </w:r>
      <w:proofErr w:type="gramStart"/>
      <w:r w:rsidRPr="00B61B8E">
        <w:rPr>
          <w:rFonts w:ascii="Times New Roman" w:hAnsi="Times New Roman" w:cs="Times New Roman"/>
        </w:rPr>
        <w:t>Sr.</w:t>
      </w:r>
      <w:proofErr w:type="gramEnd"/>
      <w:r w:rsidRPr="00B61B8E">
        <w:rPr>
          <w:rFonts w:ascii="Times New Roman" w:hAnsi="Times New Roman" w:cs="Times New Roman"/>
        </w:rPr>
        <w:t xml:space="preserve"> Desembargador </w:t>
      </w:r>
      <w:proofErr w:type="spellStart"/>
      <w:r w:rsidRPr="00B61B8E">
        <w:rPr>
          <w:rFonts w:ascii="Times New Roman" w:hAnsi="Times New Roman" w:cs="Times New Roman"/>
        </w:rPr>
        <w:t>Jomar</w:t>
      </w:r>
      <w:proofErr w:type="spellEnd"/>
      <w:r w:rsidRPr="00B61B8E">
        <w:rPr>
          <w:rFonts w:ascii="Times New Roman" w:hAnsi="Times New Roman" w:cs="Times New Roman"/>
        </w:rPr>
        <w:t xml:space="preserve"> Ricardo </w:t>
      </w:r>
      <w:proofErr w:type="spellStart"/>
      <w:r w:rsidRPr="00B61B8E">
        <w:rPr>
          <w:rFonts w:ascii="Times New Roman" w:hAnsi="Times New Roman" w:cs="Times New Roman"/>
        </w:rPr>
        <w:t>Saunders</w:t>
      </w:r>
      <w:proofErr w:type="spellEnd"/>
      <w:r w:rsidRPr="00B61B8E">
        <w:rPr>
          <w:rFonts w:ascii="Times New Roman" w:hAnsi="Times New Roman" w:cs="Times New Roman"/>
        </w:rPr>
        <w:t xml:space="preserve"> </w:t>
      </w:r>
      <w:r w:rsidRPr="00B61B8E">
        <w:rPr>
          <w:rFonts w:ascii="Times New Roman" w:hAnsi="Times New Roman" w:cs="Times New Roman"/>
        </w:rPr>
        <w:t xml:space="preserve">Fernandes. </w:t>
      </w:r>
    </w:p>
    <w:p w:rsidR="003F5D58" w:rsidRPr="00B61B8E" w:rsidRDefault="00DC2B4A" w:rsidP="00B61B8E">
      <w:pPr>
        <w:pStyle w:val="normal0"/>
        <w:ind w:left="709"/>
        <w:rPr>
          <w:rFonts w:ascii="Times New Roman" w:hAnsi="Times New Roman" w:cs="Times New Roman"/>
        </w:rPr>
      </w:pPr>
      <w:r w:rsidRPr="00B61B8E">
        <w:rPr>
          <w:rFonts w:ascii="Times New Roman" w:hAnsi="Times New Roman" w:cs="Times New Roman"/>
        </w:rPr>
        <w:t>Procuradora-Geral de Justiça</w:t>
      </w:r>
      <w:r w:rsidRPr="00B61B8E">
        <w:rPr>
          <w:rFonts w:ascii="Times New Roman" w:hAnsi="Times New Roman" w:cs="Times New Roman"/>
        </w:rPr>
        <w:t xml:space="preserve">: </w:t>
      </w:r>
      <w:proofErr w:type="spellStart"/>
      <w:r w:rsidRPr="00B61B8E">
        <w:rPr>
          <w:rFonts w:ascii="Times New Roman" w:hAnsi="Times New Roman" w:cs="Times New Roman"/>
        </w:rPr>
        <w:t>Exma</w:t>
      </w:r>
      <w:proofErr w:type="spellEnd"/>
      <w:r w:rsidRPr="00B61B8E">
        <w:rPr>
          <w:rFonts w:ascii="Times New Roman" w:hAnsi="Times New Roman" w:cs="Times New Roman"/>
        </w:rPr>
        <w:t xml:space="preserve">. </w:t>
      </w:r>
      <w:r w:rsidRPr="00B61B8E">
        <w:rPr>
          <w:rFonts w:ascii="Times New Roman" w:hAnsi="Times New Roman" w:cs="Times New Roman"/>
        </w:rPr>
        <w:t>Sra</w:t>
      </w:r>
      <w:r w:rsidRPr="00B61B8E">
        <w:rPr>
          <w:rFonts w:ascii="Times New Roman" w:hAnsi="Times New Roman" w:cs="Times New Roman"/>
        </w:rPr>
        <w:t xml:space="preserve">. Dra. </w:t>
      </w:r>
      <w:r w:rsidRPr="00B61B8E">
        <w:rPr>
          <w:rFonts w:ascii="Times New Roman" w:hAnsi="Times New Roman" w:cs="Times New Roman"/>
        </w:rPr>
        <w:t xml:space="preserve">Leda Mara Nascimento Albuquerque </w:t>
      </w:r>
    </w:p>
    <w:p w:rsidR="003F5D58" w:rsidRPr="00B61B8E" w:rsidRDefault="00DC2B4A" w:rsidP="00B61B8E">
      <w:pPr>
        <w:pStyle w:val="normal0"/>
        <w:ind w:left="709"/>
        <w:rPr>
          <w:rFonts w:ascii="Times New Roman" w:hAnsi="Times New Roman" w:cs="Times New Roman"/>
          <w:szCs w:val="26"/>
        </w:rPr>
      </w:pPr>
      <w:r w:rsidRPr="00B61B8E">
        <w:rPr>
          <w:rFonts w:ascii="Times New Roman" w:hAnsi="Times New Roman" w:cs="Times New Roman"/>
          <w:szCs w:val="26"/>
        </w:rPr>
        <w:t>Secretária de Justiça: Dra. Daniele Costa Navegante</w:t>
      </w:r>
      <w:r w:rsidRPr="00B61B8E">
        <w:rPr>
          <w:rFonts w:ascii="Times New Roman" w:hAnsi="Times New Roman" w:cs="Times New Roman"/>
          <w:szCs w:val="26"/>
        </w:rPr>
        <w:t xml:space="preserve">.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33"/>
        <w:ind w:left="-268" w:right="-316" w:firstLine="273"/>
        <w:jc w:val="both"/>
        <w:rPr>
          <w:color w:val="181800"/>
          <w:sz w:val="26"/>
          <w:szCs w:val="26"/>
        </w:rPr>
      </w:pPr>
      <w:r>
        <w:rPr>
          <w:color w:val="000000"/>
          <w:sz w:val="24"/>
          <w:szCs w:val="24"/>
        </w:rPr>
        <w:t xml:space="preserve">Aos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dezesseis dias do mês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setembro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dois mil </w:t>
      </w:r>
      <w:r>
        <w:rPr>
          <w:color w:val="000000"/>
          <w:sz w:val="24"/>
          <w:szCs w:val="24"/>
        </w:rPr>
        <w:t xml:space="preserve">e vinte 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cinco, </w:t>
      </w:r>
      <w:r>
        <w:rPr>
          <w:color w:val="000000"/>
          <w:sz w:val="24"/>
          <w:szCs w:val="24"/>
        </w:rPr>
        <w:t xml:space="preserve">nesta cidade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Manaus, reuniu-se </w:t>
      </w:r>
      <w:r>
        <w:rPr>
          <w:color w:val="000000"/>
          <w:sz w:val="24"/>
          <w:szCs w:val="24"/>
        </w:rPr>
        <w:t>às nove horas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em sessão </w:t>
      </w:r>
      <w:r>
        <w:rPr>
          <w:color w:val="000000"/>
          <w:sz w:val="24"/>
          <w:szCs w:val="24"/>
        </w:rPr>
        <w:t xml:space="preserve">ordinária,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 sala de sessões</w:t>
      </w:r>
      <w:r>
        <w:rPr>
          <w:color w:val="000000"/>
          <w:sz w:val="24"/>
          <w:szCs w:val="24"/>
        </w:rPr>
        <w:t xml:space="preserve">, 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Egrégio Tribunal Pleno, com </w:t>
      </w:r>
      <w:r>
        <w:rPr>
          <w:color w:val="000000"/>
          <w:sz w:val="24"/>
          <w:szCs w:val="24"/>
        </w:rPr>
        <w:t xml:space="preserve">a presença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dos </w:t>
      </w:r>
      <w:r>
        <w:rPr>
          <w:color w:val="000000"/>
          <w:sz w:val="24"/>
          <w:szCs w:val="24"/>
        </w:rPr>
        <w:t xml:space="preserve">Excelentíssimos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 xml:space="preserve">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Fernandes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presentes</w:t>
      </w:r>
      <w:r>
        <w:rPr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Desembargadora Maria das Graças </w:t>
      </w:r>
      <w:r>
        <w:rPr>
          <w:color w:val="000000"/>
          <w:sz w:val="24"/>
          <w:szCs w:val="24"/>
        </w:rPr>
        <w:t xml:space="preserve">Pessoa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Figueiredo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</w:t>
      </w:r>
      <w:r>
        <w:rPr>
          <w:rFonts w:ascii="Times New Roman" w:eastAsia="Times New Roman" w:hAnsi="Times New Roman" w:cs="Times New Roman"/>
          <w:color w:val="B5B5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Flávio Humberto </w:t>
      </w:r>
      <w:proofErr w:type="spellStart"/>
      <w:r>
        <w:rPr>
          <w:color w:val="000000"/>
          <w:sz w:val="24"/>
          <w:szCs w:val="24"/>
        </w:rPr>
        <w:t>Pascarelli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Lopes, Desembargador </w:t>
      </w:r>
      <w:r>
        <w:rPr>
          <w:color w:val="000000"/>
          <w:sz w:val="24"/>
          <w:szCs w:val="24"/>
        </w:rPr>
        <w:t xml:space="preserve">Paulo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Cesar Caminha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Lima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Jorge Manoel Lopes Lins, Desembargador Lafayette Carneiro Vieira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Júnior</w:t>
      </w:r>
      <w:r>
        <w:rPr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Desembargador José Hamilton Saraiva dos Santos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Luís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Santos</w:t>
      </w:r>
      <w:r>
        <w:rPr>
          <w:rFonts w:ascii="Times New Roman" w:eastAsia="Times New Roman" w:hAnsi="Times New Roman" w:cs="Times New Roman"/>
          <w:color w:val="2E2E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 xml:space="preserve">Desembargadora Vânia Maria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Marques Marinho</w:t>
      </w:r>
      <w:r>
        <w:rPr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Abraham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Peixoto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Campos Filho,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Desembargador Cezar Luiz </w:t>
      </w:r>
      <w:proofErr w:type="spellStart"/>
      <w:r>
        <w:rPr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Oliveira Cunha, Desembargadora Luiza Cristina </w:t>
      </w:r>
      <w:r>
        <w:rPr>
          <w:color w:val="000000"/>
          <w:sz w:val="24"/>
          <w:szCs w:val="24"/>
        </w:rPr>
        <w:t xml:space="preserve">Nascimento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 Costa Marques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r>
        <w:rPr>
          <w:color w:val="000000"/>
          <w:sz w:val="26"/>
          <w:szCs w:val="26"/>
        </w:rPr>
        <w:t xml:space="preserve">Henrique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Veiga </w:t>
      </w:r>
      <w:r>
        <w:rPr>
          <w:color w:val="000000"/>
          <w:sz w:val="26"/>
          <w:szCs w:val="26"/>
        </w:rPr>
        <w:t xml:space="preserve">Lima, Desembargadora Ida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Maria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Costa Andrade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Desembargadora Lia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Guedes de Freitas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proofErr w:type="spellStart"/>
      <w:r>
        <w:rPr>
          <w:color w:val="000000"/>
          <w:sz w:val="24"/>
          <w:szCs w:val="24"/>
        </w:rPr>
        <w:t>Exma</w:t>
      </w:r>
      <w:proofErr w:type="spellEnd"/>
      <w:r>
        <w:rPr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Sra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</w:t>
      </w:r>
      <w:r>
        <w:rPr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Leda Mara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Nascimento Albuquerque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Procuradora-Geral de Justiça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Ausências Justificadas</w:t>
      </w:r>
      <w:r>
        <w:rPr>
          <w:color w:val="0000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 João de Jesus </w:t>
      </w:r>
      <w:r>
        <w:rPr>
          <w:color w:val="000000"/>
          <w:sz w:val="24"/>
          <w:szCs w:val="24"/>
        </w:rPr>
        <w:t xml:space="preserve">Abdala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Simões, Desembargadora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Perpétuo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Socorro Guedes Moura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Roessing</w:t>
      </w:r>
      <w:proofErr w:type="spellEnd"/>
      <w:r>
        <w:rPr>
          <w:color w:val="C4C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Desembargadora </w:t>
      </w:r>
      <w:r>
        <w:rPr>
          <w:color w:val="000000"/>
          <w:sz w:val="26"/>
          <w:szCs w:val="26"/>
        </w:rPr>
        <w:t xml:space="preserve">Carla Maria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Santos dos </w:t>
      </w:r>
      <w:r>
        <w:rPr>
          <w:color w:val="000000"/>
          <w:sz w:val="26"/>
          <w:szCs w:val="26"/>
        </w:rPr>
        <w:t xml:space="preserve">Reis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Airton Luís Corrêa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Gentil. Havendo número legal,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Desembargador Presidente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declarou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aberta a </w:t>
      </w:r>
      <w:r>
        <w:rPr>
          <w:rFonts w:ascii="Times New Roman" w:eastAsia="Times New Roman" w:hAnsi="Times New Roman" w:cs="Times New Roman"/>
          <w:color w:val="000000"/>
        </w:rPr>
        <w:t>sessão</w:t>
      </w:r>
      <w:r>
        <w:rPr>
          <w:color w:val="000000"/>
        </w:rPr>
        <w:t xml:space="preserve">, </w:t>
      </w:r>
      <w:r>
        <w:rPr>
          <w:rFonts w:ascii="Times New Roman" w:eastAsia="Times New Roman" w:hAnsi="Times New Roman" w:cs="Times New Roman"/>
          <w:color w:val="000000"/>
        </w:rPr>
        <w:t xml:space="preserve">autorizando </w:t>
      </w:r>
      <w:proofErr w:type="gramStart"/>
      <w:r>
        <w:rPr>
          <w:color w:val="000000"/>
        </w:rPr>
        <w:t>a</w:t>
      </w:r>
      <w:proofErr w:type="gramEnd"/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senhora Secretária a fazer a leitura da Ata da Sessão anterior</w:t>
      </w:r>
      <w:r>
        <w:rPr>
          <w:color w:val="000000"/>
        </w:rPr>
        <w:t xml:space="preserve">, </w:t>
      </w:r>
      <w:r>
        <w:rPr>
          <w:color w:val="000000"/>
          <w:sz w:val="26"/>
          <w:szCs w:val="26"/>
        </w:rPr>
        <w:t xml:space="preserve">que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foi dispensada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com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assentimento dos demais pares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aprovada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na forma lavrada, sendo, em seguida, </w:t>
      </w:r>
      <w:r>
        <w:rPr>
          <w:color w:val="000000"/>
          <w:sz w:val="26"/>
          <w:szCs w:val="26"/>
        </w:rPr>
        <w:t>assinada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Na sequencia,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Desembargador Presidente comunicou a seus pares que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atendendo solicitação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proofErr w:type="gramStart"/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>.,</w:t>
      </w:r>
      <w:proofErr w:type="gramEnd"/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Sra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color w:val="A5A5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</w:t>
      </w:r>
      <w:proofErr w:type="gramStart"/>
      <w:r>
        <w:rPr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inverteria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ordem de </w:t>
      </w:r>
      <w:r>
        <w:rPr>
          <w:color w:val="000000"/>
          <w:sz w:val="26"/>
          <w:szCs w:val="26"/>
        </w:rPr>
        <w:t xml:space="preserve">pauta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chamando </w:t>
      </w:r>
      <w:r>
        <w:rPr>
          <w:color w:val="000000"/>
          <w:sz w:val="26"/>
          <w:szCs w:val="26"/>
        </w:rPr>
        <w:t xml:space="preserve">inicialmente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OS </w:t>
      </w:r>
      <w:r>
        <w:rPr>
          <w:rFonts w:ascii="Times New Roman" w:eastAsia="Times New Roman" w:hAnsi="Times New Roman" w:cs="Times New Roman"/>
          <w:b/>
          <w:color w:val="000000"/>
        </w:rPr>
        <w:t xml:space="preserve">PROCESSOS ADMINISTRATIVOS PARA ESCOLHA DE MEMBRO DA 4a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TURMA RECURSAL</w:t>
      </w:r>
      <w:r>
        <w:rPr>
          <w:rFonts w:ascii="Times New Roman" w:eastAsia="Times New Roman" w:hAnsi="Times New Roman" w:cs="Times New Roman"/>
          <w:color w:val="2E2E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03 </w:t>
      </w:r>
      <w:r>
        <w:rPr>
          <w:b/>
          <w:color w:val="000000"/>
          <w:sz w:val="20"/>
          <w:szCs w:val="2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Administrativo n.o 2025/000050495-00. EDITAL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N.o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011/2025 CGJECC PREENCHIMENTO DE VAGA DE MEMBRO DA 4a TURMA RECURSAL DO ESTADO DO AMAZONAS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(Critério</w:t>
      </w:r>
      <w:r>
        <w:rPr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Merecimento). Inscritos (listados segundo ordem de antiguidade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):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Marcelo Manuel da Costa Vieira</w:t>
      </w:r>
      <w:r>
        <w:rPr>
          <w:rFonts w:ascii="Times New Roman" w:eastAsia="Times New Roman" w:hAnsi="Times New Roman" w:cs="Times New Roman"/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titular do 8° Juizado Especial Cível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Comarca de Manaus, PA n.o 2025/000046231-00</w:t>
      </w:r>
      <w:r>
        <w:rPr>
          <w:color w:val="000000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Dra.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Etelvina Lobo </w:t>
      </w:r>
      <w:r>
        <w:rPr>
          <w:b/>
          <w:color w:val="000000"/>
          <w:sz w:val="24"/>
          <w:szCs w:val="24"/>
        </w:rPr>
        <w:t>Braga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titular da 3a Vara da Fazenda Pública do Estado do Amazonas, PA n.o 2025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000046433-00;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Moacir Pereira Batista</w:t>
      </w:r>
      <w:r>
        <w:rPr>
          <w:color w:val="DFDF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titular da Vara Especializada do Meio Ambiente e </w:t>
      </w:r>
      <w:r>
        <w:rPr>
          <w:color w:val="000000"/>
          <w:sz w:val="24"/>
          <w:szCs w:val="24"/>
        </w:rPr>
        <w:t xml:space="preserve">Conflitos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Agrários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n.o 2025/000047559-00</w:t>
      </w:r>
      <w:r>
        <w:rPr>
          <w:color w:val="000000"/>
          <w:sz w:val="24"/>
          <w:szCs w:val="24"/>
        </w:rPr>
        <w:t xml:space="preserve">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Dra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Lídia de Abreu Carvalho,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titular da 4a Vara Cível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</w:t>
      </w:r>
      <w:r>
        <w:rPr>
          <w:color w:val="000000"/>
          <w:sz w:val="24"/>
          <w:szCs w:val="24"/>
        </w:rPr>
        <w:t xml:space="preserve">Acidentes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Trabalho da Comarca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Manaus, PA n.o 2025/000047488-00;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Cid da Veiga Soares Júnior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titular da 1a </w:t>
      </w:r>
      <w:r>
        <w:rPr>
          <w:rFonts w:ascii="Times New Roman" w:eastAsia="Times New Roman" w:hAnsi="Times New Roman" w:cs="Times New Roman"/>
          <w:color w:val="000000"/>
        </w:rPr>
        <w:t xml:space="preserve">Vara Cível </w:t>
      </w:r>
      <w:r>
        <w:rPr>
          <w:color w:val="000000"/>
        </w:rPr>
        <w:t xml:space="preserve">e </w:t>
      </w:r>
      <w:r>
        <w:rPr>
          <w:rFonts w:ascii="Times New Roman" w:eastAsia="Times New Roman" w:hAnsi="Times New Roman" w:cs="Times New Roman"/>
          <w:color w:val="000000"/>
        </w:rPr>
        <w:t>de Acidentes de Trabalho de Manaus</w:t>
      </w:r>
      <w:r>
        <w:rPr>
          <w:rFonts w:ascii="Times New Roman" w:eastAsia="Times New Roman" w:hAnsi="Times New Roman" w:cs="Times New Roman"/>
          <w:color w:val="181800"/>
        </w:rPr>
        <w:t xml:space="preserve">, </w:t>
      </w:r>
      <w:r>
        <w:rPr>
          <w:rFonts w:ascii="Times New Roman" w:eastAsia="Times New Roman" w:hAnsi="Times New Roman" w:cs="Times New Roman"/>
          <w:color w:val="000000"/>
        </w:rPr>
        <w:t>PA n.o 2025</w:t>
      </w:r>
      <w:r>
        <w:rPr>
          <w:rFonts w:ascii="Times New Roman" w:eastAsia="Times New Roman" w:hAnsi="Times New Roman" w:cs="Times New Roman"/>
          <w:color w:val="2E2E00"/>
        </w:rPr>
        <w:t>/</w:t>
      </w:r>
      <w:r>
        <w:rPr>
          <w:rFonts w:ascii="Times New Roman" w:eastAsia="Times New Roman" w:hAnsi="Times New Roman" w:cs="Times New Roman"/>
          <w:color w:val="000000"/>
        </w:rPr>
        <w:t xml:space="preserve">000045336-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00.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  <w:u w:val="single"/>
        </w:rPr>
        <w:t>Decisão</w:t>
      </w:r>
      <w:r>
        <w:rPr>
          <w:color w:val="D2D200"/>
          <w:sz w:val="30"/>
          <w:szCs w:val="3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À unanimidade, </w:t>
      </w:r>
      <w:r>
        <w:rPr>
          <w:color w:val="000000"/>
          <w:sz w:val="30"/>
          <w:szCs w:val="30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egrégio </w:t>
      </w:r>
      <w:r>
        <w:rPr>
          <w:color w:val="000000"/>
          <w:sz w:val="30"/>
          <w:szCs w:val="30"/>
        </w:rPr>
        <w:t xml:space="preserve">Tribunal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Pleno do Tribunal de Justiça 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Estado do Amazonas, por aclamação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aprovou </w:t>
      </w:r>
      <w:r>
        <w:rPr>
          <w:color w:val="000000"/>
          <w:sz w:val="26"/>
          <w:szCs w:val="26"/>
        </w:rPr>
        <w:t xml:space="preserve">o nome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Dr. Marcelo </w:t>
      </w:r>
      <w:r>
        <w:rPr>
          <w:b/>
          <w:color w:val="000000"/>
          <w:sz w:val="26"/>
          <w:szCs w:val="26"/>
        </w:rPr>
        <w:t xml:space="preserve">Manuel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da Costa Vieira</w:t>
      </w:r>
      <w:r>
        <w:rPr>
          <w:rFonts w:ascii="Times New Roman" w:eastAsia="Times New Roman" w:hAnsi="Times New Roman" w:cs="Times New Roman"/>
          <w:color w:val="9393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para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ocupar a </w:t>
      </w:r>
      <w:r>
        <w:rPr>
          <w:color w:val="000000"/>
          <w:sz w:val="26"/>
          <w:szCs w:val="26"/>
        </w:rPr>
        <w:t xml:space="preserve">vaga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Membro da 4a Turma Recursal do Estado 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Amazonas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(Critério: Merecimento)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VOTARAM </w:t>
      </w:r>
      <w:r>
        <w:rPr>
          <w:color w:val="000000"/>
          <w:sz w:val="24"/>
          <w:szCs w:val="24"/>
        </w:rPr>
        <w:t xml:space="preserve">os </w:t>
      </w:r>
      <w:proofErr w:type="spellStart"/>
      <w:r>
        <w:rPr>
          <w:color w:val="000000"/>
          <w:sz w:val="24"/>
          <w:szCs w:val="24"/>
        </w:rPr>
        <w:t>Exmos</w:t>
      </w:r>
      <w:proofErr w:type="spellEnd"/>
      <w:r>
        <w:rPr>
          <w:color w:val="C4C4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>Srs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>
        <w:rPr>
          <w:color w:val="C4C4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color w:val="000000"/>
          <w:sz w:val="26"/>
          <w:szCs w:val="26"/>
        </w:rPr>
        <w:t xml:space="preserve">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Fernandes - Presidente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Maria </w:t>
      </w:r>
      <w:r>
        <w:rPr>
          <w:color w:val="000000"/>
          <w:sz w:val="26"/>
          <w:szCs w:val="26"/>
        </w:rPr>
        <w:t xml:space="preserve">das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Figueiredo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Simões de Oliveira,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Lopes, Paulo Cesar Caminha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Lima, </w:t>
      </w:r>
      <w:r>
        <w:rPr>
          <w:color w:val="000000"/>
          <w:sz w:val="26"/>
          <w:szCs w:val="26"/>
        </w:rPr>
        <w:t xml:space="preserve">Jorge Manoel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Lopes Lins,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Caminha Jorge</w:t>
      </w:r>
      <w:r>
        <w:rPr>
          <w:color w:val="1818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José Hamilton Saraiva dos Santos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EAEA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Santos</w:t>
      </w:r>
      <w:r>
        <w:rPr>
          <w:color w:val="EAEA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Vânia Maria Marques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Marinho, Abraham Peixoto Campos Filho,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Oliveira Cunha, Luiza Cristina Nascimento da Costa Marques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Henrique </w:t>
      </w:r>
      <w:r>
        <w:rPr>
          <w:color w:val="000000"/>
          <w:sz w:val="26"/>
          <w:szCs w:val="26"/>
        </w:rPr>
        <w:t xml:space="preserve">Veiga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Lima</w:t>
      </w:r>
      <w:r>
        <w:rPr>
          <w:color w:val="000000"/>
          <w:sz w:val="26"/>
          <w:szCs w:val="26"/>
        </w:rPr>
        <w:t xml:space="preserve">, </w:t>
      </w:r>
      <w:r>
        <w:rPr>
          <w:color w:val="000000"/>
          <w:sz w:val="24"/>
          <w:szCs w:val="24"/>
        </w:rPr>
        <w:t xml:space="preserve">Ida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Maria Costa </w:t>
      </w:r>
      <w:r>
        <w:rPr>
          <w:color w:val="000000"/>
          <w:sz w:val="24"/>
          <w:szCs w:val="24"/>
        </w:rPr>
        <w:t xml:space="preserve">Andrade 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Guedes de Freitas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Observações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Ausências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justificadas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Desdores</w:t>
      </w:r>
      <w:proofErr w:type="spellEnd"/>
      <w:r>
        <w:rPr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João de Jesus </w:t>
      </w:r>
      <w:r>
        <w:rPr>
          <w:color w:val="000000"/>
          <w:sz w:val="26"/>
          <w:szCs w:val="26"/>
        </w:rPr>
        <w:t xml:space="preserve">Abdala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Simões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Maria do Perpétuo Socorro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Guedes Moura</w:t>
      </w:r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Cláudio </w:t>
      </w:r>
      <w:r>
        <w:rPr>
          <w:color w:val="000000"/>
          <w:sz w:val="24"/>
          <w:szCs w:val="24"/>
        </w:rPr>
        <w:t xml:space="preserve">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Carla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Maria Santos </w:t>
      </w:r>
      <w:r>
        <w:rPr>
          <w:color w:val="000000"/>
          <w:sz w:val="24"/>
          <w:szCs w:val="24"/>
        </w:rPr>
        <w:t xml:space="preserve">dos Reis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Airton Luís Corrêa Gentil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Impedidos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Lafayette Carneiro Vieira Júnior </w:t>
      </w:r>
      <w:r>
        <w:rPr>
          <w:color w:val="000000"/>
          <w:sz w:val="26"/>
          <w:szCs w:val="26"/>
        </w:rPr>
        <w:t xml:space="preserve">e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595900"/>
          <w:sz w:val="20"/>
          <w:szCs w:val="20"/>
        </w:rPr>
        <w:t xml:space="preserve">Luiz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04 </w:t>
      </w:r>
      <w:r>
        <w:rPr>
          <w:b/>
          <w:color w:val="000000"/>
          <w:sz w:val="20"/>
          <w:szCs w:val="20"/>
        </w:rPr>
        <w:t>Processo</w:t>
      </w:r>
      <w:proofErr w:type="gramEnd"/>
      <w:r>
        <w:rPr>
          <w:b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Administrativo n.o 2025/000050496-00 EDITAL PARA PREENCHIMENTO DE VAGA DE MEMBRO DA 4a TURMA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RECURSAL DO ESTADO DO </w:t>
      </w:r>
      <w:r>
        <w:rPr>
          <w:b/>
          <w:color w:val="000000"/>
          <w:sz w:val="26"/>
          <w:szCs w:val="26"/>
        </w:rPr>
        <w:t xml:space="preserve">AMAZONAS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(Critério: Antiguidade). Inscritos (listados segundo ordem de antiguidade):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Marcelo Manuel da Costa Vieira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titular 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8° Juizado Especial Cível da </w:t>
      </w:r>
      <w:r>
        <w:rPr>
          <w:color w:val="000000"/>
          <w:sz w:val="26"/>
          <w:szCs w:val="26"/>
        </w:rPr>
        <w:t xml:space="preserve">Comarca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Manaus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 n.o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2025/000046499-00;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Dra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Etelvina Lobo </w:t>
      </w:r>
      <w:r>
        <w:rPr>
          <w:b/>
          <w:color w:val="000000"/>
          <w:sz w:val="24"/>
          <w:szCs w:val="24"/>
        </w:rPr>
        <w:t>Braga</w:t>
      </w:r>
      <w:r>
        <w:rPr>
          <w:color w:val="DFDF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 xml:space="preserve">3a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Vara da Fazenda Pública do Estado do Amazonas, PA n.o 2025/000046416-00;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Moacir Pereira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Batista</w:t>
      </w:r>
      <w:r>
        <w:rPr>
          <w:rFonts w:ascii="Times New Roman" w:eastAsia="Times New Roman" w:hAnsi="Times New Roman" w:cs="Times New Roman"/>
          <w:b/>
          <w:color w:val="B5B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titular da Vara Especializada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Meio Ambiente e Conflitos Agrários</w:t>
      </w:r>
      <w:r>
        <w:rPr>
          <w:color w:val="B5B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 n.o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2025/000047540-00;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Dra.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Lídia de Abreu Carvalho,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4a Vara Cível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 Acidentes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Trabalho da Comarca de Manaus, PA n.o 2025/000047657-00;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Celso Souza </w:t>
      </w:r>
      <w:r>
        <w:rPr>
          <w:b/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Paula</w:t>
      </w:r>
      <w:r>
        <w:rPr>
          <w:rFonts w:ascii="Times New Roman" w:eastAsia="Times New Roman" w:hAnsi="Times New Roman" w:cs="Times New Roman"/>
          <w:color w:val="D2D2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titular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 3a Vara </w:t>
      </w:r>
      <w:r>
        <w:rPr>
          <w:color w:val="000000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Delitos de Tráfico de Drogas</w:t>
      </w:r>
      <w:r>
        <w:rPr>
          <w:rFonts w:ascii="Times New Roman" w:eastAsia="Times New Roman" w:hAnsi="Times New Roman" w:cs="Times New Roman"/>
          <w:color w:val="EAEA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 n.o 2025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000044946-00;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Cid da Veiga Soares Júnior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titular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1a Vara Cível </w:t>
      </w:r>
      <w:r>
        <w:rPr>
          <w:color w:val="000000"/>
          <w:sz w:val="24"/>
          <w:szCs w:val="24"/>
        </w:rPr>
        <w:t xml:space="preserve">e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Acidentes de </w:t>
      </w:r>
      <w:r>
        <w:rPr>
          <w:color w:val="000000"/>
          <w:sz w:val="24"/>
          <w:szCs w:val="24"/>
        </w:rPr>
        <w:t>Trabalho de Manaus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PA n.o 2025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000045323-00; </w:t>
      </w:r>
      <w:proofErr w:type="gramStart"/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7</w:t>
      </w:r>
      <w:proofErr w:type="gramEnd"/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Dr.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Fábio Lopes Alfaia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titular da 2a Vara do Tribunal do Júri Juiz </w:t>
      </w:r>
      <w:proofErr w:type="spellStart"/>
      <w:r>
        <w:rPr>
          <w:color w:val="000000"/>
          <w:sz w:val="24"/>
          <w:szCs w:val="24"/>
        </w:rPr>
        <w:t>Sumariante</w:t>
      </w:r>
      <w:proofErr w:type="spellEnd"/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PA n.o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2025/000045913-00.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Decisão</w:t>
      </w:r>
      <w:r>
        <w:rPr>
          <w:color w:val="C4C400"/>
          <w:sz w:val="26"/>
          <w:szCs w:val="26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O Egrégio Tribunal </w:t>
      </w:r>
      <w:r>
        <w:rPr>
          <w:color w:val="000000"/>
          <w:sz w:val="26"/>
          <w:szCs w:val="26"/>
        </w:rPr>
        <w:t xml:space="preserve">Pleno,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por aclamação, aprovou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nome da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Dra</w:t>
      </w:r>
      <w:r>
        <w:rPr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Etelvina Lobo Braga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para ocupar a vaga de </w:t>
      </w:r>
      <w:r>
        <w:rPr>
          <w:color w:val="000000"/>
          <w:sz w:val="26"/>
          <w:szCs w:val="26"/>
        </w:rPr>
        <w:t xml:space="preserve">Membro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da 4a Turma </w:t>
      </w:r>
      <w:r>
        <w:rPr>
          <w:color w:val="000000"/>
          <w:sz w:val="26"/>
          <w:szCs w:val="26"/>
        </w:rPr>
        <w:t xml:space="preserve">Recursal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</w:t>
      </w:r>
      <w:r>
        <w:rPr>
          <w:color w:val="000000"/>
          <w:sz w:val="26"/>
          <w:szCs w:val="26"/>
        </w:rPr>
        <w:t xml:space="preserve">Estado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Amazonas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(Critério: Antiguidade).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VOTARAM </w:t>
      </w:r>
      <w:r>
        <w:rPr>
          <w:color w:val="000000"/>
          <w:sz w:val="26"/>
          <w:szCs w:val="26"/>
        </w:rPr>
        <w:t xml:space="preserve">os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Exmos</w:t>
      </w:r>
      <w:proofErr w:type="spellEnd"/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 - Presidente, Maria das Graças </w:t>
      </w:r>
      <w:r>
        <w:rPr>
          <w:color w:val="000000"/>
          <w:sz w:val="26"/>
          <w:szCs w:val="26"/>
        </w:rPr>
        <w:t xml:space="preserve">Pessoa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Figueiredo,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Simões de Oliveira, Flávio Humberto </w:t>
      </w:r>
      <w:proofErr w:type="spellStart"/>
      <w:r>
        <w:rPr>
          <w:color w:val="000000"/>
          <w:sz w:val="26"/>
          <w:szCs w:val="26"/>
        </w:rPr>
        <w:t>Pascarelli</w:t>
      </w:r>
      <w:proofErr w:type="spell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Lopes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Paulo </w:t>
      </w:r>
      <w:r>
        <w:rPr>
          <w:color w:val="000000"/>
          <w:sz w:val="26"/>
          <w:szCs w:val="26"/>
        </w:rPr>
        <w:t xml:space="preserve">Cesar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Caminha e Lima, Jorge Manoel Lopes Lins, Lafayette Carneiro Vieira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Júnior,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Jorge, José Hamilton Saraiva </w:t>
      </w:r>
      <w:r>
        <w:rPr>
          <w:color w:val="000000"/>
          <w:sz w:val="24"/>
          <w:szCs w:val="24"/>
        </w:rPr>
        <w:t xml:space="preserve">dos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Santos</w:t>
      </w:r>
      <w:r>
        <w:rPr>
          <w:color w:val="000000"/>
          <w:sz w:val="24"/>
          <w:szCs w:val="24"/>
        </w:rPr>
        <w:t xml:space="preserve">, Ernesto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>
        <w:rPr>
          <w:color w:val="000000"/>
          <w:sz w:val="26"/>
          <w:szCs w:val="26"/>
        </w:rPr>
        <w:t>Délcio</w:t>
      </w:r>
      <w:proofErr w:type="spell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Luís </w:t>
      </w:r>
      <w:r>
        <w:rPr>
          <w:color w:val="000000"/>
          <w:sz w:val="26"/>
          <w:szCs w:val="26"/>
        </w:rPr>
        <w:t xml:space="preserve">Santos,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Vânia Maria Marques Marinho, Abraham Peixoto Campos Filho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Gerth</w:t>
      </w:r>
      <w:proofErr w:type="spellEnd"/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Telma de Oliveira Cunha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Luiza Cristina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Nascimento da Costa Marques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Henrique Veiga Lima</w:t>
      </w:r>
      <w:r>
        <w:rPr>
          <w:rFonts w:ascii="Times New Roman" w:eastAsia="Times New Roman" w:hAnsi="Times New Roman" w:cs="Times New Roman"/>
          <w:color w:val="DFDF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Ida Maria Costa Andrade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Guedes de </w:t>
      </w:r>
      <w:r>
        <w:rPr>
          <w:color w:val="000000"/>
          <w:sz w:val="24"/>
          <w:szCs w:val="24"/>
        </w:rPr>
        <w:t>Freitas</w:t>
      </w:r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Observações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Ausências justificadas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João de Jesus Abdala Simões, Maria do Perpétuo Socorro Guedes Moura, Cláudio </w:t>
      </w:r>
      <w:r>
        <w:rPr>
          <w:color w:val="000000"/>
          <w:sz w:val="24"/>
          <w:szCs w:val="24"/>
        </w:rPr>
        <w:t xml:space="preserve">César </w:t>
      </w:r>
      <w:proofErr w:type="spellStart"/>
      <w:r>
        <w:rPr>
          <w:color w:val="000000"/>
          <w:sz w:val="24"/>
          <w:szCs w:val="24"/>
        </w:rPr>
        <w:t>Ramalheira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Carla </w:t>
      </w:r>
      <w:r>
        <w:rPr>
          <w:color w:val="000000"/>
          <w:sz w:val="24"/>
          <w:szCs w:val="24"/>
        </w:rPr>
        <w:t xml:space="preserve">Maria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Santos </w:t>
      </w:r>
      <w:r>
        <w:rPr>
          <w:color w:val="000000"/>
          <w:sz w:val="24"/>
          <w:szCs w:val="24"/>
        </w:rPr>
        <w:t xml:space="preserve">dos Reis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 Des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Airton Luis Corrêa Gentil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u w:val="single"/>
        </w:rPr>
        <w:t>Impedidos</w:t>
      </w:r>
      <w:r>
        <w:rPr>
          <w:b/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Luiz </w:t>
      </w:r>
      <w:proofErr w:type="spellStart"/>
      <w:r>
        <w:rPr>
          <w:color w:val="000000"/>
          <w:sz w:val="26"/>
          <w:szCs w:val="26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Ainda invertida a ordem de </w:t>
      </w:r>
      <w:r>
        <w:rPr>
          <w:color w:val="000000"/>
          <w:sz w:val="26"/>
          <w:szCs w:val="26"/>
        </w:rPr>
        <w:t>pauta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foi </w:t>
      </w:r>
      <w:r>
        <w:rPr>
          <w:color w:val="000000"/>
          <w:sz w:val="26"/>
          <w:szCs w:val="26"/>
        </w:rPr>
        <w:t xml:space="preserve">chamado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julgamento </w:t>
      </w:r>
      <w:r>
        <w:rPr>
          <w:color w:val="000000"/>
          <w:sz w:val="26"/>
          <w:szCs w:val="26"/>
        </w:rPr>
        <w:t xml:space="preserve">o processo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no </w:t>
      </w:r>
      <w:r>
        <w:rPr>
          <w:color w:val="000000"/>
          <w:sz w:val="26"/>
          <w:szCs w:val="26"/>
        </w:rPr>
        <w:t>04</w:t>
      </w:r>
      <w:proofErr w:type="gram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4003290-98.2022.8.04.0000 </w:t>
      </w:r>
      <w:r>
        <w:rPr>
          <w:b/>
          <w:color w:val="000000"/>
          <w:sz w:val="26"/>
          <w:szCs w:val="26"/>
        </w:rPr>
        <w:t xml:space="preserve">- Ação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Direta de Inconstitucionalidade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(Lei Estadual n.o 5.661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2021, que dispõe </w:t>
      </w:r>
      <w:r>
        <w:rPr>
          <w:color w:val="000000"/>
          <w:sz w:val="26"/>
          <w:szCs w:val="26"/>
        </w:rPr>
        <w:t xml:space="preserve">sobre 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definição de Sala de Estado </w:t>
      </w:r>
      <w:r>
        <w:rPr>
          <w:color w:val="000000"/>
          <w:sz w:val="26"/>
          <w:szCs w:val="26"/>
        </w:rPr>
        <w:t xml:space="preserve">Maior,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fim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suplementar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disposto na Lei Federal n.o 8.906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1994 - </w:t>
      </w:r>
      <w:r>
        <w:rPr>
          <w:color w:val="000000"/>
          <w:sz w:val="26"/>
          <w:szCs w:val="26"/>
        </w:rPr>
        <w:t xml:space="preserve">Estatuto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Ordem </w:t>
      </w:r>
      <w:r>
        <w:rPr>
          <w:color w:val="000000"/>
          <w:sz w:val="26"/>
          <w:szCs w:val="26"/>
        </w:rPr>
        <w:t xml:space="preserve">dos Advogados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do Brasil)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Requerente: Ministério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Público do Estado do Amazonas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Interessada: Assembleia Legislativa do Estado do Amazonas - ALE/AM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Geral: Exmo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Sr. Dr. </w:t>
      </w:r>
      <w:r>
        <w:rPr>
          <w:color w:val="000000"/>
          <w:sz w:val="24"/>
          <w:szCs w:val="24"/>
        </w:rPr>
        <w:t xml:space="preserve">Robert Wagner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Fonseca de Oliveira (</w:t>
      </w:r>
      <w:r>
        <w:rPr>
          <w:color w:val="000000"/>
          <w:sz w:val="24"/>
          <w:szCs w:val="24"/>
        </w:rPr>
        <w:t>OAB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6529/AM).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Interessada: Procuradoria Geral do Estado do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Amazonas PGE/AM. </w:t>
      </w:r>
      <w:r>
        <w:rPr>
          <w:rFonts w:ascii="Times New Roman" w:eastAsia="Times New Roman" w:hAnsi="Times New Roman" w:cs="Times New Roman"/>
          <w:color w:val="000000"/>
        </w:rPr>
        <w:t>Procurador-Geral</w:t>
      </w:r>
      <w:r>
        <w:rPr>
          <w:rFonts w:ascii="Times New Roman" w:eastAsia="Times New Roman" w:hAnsi="Times New Roman" w:cs="Times New Roman"/>
          <w:color w:val="939300"/>
        </w:rPr>
        <w:t xml:space="preserve">: </w:t>
      </w:r>
      <w:r>
        <w:rPr>
          <w:rFonts w:ascii="Times New Roman" w:eastAsia="Times New Roman" w:hAnsi="Times New Roman" w:cs="Times New Roman"/>
          <w:color w:val="000000"/>
        </w:rPr>
        <w:t xml:space="preserve">Exmo. Sr. Dr. Giordano Bruno Costa 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Cruz (OAB: A761/</w:t>
      </w:r>
      <w:r>
        <w:rPr>
          <w:color w:val="000000"/>
          <w:sz w:val="24"/>
          <w:szCs w:val="24"/>
        </w:rPr>
        <w:t>AM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 Procuradores: Ricardo Antônio Rezende De Jesus (OAB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17303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Aline Teixeira Leal Nunes </w:t>
      </w:r>
      <w:r>
        <w:rPr>
          <w:color w:val="000000"/>
          <w:sz w:val="24"/>
          <w:szCs w:val="24"/>
        </w:rPr>
        <w:t>(OAB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7632/AM)</w:t>
      </w:r>
      <w:r>
        <w:rPr>
          <w:rFonts w:ascii="Times New Roman" w:eastAsia="Times New Roman" w:hAnsi="Times New Roman" w:cs="Times New Roman"/>
          <w:color w:val="4444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Fabiano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Buriol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(OAB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7657/AM), Eugênio Nunes Silva (OAB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A763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AM), Yolanda Correa Pereira (OAB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1779/AM) </w:t>
      </w:r>
      <w:r>
        <w:rPr>
          <w:color w:val="000000"/>
          <w:sz w:val="24"/>
          <w:szCs w:val="24"/>
        </w:rPr>
        <w:t xml:space="preserve">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Isaltino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José Barbosa Neto (OAB: 9055/AM)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Interessado: Ordem dos </w:t>
      </w:r>
      <w:r>
        <w:rPr>
          <w:color w:val="000000"/>
          <w:sz w:val="26"/>
          <w:szCs w:val="26"/>
        </w:rPr>
        <w:t xml:space="preserve">Advogados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do </w:t>
      </w:r>
      <w:r>
        <w:rPr>
          <w:color w:val="000000"/>
          <w:sz w:val="26"/>
          <w:szCs w:val="26"/>
        </w:rPr>
        <w:t xml:space="preserve">Brasil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- </w:t>
      </w:r>
      <w:r>
        <w:rPr>
          <w:color w:val="000000"/>
          <w:sz w:val="26"/>
          <w:szCs w:val="26"/>
        </w:rPr>
        <w:t xml:space="preserve">Seccional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Amazonas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</w:t>
      </w:r>
      <w:r>
        <w:rPr>
          <w:color w:val="000000"/>
          <w:sz w:val="26"/>
          <w:szCs w:val="26"/>
        </w:rPr>
        <w:t>Exmo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Sr. Dr. Jean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Cleuter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Simões </w:t>
      </w:r>
      <w:r>
        <w:rPr>
          <w:color w:val="000000"/>
          <w:sz w:val="24"/>
          <w:szCs w:val="24"/>
        </w:rPr>
        <w:t xml:space="preserve">Mendonça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(OAB: 3808/AM)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</w:t>
      </w:r>
      <w:r>
        <w:rPr>
          <w:color w:val="000000"/>
          <w:sz w:val="24"/>
          <w:szCs w:val="24"/>
        </w:rPr>
        <w:t>Justiça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>Sra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Dra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Leda Mara Nascimento Albuquerque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</w:t>
      </w:r>
      <w:r>
        <w:rPr>
          <w:color w:val="000000"/>
          <w:sz w:val="26"/>
          <w:szCs w:val="26"/>
        </w:rPr>
        <w:t>: Exmo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9393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Onilza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Realizada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sustentação Oral requerida pela Procuradoria Geral </w:t>
      </w:r>
      <w:r>
        <w:rPr>
          <w:color w:val="000000"/>
          <w:sz w:val="26"/>
          <w:szCs w:val="26"/>
        </w:rPr>
        <w:t xml:space="preserve">do Estado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do Amazonas PGE</w:t>
      </w:r>
      <w:r>
        <w:rPr>
          <w:rFonts w:ascii="Times New Roman" w:eastAsia="Times New Roman" w:hAnsi="Times New Roman" w:cs="Times New Roman"/>
          <w:color w:val="6E6E00"/>
          <w:sz w:val="26"/>
          <w:szCs w:val="26"/>
        </w:rPr>
        <w:t>/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Procurador: Dr. Paulo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Lindoso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 xml:space="preserve">Lima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Sustentação Oral requerida </w:t>
      </w:r>
      <w:r>
        <w:rPr>
          <w:color w:val="000000"/>
          <w:sz w:val="26"/>
          <w:szCs w:val="26"/>
        </w:rPr>
        <w:t xml:space="preserve">pela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OAB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>/</w:t>
      </w:r>
      <w:r>
        <w:rPr>
          <w:color w:val="000000"/>
          <w:sz w:val="24"/>
          <w:szCs w:val="24"/>
        </w:rPr>
        <w:t xml:space="preserve">AM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(Interessada)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Advogada</w:t>
      </w:r>
      <w:r>
        <w:rPr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Carla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Dayany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Luz de Abreu (OAB/AM </w:t>
      </w:r>
      <w:r>
        <w:rPr>
          <w:color w:val="000000"/>
          <w:sz w:val="26"/>
          <w:szCs w:val="26"/>
        </w:rPr>
        <w:t xml:space="preserve">n°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7.038)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Voto da Relatora</w:t>
      </w:r>
      <w:r>
        <w:rPr>
          <w:color w:val="000000"/>
          <w:sz w:val="26"/>
          <w:szCs w:val="26"/>
        </w:rPr>
        <w:t xml:space="preserve">: 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entender </w:t>
      </w:r>
      <w:r>
        <w:rPr>
          <w:color w:val="000000"/>
          <w:sz w:val="26"/>
          <w:szCs w:val="26"/>
        </w:rPr>
        <w:t xml:space="preserve">configurada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usurpação da competência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legislativa privativa da União</w:t>
      </w:r>
      <w:r>
        <w:rPr>
          <w:rFonts w:ascii="Times New Roman" w:eastAsia="Times New Roman" w:hAnsi="Times New Roman" w:cs="Times New Roman"/>
          <w:color w:val="C4C4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julga procedente </w:t>
      </w:r>
      <w:r>
        <w:rPr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pedido</w:t>
      </w:r>
      <w:r>
        <w:rPr>
          <w:rFonts w:ascii="Times New Roman" w:eastAsia="Times New Roman" w:hAnsi="Times New Roman" w:cs="Times New Roman"/>
          <w:color w:val="B5B5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para declarar 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inconstitucionalidade dos </w:t>
      </w:r>
      <w:r>
        <w:rPr>
          <w:color w:val="000000"/>
          <w:sz w:val="24"/>
          <w:szCs w:val="24"/>
        </w:rPr>
        <w:t xml:space="preserve">artigos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1.o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2E2E00"/>
          <w:sz w:val="24"/>
          <w:szCs w:val="24"/>
        </w:rPr>
        <w:t>"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parte final"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</w:t>
      </w:r>
      <w:r>
        <w:rPr>
          <w:color w:val="000000"/>
          <w:sz w:val="24"/>
          <w:szCs w:val="24"/>
        </w:rPr>
        <w:t xml:space="preserve">incisos 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V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; o art</w:t>
      </w:r>
      <w:r>
        <w:rPr>
          <w:color w:val="DFDF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2o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inciso II</w:t>
      </w:r>
      <w:r>
        <w:rPr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"parte final"</w:t>
      </w:r>
      <w:r>
        <w:rPr>
          <w:rFonts w:ascii="Times New Roman" w:eastAsia="Times New Roman" w:hAnsi="Times New Roman" w:cs="Times New Roman"/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</w:t>
      </w:r>
      <w:r>
        <w:rPr>
          <w:color w:val="000000"/>
          <w:sz w:val="24"/>
          <w:szCs w:val="24"/>
        </w:rPr>
        <w:t xml:space="preserve">inciso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III</w:t>
      </w:r>
      <w:r>
        <w:rPr>
          <w:color w:val="595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em </w:t>
      </w:r>
      <w:r>
        <w:rPr>
          <w:color w:val="000000"/>
          <w:sz w:val="24"/>
          <w:szCs w:val="24"/>
        </w:rPr>
        <w:t xml:space="preserve">especial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expressão </w:t>
      </w:r>
      <w:r>
        <w:rPr>
          <w:color w:val="000000"/>
          <w:sz w:val="24"/>
          <w:szCs w:val="24"/>
        </w:rPr>
        <w:t>'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ao menos </w:t>
      </w:r>
      <w:r>
        <w:rPr>
          <w:color w:val="000000"/>
          <w:sz w:val="24"/>
          <w:szCs w:val="24"/>
        </w:rPr>
        <w:t xml:space="preserve">duas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vezes</w:t>
      </w:r>
      <w:r>
        <w:rPr>
          <w:rFonts w:ascii="Times New Roman" w:eastAsia="Times New Roman" w:hAnsi="Times New Roman" w:cs="Times New Roman"/>
          <w:color w:val="939300"/>
          <w:sz w:val="24"/>
          <w:szCs w:val="24"/>
        </w:rPr>
        <w:t>'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e </w:t>
      </w:r>
      <w:r>
        <w:rPr>
          <w:color w:val="000000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art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4o</w:t>
      </w:r>
      <w:r>
        <w:rPr>
          <w:rFonts w:ascii="Times New Roman" w:eastAsia="Times New Roman" w:hAnsi="Times New Roman" w:cs="Times New Roman"/>
          <w:color w:val="6E6E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parágrafo único, da Lei n.o 5.661/2021</w:t>
      </w:r>
      <w:r>
        <w:rPr>
          <w:rFonts w:ascii="Times New Roman" w:eastAsia="Times New Roman" w:hAnsi="Times New Roman" w:cs="Times New Roman"/>
          <w:b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Voto-vista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divergente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</w:t>
      </w:r>
      <w:r>
        <w:rPr>
          <w:color w:val="9393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Flávio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Vota pela improcedência da presente </w:t>
      </w:r>
      <w:r>
        <w:rPr>
          <w:color w:val="000000"/>
          <w:sz w:val="28"/>
          <w:szCs w:val="28"/>
        </w:rPr>
        <w:t xml:space="preserve">Ação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Direta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Inconstitucionalidade</w:t>
      </w:r>
      <w:r>
        <w:rPr>
          <w:rFonts w:ascii="Times New Roman" w:eastAsia="Times New Roman" w:hAnsi="Times New Roman" w:cs="Times New Roman"/>
          <w:color w:val="FBFB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Julgamento suspenso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pedido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vista do Des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Luís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Santos</w:t>
      </w:r>
      <w:r>
        <w:rPr>
          <w:color w:val="B5B5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Nesse momento</w:t>
      </w:r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proofErr w:type="spellStart"/>
      <w:r>
        <w:rPr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Vânia Marinho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pediram para sair após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julgamento deste </w:t>
      </w:r>
      <w:r>
        <w:rPr>
          <w:color w:val="000000"/>
          <w:sz w:val="26"/>
          <w:szCs w:val="26"/>
        </w:rPr>
        <w:t>processo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em virtude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compromissos </w:t>
      </w:r>
      <w:r>
        <w:rPr>
          <w:rFonts w:ascii="Times New Roman" w:eastAsia="Times New Roman" w:hAnsi="Times New Roman" w:cs="Times New Roman"/>
          <w:color w:val="000000"/>
          <w:sz w:val="34"/>
          <w:szCs w:val="34"/>
        </w:rPr>
        <w:t>junto ao TRE/AM</w:t>
      </w:r>
      <w:r>
        <w:rPr>
          <w:color w:val="000000"/>
          <w:sz w:val="34"/>
          <w:szCs w:val="3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34"/>
          <w:szCs w:val="34"/>
        </w:rPr>
        <w:t>Retomada a ordem de pauta</w:t>
      </w:r>
      <w:r>
        <w:rPr>
          <w:rFonts w:ascii="Times New Roman" w:eastAsia="Times New Roman" w:hAnsi="Times New Roman" w:cs="Times New Roman"/>
          <w:color w:val="444400"/>
          <w:sz w:val="34"/>
          <w:szCs w:val="3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34"/>
          <w:szCs w:val="34"/>
        </w:rPr>
        <w:t xml:space="preserve">foram chamados os seguintes </w:t>
      </w:r>
      <w:r>
        <w:rPr>
          <w:color w:val="000000"/>
          <w:sz w:val="24"/>
          <w:szCs w:val="24"/>
        </w:rPr>
        <w:t>processos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PROCESSOS COM JULGAMENTO SUSPENSO OU ADIADO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PROJUDI: 01 4013832-44.2023.8.04.0000 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Ação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Direta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Ação </w:t>
      </w:r>
      <w:r>
        <w:rPr>
          <w:rFonts w:ascii="Times New Roman" w:eastAsia="Times New Roman" w:hAnsi="Times New Roman" w:cs="Times New Roman"/>
          <w:b/>
          <w:color w:val="000000"/>
          <w:sz w:val="18"/>
          <w:szCs w:val="18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Inconstitucionalidade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(Art. 9o, </w:t>
      </w:r>
      <w:r>
        <w:rPr>
          <w:color w:val="000000"/>
          <w:sz w:val="26"/>
          <w:szCs w:val="26"/>
        </w:rPr>
        <w:t xml:space="preserve">VII 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parágrafo único,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Lei </w:t>
      </w:r>
      <w:r>
        <w:rPr>
          <w:color w:val="000000"/>
          <w:sz w:val="26"/>
          <w:szCs w:val="26"/>
        </w:rPr>
        <w:t xml:space="preserve">Complementar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no 214</w:t>
      </w:r>
      <w:proofErr w:type="gramEnd"/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4 de agosto de 2021)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Requerente: Ministério Público do Estado do Amazonas</w:t>
      </w:r>
      <w:r>
        <w:rPr>
          <w:b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Interessado: Governador do Estado do </w:t>
      </w:r>
      <w:r>
        <w:rPr>
          <w:b/>
          <w:color w:val="000000"/>
          <w:sz w:val="24"/>
          <w:szCs w:val="24"/>
        </w:rPr>
        <w:t>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Representante: Procuradoria-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Geral do Estado. Procurador</w:t>
      </w:r>
      <w:r>
        <w:rPr>
          <w:rFonts w:ascii="Times New Roman" w:eastAsia="Times New Roman" w:hAnsi="Times New Roman" w:cs="Times New Roman"/>
          <w:color w:val="DFDF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Giordano Bruno Costa Da Cruz.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Interessado</w:t>
      </w:r>
      <w:r>
        <w:rPr>
          <w:rFonts w:ascii="Times New Roman" w:eastAsia="Times New Roman" w:hAnsi="Times New Roman" w:cs="Times New Roman"/>
          <w:b/>
          <w:color w:val="8181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Assembleia Legislativa do Estado do Amazonas.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Procuradora-</w:t>
      </w:r>
      <w:r>
        <w:rPr>
          <w:color w:val="000000"/>
          <w:sz w:val="24"/>
          <w:szCs w:val="24"/>
        </w:rPr>
        <w:t xml:space="preserve">Geral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 Justiça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Sra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Dra</w:t>
      </w:r>
      <w:r>
        <w:rPr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Leda Mara Nascimento Albuquerque</w:t>
      </w:r>
      <w:r>
        <w:rPr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Presidente: Exmo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color w:val="1818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Fernandes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Relator</w:t>
      </w:r>
      <w:r>
        <w:rPr>
          <w:rFonts w:ascii="Times New Roman" w:eastAsia="Times New Roman" w:hAnsi="Times New Roman" w:cs="Times New Roman"/>
          <w:color w:val="C4C4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Exmo. Sr. Des. Ernesto Anselmo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Queiroz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Chíxaro</w:t>
      </w:r>
      <w:proofErr w:type="spellEnd"/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Realizada Sustentação </w:t>
      </w:r>
      <w:r>
        <w:rPr>
          <w:b/>
          <w:color w:val="000000"/>
          <w:sz w:val="26"/>
          <w:szCs w:val="26"/>
        </w:rPr>
        <w:t xml:space="preserve">oral em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02.09.2025, pelo Dr. Paulo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Lindoso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. Decisão: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unanimidade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egrégio Tribunal Pleno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em </w:t>
      </w:r>
      <w:r>
        <w:rPr>
          <w:color w:val="000000"/>
          <w:sz w:val="26"/>
          <w:szCs w:val="26"/>
        </w:rPr>
        <w:t xml:space="preserve">harmonia com 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parecer ministerial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decidiu conhecer do pedido formulado pelo Ministério Público</w:t>
      </w:r>
      <w:r>
        <w:rPr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para </w:t>
      </w:r>
      <w:r>
        <w:rPr>
          <w:color w:val="000000"/>
          <w:sz w:val="26"/>
          <w:szCs w:val="26"/>
        </w:rPr>
        <w:t xml:space="preserve">declarar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</w:t>
      </w:r>
      <w:r>
        <w:rPr>
          <w:color w:val="000000"/>
          <w:sz w:val="26"/>
          <w:szCs w:val="26"/>
        </w:rPr>
        <w:t xml:space="preserve">inconstitucionalidade formal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do art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9.o</w:t>
      </w:r>
      <w:r>
        <w:rPr>
          <w:color w:val="0000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VII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parágrafo único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Lei Complementar Estadual n</w:t>
      </w:r>
      <w:r>
        <w:rPr>
          <w:rFonts w:ascii="Times New Roman" w:eastAsia="Times New Roman" w:hAnsi="Times New Roman" w:cs="Times New Roman"/>
          <w:color w:val="EAEA00"/>
          <w:sz w:val="26"/>
          <w:szCs w:val="26"/>
        </w:rPr>
        <w:t>.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°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214 de 04.08.2021</w:t>
      </w:r>
      <w:r>
        <w:rPr>
          <w:rFonts w:ascii="Times New Roman" w:eastAsia="Times New Roman" w:hAnsi="Times New Roman" w:cs="Times New Roman"/>
          <w:color w:val="EAEA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por violação ao art</w:t>
      </w:r>
      <w:r>
        <w:rPr>
          <w:rFonts w:ascii="Times New Roman" w:eastAsia="Times New Roman" w:hAnsi="Times New Roman" w:cs="Times New Roman"/>
          <w:color w:val="EAEA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22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inciso XXVII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da CRFB/1988 </w:t>
      </w:r>
      <w:r>
        <w:rPr>
          <w:color w:val="000000"/>
          <w:sz w:val="26"/>
          <w:szCs w:val="26"/>
        </w:rPr>
        <w:t xml:space="preserve">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artigo </w:t>
      </w:r>
      <w:r>
        <w:rPr>
          <w:color w:val="000000"/>
          <w:sz w:val="26"/>
          <w:szCs w:val="26"/>
        </w:rPr>
        <w:t xml:space="preserve">16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da Constituição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Estado do Amazonas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nos </w:t>
      </w:r>
      <w:r>
        <w:rPr>
          <w:rFonts w:ascii="Times New Roman" w:eastAsia="Times New Roman" w:hAnsi="Times New Roman" w:cs="Times New Roman"/>
          <w:color w:val="000000"/>
        </w:rPr>
        <w:t xml:space="preserve">termos do voto </w:t>
      </w:r>
      <w:r>
        <w:rPr>
          <w:color w:val="000000"/>
        </w:rPr>
        <w:t xml:space="preserve">do </w:t>
      </w:r>
      <w:r>
        <w:rPr>
          <w:rFonts w:ascii="Times New Roman" w:eastAsia="Times New Roman" w:hAnsi="Times New Roman" w:cs="Times New Roman"/>
          <w:color w:val="000000"/>
        </w:rPr>
        <w:t>Relator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</w:rPr>
        <w:t xml:space="preserve">02 </w:t>
      </w:r>
      <w:proofErr w:type="gramStart"/>
      <w:r>
        <w:rPr>
          <w:rFonts w:ascii="Times New Roman" w:eastAsia="Times New Roman" w:hAnsi="Times New Roman" w:cs="Times New Roman"/>
          <w:b/>
          <w:color w:val="000000"/>
        </w:rPr>
        <w:t>-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Direta 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Inconstitucionalidade.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(Artigos 15</w:t>
      </w:r>
      <w:r>
        <w:rPr>
          <w:rFonts w:ascii="Times New Roman" w:eastAsia="Times New Roman" w:hAnsi="Times New Roman" w:cs="Times New Roman"/>
          <w:color w:val="4444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incisos II a V e 25 da Lei Estadual n.o 3.498</w:t>
      </w:r>
      <w:r>
        <w:rPr>
          <w:color w:val="8181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19 de abril de 2010).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Requerente: Ministério Público do Estado do Amazonas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Interessado: Governador do Estado do </w:t>
      </w:r>
      <w:r>
        <w:rPr>
          <w:b/>
          <w:color w:val="000000"/>
          <w:sz w:val="24"/>
          <w:szCs w:val="24"/>
        </w:rPr>
        <w:t>Amazonas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Representante: Procuradoria-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Geral do Estado. Procuradora</w:t>
      </w:r>
      <w:r>
        <w:rPr>
          <w:rFonts w:ascii="Times New Roman" w:eastAsia="Times New Roman" w:hAnsi="Times New Roman" w:cs="Times New Roman"/>
          <w:color w:val="B5B500"/>
          <w:sz w:val="20"/>
          <w:szCs w:val="20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Debora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Bandeira Dias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Koenow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 Interessado</w:t>
      </w:r>
      <w:r>
        <w:rPr>
          <w:rFonts w:ascii="Times New Roman" w:eastAsia="Times New Roman" w:hAnsi="Times New Roman" w:cs="Times New Roman"/>
          <w:color w:val="939300"/>
          <w:sz w:val="20"/>
          <w:szCs w:val="2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Assembleia Legislativa do Estado do Amazonas. Procurador: Robert Wagner </w:t>
      </w:r>
      <w:r>
        <w:rPr>
          <w:color w:val="000000"/>
          <w:sz w:val="26"/>
          <w:szCs w:val="26"/>
        </w:rPr>
        <w:t xml:space="preserve">Fonseca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Oliveira (6.529/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Procuradora-Geral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Exma</w:t>
      </w:r>
      <w:proofErr w:type="spellEnd"/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Sra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Dra</w:t>
      </w:r>
      <w:r>
        <w:rPr>
          <w:rFonts w:ascii="Times New Roman" w:eastAsia="Times New Roman" w:hAnsi="Times New Roman" w:cs="Times New Roman"/>
          <w:color w:val="DFDF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Leda Mara Nascimento Albuquerque</w:t>
      </w:r>
      <w:r>
        <w:rPr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Presidente: Exmo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Fernandes.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Sra.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Lia </w:t>
      </w:r>
      <w:r>
        <w:rPr>
          <w:b/>
          <w:color w:val="000000"/>
          <w:sz w:val="20"/>
          <w:szCs w:val="20"/>
        </w:rPr>
        <w:t xml:space="preserve">Maria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lastRenderedPageBreak/>
        <w:t xml:space="preserve">Guedes de Freitas. Decisão: </w:t>
      </w:r>
      <w:r>
        <w:rPr>
          <w:color w:val="000000"/>
          <w:sz w:val="24"/>
          <w:szCs w:val="24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unanimidade de votos</w:t>
      </w:r>
      <w:r>
        <w:rPr>
          <w:color w:val="000000"/>
          <w:sz w:val="24"/>
          <w:szCs w:val="24"/>
        </w:rPr>
        <w:t xml:space="preserve">, 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egrégio Tribunal Pleno decidiu extinguir sem resolução </w:t>
      </w:r>
      <w:r>
        <w:rPr>
          <w:color w:val="000000"/>
          <w:sz w:val="26"/>
          <w:szCs w:val="26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mérito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ação, </w:t>
      </w:r>
      <w:r>
        <w:rPr>
          <w:color w:val="000000"/>
          <w:sz w:val="26"/>
          <w:szCs w:val="26"/>
        </w:rPr>
        <w:t xml:space="preserve">apenas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no que diz respeito ao pedido declaratório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inconstitucionalidade </w:t>
      </w:r>
      <w:r>
        <w:rPr>
          <w:color w:val="0000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art. 25 </w:t>
      </w:r>
      <w:r>
        <w:rPr>
          <w:color w:val="0000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Estadual n.o 3.498/2010, nos termos do art. 485,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V, do CPC, bem como julgar procedente pedido declaratório de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inconstitucionalidade dos incisos II a V</w:t>
      </w:r>
      <w:r>
        <w:rPr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art. 15, da Lei </w:t>
      </w:r>
      <w:r>
        <w:rPr>
          <w:color w:val="000000"/>
          <w:sz w:val="24"/>
          <w:szCs w:val="24"/>
        </w:rPr>
        <w:t xml:space="preserve">Estadual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n.o 3.498</w:t>
      </w:r>
      <w:r>
        <w:rPr>
          <w:rFonts w:ascii="Times New Roman" w:eastAsia="Times New Roman" w:hAnsi="Times New Roman" w:cs="Times New Roman"/>
          <w:color w:val="444400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2010,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com efeitos prospectivos</w:t>
      </w:r>
      <w:r>
        <w:rPr>
          <w:color w:val="000000"/>
          <w:sz w:val="26"/>
          <w:szCs w:val="26"/>
        </w:rPr>
        <w:t xml:space="preserve">, 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partir do trânsito em julgado do presente acórdão</w:t>
      </w:r>
      <w:r>
        <w:rPr>
          <w:color w:val="1818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nos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termos do voto da Relatora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seguir foram apreciados os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PROCESSOS DA PAUTA ORDINÁRIA. 03- 4003387-30.2024.8.04.0000 </w:t>
      </w:r>
      <w:r>
        <w:rPr>
          <w:b/>
          <w:color w:val="000000"/>
          <w:sz w:val="26"/>
          <w:szCs w:val="26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Mandado de Segurança Cível. Impetrante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Maria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Eridalva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dos Santos Brito</w:t>
      </w:r>
      <w:proofErr w:type="gramEnd"/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Impetrante: Felipe Augusto de Souza.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Advogado: Christian Araújo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Souza (13291/AM)</w:t>
      </w:r>
      <w:r>
        <w:rPr>
          <w:rFonts w:ascii="Times New Roman" w:eastAsia="Times New Roman" w:hAnsi="Times New Roman" w:cs="Times New Roman"/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Impetrado: Exmo</w:t>
      </w:r>
      <w:r>
        <w:rPr>
          <w:color w:val="000000"/>
          <w:sz w:val="26"/>
          <w:szCs w:val="26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Governador do Estado </w:t>
      </w:r>
      <w:r>
        <w:rPr>
          <w:color w:val="000000"/>
          <w:sz w:val="26"/>
          <w:szCs w:val="26"/>
        </w:rPr>
        <w:t xml:space="preserve">do </w:t>
      </w:r>
      <w:r>
        <w:rPr>
          <w:b/>
          <w:color w:val="000000"/>
          <w:sz w:val="26"/>
          <w:szCs w:val="26"/>
        </w:rPr>
        <w:t xml:space="preserve">Amazonas.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Impetrado: Exmo</w:t>
      </w:r>
      <w:r>
        <w:rPr>
          <w:color w:val="000000"/>
          <w:sz w:val="26"/>
          <w:szCs w:val="26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Sr.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Comandante Geral da Polícia Militar do Estado do Amazonas. </w:t>
      </w:r>
      <w:r>
        <w:rPr>
          <w:color w:val="000000"/>
          <w:sz w:val="24"/>
          <w:szCs w:val="24"/>
        </w:rPr>
        <w:t xml:space="preserve">Representante: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Procuradoria Geral do Estado do </w:t>
      </w:r>
      <w:r>
        <w:rPr>
          <w:color w:val="000000"/>
          <w:sz w:val="26"/>
          <w:szCs w:val="26"/>
        </w:rPr>
        <w:t xml:space="preserve">Amazonas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PGE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Procuradora-Geral de Justiça</w:t>
      </w:r>
      <w:r>
        <w:rPr>
          <w:color w:val="000000"/>
          <w:sz w:val="26"/>
          <w:szCs w:val="26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Sra</w:t>
      </w:r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Dra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Leda Mara Nascimento Albuquerque</w:t>
      </w:r>
      <w:r>
        <w:rPr>
          <w:rFonts w:ascii="Times New Roman" w:eastAsia="Times New Roman" w:hAnsi="Times New Roman" w:cs="Times New Roman"/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</w:t>
      </w:r>
      <w:r>
        <w:rPr>
          <w:color w:val="000000"/>
          <w:sz w:val="24"/>
          <w:szCs w:val="24"/>
        </w:rPr>
        <w:t>Exmo</w:t>
      </w:r>
      <w:r>
        <w:rPr>
          <w:color w:val="F4F4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Sr. Des</w:t>
      </w:r>
      <w:r>
        <w:rPr>
          <w:color w:val="F4F400"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</w:rPr>
        <w:t>Relator</w:t>
      </w:r>
      <w:r>
        <w:rPr>
          <w:rFonts w:ascii="Times New Roman" w:eastAsia="Times New Roman" w:hAnsi="Times New Roman" w:cs="Times New Roman"/>
          <w:color w:val="000000"/>
        </w:rPr>
        <w:t xml:space="preserve">: </w:t>
      </w:r>
      <w:r>
        <w:rPr>
          <w:b/>
          <w:color w:val="000000"/>
        </w:rPr>
        <w:t>Exmo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</w:rPr>
        <w:t xml:space="preserve">Sr. Des. Paulo César Caminha </w:t>
      </w:r>
      <w:r>
        <w:rPr>
          <w:rFonts w:ascii="Times New Roman" w:eastAsia="Times New Roman" w:hAnsi="Times New Roman" w:cs="Times New Roman"/>
          <w:color w:val="000000"/>
        </w:rPr>
        <w:t xml:space="preserve">e </w:t>
      </w:r>
      <w:r>
        <w:rPr>
          <w:rFonts w:ascii="Times New Roman" w:eastAsia="Times New Roman" w:hAnsi="Times New Roman" w:cs="Times New Roman"/>
          <w:b/>
          <w:color w:val="000000"/>
        </w:rPr>
        <w:t>Lima</w:t>
      </w:r>
      <w:r>
        <w:rPr>
          <w:b/>
          <w:color w:val="00000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Adiado: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do </w:t>
      </w:r>
      <w:r>
        <w:rPr>
          <w:color w:val="000000"/>
          <w:sz w:val="26"/>
          <w:szCs w:val="26"/>
        </w:rPr>
        <w:t xml:space="preserve">Relator.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PROCESSOS </w:t>
      </w:r>
      <w:r>
        <w:rPr>
          <w:rFonts w:ascii="Times New Roman" w:eastAsia="Times New Roman" w:hAnsi="Times New Roman" w:cs="Times New Roman"/>
          <w:b/>
          <w:color w:val="000000"/>
        </w:rPr>
        <w:t xml:space="preserve">ADMINISTRATIVOS – PROJUDI: 050015235-82.2024.8.04.0000 </w:t>
      </w:r>
      <w:r>
        <w:rPr>
          <w:b/>
          <w:color w:val="000000"/>
        </w:rPr>
        <w:t xml:space="preserve">Processo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Administrativo Disciplinar em face de Magistrado. Requerente: Tribunal Pleno do Tribunal de Justiça do Estado do </w:t>
      </w:r>
      <w:r>
        <w:rPr>
          <w:b/>
          <w:color w:val="000000"/>
          <w:sz w:val="24"/>
          <w:szCs w:val="24"/>
        </w:rPr>
        <w:t xml:space="preserve">Amazonas.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Requerido</w:t>
      </w:r>
      <w:r>
        <w:rPr>
          <w:b/>
          <w:color w:val="000000"/>
          <w:sz w:val="24"/>
          <w:szCs w:val="24"/>
        </w:rPr>
        <w:t>: MM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. Diego Daniel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Dal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b/>
          <w:color w:val="000000"/>
          <w:sz w:val="26"/>
          <w:szCs w:val="26"/>
        </w:rPr>
        <w:t xml:space="preserve">Bosco. </w:t>
      </w:r>
      <w:r>
        <w:rPr>
          <w:color w:val="000000"/>
          <w:sz w:val="26"/>
          <w:szCs w:val="26"/>
        </w:rPr>
        <w:t>Advogado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: Maurício Vieira </w:t>
      </w:r>
      <w:r>
        <w:rPr>
          <w:color w:val="000000"/>
          <w:sz w:val="26"/>
          <w:szCs w:val="26"/>
        </w:rPr>
        <w:t xml:space="preserve">de Castro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Filho (11.035/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</w:t>
      </w:r>
      <w:r>
        <w:rPr>
          <w:rFonts w:ascii="Times New Roman" w:eastAsia="Times New Roman" w:hAnsi="Times New Roman" w:cs="Times New Roman"/>
          <w:color w:val="F4F4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 xml:space="preserve">Presidente: </w:t>
      </w:r>
      <w:r>
        <w:rPr>
          <w:rFonts w:ascii="Times New Roman" w:eastAsia="Times New Roman" w:hAnsi="Times New Roman" w:cs="Times New Roman"/>
          <w:color w:val="000000"/>
        </w:rPr>
        <w:t>Exmo</w:t>
      </w:r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</w:rPr>
        <w:t xml:space="preserve">Sr. Des.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Fernandes. Relatora</w:t>
      </w:r>
      <w:r>
        <w:rPr>
          <w:rFonts w:ascii="Times New Roman" w:eastAsia="Times New Roman" w:hAnsi="Times New Roman" w:cs="Times New Roman"/>
          <w:color w:val="444400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Desa</w:t>
      </w:r>
      <w:proofErr w:type="spellEnd"/>
      <w:r>
        <w:rPr>
          <w:color w:val="00000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Luiza Cristina Nascimento da Costa Marques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Realizada Sustentação oral em 09.09.2025, </w:t>
      </w:r>
      <w:r>
        <w:rPr>
          <w:color w:val="000000"/>
          <w:sz w:val="26"/>
          <w:szCs w:val="26"/>
        </w:rPr>
        <w:t xml:space="preserve">levantada preliminar </w:t>
      </w: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"</w:t>
      </w:r>
      <w:proofErr w:type="spellStart"/>
      <w:proofErr w:type="gramStart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ne</w:t>
      </w:r>
      <w:proofErr w:type="spellEnd"/>
      <w:proofErr w:type="gramEnd"/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 bis in idem”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 (</w:t>
      </w:r>
      <w:r>
        <w:rPr>
          <w:color w:val="000000"/>
          <w:sz w:val="26"/>
          <w:szCs w:val="26"/>
        </w:rPr>
        <w:t xml:space="preserve">pendente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colheita de voto)</w:t>
      </w:r>
      <w:r>
        <w:rPr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Apresentada divergência pelo Des</w:t>
      </w:r>
      <w:r>
        <w:rPr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Flávio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(em 09/09/2025): que entende tratar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>-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 do mesmo fato </w:t>
      </w:r>
      <w:r>
        <w:rPr>
          <w:color w:val="000000"/>
          <w:sz w:val="26"/>
          <w:szCs w:val="26"/>
        </w:rPr>
        <w:t xml:space="preserve">apreciado no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Processo Administrativo Disciplinar n° 0010549-81.2023.8.04.0000.2a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Preliminar de Mérito: alegação de nulidade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portaria de instauração do PAD</w:t>
      </w:r>
      <w:r>
        <w:rPr>
          <w:color w:val="9393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por suposta inobservância do que dispõe o art</w:t>
      </w:r>
      <w:r>
        <w:rPr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14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§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5.o</w:t>
      </w:r>
      <w:r>
        <w:rPr>
          <w:color w:val="000000"/>
          <w:sz w:val="26"/>
          <w:szCs w:val="26"/>
        </w:rPr>
        <w:t xml:space="preserve">, 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Resolução n.o 135/11 do Conselho </w:t>
      </w:r>
      <w:r>
        <w:rPr>
          <w:color w:val="000000"/>
          <w:sz w:val="26"/>
          <w:szCs w:val="26"/>
        </w:rPr>
        <w:t xml:space="preserve">Nacional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 Justiça. (</w:t>
      </w:r>
      <w:r>
        <w:rPr>
          <w:color w:val="000000"/>
          <w:sz w:val="26"/>
          <w:szCs w:val="26"/>
        </w:rPr>
        <w:t xml:space="preserve">pendente 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colheita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voto)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Antecipação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voto com a Relatora (em 09/09/2025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)</w:t>
      </w:r>
      <w:r>
        <w:rPr>
          <w:color w:val="000000"/>
          <w:sz w:val="26"/>
          <w:szCs w:val="26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1) Des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João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Jesus Abdala Simões</w:t>
      </w:r>
      <w:r>
        <w:rPr>
          <w:rFonts w:ascii="Times New Roman" w:eastAsia="Times New Roman" w:hAnsi="Times New Roman" w:cs="Times New Roman"/>
          <w:color w:val="A5A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Julgamento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suspenso </w:t>
      </w:r>
      <w:r>
        <w:rPr>
          <w:color w:val="000000"/>
          <w:sz w:val="26"/>
          <w:szCs w:val="26"/>
        </w:rPr>
        <w:t>: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para </w:t>
      </w:r>
      <w:r>
        <w:rPr>
          <w:color w:val="000000"/>
          <w:sz w:val="26"/>
          <w:szCs w:val="26"/>
        </w:rPr>
        <w:t xml:space="preserve">aguardar 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presença da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Vânia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 xml:space="preserve">Marques Marinho. </w:t>
      </w:r>
      <w:r>
        <w:rPr>
          <w:color w:val="000000"/>
          <w:sz w:val="30"/>
          <w:szCs w:val="30"/>
        </w:rPr>
        <w:t xml:space="preserve">06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0010757-31.2024.8.04.0000 Recurso Administrativo</w:t>
      </w:r>
      <w:r>
        <w:rPr>
          <w:color w:val="0000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Recorrente: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Cynthia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da Silva Rodrigues. Recorrida: Corregedoria Geral de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Justiça do Estado do Amazonas. Recorridas: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Fabiane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Rodrigues de Castro </w:t>
      </w:r>
      <w:r>
        <w:rPr>
          <w:color w:val="000000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Cleonice Fernandes </w:t>
      </w:r>
      <w:r>
        <w:rPr>
          <w:b/>
          <w:color w:val="000000"/>
          <w:sz w:val="24"/>
          <w:szCs w:val="24"/>
        </w:rPr>
        <w:t xml:space="preserve">de Menezes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Trigueiro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Wilmar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Lúcio Martins Dos Santos Júnior (18.508</w:t>
      </w:r>
      <w:r>
        <w:rPr>
          <w:rFonts w:ascii="Times New Roman" w:eastAsia="Times New Roman" w:hAnsi="Times New Roman" w:cs="Times New Roman"/>
          <w:color w:val="181800"/>
          <w:sz w:val="24"/>
          <w:szCs w:val="24"/>
        </w:rPr>
        <w:t>/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). Presidente: Exmo</w:t>
      </w:r>
      <w:r>
        <w:rPr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Relator: Exmo. Sr. </w:t>
      </w:r>
      <w:r>
        <w:rPr>
          <w:b/>
          <w:color w:val="000000"/>
          <w:sz w:val="24"/>
          <w:szCs w:val="24"/>
        </w:rPr>
        <w:t xml:space="preserve">Des.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Lafayette Carneiro Vieira Júnior. Decisão: </w:t>
      </w:r>
      <w:r>
        <w:rPr>
          <w:color w:val="000000"/>
          <w:sz w:val="28"/>
          <w:szCs w:val="28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unanimidade </w:t>
      </w:r>
      <w:r>
        <w:rPr>
          <w:color w:val="000000"/>
          <w:sz w:val="28"/>
          <w:szCs w:val="28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egrégio Tribunal Pleno decidiu </w:t>
      </w:r>
      <w:r>
        <w:rPr>
          <w:color w:val="000000"/>
          <w:sz w:val="28"/>
          <w:szCs w:val="28"/>
        </w:rPr>
        <w:t xml:space="preserve">conhecer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do recurso </w:t>
      </w:r>
      <w:r>
        <w:rPr>
          <w:color w:val="000000"/>
          <w:sz w:val="28"/>
          <w:szCs w:val="28"/>
        </w:rPr>
        <w:t>para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no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mérito, negar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>-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lhe provimento, no </w:t>
      </w:r>
      <w:r>
        <w:rPr>
          <w:color w:val="000000"/>
          <w:sz w:val="26"/>
          <w:szCs w:val="26"/>
        </w:rPr>
        <w:t xml:space="preserve">sentido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 manter integralmente a decisão </w:t>
      </w:r>
      <w:r>
        <w:rPr>
          <w:color w:val="000000"/>
          <w:sz w:val="26"/>
          <w:szCs w:val="26"/>
        </w:rPr>
        <w:t xml:space="preserve">do </w:t>
      </w:r>
      <w:proofErr w:type="gramStart"/>
      <w:r>
        <w:rPr>
          <w:color w:val="000000"/>
          <w:sz w:val="26"/>
          <w:szCs w:val="26"/>
        </w:rPr>
        <w:t>Sr.</w:t>
      </w:r>
      <w:proofErr w:type="gramEnd"/>
      <w:r>
        <w:rPr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Corregedor Geral de Justiça que </w:t>
      </w:r>
      <w:r>
        <w:rPr>
          <w:color w:val="000000"/>
          <w:sz w:val="26"/>
          <w:szCs w:val="26"/>
        </w:rPr>
        <w:t xml:space="preserve">desproveu 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recurso administrativo </w:t>
      </w:r>
      <w:r>
        <w:rPr>
          <w:color w:val="000000"/>
          <w:sz w:val="26"/>
          <w:szCs w:val="26"/>
        </w:rPr>
        <w:t xml:space="preserve">da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parte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estar em perfeita </w:t>
      </w:r>
      <w:r>
        <w:rPr>
          <w:color w:val="000000"/>
          <w:sz w:val="26"/>
          <w:szCs w:val="26"/>
        </w:rPr>
        <w:t xml:space="preserve">harmonia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com a jurisprudência do </w:t>
      </w:r>
      <w:r>
        <w:rPr>
          <w:color w:val="000000"/>
          <w:sz w:val="26"/>
          <w:szCs w:val="26"/>
        </w:rPr>
        <w:t xml:space="preserve">STJ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e CNJ sobre </w:t>
      </w:r>
      <w:r>
        <w:rPr>
          <w:color w:val="000000"/>
          <w:sz w:val="26"/>
          <w:szCs w:val="26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tema</w:t>
      </w:r>
      <w:r>
        <w:rPr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PROCESSOS ADMINISTRATIVOS NO SEI: 01 </w:t>
      </w:r>
      <w:r w:rsidRPr="00B61B8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Processo administrativo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n.o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2024/000022856-00</w:t>
      </w:r>
      <w:r>
        <w:rPr>
          <w:rFonts w:ascii="Times New Roman" w:eastAsia="Times New Roman" w:hAnsi="Times New Roman" w:cs="Times New Roman"/>
          <w:b/>
          <w:color w:val="DFDF00"/>
          <w:sz w:val="30"/>
          <w:szCs w:val="30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MINUTA DE RESOLUÇÃO QUE INSTITUI A POLÍTICA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PÚBLICA </w:t>
      </w:r>
      <w:r>
        <w:rPr>
          <w:rFonts w:ascii="Courier New" w:eastAsia="Courier New" w:hAnsi="Courier New" w:cs="Courier New"/>
          <w:b/>
          <w:color w:val="000000"/>
          <w:sz w:val="32"/>
          <w:szCs w:val="32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ESTÍMULO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À </w:t>
      </w: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LOTAÇÃO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E </w:t>
      </w:r>
      <w:r>
        <w:rPr>
          <w:color w:val="000000"/>
          <w:sz w:val="32"/>
          <w:szCs w:val="32"/>
        </w:rPr>
        <w:t xml:space="preserve">À </w:t>
      </w:r>
      <w:r>
        <w:rPr>
          <w:b/>
          <w:color w:val="000000"/>
          <w:sz w:val="32"/>
          <w:szCs w:val="32"/>
        </w:rPr>
        <w:t xml:space="preserve">PERMANÊNCIA </w:t>
      </w:r>
      <w:r>
        <w:rPr>
          <w:rFonts w:ascii="Courier New" w:eastAsia="Courier New" w:hAnsi="Courier New" w:cs="Courier New"/>
          <w:b/>
          <w:color w:val="000000"/>
          <w:sz w:val="32"/>
          <w:szCs w:val="32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MAGISTRADOS EM UNIDADES JUDICIÁRIAS CLASSIFICADAS COMO </w:t>
      </w:r>
      <w:r>
        <w:rPr>
          <w:rFonts w:ascii="Courier New" w:eastAsia="Courier New" w:hAnsi="Courier New" w:cs="Courier New"/>
          <w:b/>
          <w:color w:val="000000"/>
          <w:sz w:val="28"/>
          <w:szCs w:val="28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DIFÍCIL PROVIMENTO</w:t>
      </w:r>
      <w:r>
        <w:rPr>
          <w:rFonts w:ascii="Times New Roman" w:eastAsia="Times New Roman" w:hAnsi="Times New Roman" w:cs="Times New Roman"/>
          <w:color w:val="5959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Por unanimidade aprovada com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os ajustes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sugeridos</w:t>
      </w:r>
      <w:r>
        <w:rPr>
          <w:color w:val="000000"/>
          <w:sz w:val="26"/>
          <w:szCs w:val="26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02 </w:t>
      </w:r>
      <w:r>
        <w:rPr>
          <w:b/>
          <w:color w:val="000000"/>
          <w:sz w:val="26"/>
          <w:szCs w:val="26"/>
        </w:rPr>
        <w:t>Processo</w:t>
      </w:r>
      <w:proofErr w:type="gramEnd"/>
      <w:r>
        <w:rPr>
          <w:b/>
          <w:color w:val="000000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Administrativo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n.o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2024/000061984-00</w:t>
      </w:r>
      <w:r>
        <w:rPr>
          <w:b/>
          <w:color w:val="0000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MINUTA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RESOLUÇÃO QUE ALTERA A RESOLUÇÃO TJAM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N.o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11</w:t>
      </w:r>
      <w:r>
        <w:rPr>
          <w:rFonts w:ascii="Times New Roman" w:eastAsia="Times New Roman" w:hAnsi="Times New Roman" w:cs="Times New Roman"/>
          <w:color w:val="1818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>DE 02 DE ABRIL DE 2024</w:t>
      </w:r>
      <w:r>
        <w:rPr>
          <w:color w:val="EAEA00"/>
          <w:sz w:val="30"/>
          <w:szCs w:val="3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  <w:t xml:space="preserve">QUE DISPÕE SOBRE A PONTUAÇÃO E O ALGORITMO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BASE PARA ANÁLISE DOS PEDIDOS DE VAGAS</w:t>
      </w:r>
      <w:r>
        <w:rPr>
          <w:rFonts w:ascii="Times New Roman" w:eastAsia="Times New Roman" w:hAnsi="Times New Roman" w:cs="Times New Roman"/>
          <w:b/>
          <w:color w:val="D2D2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DE ACORDO COM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CRITÉRIOS OBJETIVOS, PELA CENTRAL </w:t>
      </w:r>
      <w:r>
        <w:rPr>
          <w:rFonts w:ascii="Courier New" w:eastAsia="Courier New" w:hAnsi="Courier New" w:cs="Courier New"/>
          <w:b/>
          <w:color w:val="000000"/>
          <w:sz w:val="28"/>
          <w:szCs w:val="28"/>
        </w:rPr>
        <w:t xml:space="preserve">DE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VAGAS DO SISTEMA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SOCIOEDUCATIVO DO AMAZONAS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 Voto-vista apresentado </w:t>
      </w:r>
      <w:r>
        <w:rPr>
          <w:color w:val="000000"/>
          <w:sz w:val="26"/>
          <w:szCs w:val="26"/>
        </w:rPr>
        <w:t xml:space="preserve">pela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Desa</w:t>
      </w:r>
      <w:proofErr w:type="spellEnd"/>
      <w:r>
        <w:rPr>
          <w:color w:val="1818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Ida Maria Costa </w:t>
      </w:r>
      <w:r>
        <w:rPr>
          <w:color w:val="000000"/>
          <w:sz w:val="26"/>
          <w:szCs w:val="26"/>
        </w:rPr>
        <w:t xml:space="preserve">de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Andrade (em 09/09/2025), no seguinte sentido: Pede </w:t>
      </w:r>
      <w:r>
        <w:rPr>
          <w:color w:val="000000"/>
          <w:sz w:val="26"/>
          <w:szCs w:val="26"/>
        </w:rPr>
        <w:t xml:space="preserve">vênia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para a formulação de algumas questões extraídas da leitura das Resoluções </w:t>
      </w:r>
      <w:r>
        <w:rPr>
          <w:color w:val="000000"/>
          <w:sz w:val="26"/>
          <w:szCs w:val="26"/>
        </w:rPr>
        <w:t xml:space="preserve">mencionadas, 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fim de que possa avançar no reconhecimento cooperativo desta Corte em relação </w:t>
      </w:r>
      <w:r>
        <w:rPr>
          <w:color w:val="000000"/>
          <w:sz w:val="26"/>
          <w:szCs w:val="26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políticas públicas que envolvem a participação ativa dos órgãos </w:t>
      </w:r>
      <w:r>
        <w:rPr>
          <w:color w:val="000000"/>
          <w:sz w:val="26"/>
          <w:szCs w:val="26"/>
        </w:rPr>
        <w:t xml:space="preserve">jurisdicionais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para a e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laboração de normativas locais</w:t>
      </w:r>
      <w:r>
        <w:rPr>
          <w:rFonts w:ascii="Times New Roman" w:eastAsia="Times New Roman" w:hAnsi="Times New Roman" w:cs="Times New Roman"/>
          <w:color w:val="C4C4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Por unanimidade foi aprovada</w:t>
      </w:r>
      <w:r>
        <w:rPr>
          <w:rFonts w:ascii="Times New Roman" w:eastAsia="Times New Roman" w:hAnsi="Times New Roman" w:cs="Times New Roman"/>
          <w:color w:val="B5B5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Nada </w:t>
      </w:r>
      <w:r>
        <w:rPr>
          <w:color w:val="000000"/>
          <w:sz w:val="26"/>
          <w:szCs w:val="26"/>
        </w:rPr>
        <w:t xml:space="preserve">mais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havendo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tratar</w:t>
      </w:r>
      <w:r>
        <w:rPr>
          <w:color w:val="8181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o </w:t>
      </w:r>
      <w:proofErr w:type="spellStart"/>
      <w:r>
        <w:rPr>
          <w:color w:val="000000"/>
          <w:sz w:val="24"/>
          <w:szCs w:val="24"/>
        </w:rPr>
        <w:t>Desdor</w:t>
      </w:r>
      <w:proofErr w:type="spellEnd"/>
      <w:r>
        <w:rPr>
          <w:rFonts w:ascii="Times New Roman" w:eastAsia="Times New Roman" w:hAnsi="Times New Roman" w:cs="Times New Roman"/>
          <w:color w:val="C4C4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 xml:space="preserve">Presidente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agradeceu </w:t>
      </w:r>
      <w:r>
        <w:rPr>
          <w:color w:val="000000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presença </w:t>
      </w:r>
      <w:r>
        <w:rPr>
          <w:color w:val="000000"/>
          <w:sz w:val="24"/>
          <w:szCs w:val="24"/>
        </w:rPr>
        <w:t xml:space="preserve">de todos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declarou encerrada a </w:t>
      </w:r>
      <w:r>
        <w:rPr>
          <w:color w:val="000000"/>
          <w:sz w:val="26"/>
          <w:szCs w:val="26"/>
        </w:rPr>
        <w:t>Sessão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. </w:t>
      </w:r>
      <w:r>
        <w:rPr>
          <w:color w:val="000000"/>
          <w:sz w:val="26"/>
          <w:szCs w:val="26"/>
        </w:rPr>
        <w:t>E</w:t>
      </w:r>
      <w:r>
        <w:rPr>
          <w:color w:val="5959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 xml:space="preserve">para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constar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eu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Pinheiro Gomes</w:t>
      </w:r>
      <w:r>
        <w:rPr>
          <w:rFonts w:ascii="Times New Roman" w:eastAsia="Times New Roman" w:hAnsi="Times New Roman" w:cs="Times New Roman"/>
          <w:color w:val="8181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Secretária do 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.a. Daniele Costa Navegante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Secretária de Justiça e a seguir</w:t>
      </w:r>
      <w:r>
        <w:rPr>
          <w:color w:val="2E2E00"/>
          <w:sz w:val="26"/>
          <w:szCs w:val="26"/>
        </w:rPr>
        <w:t xml:space="preserve">, </w:t>
      </w:r>
      <w:r>
        <w:rPr>
          <w:color w:val="000000"/>
          <w:sz w:val="26"/>
          <w:szCs w:val="26"/>
        </w:rPr>
        <w:t>assinada pelo Exmo</w:t>
      </w:r>
      <w:r>
        <w:rPr>
          <w:rFonts w:ascii="Times New Roman" w:eastAsia="Times New Roman" w:hAnsi="Times New Roman" w:cs="Times New Roman"/>
          <w:color w:val="2E2E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Sr. Des</w:t>
      </w:r>
      <w:r>
        <w:rPr>
          <w:rFonts w:ascii="Times New Roman" w:eastAsia="Times New Roman" w:hAnsi="Times New Roman" w:cs="Times New Roman"/>
          <w:color w:val="595900"/>
          <w:sz w:val="26"/>
          <w:szCs w:val="26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Presidente</w:t>
      </w:r>
      <w:r>
        <w:rPr>
          <w:color w:val="181800"/>
          <w:sz w:val="26"/>
          <w:szCs w:val="26"/>
        </w:rPr>
        <w:t xml:space="preserve">.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19"/>
        <w:ind w:left="1440" w:right="1430"/>
        <w:rPr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Desembargador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</w:t>
      </w:r>
      <w:r>
        <w:rPr>
          <w:b/>
          <w:color w:val="000000"/>
          <w:sz w:val="26"/>
          <w:szCs w:val="26"/>
        </w:rPr>
        <w:t xml:space="preserve">Fernandes </w:t>
      </w:r>
    </w:p>
    <w:p w:rsidR="00B61B8E" w:rsidRDefault="00DC2B4A" w:rsidP="00B61B8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ind w:left="3950" w:right="3912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Presidente </w:t>
      </w:r>
    </w:p>
    <w:p w:rsidR="003F5D58" w:rsidRDefault="00DC2B4A" w:rsidP="00B61B8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96"/>
        <w:ind w:left="3950" w:right="3912"/>
        <w:rPr>
          <w:color w:val="969600"/>
          <w:sz w:val="12"/>
          <w:szCs w:val="12"/>
        </w:rPr>
      </w:pPr>
      <w:proofErr w:type="gramStart"/>
      <w:r>
        <w:rPr>
          <w:color w:val="969600"/>
          <w:sz w:val="36"/>
          <w:szCs w:val="36"/>
        </w:rPr>
        <w:t>sei</w:t>
      </w:r>
      <w:proofErr w:type="gramEnd"/>
      <w:r>
        <w:rPr>
          <w:color w:val="6F6F00"/>
          <w:sz w:val="36"/>
          <w:szCs w:val="36"/>
        </w:rPr>
        <w:t xml:space="preserve">! </w:t>
      </w:r>
      <w:r w:rsidR="00B61B8E">
        <w:rPr>
          <w:color w:val="6F6F00"/>
          <w:sz w:val="36"/>
          <w:szCs w:val="36"/>
        </w:rPr>
        <w:t xml:space="preserve">             </w:t>
      </w:r>
      <w:proofErr w:type="gramStart"/>
      <w:r>
        <w:rPr>
          <w:color w:val="959500"/>
          <w:sz w:val="10"/>
          <w:szCs w:val="10"/>
        </w:rPr>
        <w:t>assinatura</w:t>
      </w:r>
      <w:proofErr w:type="gramEnd"/>
      <w:r>
        <w:rPr>
          <w:color w:val="959500"/>
          <w:sz w:val="10"/>
          <w:szCs w:val="10"/>
        </w:rPr>
        <w:t xml:space="preserve"> </w:t>
      </w:r>
      <w:proofErr w:type="spellStart"/>
      <w:r>
        <w:rPr>
          <w:color w:val="969600"/>
          <w:sz w:val="12"/>
          <w:szCs w:val="12"/>
        </w:rPr>
        <w:t>eletrónica</w:t>
      </w:r>
      <w:proofErr w:type="spellEnd"/>
      <w:r>
        <w:rPr>
          <w:color w:val="969600"/>
          <w:sz w:val="12"/>
          <w:szCs w:val="12"/>
        </w:rPr>
        <w:t xml:space="preserve">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571" w:right="-542"/>
        <w:rPr>
          <w:color w:val="B5B5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</w:t>
      </w:r>
      <w:r>
        <w:rPr>
          <w:color w:val="000000"/>
          <w:sz w:val="20"/>
          <w:szCs w:val="20"/>
        </w:rPr>
        <w:t xml:space="preserve">assinado eletronicamente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 Fernandes</w:t>
      </w:r>
      <w:r>
        <w:rPr>
          <w:rFonts w:ascii="Times New Roman" w:eastAsia="Times New Roman" w:hAnsi="Times New Roman" w:cs="Times New Roman"/>
          <w:color w:val="EAEA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Desembargador de Justiça</w:t>
      </w:r>
      <w:r>
        <w:rPr>
          <w:rFonts w:ascii="Times New Roman" w:eastAsia="Times New Roman" w:hAnsi="Times New Roman" w:cs="Times New Roman"/>
          <w:color w:val="A5A5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em 23/09/2025</w:t>
      </w:r>
      <w:r>
        <w:rPr>
          <w:rFonts w:ascii="Times New Roman" w:eastAsia="Times New Roman" w:hAnsi="Times New Roman" w:cs="Times New Roman"/>
          <w:color w:val="A5A500"/>
          <w:sz w:val="20"/>
          <w:szCs w:val="20"/>
        </w:rPr>
        <w:t xml:space="preserve">, </w:t>
      </w:r>
      <w:r>
        <w:rPr>
          <w:color w:val="000000"/>
          <w:sz w:val="20"/>
          <w:szCs w:val="20"/>
        </w:rPr>
        <w:t xml:space="preserve">às </w:t>
      </w: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09:45</w:t>
      </w:r>
      <w:proofErr w:type="gramEnd"/>
      <w:r>
        <w:rPr>
          <w:rFonts w:ascii="Times New Roman" w:eastAsia="Times New Roman" w:hAnsi="Times New Roman" w:cs="Times New Roman"/>
          <w:color w:val="B5B5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conforme art</w:t>
      </w:r>
      <w:r>
        <w:rPr>
          <w:color w:val="939300"/>
          <w:sz w:val="20"/>
          <w:szCs w:val="20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1o</w:t>
      </w:r>
      <w:r>
        <w:rPr>
          <w:rFonts w:ascii="Times New Roman" w:eastAsia="Times New Roman" w:hAnsi="Times New Roman" w:cs="Times New Roman"/>
          <w:color w:val="B5B5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III</w:t>
      </w:r>
      <w:r>
        <w:rPr>
          <w:rFonts w:ascii="Times New Roman" w:eastAsia="Times New Roman" w:hAnsi="Times New Roman" w:cs="Times New Roman"/>
          <w:color w:val="A5A5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"b</w:t>
      </w:r>
      <w:r>
        <w:rPr>
          <w:rFonts w:ascii="Times New Roman" w:eastAsia="Times New Roman" w:hAnsi="Times New Roman" w:cs="Times New Roman"/>
          <w:color w:val="595900"/>
          <w:sz w:val="20"/>
          <w:szCs w:val="20"/>
        </w:rPr>
        <w:t>"</w:t>
      </w:r>
      <w:r>
        <w:rPr>
          <w:rFonts w:ascii="Times New Roman" w:eastAsia="Times New Roman" w:hAnsi="Times New Roman" w:cs="Times New Roman"/>
          <w:color w:val="9393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da Lei 11.419</w:t>
      </w:r>
      <w:r>
        <w:rPr>
          <w:rFonts w:ascii="Times New Roman" w:eastAsia="Times New Roman" w:hAnsi="Times New Roman" w:cs="Times New Roman"/>
          <w:color w:val="2E2E00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2006</w:t>
      </w:r>
      <w:r>
        <w:rPr>
          <w:color w:val="B5B500"/>
          <w:sz w:val="20"/>
          <w:szCs w:val="20"/>
        </w:rPr>
        <w:t xml:space="preserve">.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/>
        <w:ind w:left="-681" w:right="9086"/>
        <w:rPr>
          <w:color w:val="787800"/>
          <w:sz w:val="36"/>
          <w:szCs w:val="36"/>
        </w:rPr>
      </w:pPr>
      <w:proofErr w:type="gramStart"/>
      <w:r>
        <w:rPr>
          <w:b/>
          <w:color w:val="8F8F00"/>
          <w:sz w:val="36"/>
          <w:szCs w:val="36"/>
        </w:rPr>
        <w:t>sei</w:t>
      </w:r>
      <w:proofErr w:type="gramEnd"/>
      <w:r>
        <w:rPr>
          <w:color w:val="787800"/>
          <w:sz w:val="36"/>
          <w:szCs w:val="36"/>
        </w:rPr>
        <w:t xml:space="preserve">!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8"/>
        <w:ind w:left="-691" w:right="9033"/>
        <w:rPr>
          <w:color w:val="999900"/>
          <w:sz w:val="12"/>
          <w:szCs w:val="12"/>
        </w:rPr>
      </w:pPr>
      <w:proofErr w:type="gramStart"/>
      <w:r>
        <w:rPr>
          <w:color w:val="959500"/>
          <w:sz w:val="10"/>
          <w:szCs w:val="10"/>
        </w:rPr>
        <w:t>assinatura</w:t>
      </w:r>
      <w:proofErr w:type="gramEnd"/>
      <w:r>
        <w:rPr>
          <w:color w:val="959500"/>
          <w:sz w:val="10"/>
          <w:szCs w:val="10"/>
        </w:rPr>
        <w:t xml:space="preserve"> </w:t>
      </w:r>
      <w:r>
        <w:rPr>
          <w:color w:val="999900"/>
          <w:sz w:val="12"/>
          <w:szCs w:val="12"/>
        </w:rPr>
        <w:t xml:space="preserve">eletrônica </w:t>
      </w:r>
    </w:p>
    <w:p w:rsidR="003F5D58" w:rsidRDefault="00DC2B4A" w:rsidP="00B61B8E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576" w:right="-657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Documento </w:t>
      </w:r>
      <w:r>
        <w:rPr>
          <w:color w:val="000000"/>
          <w:sz w:val="20"/>
          <w:szCs w:val="20"/>
        </w:rPr>
        <w:t xml:space="preserve">assinado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eletronicamente por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Daniele Costa Navegante</w:t>
      </w:r>
      <w:r>
        <w:rPr>
          <w:rFonts w:ascii="Times New Roman" w:eastAsia="Times New Roman" w:hAnsi="Times New Roman" w:cs="Times New Roman"/>
          <w:b/>
          <w:color w:val="444400"/>
          <w:sz w:val="20"/>
          <w:szCs w:val="20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</w:t>
      </w:r>
      <w:r>
        <w:rPr>
          <w:color w:val="2E2E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em 25/09/2025</w:t>
      </w:r>
      <w:r>
        <w:rPr>
          <w:rFonts w:ascii="Times New Roman" w:eastAsia="Times New Roman" w:hAnsi="Times New Roman" w:cs="Times New Roman"/>
          <w:color w:val="1818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às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12:10</w:t>
      </w:r>
      <w:r>
        <w:rPr>
          <w:color w:val="0000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conforme art. 1o</w:t>
      </w:r>
      <w:r>
        <w:rPr>
          <w:color w:val="000000"/>
          <w:sz w:val="18"/>
          <w:szCs w:val="1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III, </w:t>
      </w:r>
      <w:r>
        <w:rPr>
          <w:rFonts w:ascii="Times New Roman" w:eastAsia="Times New Roman" w:hAnsi="Times New Roman" w:cs="Times New Roman"/>
          <w:color w:val="818100"/>
          <w:sz w:val="18"/>
          <w:szCs w:val="18"/>
        </w:rPr>
        <w:t>"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b</w:t>
      </w:r>
      <w:r>
        <w:rPr>
          <w:rFonts w:ascii="Times New Roman" w:eastAsia="Times New Roman" w:hAnsi="Times New Roman" w:cs="Times New Roman"/>
          <w:color w:val="181800"/>
          <w:sz w:val="18"/>
          <w:szCs w:val="18"/>
        </w:rPr>
        <w:t>"</w:t>
      </w:r>
      <w:r>
        <w:rPr>
          <w:color w:val="000000"/>
          <w:sz w:val="18"/>
          <w:szCs w:val="18"/>
        </w:rPr>
        <w:t xml:space="preserve">, da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Lei 11.419</w:t>
      </w:r>
      <w:r>
        <w:rPr>
          <w:rFonts w:ascii="Times New Roman" w:eastAsia="Times New Roman" w:hAnsi="Times New Roman" w:cs="Times New Roman"/>
          <w:color w:val="818100"/>
          <w:sz w:val="18"/>
          <w:szCs w:val="18"/>
        </w:rPr>
        <w:t>/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2006</w:t>
      </w:r>
      <w:r>
        <w:rPr>
          <w:color w:val="000000"/>
          <w:sz w:val="18"/>
          <w:szCs w:val="1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12"/>
          <w:szCs w:val="12"/>
        </w:rPr>
        <w:t xml:space="preserve">2025/000004978-00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A autenticidade do documento </w:t>
      </w:r>
      <w:r>
        <w:rPr>
          <w:color w:val="000000"/>
          <w:sz w:val="20"/>
          <w:szCs w:val="20"/>
        </w:rPr>
        <w:t xml:space="preserve">pode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ser conferida no </w:t>
      </w:r>
      <w:r>
        <w:rPr>
          <w:color w:val="000000"/>
          <w:sz w:val="20"/>
          <w:szCs w:val="20"/>
        </w:rPr>
        <w:t xml:space="preserve">site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://sei.tjam.jus.br/sei/controlador_externo.php?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2"/>
        <w:ind w:left="537" w:right="-523"/>
        <w:rPr>
          <w:color w:val="000000"/>
          <w:sz w:val="20"/>
          <w:szCs w:val="20"/>
        </w:rPr>
      </w:pPr>
      <w:proofErr w:type="spellStart"/>
      <w:proofErr w:type="gramStart"/>
      <w:r>
        <w:rPr>
          <w:color w:val="000000"/>
          <w:sz w:val="20"/>
          <w:szCs w:val="20"/>
        </w:rPr>
        <w:t>acao</w:t>
      </w:r>
      <w:proofErr w:type="spellEnd"/>
      <w:proofErr w:type="gramEnd"/>
      <w:r>
        <w:rPr>
          <w:color w:val="595900"/>
          <w:sz w:val="20"/>
          <w:szCs w:val="20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595900"/>
          <w:sz w:val="20"/>
          <w:szCs w:val="20"/>
        </w:rPr>
        <w:t>=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0 informando </w:t>
      </w:r>
      <w:r>
        <w:rPr>
          <w:color w:val="000000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código verificador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2457556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e </w:t>
      </w:r>
      <w:r>
        <w:rPr>
          <w:color w:val="000000"/>
          <w:sz w:val="20"/>
          <w:szCs w:val="20"/>
        </w:rPr>
        <w:t xml:space="preserve">o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3"/>
        <w:ind w:left="532" w:right="6321"/>
        <w:rPr>
          <w:color w:val="000000"/>
          <w:sz w:val="20"/>
          <w:szCs w:val="20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código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CRC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5EA9684F</w:t>
      </w:r>
      <w:r>
        <w:rPr>
          <w:color w:val="000000"/>
          <w:sz w:val="20"/>
          <w:szCs w:val="20"/>
        </w:rPr>
        <w:t xml:space="preserve">.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710"/>
        <w:ind w:left="9096" w:right="-878"/>
        <w:rPr>
          <w:rFonts w:ascii="Times New Roman" w:eastAsia="Times New Roman" w:hAnsi="Times New Roman" w:cs="Times New Roman"/>
          <w:color w:val="000000"/>
          <w:sz w:val="14"/>
          <w:szCs w:val="14"/>
        </w:rPr>
      </w:pPr>
      <w:r>
        <w:rPr>
          <w:rFonts w:ascii="Times New Roman" w:eastAsia="Times New Roman" w:hAnsi="Times New Roman" w:cs="Times New Roman"/>
          <w:color w:val="000000"/>
          <w:sz w:val="14"/>
          <w:szCs w:val="14"/>
        </w:rPr>
        <w:t>2</w:t>
      </w:r>
      <w:r>
        <w:rPr>
          <w:rFonts w:ascii="Times New Roman" w:eastAsia="Times New Roman" w:hAnsi="Times New Roman" w:cs="Times New Roman"/>
          <w:color w:val="000000"/>
          <w:sz w:val="14"/>
          <w:szCs w:val="14"/>
        </w:rPr>
        <w:t>4</w:t>
      </w:r>
      <w:r>
        <w:rPr>
          <w:rFonts w:ascii="Times New Roman" w:eastAsia="Times New Roman" w:hAnsi="Times New Roman" w:cs="Times New Roman"/>
          <w:color w:val="000000"/>
          <w:sz w:val="14"/>
          <w:szCs w:val="14"/>
        </w:rPr>
        <w:t xml:space="preserve">57556v3 </w:t>
      </w:r>
    </w:p>
    <w:p w:rsidR="003F5D58" w:rsidRDefault="00DC2B4A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697"/>
        <w:ind w:left="-950" w:right="-983"/>
        <w:rPr>
          <w:color w:val="000000"/>
          <w:sz w:val="16"/>
          <w:szCs w:val="16"/>
        </w:rPr>
      </w:pPr>
      <w:proofErr w:type="gramStart"/>
      <w:r>
        <w:rPr>
          <w:color w:val="000000"/>
          <w:sz w:val="16"/>
          <w:szCs w:val="16"/>
        </w:rPr>
        <w:t>https</w:t>
      </w:r>
      <w:proofErr w:type="gramEnd"/>
      <w:r>
        <w:rPr>
          <w:color w:val="A5A500"/>
          <w:sz w:val="16"/>
          <w:szCs w:val="16"/>
        </w:rPr>
        <w:t>:</w:t>
      </w:r>
      <w:r>
        <w:rPr>
          <w:color w:val="000000"/>
          <w:sz w:val="16"/>
          <w:szCs w:val="16"/>
        </w:rPr>
        <w:t>//sei.tjam.jus.br/sei/controlador.php</w:t>
      </w:r>
      <w:r>
        <w:rPr>
          <w:color w:val="181800"/>
          <w:sz w:val="16"/>
          <w:szCs w:val="16"/>
        </w:rPr>
        <w:t>?</w:t>
      </w:r>
      <w:proofErr w:type="gramStart"/>
      <w:r>
        <w:rPr>
          <w:color w:val="000000"/>
          <w:sz w:val="16"/>
          <w:szCs w:val="16"/>
        </w:rPr>
        <w:t>acao</w:t>
      </w:r>
      <w:proofErr w:type="gramEnd"/>
      <w:r>
        <w:rPr>
          <w:color w:val="000000"/>
          <w:sz w:val="16"/>
          <w:szCs w:val="16"/>
        </w:rPr>
        <w:t>-documento_imprimir_web&amp;</w:t>
      </w:r>
      <w:r>
        <w:rPr>
          <w:color w:val="000000"/>
          <w:sz w:val="16"/>
          <w:szCs w:val="16"/>
        </w:rPr>
        <w:t>acao_origem-arvore_visualizar&amp;id_documento=2710847&amp;infra_siste</w:t>
      </w:r>
      <w:r>
        <w:rPr>
          <w:color w:val="A5A500"/>
          <w:sz w:val="16"/>
          <w:szCs w:val="16"/>
        </w:rPr>
        <w:t xml:space="preserve">... </w:t>
      </w:r>
      <w:r>
        <w:rPr>
          <w:color w:val="000000"/>
          <w:sz w:val="16"/>
          <w:szCs w:val="16"/>
        </w:rPr>
        <w:t xml:space="preserve">5/5 </w:t>
      </w:r>
    </w:p>
    <w:sectPr w:rsidR="003F5D58" w:rsidSect="00B61B8E">
      <w:headerReference w:type="default" r:id="rId7"/>
      <w:pgSz w:w="12240" w:h="15840"/>
      <w:pgMar w:top="567" w:right="1440" w:bottom="709" w:left="1440" w:header="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2B4A" w:rsidRDefault="00DC2B4A" w:rsidP="00725957">
      <w:pPr>
        <w:spacing w:line="240" w:lineRule="auto"/>
      </w:pPr>
      <w:r>
        <w:separator/>
      </w:r>
    </w:p>
  </w:endnote>
  <w:endnote w:type="continuationSeparator" w:id="0">
    <w:p w:rsidR="00DC2B4A" w:rsidRDefault="00DC2B4A" w:rsidP="0072595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2B4A" w:rsidRDefault="00DC2B4A" w:rsidP="00725957">
      <w:pPr>
        <w:spacing w:line="240" w:lineRule="auto"/>
      </w:pPr>
      <w:r>
        <w:separator/>
      </w:r>
    </w:p>
  </w:footnote>
  <w:footnote w:type="continuationSeparator" w:id="0">
    <w:p w:rsidR="00DC2B4A" w:rsidRDefault="00DC2B4A" w:rsidP="00725957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5957" w:rsidRDefault="00725957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5D58"/>
    <w:rsid w:val="003F5D58"/>
    <w:rsid w:val="00725957"/>
    <w:rsid w:val="00B61B8E"/>
    <w:rsid w:val="00DC2B4A"/>
    <w:rsid w:val="00F54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3F5D5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3F5D5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3F5D5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3F5D5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3F5D58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3F5D58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3F5D58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3F5D58"/>
  </w:style>
  <w:style w:type="paragraph" w:styleId="Ttulo">
    <w:name w:val="Title"/>
    <w:basedOn w:val="normal0"/>
    <w:next w:val="normal0"/>
    <w:rsid w:val="003F5D58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3F5D58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725957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25957"/>
  </w:style>
  <w:style w:type="paragraph" w:styleId="Rodap">
    <w:name w:val="footer"/>
    <w:basedOn w:val="Normal"/>
    <w:link w:val="RodapChar"/>
    <w:uiPriority w:val="99"/>
    <w:semiHidden/>
    <w:unhideWhenUsed/>
    <w:rsid w:val="00725957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25957"/>
  </w:style>
  <w:style w:type="paragraph" w:styleId="Textodebalo">
    <w:name w:val="Balloon Text"/>
    <w:basedOn w:val="Normal"/>
    <w:link w:val="TextodebaloChar"/>
    <w:uiPriority w:val="99"/>
    <w:semiHidden/>
    <w:unhideWhenUsed/>
    <w:rsid w:val="007259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259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BA875-DD20-4A06-A9E6-BE2CC3168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2466</Words>
  <Characters>13321</Characters>
  <Application>Microsoft Office Word</Application>
  <DocSecurity>0</DocSecurity>
  <Lines>111</Lines>
  <Paragraphs>31</Paragraphs>
  <ScaleCrop>false</ScaleCrop>
  <Company/>
  <LinksUpToDate>false</LinksUpToDate>
  <CharactersWithSpaces>15756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2025-10-02T16:41:00Z</dcterms:created>
  <dcterms:modified xsi:type="dcterms:W3CDTF">2025-10-02T16:41:00Z</dcterms:modified>
</cp:coreProperties>
</file>