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6041259765625" w:firstLine="0"/>
        <w:jc w:val="right"/>
        <w:rPr>
          <w:rFonts w:ascii="Times" w:cs="Times" w:eastAsia="Times" w:hAnsi="Times"/>
          <w:b w:val="1"/>
          <w:i w:val="0"/>
          <w:smallCaps w:val="0"/>
          <w:strike w:val="0"/>
          <w:color w:val="000000"/>
          <w:sz w:val="27"/>
          <w:szCs w:val="27"/>
          <w:u w:val="none"/>
          <w:shd w:fill="auto" w:val="clear"/>
          <w:vertAlign w:val="baseline"/>
        </w:rPr>
      </w:pPr>
      <w:r w:rsidDel="00000000" w:rsidR="00000000" w:rsidRPr="00000000">
        <w:rPr>
          <w:rFonts w:ascii="Times" w:cs="Times" w:eastAsia="Times" w:hAnsi="Times"/>
          <w:b w:val="1"/>
          <w:i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711.8048095703125" w:firstLine="0"/>
        <w:jc w:val="right"/>
        <w:rPr>
          <w:rFonts w:ascii="Times" w:cs="Times" w:eastAsia="Times" w:hAnsi="Times"/>
          <w:b w:val="1"/>
          <w:i w:val="0"/>
          <w:smallCaps w:val="0"/>
          <w:strike w:val="0"/>
          <w:color w:val="000000"/>
          <w:sz w:val="27"/>
          <w:szCs w:val="27"/>
          <w:u w:val="none"/>
          <w:shd w:fill="auto" w:val="clear"/>
          <w:vertAlign w:val="baseline"/>
        </w:rPr>
      </w:pPr>
      <w:r w:rsidDel="00000000" w:rsidR="00000000" w:rsidRPr="00000000">
        <w:rPr>
          <w:rFonts w:ascii="Times" w:cs="Times" w:eastAsia="Times" w:hAnsi="Times"/>
          <w:b w:val="1"/>
          <w:i w:val="0"/>
          <w:smallCaps w:val="0"/>
          <w:strike w:val="0"/>
          <w:color w:val="000000"/>
          <w:sz w:val="27"/>
          <w:szCs w:val="27"/>
          <w:u w:val="none"/>
          <w:shd w:fill="auto" w:val="clear"/>
          <w:vertAlign w:val="baseline"/>
          <w:rtl w:val="0"/>
        </w:rPr>
        <w:t xml:space="preserve">TRIBUNAL PLENO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355.1600646972656" w:right="407.58544921875" w:firstLine="0"/>
        <w:jc w:val="center"/>
        <w:rPr>
          <w:rFonts w:ascii="Times" w:cs="Times" w:eastAsia="Times" w:hAnsi="Times"/>
          <w:b w:val="1"/>
          <w:i w:val="0"/>
          <w:smallCaps w:val="0"/>
          <w:strike w:val="0"/>
          <w:color w:val="000000"/>
          <w:sz w:val="24"/>
          <w:szCs w:val="24"/>
          <w:u w:val="none"/>
          <w:shd w:fill="auto" w:val="clear"/>
          <w:vertAlign w:val="baseline"/>
        </w:rPr>
      </w:pP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Avenida André Araújo, s/n - Ed. Des. Arnoldo Péres - Aleixo - Manaus/AM - CEP: </w:t>
      </w:r>
      <w:r w:rsidDel="00000000" w:rsidR="00000000" w:rsidRPr="00000000">
        <w:rPr>
          <w:rFonts w:ascii="Times" w:cs="Times" w:eastAsia="Times" w:hAnsi="Times"/>
          <w:b w:val="1"/>
          <w:i w:val="0"/>
          <w:smallCaps w:val="0"/>
          <w:strike w:val="0"/>
          <w:color w:val="000000"/>
          <w:sz w:val="24"/>
          <w:szCs w:val="24"/>
          <w:u w:val="single"/>
          <w:shd w:fill="auto" w:val="clear"/>
          <w:vertAlign w:val="baseline"/>
          <w:rtl w:val="0"/>
        </w:rPr>
        <w:t xml:space="preserve">69.060-000 - Fone: 2129-6777</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03899765014648" w:lineRule="auto"/>
        <w:ind w:left="1.2000274658203125" w:right="-1.826171875" w:firstLine="2.3999786376953125"/>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Ata da 60 ª sessão ordinária da(s) Tribunal Pleno do Estado Do Amazonas, realizada ao(s) 16 de Setembro de 2025. Na data supra, às 08:00 horas, sob a Presidência do(a) Excelentíssimo(a) Senhor(a) Desembargador(a) Jomar Ricardo Saunders Fernandes no(a) Plenário Virtual do Tribunal Pleno, presente(s) o(s) Eminente(s) Senhor(es) Desembargador(es) João De Jesus Abdala Simões, Maria Das Graças Pessôa Figueiredo, Socorro Guedes Moura, Yedo Simões De Oliveira, Flávio Humberto Pascarelli Lopes, Paulo Cesar Caminha E Lima, Claudio Cesar Ramalheira Roessing, Carla Maria Santos Dos Reis, Jorge Manoel Lopes Lins, Lafayette Carneiro Vieira Júnior, Nélia Caminha Jorge, Jomar Ricardo Saunders Fernandes, Airton Luis Correa Gentil, José Hamilton Saraiva Dos Santos, Ernesto Anselmo Queiroz Chíxaro, Délcio Luís Santos, Vania Maria Do Perpetuo Socorro Marques Marinho, Abraham Peixoto Campos Filho, Onilza Abreu Gerth, Cezar Luiz Bandiera, Mirza Telma De Oliveira Cunha, Luiza Cristina Nascimento Da Costa Marques, Henrique Veiga Lima, Lia Maria Guedes De Freitas e Ida Maria Costa De Andrade. Representando o Ministério Público do Estado Leda Mara Nascimento Albuquerque, Digníssimo(a) Procurador(a) de Justiça em 2º Grau. Aprovada ata da sessão de julgamento anterior. Secretariada pelo(a) bel. Conceição Liane Pinheiro Gomes, foram abertos os trabalhos.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480224609375" w:line="225.18133163452148" w:lineRule="auto"/>
        <w:ind w:left="0.7199859619140625" w:right="-5.263671875" w:hanging="0.48004150390625"/>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JULGAMENTOS: 1. 0438245-24.2023.8.04.0001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Representação Criminal/Notícia de Crime - Tribunal Pleno. Relator: Carla Maria Santos Dos Reis. Representante: David Antonio Absai Pereira de Almeida. Representado: Maurício Wilker de Azevedo Barreto. Decisão principal: 461 - Extinção - Ausência das condições da ação, atribuído à(s) parte(s) David Antonio Absai Pereira de Almeida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 4008895-88.2023.8.04.0000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Lia Maria Guedes De Freitas. Impetrante: Ewerton Augusto Souza da Silva. Impetrado: Governador do Estado do Amazonas, Impetrado: ESTADO DO AMAZONAS, Impetrado: CBMAM - Corpo de Bombeiro Militar do Estado do Amazonas. Decisão principal: 219 - Com Resolução do Mérito - Procedência, atribuído à(s) parte(s) Ewerton Augusto Souza da Silva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3. 4000695-58.2024.8.04.0000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Lia Maria Guedes De Freitas. Impetrante: Abraão Araujo Petillo. Impetrado: ESTADO DO AMAZONAS, Impetrado: CBMAM - Corpo de Bombeiro Militar do Estado do Amazonas, Impetrado: Governador do Estado Amazonas. Decisão principal: 219 - Com Resolução do Mérito - Procedência, atribuído à(s) parte(s) Abraão Araujo Petillo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4. 4000969-22.2024.8.04.0000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Henrique Veiga Lima. Impetrante: JOELMAR PASSOS DE FARIA. Impetrado: Governador do Estado do Amazonas, Impetrado: ESTADO DO AMAZONAS, Impetrado: Comandante Geral do Corpo de Bombeiros Militar do Amazonas (cbmam). Decisão principal: 442 - Concessão - Segurança, atribuído à(s) parte(s) JOELMAR PASSOS DE FARIA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5. 4006178-69.2024.8.04.0000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Henrique Veiga Lima. Impetrante: Eliana da Silva Batista. Impetrado: CBMAM - Corpo de Bombeiro Militar do Estado do Amazonas, Impetrado: PROCURADORIA GERAL DO ESTADO DO AMAZONAS, Impetrado: Wilson Miranda Lima. Decisão principal: 446 - Denegação - Segurança, atribuído à(s) parte(s) Eliana da Silva Batista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6. 4009366-70.2024.8.04.0000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Claudio Cesar Ramalheira Roessing. Impetrante: Henrique de Oliveira Rasslan. Impetrado: CORREGEDORIA GERAL DA JUSTIÇA DO ESTADO DO AMAZONAS, Impetrado: Comissão de Concurso do Tribunal de Justiça do Estado do Amazonas. Decisão principal: 446 - Denegação - Segurança, atribuído à(s) parte(s) Henrique de Oliveira Rasslan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7. 4010570-52.2024.8.04.0000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Lia Maria Guedes De Freitas. Impetrante: CLAUDEMBERG LIMA DE MORAES. Impetrado: Comandante Geral da Polícia Militar do Estado do Amazonas, Impetrado: Governador do Estado Amazonas. Decisão principal: 220 - Com Resolução do Mérito - Improcedência, atribuído à(s) parte(s) CLAUDEMBERG LIMA DE MORAES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8. 4012876-91.2024.8.04.0000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Henrique Veiga Lima. Impetrante: Silvia de Souza Silva. Impetrado: Governador do Estado do Amazonas, Impetrado: PROCURADORIA GERAL DO ESTADO DO AMAZONAS. Decisão principal: 442 - Concessão - Segurança, atribuído à(s) parte(s) Silvia de Souza Silva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9. 0000475-57.2025.8.04.9001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Flávio Humberto Pascarelli Lopes. Impetrante: José Augusto Coelho Mar. Impetrado: PROCURADORIA</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6005859375" w:firstLine="6.479949951171875"/>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GERAL DO ESTADO DO AMAZONAS, Impetrado: Ato do Excelentíssimo Senhor Governador do Estado do Amazonas, Impetrado: COMANDANTE GERAL DA POLÍCIA MILITAR DO ESTADO DO AMAZONAS. Decisão principal: 446 - Denegação - Segurança, atribuído à(s) parte(s) José Augusto Coelho Mar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10. 0002206-88.2025.8.04.9001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Henrique Veiga Lima. Impetrante: Gizelle Claro Fernandes Oliveira. Impetrado: Governador do Estado do Amazonas, Impetrado: ESTADO DO AMAZONAS, Impetrado: Secretario Estadual de Saúde do Estado do Amazonas. Decisão principal: 450 - Concessão em Parte - Segurança, atribuído à(s) parte(s) Gizelle Claro Fernandes Oliveira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11. 0003156-97.2025.8.04.9001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Henrique Veiga Lima. Impetrante: Jander Batista do Nascimento. Impetrado: Governador do Estado do Amazonas, Impetrado: PROCURADORIA GERAL DO ESTADO DO AMAZONAS. Decisão principal: 442 - Concessão - Segurança, atribuído à(s) parte(s) Jander Batista do Nascimento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12. 0007010-02.2025.8.04.9001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Ernesto Anselmo Queiroz Chíxaro. Impetrante: Fernando Gama Cardoso. Impetrado: Governador do Estado do Amazonas, Impetrado: ESTADO DO AMAZONAS, Impetrado: COMANDANTE GERAL DA POLÍCIA MILITAR DO ESTADO DO AMAZONAS,. Decisão principal: 442 - Concessão - Segurança, atribuído à(s) parte(s) Fernando Gama Cardoso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13. 0007954-04.2025.8.04.9001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Ernesto Anselmo Queiroz Chíxaro. Impetrante: Wanderson Assunção Loma. Impetrado: COMANDANTE GERAL DA POLÍCIA MILITAR, Impetrado: Governador do Estado Amazonas. Decisão principal: 442 - Concessão - Segurança, atribuído à(s) parte(s) Wanderson Assunção Loma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14. 0008533-49.2025.8.04.9001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Ernesto Anselmo Queiroz Chíxaro. Impetrante: HELIELSON FERREIRA MOTA. Impetrado: ESTADO DO AMAZONAS. Decisão principal: 442 - Concessão - Segurança, atribuído à(s) parte(s) HELIELSON FERREIRA MOTA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15. 0008758-69.2025.8.04.9001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Ernesto Anselmo Queiroz Chíxaro. Impetrante: Ary Arnoud Pantoja dos Anjos. Impetrado: ESTADO DO AMAZONAS, Impetrado: COMANDANTE GERAL DA POLÍCIA MILITAR DO ESTADO DO AMAZONAS,, Impetrado: Ato do Excelentíssimo Senhor Governador do Estado do Amazonas. Decisão principal: 442 - Concessão - Segurança, atribuído à(s) parte(s) Ary Arnoud Pantoja dos Anjos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16. 0010351-36.2025.8.04.9001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Ernesto Anselmo Queiroz Chíxaro. Impetrante: JOELMA MONTEIRO DE CARVALHO. Impetrado: ESTADO DO AMAZONAS, Impetrado: Ato do Excelentíssimo Senhor Governador do Estado do Amazonas. Decisão principal: 446 - Denegação - Segurança, atribuído à(s) parte(s) JOELMA MONTEIRO DE CARVALHO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17. 0010761-94.2025.8.04.9001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Jorge Manoel Lopes Lins. Impetrante: Bruno Harley Monteiro Abiorana. Impetrado: Governador do Estado do Amazonas, Impetrado: ESTADO DO AMAZONAS. Decisão principal: 442 - Concessão - Segurança, atribuído à(s) parte(s) Bruno Harley Monteiro Abiorana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18. 0011308-37.2025.8.04.9001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Ernesto Anselmo Queiroz Chíxaro. Impetrante: Carmem Maria Farias de Castro. Impetrado: Secretaria de Educação e Qualidade de Ensino-SEDUC/AM, Impetrado: Governador do Estado Amazonas. Decisão principal: 450 - Concessão em Parte - Segurança, atribuído à(s) parte(s) Carmem Maria Farias de Castro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19. 0012185-74.2025.8.04.9001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Ernesto Anselmo Queiroz Chíxaro. Impetrante: THAYS CRISTINE TORRES MARTINS. Impetrado: Governador do Estado do Amazonas, Impetrado: COMANDANTE GERAL DA POLÍCIA MILITAR. Decisão principal: 442 - Concessão - Segurança, atribuído à(s) parte(s) THAYS CRISTINE TORRES MARTINS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20. 0000265-06.2025.8.04.9001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Agravo Interno Cível - Tribunal Pleno. Relator: Jomar Ricardo Saunders Fernandes. Agravante: TECWAY SERVICOS E LOCACAO DE EQUIPAMENTOS LTDA. Agravado: ESTADO DO AMAZONAS. Decisão principal: 239 - Com Resolução do Mérito - Não-Provimento, atribuído à(s) parte(s) TECWAY SERVICOS E LOCACAO DE EQUIPAMENTOS LTDA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21. 4010243-10.2024.8.04.0000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Correição Parcial Cível - Tribunal Pleno. Relator: João De Jesus Abdala Simões. Corrigente: GUILHERME COSTA VELOSO. Corrigido: Juízo de Direito da Comarca de São Gabriel da Cachoeira/am. Decisão principal: 235 - Sem Resolução de Mérito - Não-Conhecimento, atribuído à(s) parte(s) GUILHERME COSTA VELOSO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EM MESA: 0006767-32.2024.8.04.0000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Incidente De Arguição de Inconstitucionalidade Cível - Tribunal Pleno. Relator: Carla Maria Santos Dos Reis. Arguinte: Jardel Nascimento Galúcio. Arguído: ASSEMBLEIA LEGISLATIVA DO AMAZONAS, Arguído: Egregias Câmaras Reunidas - Tribunal de Justica, Arguído: FUNDAÇÃO GETÚLIO VARGAS FGV (COMISSÃO ORGANIZADORA),. Retirado de pauta. Sustentou(aram) oralmente o(s) Doutor(es) THIAGO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3.84002685546875" w:right="0.484619140625" w:firstLine="2.87994384765625"/>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CALANDRINI DE OLIVEIRA DOS ANJOS - OAB 15899N-AM. Esgotada a pauta, nada mais havendo que tratar, foram encerrados os trabalhos. Eu, Conceição Liane Pinheiro Gomes, secretário(a) da Tribunal Pleno, lavrei a presente ata que, depois de aprovada, assino com o(a) Excelentíssimo(a) Senhor(a) Desembargador(a) Presidente.</w:t>
      </w:r>
    </w:p>
    <w:sectPr>
      <w:pgSz w:h="16820" w:w="11900" w:orient="portrait"/>
      <w:pgMar w:bottom="773.1999969482422" w:top="695.400390625" w:left="840" w:right="839.8950195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