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80932617187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781616210937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56225585937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71960544586182" w:lineRule="auto"/>
        <w:ind w:left="17.760009765625" w:right="-5.6005859375" w:firstLine="2.3999786376953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44 ª sessão ordinária da(s) Tribunal Pleno do Estado Do Amazonas, realizada ao(s) 22 de Julho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4003653-17.2024.8.04.0000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Paulo Cesar Caminha E Lima. Impetrante: João José Rebelo Gomes. Impetrado: ESTADO DO AMAZONAS representado(a) por PROCURADORIA GERAL DO ESTADO DO AMAZONAS, Impetrado: SEINFRA - SECRETARIA DE ESTADO DE INFRAESTRUTURA DO AMAZONAS. Decisão principal: 450 - Concessão em Parte - Segurança, atribuído à(s) parte(s) João José Rebelo Gomes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4009320-81.2024.8.04.0000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Maria Das Graças Pessôa Figueiredo. Impetrante: Andreza Siqueira Gama. Impetrado: PROCURADORIA GERAL DO ESTADO DO AMAZONAS, Impetrado: Wilson Miranda Lima. Decisão principal: 450 - Concessão em Parte - Segurança, atribuído à(s) parte(s) Andreza Siqueira Gama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4009868-09.2024.8.04.0000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DEBORA DOS SANTOS MOTA. Impetrado: CBMAM - Corpo de Bombeiro Militar do Estado do Amazonas, Impetrado: PROCURADORIA GERAL DO ESTADO DO AMAZONAS, Impetrado: Wilson Miranda Lima. Decisão principal: 442 - Concessão - Segurança, atribuído à(s) parte(s) DEBORA DOS SANTOS MOTA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4010692-65.2024.8.04.0000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Paulo Cesar Caminha E Lima. Impetrante: RAIMUNDO EDNILSON DE OLIVEIRA MONTEIRO. Impetrado: Governador do Estado do Amazonas, Impetrado: COMANDANTE GERAL DA POLÍCIA MILITAR DO ESTADO DO AMAZONAS,. Decisão principal: 442 - Concessão - Segurança, atribuído à(s) parte(s) RAIMUNDO EDNILSON DE OLIVEIRA MONTEIRO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0000011-33.2025.8.04.9001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Mirza Telma De Oliveira Cunha. Impetrante: Rubem Carlos do Lago Araujo. Impetrado: Estado do Amazonas - Secretaria de Estado de Infra-estrutura Seinfra, Impetrado: Governador do Estado do Amazonas. Decisão principal: 442 - Concessão - Segurança, atribuído à(s) parte(s) Rubem Carlos do Lago Araujo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0000215-17.2025.8.04.0000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Carla Maria Santos Dos Reis. Embargante: Juan José Pino Martinez. Embargado: DEFENSORIA PÚBLICA DO ESTADO DO AMAZONAS. Adiado. Observações: O recurso 0000215-17.2025.8.04.0000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0004070-64.2025.8.04.9001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Ernesto Anselmo Queiroz Chíxaro. Embargante: ESTADO DO AMAZONAS. Embargado: FRANCISCO HOTAS MARTINS representado(a) por Ramon Michael Chaves Pesqueira. Adiado. Observações: O recurso 0010171-20.2025.8.04.9001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0005465-91.2025.8.04.9001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Embargante: ESTADO DO AMAZONAS. Embargado: Marcos Lúcio Guimarães de Oliveira. Adiado. Observações: O recurso 0005465-91.2025.8.04.9001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0006911-32.2025.8.04.9001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1879711151123" w:lineRule="auto"/>
        <w:ind w:left="0" w:right="-5.5078125" w:firstLine="23.279953002929688"/>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Cível - Tribunal Pleno. Relator: Luiza Cristina Nascimento Da Costa Marques. Embargante: ESTADO DO AMAZONAS representado(a) por PROCURADORIA GERAL DO ESTADO DO AMAZONAS. Embargado: Altino da Costa Junior. Adiado. Observações: O recurso 0006911-32.2025.8.04.9001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0008273-69.2025.8.04.9001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José Hamilton Saraiva Dos Santos. Embargante: PROCURADORIA GERAL DO ESTADO DO AMAZONAS. Embargado: Marcelo francisco Cintra de Brito. Adiado. Observações: O recurso 0008273-69.2025.8.04.9001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0010171-20.2025.8.04.9001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Nélia Caminha Jorge. Embargante: Thiago de Siqueira Paiva, Embargante: Alessandro Servalho dos Remedios, Embargante: ALAN KARDECK LEITE DOS SANTOS, Embargante: Mário Ulisses Gomes Magalhães, Embargante: Geovane da Silva Cruz, Embargante: Francimar Santos da Silva. Embargado: PROCURADORIA GERAL DO ESTADO DO AMAZONAS. Adiado. Observações: O recurso 0004070-64.2025.8.04.9001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0013777-30.2024.8.04.0000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Jomar Ricardo Saunders Fernandes. Agravante: MANAUS TRANSMISSORA DE ENERGIA S/A. Agravado: SEBASTIAO SIQUEIRA DE SOUZA, Agravado: VERONICA SEVERINO DE SOUZA. Decisão principal: 220 - Com Resolução do Mérito - Improcedência, atribuído à(s) parte(s) MANAUS TRANSMISSORA DE ENERGIA S/A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0013771-23.2024.8.04.0000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Suscitado: Des. Abraham Peixoto Campos Filho. Suscitado: Des. Abraham Peixoto Campos Filho. Decisão principal: 220 - Com Resolução do Mérito - Improcedência, atribuído à(s) parte(s) Desa. Joana dos Santos Meirelles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0013306-14.2024.8.04.0000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Des. Airton Luís Corrêa Gentil. Suscitante: Des. Airton Luís Corrêa Gentil. Adiado. Observações: O recurso 0013306-14.2024.8.04.0000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0000220-39.2025.8.04.0000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Jomar Ricardo Saunders Fernandes. Impedimentos: 1 (Tipo: Impedimento. Motivo: Impedimento.). Agravante: MUNICIPIO DE MANAUS. Agravado: MINISTERIO PUBLICO ESTADUAL- REPR.A MENOR A.M.A. Decisão principal: 219 - Com Resolução do Mérito - Procedência, atribuído à(s) parte(s) MUNICIPIO DE MANAUS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EM MESA: 0013191-90.2024.8.04.0000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Jomar Ricardo Saunders Fernandes. Agravante: MERCANTIL NOVA ERA LTDA, Agravante: Mercantil Nova Era, Agravante: MERCANTIL NOVA ERA LTDA. Agravado: ESTADO DO AMAZONAS, Agravado: PROCURADORIA GERAL DO ESTADO DO AMAZONAS. Retirado de pauta. Observações: Por ordem da Presidência.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4013251-92.2024.8.04.0000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Carla Maria Santos Dos Reis. Impetrante: Soraia Castro dos Santos. Impetrado: Governador do Estado do Amazonas, Impetrado: SECRETARIA DE ESTADO DE EDUCAÇÃO E QUALIDADE DE ENSINO E DESPORTO DO AMAZONAS SEDUC. Retirado de pauta.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20.4000091552734" w:top="695.400390625" w:left="823.4400177001953" w:right="839.918212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