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2711" w:rsidRDefault="0024520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1428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PODER JUDICIÁRIO DO ESTADO DO AMAZONAS </w:t>
      </w:r>
      <w:r>
        <w:rPr>
          <w:noProof/>
        </w:rPr>
        <w:drawing>
          <wp:anchor distT="19050" distB="19050" distL="19050" distR="1905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51435</wp:posOffset>
            </wp:positionV>
            <wp:extent cx="600075" cy="704850"/>
            <wp:effectExtent l="0" t="0" r="0" b="0"/>
            <wp:wrapSquare wrapText="right" distT="19050" distB="19050" distL="19050" distR="1905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600075" cy="704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:rsidR="00D62711" w:rsidRDefault="0024520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2711"/>
        <w:jc w:val="right"/>
        <w:rPr>
          <w:rFonts w:ascii="Times" w:eastAsia="Times" w:hAnsi="Times" w:cs="Times"/>
          <w:b/>
          <w:color w:val="000000"/>
          <w:sz w:val="27"/>
          <w:szCs w:val="27"/>
        </w:rPr>
      </w:pPr>
      <w:r>
        <w:rPr>
          <w:rFonts w:ascii="Times" w:eastAsia="Times" w:hAnsi="Times" w:cs="Times"/>
          <w:b/>
          <w:color w:val="000000"/>
          <w:sz w:val="27"/>
          <w:szCs w:val="27"/>
        </w:rPr>
        <w:t xml:space="preserve">TRIBUNAL PLENO - PROJUDI </w:t>
      </w:r>
    </w:p>
    <w:p w:rsidR="00D62711" w:rsidRDefault="0024520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30" w:lineRule="auto"/>
        <w:ind w:left="1355" w:right="407"/>
        <w:jc w:val="center"/>
        <w:rPr>
          <w:rFonts w:ascii="Times" w:eastAsia="Times" w:hAnsi="Times" w:cs="Times"/>
          <w:b/>
          <w:color w:val="000000"/>
          <w:sz w:val="24"/>
          <w:szCs w:val="24"/>
        </w:rPr>
      </w:pP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Avenida André Araújo, s/n - Ed. Des. Arnoldo </w:t>
      </w:r>
      <w:proofErr w:type="spellStart"/>
      <w:r>
        <w:rPr>
          <w:rFonts w:ascii="Times" w:eastAsia="Times" w:hAnsi="Times" w:cs="Times"/>
          <w:b/>
          <w:color w:val="000000"/>
          <w:sz w:val="24"/>
          <w:szCs w:val="24"/>
        </w:rPr>
        <w:t>Péres</w:t>
      </w:r>
      <w:proofErr w:type="spell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- Aleixo - Manaus/AM - CEP: </w:t>
      </w:r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69.060-000 - Fone: 2129-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  <w:u w:val="single"/>
        </w:rPr>
        <w:t>6777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 </w:t>
      </w:r>
    </w:p>
    <w:p w:rsidR="00D62711" w:rsidRDefault="0024520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before="547" w:line="224" w:lineRule="auto"/>
        <w:ind w:right="-5" w:firstLine="2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 xml:space="preserve">Ata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da 32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ª sessão ordinária da(s) Tribunal Pleno do Estado Do Amazonas, realizada ao(s) 10 de Junho de 2025. Na data supra, às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08:00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horas, sob a Presidência do(a) Excelentíssimo(a) Senhor(a) Desembargador(a) Airton Luis Correa Gentil no(a) Plenário Virtu</w:t>
      </w:r>
      <w:r>
        <w:rPr>
          <w:rFonts w:ascii="Times" w:eastAsia="Times" w:hAnsi="Times" w:cs="Times"/>
          <w:color w:val="000000"/>
          <w:sz w:val="24"/>
          <w:szCs w:val="24"/>
        </w:rPr>
        <w:t>al do Tribunal Pleno, presente(s) o(s) Eminente(s) Senhor(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) Desembargador(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João De Jesus Abdala Simões,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Figueiredo, Socorro Guedes Moura,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Yedo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Simões De Oliveira,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Lopes, Paulo Cesar Caminha E Lima, Cl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audio Cesar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Ramalheira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Roessing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Jorge Manoel Lopes Lins, Lafayette Carneiro Vieira Júnior,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Jorge, Airton Luis Correa Gentil, José Hamilton Saraiva Dos Santos,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Abraham Peixoto Campos Filho, Cezar Luiz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Bandiera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Mirza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Telma De Oliveira Cunha, Luiza Cristina Nascimento Da Costa Marques, Henrique Veiga Lima, Lia Maria Guedes De Freitas e Ida Maria Costa De Andrade. Ausente(s) justificadamente o(s) magistrado(s) Domingos Jorge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Chalub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Pereira, Carla Maria Santos Dos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Reis,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Délcio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Luís Santos,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Marinho,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Onilza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Abreu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Gerth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Fernandes. Representando o Ministério Público do Estado Leda Mara Nascimento Albuquerque,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Digníssimo(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Procurador(a) de Justiça em 2º G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rau. Aprovada ata da sessão de julgamento anterior. Secretariada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pelo(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a) bel.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foram abertos os trabalhos.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JULGAMENTOS: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. 0001652-64.2023.8.04.0000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Agravo Interno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nandes. Agravante: SEBASTIAO SIQUEIRA DE SOUZA. Decisão parcial: Improcedência.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220 - Com Resolução do Mérito - Improcedência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VERONICA SEVERINO DE SOUZA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2.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4003447-03.2024.8.04.0000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</w:t>
      </w:r>
      <w:r>
        <w:rPr>
          <w:rFonts w:ascii="Times" w:eastAsia="Times" w:hAnsi="Times" w:cs="Times"/>
          <w:color w:val="000000"/>
          <w:sz w:val="24"/>
          <w:szCs w:val="24"/>
        </w:rPr>
        <w:t>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Yedo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Simões De Oliveira. Impetrante: João de Araújo Fernandes Neto.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450 - Concessão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em Parte - Segurança, atribuído à(s) parte(s) João de Araújo Fernandes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Neto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3.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4006075-62.2024.8.04.0000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Maria Das Graças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Pessôa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Figueiredo. Impetrante: Barbara Fernandez de Bastos. Impetrado: ESTADO DO AMAZONAS, Impetrado: Procurador Geral de Justiça do Estad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o do Amazonas, Impetrado: Governador do Estado do Amazonas. Decisão principal: 239 -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Não-Provimento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Barbara Fernandez de Bastos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4. 0015953-79.2024.8.04.0000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Cumprimento de Sentença contra a Fazenda Pública - Tribunal Pleno. Relator: Carla Maria Santos Dos Reis. Requerente: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Thalles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Leandro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Schramm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das Chagas. Requerido: ESTADO DO AMAZONAS. Decisão principal: 219 - Com Resolução do Mérito - Procedência, atribu</w:t>
      </w:r>
      <w:r>
        <w:rPr>
          <w:rFonts w:ascii="Times" w:eastAsia="Times" w:hAnsi="Times" w:cs="Times"/>
          <w:color w:val="000000"/>
          <w:sz w:val="24"/>
          <w:szCs w:val="24"/>
        </w:rPr>
        <w:t>ído à(s) parte(s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)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Thalles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Leandro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Schramm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das Chagas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5. 0000182-24.2024.8.04.9001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ESTADO DO AMAZONAS. Embargado: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Walderleno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Aragão Maciel.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(s) parte(s) ESTADO DO AMAZONAS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6.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4013947-31.2024.8.04.0000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</w:t>
      </w:r>
      <w:r>
        <w:rPr>
          <w:rFonts w:ascii="Times" w:eastAsia="Times" w:hAnsi="Times" w:cs="Times"/>
          <w:color w:val="000000"/>
          <w:sz w:val="24"/>
          <w:szCs w:val="24"/>
        </w:rPr>
        <w:t>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Jorge Manoel Lopes Lins. Impetrante: José Menezes Brandão. Impetrado: Governador do Estado do Amazonas, Impetrado: PROCURADORIA GERAL DO ESTADO DO AMAZONAS, Impetrado: COMANDANTE GERAL DA POLÍCIA MILITAR DO ESTADO DO AM</w:t>
      </w:r>
      <w:r>
        <w:rPr>
          <w:rFonts w:ascii="Times" w:eastAsia="Times" w:hAnsi="Times" w:cs="Times"/>
          <w:color w:val="000000"/>
          <w:sz w:val="24"/>
          <w:szCs w:val="24"/>
        </w:rPr>
        <w:t>AZONAS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José Menezes Brandão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7. 0000271-13.2025.8.04.9001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Flávio Humberto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Pascarelli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Lopes.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 Impedimento. Motivo: Impedimento.). Embargante: MINISTERIO PUBLICO DO ESTADO DO AMAZONAS. Embargado: Tiago Ribeiro dos Ramos. Decisão principal: 200 - Com Resolução do Mérito -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Não-Acolhimento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de Embargos de Declaração, atribuído à(s) parte(s) MINISTERIO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PUBLICO DO ESTADO DO AMAZONAS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8.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0000628-90.2025.8.04.9001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Vania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Maria Do Perpetuo Socorro Marques Marinho. Impetrante: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Valdelson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Alves Damascena. Impetrado: ESTADO DO AMAZONAS, Impetrado: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Secretaria de Educação e Qualidade de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Ensino-SEDUC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/AM, Impetrado: Governador do Estado do Amazonas.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442 - Concessão 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Valdelson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Alves Damascena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9. </w:t>
      </w:r>
      <w:proofErr w:type="gramStart"/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0001362-41.2025.8.04.9001 </w:t>
      </w:r>
      <w:r>
        <w:rPr>
          <w:rFonts w:ascii="Times" w:eastAsia="Times" w:hAnsi="Times" w:cs="Times"/>
          <w:color w:val="000000"/>
          <w:sz w:val="24"/>
          <w:szCs w:val="24"/>
        </w:rPr>
        <w:t>- Mandado de Segur</w:t>
      </w:r>
      <w:r>
        <w:rPr>
          <w:rFonts w:ascii="Times" w:eastAsia="Times" w:hAnsi="Times" w:cs="Times"/>
          <w:color w:val="000000"/>
          <w:sz w:val="24"/>
          <w:szCs w:val="24"/>
        </w:rPr>
        <w:t>ança Cível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- Tribunal Pleno. Relator: Jorge Manoel</w:t>
      </w:r>
    </w:p>
    <w:p w:rsidR="00D62711" w:rsidRDefault="00245209">
      <w:pPr>
        <w:pStyle w:val="normal0"/>
        <w:widowControl w:val="0"/>
        <w:pBdr>
          <w:top w:val="nil"/>
          <w:left w:val="nil"/>
          <w:bottom w:val="nil"/>
          <w:right w:val="nil"/>
          <w:between w:val="nil"/>
        </w:pBdr>
        <w:spacing w:line="224" w:lineRule="auto"/>
        <w:ind w:left="1" w:right="-5" w:firstLine="1"/>
        <w:jc w:val="both"/>
        <w:rPr>
          <w:rFonts w:ascii="Times" w:eastAsia="Times" w:hAnsi="Times" w:cs="Times"/>
          <w:color w:val="000000"/>
          <w:sz w:val="24"/>
          <w:szCs w:val="24"/>
        </w:rPr>
      </w:pPr>
      <w:r>
        <w:rPr>
          <w:rFonts w:ascii="Times" w:eastAsia="Times" w:hAnsi="Times" w:cs="Times"/>
          <w:color w:val="000000"/>
          <w:sz w:val="24"/>
          <w:szCs w:val="24"/>
        </w:rPr>
        <w:t>Lopes Lins. Impetrante: ALCIBERTO GARCIA. Impetrado: Governador do Estado do Amazonas, Impetrado: PROCURADORIA GERAL DO ESTADO DO AMAZONAS, Impetrado: COMANDANTE GERAL DA POLÍCIA MILITAR DO ESTADO DO AMAZO</w:t>
      </w:r>
      <w:r>
        <w:rPr>
          <w:rFonts w:ascii="Times" w:eastAsia="Times" w:hAnsi="Times" w:cs="Times"/>
          <w:color w:val="000000"/>
          <w:sz w:val="24"/>
          <w:szCs w:val="24"/>
        </w:rPr>
        <w:t>NAS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,.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 xml:space="preserve">442 - Concessão </w:t>
      </w:r>
      <w:r>
        <w:rPr>
          <w:rFonts w:ascii="Times" w:eastAsia="Times" w:hAnsi="Times" w:cs="Times"/>
          <w:color w:val="000000"/>
          <w:sz w:val="24"/>
          <w:szCs w:val="24"/>
        </w:rPr>
        <w:lastRenderedPageBreak/>
        <w:t>- Segurança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ALCIBERTO GARCIA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10. 0003696-48.2025.8.04.9001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Conflito de competência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Fernandes. Suscitante: Des. Paulo Césa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r Caminha e Lima. Suscitado: Des. Ernesto Anselmo Queiroz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Chíxaro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. Decisão principal: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219 - Com Resolução do Mérito - Procedência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, atribuído à(s) parte(s) Des. Paulo César Caminha e Lima - Unânime.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11. 0011115-93.2024.8.04.0000 </w:t>
      </w:r>
      <w:r>
        <w:rPr>
          <w:rFonts w:ascii="Times" w:eastAsia="Times" w:hAnsi="Times" w:cs="Times"/>
          <w:color w:val="000000"/>
          <w:sz w:val="24"/>
          <w:szCs w:val="24"/>
        </w:rPr>
        <w:t>- Conflito de competência Cí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Jomar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Ricardo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Saunders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Fernandes. Suscitante: </w:t>
      </w:r>
      <w:proofErr w:type="spellStart"/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D.L.C.N.d.C.M.</w:t>
      </w:r>
      <w:proofErr w:type="spellEnd"/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Suscitante: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D.L.C.N.d.C.M.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Adiado. Observações: O recurso 0011115-93.2024.8.04.0000 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null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>) incluído em mesa está com o julgamento incompleto. Este recurso precisa se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r adiado ou retirado de pauta. </w:t>
      </w:r>
      <w:r>
        <w:rPr>
          <w:rFonts w:ascii="Times" w:eastAsia="Times" w:hAnsi="Times" w:cs="Times"/>
          <w:b/>
          <w:color w:val="000000"/>
          <w:sz w:val="24"/>
          <w:szCs w:val="24"/>
        </w:rPr>
        <w:t xml:space="preserve">12. 0008667-76.2025.8.04.9001 </w:t>
      </w:r>
      <w:r>
        <w:rPr>
          <w:rFonts w:ascii="Times" w:eastAsia="Times" w:hAnsi="Times" w:cs="Times"/>
          <w:color w:val="000000"/>
          <w:sz w:val="24"/>
          <w:szCs w:val="24"/>
        </w:rPr>
        <w:t xml:space="preserve">- Embargos de Declaração Cível - Tribunal Pleno. Relator: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Nélia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Caminha Jorge. Impedimentos: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1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(Tipo: Impedimento. Motivo: Impedimento.). Embargante: PROCURADORIA GERAL DO ESTADO DO AMAZONAS. Emb</w:t>
      </w:r>
      <w:r>
        <w:rPr>
          <w:rFonts w:ascii="Times" w:eastAsia="Times" w:hAnsi="Times" w:cs="Times"/>
          <w:color w:val="000000"/>
          <w:sz w:val="24"/>
          <w:szCs w:val="24"/>
        </w:rPr>
        <w:t>argado: Danilo Aguiar Bezerra. Adiado. Observações: O recurso 0008667-76.2025.8.04.9001 (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null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) incluído em mesa está com o julgamento incompleto. Este recurso precisa ser adiado ou retirado de pauta. Esgotada a pauta, nada mais havendo que tratar, foram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en</w:t>
      </w:r>
      <w:r>
        <w:rPr>
          <w:rFonts w:ascii="Times" w:eastAsia="Times" w:hAnsi="Times" w:cs="Times"/>
          <w:color w:val="000000"/>
          <w:sz w:val="24"/>
          <w:szCs w:val="24"/>
        </w:rPr>
        <w:t>cerrados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 xml:space="preserve"> os trabalhos. Eu, Conceição </w:t>
      </w:r>
      <w:proofErr w:type="spellStart"/>
      <w:r>
        <w:rPr>
          <w:rFonts w:ascii="Times" w:eastAsia="Times" w:hAnsi="Times" w:cs="Times"/>
          <w:color w:val="000000"/>
          <w:sz w:val="24"/>
          <w:szCs w:val="24"/>
        </w:rPr>
        <w:t>Liane</w:t>
      </w:r>
      <w:proofErr w:type="spellEnd"/>
      <w:r>
        <w:rPr>
          <w:rFonts w:ascii="Times" w:eastAsia="Times" w:hAnsi="Times" w:cs="Times"/>
          <w:color w:val="000000"/>
          <w:sz w:val="24"/>
          <w:szCs w:val="24"/>
        </w:rPr>
        <w:t xml:space="preserve"> Pinheiro Gomes, </w:t>
      </w:r>
      <w:proofErr w:type="gramStart"/>
      <w:r>
        <w:rPr>
          <w:rFonts w:ascii="Times" w:eastAsia="Times" w:hAnsi="Times" w:cs="Times"/>
          <w:color w:val="000000"/>
          <w:sz w:val="24"/>
          <w:szCs w:val="24"/>
        </w:rPr>
        <w:t>secretário(</w:t>
      </w:r>
      <w:proofErr w:type="gramEnd"/>
      <w:r>
        <w:rPr>
          <w:rFonts w:ascii="Times" w:eastAsia="Times" w:hAnsi="Times" w:cs="Times"/>
          <w:color w:val="000000"/>
          <w:sz w:val="24"/>
          <w:szCs w:val="24"/>
        </w:rPr>
        <w:t>a) da Tribunal Pleno, lavrei a presente ata que, depois de aprovada, assino com o(a) Excelentíssimo(a) Senhor(a) Desembargador(a) Presidente.</w:t>
      </w:r>
    </w:p>
    <w:sectPr w:rsidR="00D62711" w:rsidSect="00D62711">
      <w:pgSz w:w="11900" w:h="16820"/>
      <w:pgMar w:top="695" w:right="839" w:bottom="811" w:left="840" w:header="0" w:footer="720" w:gutter="0"/>
      <w:pgNumType w:start="1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20"/>
  <w:hyphenationZone w:val="425"/>
  <w:characterSpacingControl w:val="doNotCompress"/>
  <w:compat/>
  <w:rsids>
    <w:rsidRoot w:val="00D62711"/>
    <w:rsid w:val="00245209"/>
    <w:rsid w:val="004B6CD0"/>
    <w:rsid w:val="00D627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D62711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0"/>
    <w:next w:val="normal0"/>
    <w:rsid w:val="00D62711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D62711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D62711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D62711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D62711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D62711"/>
  </w:style>
  <w:style w:type="table" w:customStyle="1" w:styleId="TableNormal">
    <w:name w:val="TableNormal"/>
    <w:rsid w:val="00D6271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D62711"/>
    <w:pPr>
      <w:keepNext/>
      <w:keepLines/>
      <w:spacing w:before="480" w:after="120"/>
    </w:pPr>
    <w:rPr>
      <w:b/>
      <w:sz w:val="72"/>
      <w:szCs w:val="72"/>
    </w:rPr>
  </w:style>
  <w:style w:type="paragraph" w:styleId="Subttulo">
    <w:name w:val="Subtitle"/>
    <w:basedOn w:val="normal0"/>
    <w:next w:val="normal0"/>
    <w:rsid w:val="00D62711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1014</Words>
  <Characters>5481</Characters>
  <Application>Microsoft Office Word</Application>
  <DocSecurity>0</DocSecurity>
  <Lines>45</Lines>
  <Paragraphs>12</Paragraphs>
  <ScaleCrop>false</ScaleCrop>
  <Company/>
  <LinksUpToDate>false</LinksUpToDate>
  <CharactersWithSpaces>6483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Conceicao Liane Pinheiro Gomes</dc:creator>
  <cp:lastModifiedBy>liane.gomes</cp:lastModifiedBy>
  <cp:revision>2</cp:revision>
  <dcterms:created xsi:type="dcterms:W3CDTF">2025-07-21T15:53:00Z</dcterms:created>
  <dcterms:modified xsi:type="dcterms:W3CDTF">2025-07-21T15:53:00Z</dcterms:modified>
</cp:coreProperties>
</file>