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428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PODER JUDICIÁRIO DO ESTADO DO AMAZONAS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51435</wp:posOffset>
            </wp:positionV>
            <wp:extent cx="600075" cy="7048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075" cy="704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12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TRIBUNAL PLENO - PROJUDI </w:t>
      </w:r>
    </w:p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0" w:lineRule="auto"/>
        <w:ind w:left="1355" w:right="407"/>
        <w:jc w:val="center"/>
        <w:rPr>
          <w:rFonts w:ascii="Times" w:eastAsia="Times" w:hAnsi="Times" w:cs="Times"/>
          <w:b/>
          <w:color w:val="000000"/>
          <w:sz w:val="24"/>
          <w:szCs w:val="24"/>
        </w:rPr>
      </w:pP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Avenida André Araújo, s/n - Ed. Des. Arnoldo </w:t>
      </w:r>
      <w:proofErr w:type="spellStart"/>
      <w:r>
        <w:rPr>
          <w:rFonts w:ascii="Times" w:eastAsia="Times" w:hAnsi="Times" w:cs="Times"/>
          <w:b/>
          <w:color w:val="000000"/>
          <w:sz w:val="24"/>
          <w:szCs w:val="24"/>
        </w:rPr>
        <w:t>Péres</w:t>
      </w:r>
      <w:proofErr w:type="spell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- Aleixo - Manaus/AM - CEP: </w:t>
      </w:r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69.060-000 - Fone: 2129-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6777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</w:t>
      </w:r>
    </w:p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24" w:lineRule="auto"/>
        <w:ind w:left="2" w:right="-5" w:firstLine="1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Ata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30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ª sessão ordinária da(s) Tribunal Pleno do Estado Do Amazonas, realizada ao(s) 03 de Junho de 2025. Na data supra, às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08:00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horas, sob a Presidência do(a) Excelentíssimo(a) Senhor(a) Desembargador(a) Airton Luis Correa Gentil no(a) Plenário Virtual do Tribunal Pleno, presente(s) o(s) Eminente(s) Senhor(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) Desembargador(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João De Jesus Abdala Simões,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Figueiredo, Socorro Guedes Moura, Claudio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Carla Maria Santos Dos Reis, Jorge Manoel Lopes Lins, Lafayette Carneiro Vieira Júnior,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Fernandes, Airton Luis Correa Gentil, José Hamilton Saraiva Dos Santos,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Marinho, Abraham Peixoto Campos Filho,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Mirza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Telma De Oliveira Cunha, Luiza Cristina Nascimento Da Costa Marques, Henrique Veiga Lima, Lia Maria Guedes De Freitas e Ida Maria Costa De Andrade. Ausente(s) justificadamente o(s) magistrado(s) Domingos Jorge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Chalub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Pereira,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Yedo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Simões De Oliveira,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 e Paulo Cesar Caminha E Lima. Representando o Ministério Público do Estado Leda Mara Nascimento Albuquerque,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Digníssimo(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Procurador(a) de Justiça em 2º Grau. Aprovada ata da sessão de julgamento anterior. Secretariada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pelo(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bel.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foram abertos os trabalhos.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JULGAMENTOS: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4002662-41.2024.8.04.0000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Impetrante: MARCOS DE SOUZA QUEIROZ. Impetrado: Governador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MARCOS DE SOUZA QUEIROZ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4003104-07.2024.8.04.0000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Impetrante: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NATANAEL FARIAS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FREIRE. Impetrado: Governador do Estado do Amazonas. Decisão principal: 442 - Concessão - Segurança, atribuído à(s) parte(s) NATANAEL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FARIAS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FREIRE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4010504-72.2024.8.04.0000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PAULA SUELLEN FROTA DE MELO. Impetrado: ESTADO DO AMAZONAS, Impetrado: CBMAM - Corpo de Bombeiro Militar do Estado do Amazonas, Impetrado: EXCELENTÍSSIMO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PAULA SUELLEN FROTA DE MELO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4004445-05.2023.8.04.0000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Lia Maria Guedes De Freitas. Impetrante: ARMANDO CORRÊA DA SILVA NETO. Impetrado: Governador do Estado do Amazonas, Impetrado: PROCURADORIA GERAL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ARMANDO CORRÊA DA SILVA NETO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5.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4004644-27.2023.8.04.0000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Lia Maria Guedes De Freitas. Impetrante: ALCINETH DA SILVA BARBOSA. Impetrado: Governador do Estado do Amazonas, Impetrado: PROCURADORIA GERAL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ALCINETH DA SILVA BARBOSA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6.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4005512-05.2023.8.04.0000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Lia Maria Guedes De Freitas. Impetrante: VANDERLEI DA SILVA CASTRO. Impetrado: Governador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VANDERLEI DA SILVA CASTRO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7.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4007181-93.2023.8.04.0000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FRANCINELSON BATISTA BARNABE. Impetrado: Governador do Estado do Amazonas, Impetrado: ESTADO DO AMAZONAS, Impetrado: Comandante Geral da Polícia Militar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FRANCINELSON BATISTA BARNABE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8.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4000966-67.2024.8.04.0000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CRISTIANE</w:t>
      </w:r>
    </w:p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5" w:lineRule="auto"/>
        <w:ind w:left="2" w:right="-5" w:firstLine="1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RIBEIRO LIMA GARCIA. Impetrado: ESTADO DO AMAZONAS,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CRISTIANE </w:t>
      </w:r>
      <w:r>
        <w:rPr>
          <w:rFonts w:ascii="Times" w:eastAsia="Times" w:hAnsi="Times" w:cs="Times"/>
          <w:color w:val="000000"/>
          <w:sz w:val="24"/>
          <w:szCs w:val="24"/>
        </w:rPr>
        <w:lastRenderedPageBreak/>
        <w:t xml:space="preserve">RIBEIRO LIMA GARCIA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9.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4001199-64.2024.8.04.0000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Vanessa de Albuquerque Façanha. Impetrado: ESTADO DO AMAZONAS,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450 - Concessão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 - Segurança, atribuído à(s) parte(s) Vanessa de Albuquerque Façanha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10.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4001362-44.2024.8.04.0000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Diego Bernardino da Silva. Impetrado: Governador do Estado do Amazonas, Impetrado: Comandante Geral da Policia Militar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450 - Concessão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 - Segurança, atribuído à(s) parte(s) Diego Bernardino da Silva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11.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4002669-33.2024.8.04.0000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Leandro Siqueira. Impetrado: ESTADO DO AMAZONAS,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450 - Concessão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 - Segurança, atribuído à(s) parte(s) Leandro Siqueira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12.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4004124-33.2024.8.04.0000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EVANDRO ROCHA MONTEIRO. Impetrado: EXCELENTÍSSIMO GOVERNADOR DO ESTADO DO AMAZONAS. Pedido de vista por: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13.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4004128-70.2024.8.04.0000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Lia Maria Guedes De Freitas. Impetrante: PC - ERISON MENDONCA COELHO.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PC - ERISON MENDONCA COELHO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14.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4005836-58.2024.8.04.0000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José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Cartinei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Dias. Impetrado: ESTADO DO AMAZONAS, Impetrado: Comandante Geral da Policia Militar do Estado do Amazonas,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José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Cartinei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Dias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15.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4008232-08.2024.8.04.0000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Farid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Ferreira Melo. Impetrado: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por PROCURADORIA GERAL DO ESTADO DO AMAZONAS, Impetrado: SEINFRA - SECRETARIA DE ESTADO DE INFRAESTRUTURA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Farid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Ferreira Melo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16.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4008360-28.2024.8.04.0000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Lafayette Carneiro Vieira Júnior. Impetrante: JOÃO PAULO FONSECA TAVARES. Impetrado: Governador do Estado do Amazonas, Impetrado: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por PROCURADORIA GERAL DO ESTADO DO AMAZONAS, Impetrado: SEDUC - Secretaria de Estado de Educação e Qualidade de Ensino. Adiado. Observações: No recurso 4008360-28.2024.8.04.0000 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null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é preciso informar se há necessidade de estender o quórum.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17.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4008509-24.2024.8.04.0000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Maria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Vargas de Moraes.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Maria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Vargas de Moraes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18.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4009649-93.2024.8.04.0000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Impetrante: Geraldo de Souza Vital Junior. Impetrado: ESTADO DO AMAZONAS,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450 - Concessão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 - Segurança, atribuído à(s) parte(s) Geraldo de Souza Vital Junior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19.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0554589-54.2024.8.04.0001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Renato Amazonas da Rocha. Impetrado: Governador do Estado do Amazonas, Impetrado: Secretário Estadual de Administração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Renato Amazonas da Rocha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20.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0606863-92.2024.8.04.0001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Wadernezyo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Pedro de Souza Oliveira. Impetrado: Governador do Estado do Amazonas, Impetrado: Comandante Geral da PM/AM.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Wadernezyo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Pedro de Souza Oliveira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21.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0001561-63.2025.8.04.9001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Impetrante: Francisca de Lourdes Souza Louro. Impetrado: Secretaria de Educação e Qualidade de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Ensino-SEDUC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/AM, Impetrado: PROCURADORIA GERAL DO ESTADO DO AMAZONAS, Impetrado: Ato do Excelentíssimo Senhor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Francisca de Lourdes Souza Louro - Unânime. Esgotada a pauta,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nada</w:t>
      </w:r>
      <w:proofErr w:type="gramEnd"/>
    </w:p>
    <w:p w:rsidR="0080464E" w:rsidRDefault="00B92B7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2" w:lineRule="auto"/>
        <w:ind w:left="2"/>
        <w:jc w:val="both"/>
        <w:rPr>
          <w:rFonts w:ascii="Times" w:eastAsia="Times" w:hAnsi="Times" w:cs="Times"/>
          <w:color w:val="000000"/>
          <w:sz w:val="24"/>
          <w:szCs w:val="24"/>
        </w:rPr>
      </w:pP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mais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havendo que tratar, foram encerrados os trabalhos. Eu,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secretário(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da Tribunal Pleno, lavrei a presente ata que, depois de aprovada, assino com o(a) Excelentíssimo(a) Senhor(a) Desembargador(a) Presidente.</w:t>
      </w:r>
    </w:p>
    <w:sectPr w:rsidR="0080464E" w:rsidSect="0080464E">
      <w:pgSz w:w="11900" w:h="16820"/>
      <w:pgMar w:top="695" w:right="839" w:bottom="820" w:left="840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80464E"/>
    <w:rsid w:val="0011593B"/>
    <w:rsid w:val="001D13F3"/>
    <w:rsid w:val="007B5C69"/>
    <w:rsid w:val="0080464E"/>
    <w:rsid w:val="00A439B7"/>
    <w:rsid w:val="00B92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5C69"/>
  </w:style>
  <w:style w:type="paragraph" w:styleId="Ttulo1">
    <w:name w:val="heading 1"/>
    <w:basedOn w:val="normal0"/>
    <w:next w:val="normal0"/>
    <w:rsid w:val="0080464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80464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80464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80464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80464E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80464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80464E"/>
  </w:style>
  <w:style w:type="table" w:customStyle="1" w:styleId="TableNormal">
    <w:name w:val="TableNormal"/>
    <w:rsid w:val="0080464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80464E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80464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1552</Words>
  <Characters>8383</Characters>
  <Application>Microsoft Office Word</Application>
  <DocSecurity>0</DocSecurity>
  <Lines>69</Lines>
  <Paragraphs>19</Paragraphs>
  <ScaleCrop>false</ScaleCrop>
  <Company/>
  <LinksUpToDate>false</LinksUpToDate>
  <CharactersWithSpaces>9916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2025-07-21T16:07:00Z</dcterms:created>
  <dcterms:modified xsi:type="dcterms:W3CDTF">2025-07-21T16:07:00Z</dcterms:modified>
</cp:coreProperties>
</file>