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64E" w:rsidRDefault="00B92B7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28"/>
        <w:jc w:val="right"/>
        <w:rPr>
          <w:rFonts w:ascii="Times" w:eastAsia="Times" w:hAnsi="Times" w:cs="Times"/>
          <w:b/>
          <w:color w:val="000000"/>
          <w:sz w:val="27"/>
          <w:szCs w:val="27"/>
        </w:rPr>
      </w:pPr>
      <w:r>
        <w:rPr>
          <w:rFonts w:ascii="Times" w:eastAsia="Times" w:hAnsi="Times" w:cs="Times"/>
          <w:b/>
          <w:color w:val="000000"/>
          <w:sz w:val="27"/>
          <w:szCs w:val="27"/>
        </w:rPr>
        <w:t xml:space="preserve">PODER JUDICIÁRIO DO ESTADO DO AMAZONAS </w:t>
      </w:r>
      <w:r>
        <w:rPr>
          <w:noProof/>
        </w:rPr>
        <w:drawing>
          <wp:anchor distT="19050" distB="19050" distL="19050" distR="1905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51435</wp:posOffset>
            </wp:positionV>
            <wp:extent cx="600075" cy="704850"/>
            <wp:effectExtent l="0" t="0" r="0" b="0"/>
            <wp:wrapSquare wrapText="right" distT="19050" distB="19050" distL="19050" distR="1905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0464E" w:rsidRDefault="00B92B7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12"/>
        <w:jc w:val="right"/>
        <w:rPr>
          <w:rFonts w:ascii="Times" w:eastAsia="Times" w:hAnsi="Times" w:cs="Times"/>
          <w:b/>
          <w:color w:val="000000"/>
          <w:sz w:val="27"/>
          <w:szCs w:val="27"/>
        </w:rPr>
      </w:pPr>
      <w:r>
        <w:rPr>
          <w:rFonts w:ascii="Times" w:eastAsia="Times" w:hAnsi="Times" w:cs="Times"/>
          <w:b/>
          <w:color w:val="000000"/>
          <w:sz w:val="27"/>
          <w:szCs w:val="27"/>
        </w:rPr>
        <w:t xml:space="preserve">TRIBUNAL PLENO - PROJUDI </w:t>
      </w:r>
    </w:p>
    <w:p w:rsidR="0080464E" w:rsidRDefault="00B92B7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1355" w:right="407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Avenida André Araújo, s/n - Ed. Des. Arnoldo </w:t>
      </w:r>
      <w:proofErr w:type="spellStart"/>
      <w:r>
        <w:rPr>
          <w:rFonts w:ascii="Times" w:eastAsia="Times" w:hAnsi="Times" w:cs="Times"/>
          <w:b/>
          <w:color w:val="000000"/>
          <w:sz w:val="24"/>
          <w:szCs w:val="24"/>
        </w:rPr>
        <w:t>Péres</w:t>
      </w:r>
      <w:proofErr w:type="spellEnd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- Aleixo - Manaus/AM - CEP: </w:t>
      </w:r>
      <w:r>
        <w:rPr>
          <w:rFonts w:ascii="Times" w:eastAsia="Times" w:hAnsi="Times" w:cs="Times"/>
          <w:b/>
          <w:color w:val="000000"/>
          <w:sz w:val="24"/>
          <w:szCs w:val="24"/>
          <w:u w:val="single"/>
        </w:rPr>
        <w:t>69.060-000 - Fone: 2129-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  <w:u w:val="single"/>
        </w:rPr>
        <w:t>6777</w:t>
      </w:r>
      <w:proofErr w:type="gramEnd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</w:t>
      </w:r>
    </w:p>
    <w:p w:rsidR="0080464E" w:rsidRDefault="00B92B7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47" w:line="224" w:lineRule="auto"/>
        <w:ind w:left="2" w:right="-5" w:firstLine="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Ata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da 30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ª sessão ordinária da(s) Tribunal Pleno do Estado Do Amazonas, realizada ao(s) 03 de Junho de 2025. Na data supra, às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08:00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horas, sob a Presidência do(a) Excelentíssimo(a) Senhor(a) Desembargador(a) Airton Luis Correa Gentil no(a) Plenário Virtual do Tribunal Pleno, presente(s) o(s) Eminente(s) Senhor(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es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>) Desembargador(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es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) João De Jesus Abdala Simões, Maria Das Graças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Pessôa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Figueiredo, Socorro Guedes Moura, Claudio Cesar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Ramalheira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Roessing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, Carla Maria Santos Dos Reis, Jorge Manoel Lopes Lins, Lafayette Carneiro Vieira Júnior,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Nélia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Caminha Jorge,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Jomar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Saunders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Fernandes, Airton Luis Correa Gentil, José Hamilton Saraiva Dos Santos, Ernesto Anselmo Queiroz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Chíxaro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Délcio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Luís Santos,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Vania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Maria Do Perpetuo Socorro Marques Marinho, Abraham Peixoto Campos Filho,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Onilza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Abreu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Gerth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, Cezar Luiz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Bandiera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Mirza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Telma De Oliveira Cunha, Luiza Cristina Nascimento Da Costa Marques, Henrique Veiga Lima, Lia Maria Guedes De Freitas e Ida Maria Costa De Andrade. Ausente(s) justificadamente o(s) magistrado(s) Domingos Jorge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Chalub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Pereira,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Yedo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Simões De Oliveira, Flávio Humberto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Pascarelli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Lopes e Paulo Cesar Caminha E Lima. Representando o Ministério Público do Estado Leda Mara Nascimento Albuquerque,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Digníssimo(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a) Procurador(a) de Justiça em 2º Grau. Aprovada ata da sessão de julgamento anterior. Secretariada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pelo(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a) bel. Conceição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Liane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Pinheiro Gomes, foram abertos os trabalhos.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JULGAMENTOS: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>1</w:t>
      </w:r>
      <w:proofErr w:type="gramEnd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4002662-41.2024.8.04.0000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Maria Das Graças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Pessôa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Figueiredo. Impedimentos: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1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(Tipo: Impedimento. Motivo: Impedimento.). Impetrante: MARCOS DE SOUZA QUEIROZ. Impetrado: Governador do Estado do Amazonas, Impetrado: COMANDANTE GERAL DA POLÍCIA MILITAR DO ESTADO DO AMAZONAS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,.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442 - Concessão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MARCOS DE SOUZA QUEIROZ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2.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4003104-07.2024.8.04.0000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Maria Das Graças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Pessôa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Figueiredo. Impedimentos: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1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(Tipo: Impedimento. Motivo: Impedimento.). Impetrante: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NATANAEL FARIAS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FREIRE. Impetrado: Governador do Estado do Amazonas. Decisão principal: 442 - Concessão - Segurança, atribuído à(s) parte(s) NATANAEL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FARIAS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FREIRE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3.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4010504-72.2024.8.04.0000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Flávio Humberto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Pascarelli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Lopes. Impetrante: PAULA SUELLEN FROTA DE MELO. Impetrado: ESTADO DO AMAZONAS, Impetrado: CBMAM - Corpo de Bombeiro Militar do Estado do Amazonas, Impetrado: EXCELENTÍSSIMO GOVERNADOR DO ESTADO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446 - Denegação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PAULA SUELLEN FROTA DE MELO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4004445-05.2023.8.04.0000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Lia Maria Guedes De Freitas. Impetrante: ARMANDO CORRÊA DA SILVA NETO. Impetrado: Governador do Estado do Amazonas, Impetrado: PROCURADORIA GERAL DO ESTADO DO AMAZONAS, Impetrado: COMANDANTE GERAL DA POLÍCIA MILITAR DO ESTADO DO AMAZONAS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,.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219 - Com Resolução do Mérito - Procedência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ARMANDO CORRÊA DA SILVA NETO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5.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4004644-27.2023.8.04.0000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Lia Maria Guedes De Freitas. Impetrante: ALCINETH DA SILVA BARBOSA. Impetrado: Governador do Estado do Amazonas, Impetrado: PROCURADORIA GERAL DO ESTADO DO AMAZONAS, Impetrado: COMANDANTE GERAL DA POLÍCIA MILITAR DO ESTADO DO AMAZONAS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,.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219 - Com Resolução do Mérito - Procedência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ALCINETH DA SILVA BARBOSA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6.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4005512-05.2023.8.04.0000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Lia Maria Guedes De Freitas. Impetrante: VANDERLEI DA SILVA CASTRO. Impetrado: Governador do Estado do Amazonas, Impetrado: COMANDANTE GERAL DA POLÍCIA MILITAR DO ESTADO DO AMAZONAS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,.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219 - Com Resolução do Mérito - Procedência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VANDERLEI DA SILVA CASTRO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7.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4007181-93.2023.8.04.0000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Flávio Humberto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Pascarelli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Lopes. Impetrante: FRANCINELSON BATISTA BARNABE. Impetrado: Governador do Estado do Amazonas, Impetrado: ESTADO DO AMAZONAS, Impetrado: Comandante Geral da Polícia Militar do Estado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446 - Denegação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FRANCINELSON BATISTA BARNABE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8.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4000966-67.2024.8.04.0000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Flávio Humberto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Pascarelli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Lopes. Impetrante: CRISTIANE</w:t>
      </w:r>
    </w:p>
    <w:p w:rsidR="0080464E" w:rsidRDefault="00B92B7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2" w:right="-5" w:firstLine="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RIBEIRO LIMA GARCIA. Impetrado: ESTADO DO AMAZONAS, Impetrado: Governador do Estado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446 - Denegação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CRISTIANE </w:t>
      </w:r>
      <w:r>
        <w:rPr>
          <w:rFonts w:ascii="Times" w:eastAsia="Times" w:hAnsi="Times" w:cs="Times"/>
          <w:color w:val="000000"/>
          <w:sz w:val="24"/>
          <w:szCs w:val="24"/>
        </w:rPr>
        <w:lastRenderedPageBreak/>
        <w:t xml:space="preserve">RIBEIRO LIMA GARCIA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9.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4001199-64.2024.8.04.0000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Délcio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Luís Santos. Impetrante: Vanessa de Albuquerque Façanha. Impetrado: ESTADO DO AMAZONAS, Impetrado: Governador do Estado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450 - Concessão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em Parte - Segurança, atribuído à(s) parte(s) Vanessa de Albuquerque Façanha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10.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4001362-44.2024.8.04.0000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Délcio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Luís Santos. Impetrante: Diego Bernardino da Silva. Impetrado: Governador do Estado do Amazonas, Impetrado: Comandante Geral da Policia Militar do Estado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450 - Concessão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em Parte - Segurança, atribuído à(s) parte(s) Diego Bernardino da Silva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11.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4002669-33.2024.8.04.0000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Délcio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Luís Santos. Impetrante: Leandro Siqueira. Impetrado: ESTADO DO AMAZONAS, Impetrado: Governador do Estado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450 - Concessão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em Parte - Segurança, atribuído à(s) parte(s) Leandro Siqueira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12.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4004124-33.2024.8.04.0000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Flávio Humberto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Pascarelli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Lopes. Impetrante: EVANDRO ROCHA MONTEIRO. Impetrado: EXCELENTÍSSIMO GOVERNADOR DO ESTADO DO AMAZONAS. Pedido de vista por: Flávio Humberto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Pascarelli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Lopes.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13.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4004128-70.2024.8.04.0000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Lia Maria Guedes De Freitas. Impetrante: PC - ERISON MENDONCA COELHO. Impetrado: Governador do Estado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442 - Concessão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PC - ERISON MENDONCA COELHO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14.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4005836-58.2024.8.04.0000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Délcio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Luís Santos. Impetrante: José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Cartinei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Dias. Impetrado: ESTADO DO AMAZONAS, Impetrado: Comandante Geral da Policia Militar do Estado do Amazonas, Impetrado: Governador do Estado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442 - Concessão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José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Cartinei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Dias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15.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4008232-08.2024.8.04.0000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Onilza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Abreu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Gerth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. Impetrante: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Farid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Ferreira Melo. Impetrado: ESTADO DO AMAZONAS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representado(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a) por PROCURADORIA GERAL DO ESTADO DO AMAZONAS, Impetrado: SEINFRA - SECRETARIA DE ESTADO DE INFRAESTRUTURA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442 - Concessão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Farid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Ferreira Melo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16.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4008360-28.2024.8.04.0000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Lafayette Carneiro Vieira Júnior. Impetrante: JOÃO PAULO FONSECA TAVARES. Impetrado: Governador do Estado do Amazonas, Impetrado: ESTADO DO AMAZONAS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representado(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>a) por PROCURADORIA GERAL DO ESTADO DO AMAZONAS, Impetrado: SEDUC - Secretaria de Estado de Educação e Qualidade de Ensino. Adiado. Observações: No recurso 4008360-28.2024.8.04.0000 (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null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) é preciso informar se há necessidade de estender o quórum.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17.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4008509-24.2024.8.04.0000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Délcio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Luís Santos. Impetrante: Maria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Amalia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Vargas de Moraes. Impetrado: Governador do Estado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442 - Concessão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Maria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Amalia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Vargas de Moraes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18.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4009649-93.2024.8.04.0000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Délcio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Luís Santos. Impetrante: Geraldo de Souza Vital Junior. Impetrado: ESTADO DO AMAZONAS, Impetrado: Governador do Estado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450 - Concessão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em Parte - Segurança, atribuído à(s) parte(s) Geraldo de Souza Vital Junior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19.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0554589-54.2024.8.04.0001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Onilza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Abreu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Gerth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. Impetrante: Renato Amazonas da Rocha. Impetrado: Governador do Estado do Amazonas, Impetrado: Secretário Estadual de Administração do Estado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446 - Denegação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Renato Amazonas da Rocha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20.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0606863-92.2024.8.04.0001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Nélia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Caminha Jorge. Impetrante: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Wadernezyo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Pedro de Souza Oliveira. Impetrado: Governador do Estado do Amazonas, Impetrado: Comandante Geral da PM/AM.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446 - Denegação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Wadernezyo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Pedro de Souza Oliveira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21.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0001561-63.2025.8.04.9001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Nélia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Caminha Jorge. Impetrante: Francisca de Lourdes Souza Louro. Impetrado: Secretaria de Educação e Qualidade de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Ensino-SEDUC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/AM, Impetrado: PROCURADORIA GERAL DO ESTADO DO AMAZONAS, Impetrado: Ato do Excelentíssimo Senhor Governador do Estado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442 - Concessão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Francisca de Lourdes Souza Louro - Unânime. Esgotada a pauta,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nada</w:t>
      </w:r>
      <w:proofErr w:type="gramEnd"/>
    </w:p>
    <w:p w:rsidR="0080464E" w:rsidRDefault="00B92B7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22" w:lineRule="auto"/>
        <w:ind w:left="2"/>
        <w:jc w:val="both"/>
        <w:rPr>
          <w:rFonts w:ascii="Times" w:eastAsia="Times" w:hAnsi="Times" w:cs="Times"/>
          <w:color w:val="000000"/>
          <w:sz w:val="24"/>
          <w:szCs w:val="24"/>
        </w:rPr>
      </w:pP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mais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havendo que tratar, foram encerrados os trabalhos. Eu, Conceição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Liane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Pinheiro Gomes,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secretário(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>a) da Tribunal Pleno, lavrei a presente ata que, depois de aprovada, assino com o(a) Excelentíssimo(a) Senhor(a) Desembargador(a) Presidente.</w:t>
      </w:r>
    </w:p>
    <w:sectPr w:rsidR="0080464E" w:rsidSect="0080464E">
      <w:pgSz w:w="11900" w:h="16820"/>
      <w:pgMar w:top="695" w:right="839" w:bottom="820" w:left="8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hyphenationZone w:val="425"/>
  <w:characterSpacingControl w:val="doNotCompress"/>
  <w:compat/>
  <w:rsids>
    <w:rsidRoot w:val="0080464E"/>
    <w:rsid w:val="0011593B"/>
    <w:rsid w:val="001D13F3"/>
    <w:rsid w:val="007B5C69"/>
    <w:rsid w:val="0080464E"/>
    <w:rsid w:val="00A439B7"/>
    <w:rsid w:val="00B92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C69"/>
  </w:style>
  <w:style w:type="paragraph" w:styleId="Ttulo1">
    <w:name w:val="heading 1"/>
    <w:basedOn w:val="normal0"/>
    <w:next w:val="normal0"/>
    <w:rsid w:val="0080464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80464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80464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80464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80464E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80464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80464E"/>
  </w:style>
  <w:style w:type="table" w:customStyle="1" w:styleId="TableNormal">
    <w:name w:val="TableNormal"/>
    <w:rsid w:val="0080464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80464E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80464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1552</Words>
  <Characters>8383</Characters>
  <Application>Microsoft Office Word</Application>
  <DocSecurity>0</DocSecurity>
  <Lines>69</Lines>
  <Paragraphs>19</Paragraphs>
  <ScaleCrop>false</ScaleCrop>
  <Company/>
  <LinksUpToDate>false</LinksUpToDate>
  <CharactersWithSpaces>9916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2025-07-21T16:07:00Z</dcterms:created>
  <dcterms:modified xsi:type="dcterms:W3CDTF">2025-07-21T16:07:00Z</dcterms:modified>
</cp:coreProperties>
</file>