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left="132" w:right="0"/>
        <w:rPr>
          <w:sz w:val="20"/>
        </w:rPr>
      </w:pPr>
      <w:r>
        <w:rPr/>
        <mc:AlternateContent>
          <mc:Choice Requires="wpg">
            <w:drawing>
              <wp:inline distT="0" distB="0" distL="0" distR="0">
                <wp:extent cx="6493510" cy="767080"/>
                <wp:effectExtent l="0" t="0" r="0" b="4445"/>
                <wp:docPr id="1" name="Group 1"/>
                <a:graphic xmlns:a="http://schemas.openxmlformats.org/drawingml/2006/main">
                  <a:graphicData uri="http://schemas.microsoft.com/office/word/2010/wordprocessingGroup">
                    <wpg:wgp>
                      <wpg:cNvGrpSpPr/>
                      <wpg:grpSpPr>
                        <a:xfrm>
                          <a:off x="0" y="0"/>
                          <a:ext cx="6493680" cy="767160"/>
                          <a:chOff x="0" y="0"/>
                          <a:chExt cx="6493680" cy="767160"/>
                        </a:xfrm>
                      </wpg:grpSpPr>
                      <wps:wsp>
                        <wps:cNvPr id="2" name="Graphic 2"/>
                        <wps:cNvSpPr/>
                        <wps:spPr>
                          <a:xfrm>
                            <a:off x="0" y="0"/>
                            <a:ext cx="6493680" cy="767160"/>
                          </a:xfrm>
                          <a:custGeom>
                            <a:avLst/>
                            <a:gdLst>
                              <a:gd name="textAreaLeft" fmla="*/ 0 w 3681360"/>
                              <a:gd name="textAreaRight" fmla="*/ 3681720 w 3681360"/>
                              <a:gd name="textAreaTop" fmla="*/ 0 h 434880"/>
                              <a:gd name="textAreaBottom" fmla="*/ 435240 h 434880"/>
                            </a:gdLst>
                            <a:ahLst/>
                            <a:cxnLst/>
                            <a:rect l="textAreaLeft" t="textAreaTop" r="textAreaRight" b="textAreaBottom"/>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Image 3" descr=""/>
                          <pic:cNvPicPr/>
                        </pic:nvPicPr>
                        <pic:blipFill>
                          <a:blip r:embed="rId2"/>
                          <a:stretch/>
                        </pic:blipFill>
                        <pic:spPr>
                          <a:xfrm>
                            <a:off x="9360" y="30960"/>
                            <a:ext cx="581040" cy="704880"/>
                          </a:xfrm>
                          <a:prstGeom prst="rect">
                            <a:avLst/>
                          </a:prstGeom>
                          <a:noFill/>
                          <a:ln w="0">
                            <a:noFill/>
                          </a:ln>
                        </pic:spPr>
                      </pic:pic>
                      <wps:wsp>
                        <wps:cNvPr id="4" name="Textbox 4"/>
                        <wps:cNvSpPr/>
                        <wps:spPr>
                          <a:xfrm>
                            <a:off x="0" y="0"/>
                            <a:ext cx="6493680" cy="767160"/>
                          </a:xfrm>
                          <a:prstGeom prst="rect">
                            <a:avLst/>
                          </a:prstGeom>
                          <a:noFill/>
                          <a:ln w="0">
                            <a:noFill/>
                          </a:ln>
                        </wps:spPr>
                        <wps:style>
                          <a:lnRef idx="0"/>
                          <a:fillRef idx="0"/>
                          <a:effectRef idx="0"/>
                          <a:fontRef idx="minor"/>
                        </wps:style>
                        <wps:txb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1352" w:right="410"/>
                                <w:jc w:val="center"/>
                                <w:rPr>
                                  <w:b/>
                                  <w:sz w:val="24"/>
                                </w:rPr>
                              </w:pPr>
                              <w:r>
                                <w:rPr>
                                  <w:b/>
                                  <w:sz w:val="24"/>
                                </w:rPr>
                                <w:t>Avenida</w:t>
                              </w:r>
                              <w:r>
                                <w:rPr>
                                  <w:b/>
                                  <w:spacing w:val="-3"/>
                                  <w:sz w:val="24"/>
                                </w:rPr>
                                <w:t xml:space="preserve"> </w:t>
                              </w:r>
                              <w:r>
                                <w:rPr>
                                  <w:b/>
                                  <w:sz w:val="24"/>
                                </w:rPr>
                                <w:t>André</w:t>
                              </w:r>
                              <w:r>
                                <w:rPr>
                                  <w:b/>
                                  <w:spacing w:val="-3"/>
                                  <w:sz w:val="24"/>
                                </w:rPr>
                                <w:t xml:space="preserve"> </w:t>
                              </w:r>
                              <w:r>
                                <w:rPr>
                                  <w:b/>
                                  <w:sz w:val="24"/>
                                </w:rPr>
                                <w:t>Araújo,</w:t>
                              </w:r>
                              <w:r>
                                <w:rPr>
                                  <w:b/>
                                  <w:spacing w:val="-3"/>
                                  <w:sz w:val="24"/>
                                </w:rPr>
                                <w:t xml:space="preserve"> </w:t>
                              </w:r>
                              <w:r>
                                <w:rPr>
                                  <w:b/>
                                  <w:sz w:val="24"/>
                                </w:rPr>
                                <w:t>s/n</w:t>
                              </w:r>
                              <w:r>
                                <w:rPr>
                                  <w:b/>
                                  <w:spacing w:val="-3"/>
                                  <w:sz w:val="24"/>
                                </w:rPr>
                                <w:t xml:space="preserve"> </w:t>
                              </w:r>
                              <w:r>
                                <w:rPr>
                                  <w:b/>
                                  <w:sz w:val="24"/>
                                </w:rPr>
                                <w:t>-</w:t>
                              </w:r>
                              <w:r>
                                <w:rPr>
                                  <w:b/>
                                  <w:spacing w:val="-3"/>
                                  <w:sz w:val="24"/>
                                </w:rPr>
                                <w:t xml:space="preserve"> </w:t>
                              </w:r>
                              <w:r>
                                <w:rPr>
                                  <w:b/>
                                  <w:sz w:val="24"/>
                                </w:rPr>
                                <w:t>Ed.</w:t>
                              </w:r>
                              <w:r>
                                <w:rPr>
                                  <w:b/>
                                  <w:spacing w:val="-3"/>
                                  <w:sz w:val="24"/>
                                </w:rPr>
                                <w:t xml:space="preserve"> </w:t>
                              </w:r>
                              <w:r>
                                <w:rPr>
                                  <w:b/>
                                  <w:sz w:val="24"/>
                                </w:rPr>
                                <w:t>Des.</w:t>
                              </w:r>
                              <w:r>
                                <w:rPr>
                                  <w:b/>
                                  <w:spacing w:val="-3"/>
                                  <w:sz w:val="24"/>
                                </w:rPr>
                                <w:t xml:space="preserve"> </w:t>
                              </w:r>
                              <w:r>
                                <w:rPr>
                                  <w:b/>
                                  <w:sz w:val="24"/>
                                </w:rPr>
                                <w:t>Arnoldo</w:t>
                              </w:r>
                              <w:r>
                                <w:rPr>
                                  <w:b/>
                                  <w:spacing w:val="-3"/>
                                  <w:sz w:val="24"/>
                                </w:rPr>
                                <w:t xml:space="preserve"> </w:t>
                              </w:r>
                              <w:r>
                                <w:rPr>
                                  <w:b/>
                                  <w:sz w:val="24"/>
                                </w:rPr>
                                <w:t>Péres</w:t>
                              </w:r>
                              <w:r>
                                <w:rPr>
                                  <w:b/>
                                  <w:spacing w:val="-3"/>
                                  <w:sz w:val="24"/>
                                </w:rPr>
                                <w:t xml:space="preserve"> </w:t>
                              </w:r>
                              <w:r>
                                <w:rPr>
                                  <w:b/>
                                  <w:sz w:val="24"/>
                                </w:rPr>
                                <w:t>-</w:t>
                              </w:r>
                              <w:r>
                                <w:rPr>
                                  <w:b/>
                                  <w:spacing w:val="-3"/>
                                  <w:sz w:val="24"/>
                                </w:rPr>
                                <w:t xml:space="preserve"> </w:t>
                              </w:r>
                              <w:r>
                                <w:rPr>
                                  <w:b/>
                                  <w:sz w:val="24"/>
                                </w:rPr>
                                <w:t>Aleixo</w:t>
                              </w:r>
                              <w:r>
                                <w:rPr>
                                  <w:b/>
                                  <w:spacing w:val="-3"/>
                                  <w:sz w:val="24"/>
                                </w:rPr>
                                <w:t xml:space="preserve"> </w:t>
                              </w:r>
                              <w:r>
                                <w:rPr>
                                  <w:b/>
                                  <w:sz w:val="24"/>
                                </w:rPr>
                                <w:t>-</w:t>
                              </w:r>
                              <w:r>
                                <w:rPr>
                                  <w:b/>
                                  <w:spacing w:val="-3"/>
                                  <w:sz w:val="24"/>
                                </w:rPr>
                                <w:t xml:space="preserve"> </w:t>
                              </w:r>
                              <w:r>
                                <w:rPr>
                                  <w:b/>
                                  <w:sz w:val="24"/>
                                </w:rPr>
                                <w:t>Manaus/AM</w:t>
                              </w:r>
                              <w:r>
                                <w:rPr>
                                  <w:b/>
                                  <w:spacing w:val="-3"/>
                                  <w:sz w:val="24"/>
                                </w:rPr>
                                <w:t xml:space="preserve"> </w:t>
                              </w:r>
                              <w:r>
                                <w:rPr>
                                  <w:b/>
                                  <w:sz w:val="24"/>
                                </w:rPr>
                                <w:t>-</w:t>
                              </w:r>
                              <w:r>
                                <w:rPr>
                                  <w:b/>
                                  <w:spacing w:val="-3"/>
                                  <w:sz w:val="24"/>
                                </w:rPr>
                                <w:t xml:space="preserve"> </w:t>
                              </w:r>
                              <w:r>
                                <w:rPr>
                                  <w:b/>
                                  <w:sz w:val="24"/>
                                </w:rPr>
                                <w:t>CEP: 69.060-000 - Fone: 2129-6722</w:t>
                              </w:r>
                            </w:p>
                          </w:txbxContent>
                        </wps:txbx>
                        <wps:bodyPr lIns="0" rIns="0" tIns="0" bIns="0" anchor="t">
                          <a:noAutofit/>
                        </wps:bodyPr>
                      </wps:wsp>
                    </wpg:wgp>
                  </a:graphicData>
                </a:graphic>
              </wp:inline>
            </w:drawing>
          </mc:Choice>
          <mc:Fallback>
            <w:pict>
              <v:group id="shape_0" alt="Group 1" style="position:absolute;margin-left:0pt;margin-top:-60.8pt;width:511.3pt;height:60.4pt" coordorigin="0,-1216" coordsize="10226,1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1167;width:914;height:1109;mso-wrap-style:none;v-text-anchor:middle;mso-position-vertical:top" type="_x0000_t75">
                  <v:imagedata r:id="rId3" o:detectmouseclick="t"/>
                  <v:stroke color="#3465a4" joinstyle="round" endcap="flat"/>
                  <w10:wrap type="square"/>
                </v:shape>
                <v:rect id="shape_0" ID="Textbox 4" path="m0,0l-2147483645,0l-2147483645,-2147483646l0,-2147483646xe" stroked="f" o:allowincell="f" style="position:absolute;left:0;top:-1216;width:10225;height:1207;mso-wrap-style:square;v-text-anchor:top;mso-position-vertical:top">
                  <v:fill o:detectmouseclick="t" on="false"/>
                  <v:stroke color="#3465a4" joinstyle="round" endcap="flat"/>
                  <v:textbo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1352" w:right="410"/>
                          <w:jc w:val="center"/>
                          <w:rPr>
                            <w:b/>
                            <w:sz w:val="24"/>
                          </w:rPr>
                        </w:pPr>
                        <w:r>
                          <w:rPr>
                            <w:b/>
                            <w:sz w:val="24"/>
                          </w:rPr>
                          <w:t>Avenida</w:t>
                        </w:r>
                        <w:r>
                          <w:rPr>
                            <w:b/>
                            <w:spacing w:val="-3"/>
                            <w:sz w:val="24"/>
                          </w:rPr>
                          <w:t xml:space="preserve"> </w:t>
                        </w:r>
                        <w:r>
                          <w:rPr>
                            <w:b/>
                            <w:sz w:val="24"/>
                          </w:rPr>
                          <w:t>André</w:t>
                        </w:r>
                        <w:r>
                          <w:rPr>
                            <w:b/>
                            <w:spacing w:val="-3"/>
                            <w:sz w:val="24"/>
                          </w:rPr>
                          <w:t xml:space="preserve"> </w:t>
                        </w:r>
                        <w:r>
                          <w:rPr>
                            <w:b/>
                            <w:sz w:val="24"/>
                          </w:rPr>
                          <w:t>Araújo,</w:t>
                        </w:r>
                        <w:r>
                          <w:rPr>
                            <w:b/>
                            <w:spacing w:val="-3"/>
                            <w:sz w:val="24"/>
                          </w:rPr>
                          <w:t xml:space="preserve"> </w:t>
                        </w:r>
                        <w:r>
                          <w:rPr>
                            <w:b/>
                            <w:sz w:val="24"/>
                          </w:rPr>
                          <w:t>s/n</w:t>
                        </w:r>
                        <w:r>
                          <w:rPr>
                            <w:b/>
                            <w:spacing w:val="-3"/>
                            <w:sz w:val="24"/>
                          </w:rPr>
                          <w:t xml:space="preserve"> </w:t>
                        </w:r>
                        <w:r>
                          <w:rPr>
                            <w:b/>
                            <w:sz w:val="24"/>
                          </w:rPr>
                          <w:t>-</w:t>
                        </w:r>
                        <w:r>
                          <w:rPr>
                            <w:b/>
                            <w:spacing w:val="-3"/>
                            <w:sz w:val="24"/>
                          </w:rPr>
                          <w:t xml:space="preserve"> </w:t>
                        </w:r>
                        <w:r>
                          <w:rPr>
                            <w:b/>
                            <w:sz w:val="24"/>
                          </w:rPr>
                          <w:t>Ed.</w:t>
                        </w:r>
                        <w:r>
                          <w:rPr>
                            <w:b/>
                            <w:spacing w:val="-3"/>
                            <w:sz w:val="24"/>
                          </w:rPr>
                          <w:t xml:space="preserve"> </w:t>
                        </w:r>
                        <w:r>
                          <w:rPr>
                            <w:b/>
                            <w:sz w:val="24"/>
                          </w:rPr>
                          <w:t>Des.</w:t>
                        </w:r>
                        <w:r>
                          <w:rPr>
                            <w:b/>
                            <w:spacing w:val="-3"/>
                            <w:sz w:val="24"/>
                          </w:rPr>
                          <w:t xml:space="preserve"> </w:t>
                        </w:r>
                        <w:r>
                          <w:rPr>
                            <w:b/>
                            <w:sz w:val="24"/>
                          </w:rPr>
                          <w:t>Arnoldo</w:t>
                        </w:r>
                        <w:r>
                          <w:rPr>
                            <w:b/>
                            <w:spacing w:val="-3"/>
                            <w:sz w:val="24"/>
                          </w:rPr>
                          <w:t xml:space="preserve"> </w:t>
                        </w:r>
                        <w:r>
                          <w:rPr>
                            <w:b/>
                            <w:sz w:val="24"/>
                          </w:rPr>
                          <w:t>Péres</w:t>
                        </w:r>
                        <w:r>
                          <w:rPr>
                            <w:b/>
                            <w:spacing w:val="-3"/>
                            <w:sz w:val="24"/>
                          </w:rPr>
                          <w:t xml:space="preserve"> </w:t>
                        </w:r>
                        <w:r>
                          <w:rPr>
                            <w:b/>
                            <w:sz w:val="24"/>
                          </w:rPr>
                          <w:t>-</w:t>
                        </w:r>
                        <w:r>
                          <w:rPr>
                            <w:b/>
                            <w:spacing w:val="-3"/>
                            <w:sz w:val="24"/>
                          </w:rPr>
                          <w:t xml:space="preserve"> </w:t>
                        </w:r>
                        <w:r>
                          <w:rPr>
                            <w:b/>
                            <w:sz w:val="24"/>
                          </w:rPr>
                          <w:t>Aleixo</w:t>
                        </w:r>
                        <w:r>
                          <w:rPr>
                            <w:b/>
                            <w:spacing w:val="-3"/>
                            <w:sz w:val="24"/>
                          </w:rPr>
                          <w:t xml:space="preserve"> </w:t>
                        </w:r>
                        <w:r>
                          <w:rPr>
                            <w:b/>
                            <w:sz w:val="24"/>
                          </w:rPr>
                          <w:t>-</w:t>
                        </w:r>
                        <w:r>
                          <w:rPr>
                            <w:b/>
                            <w:spacing w:val="-3"/>
                            <w:sz w:val="24"/>
                          </w:rPr>
                          <w:t xml:space="preserve"> </w:t>
                        </w:r>
                        <w:r>
                          <w:rPr>
                            <w:b/>
                            <w:sz w:val="24"/>
                          </w:rPr>
                          <w:t>Manaus/AM</w:t>
                        </w:r>
                        <w:r>
                          <w:rPr>
                            <w:b/>
                            <w:spacing w:val="-3"/>
                            <w:sz w:val="24"/>
                          </w:rPr>
                          <w:t xml:space="preserve"> </w:t>
                        </w:r>
                        <w:r>
                          <w:rPr>
                            <w:b/>
                            <w:sz w:val="24"/>
                          </w:rPr>
                          <w:t>-</w:t>
                        </w:r>
                        <w:r>
                          <w:rPr>
                            <w:b/>
                            <w:spacing w:val="-3"/>
                            <w:sz w:val="24"/>
                          </w:rPr>
                          <w:t xml:space="preserve"> </w:t>
                        </w:r>
                        <w:r>
                          <w:rPr>
                            <w:b/>
                            <w:sz w:val="24"/>
                          </w:rPr>
                          <w:t>CEP: 69.060-000 - Fone: 2129-6722</w:t>
                        </w:r>
                      </w:p>
                    </w:txbxContent>
                  </v:textbox>
                  <w10:wrap type="square"/>
                </v:rect>
              </v:group>
            </w:pict>
          </mc:Fallback>
        </mc:AlternateContent>
      </w:r>
    </w:p>
    <w:p>
      <w:pPr>
        <w:pStyle w:val="BodyText"/>
        <w:spacing w:lineRule="auto" w:line="238"/>
        <w:ind w:left="132" w:right="131"/>
        <w:rPr/>
      </w:pPr>
      <w:r>
        <w:rPr/>
        <w:t xml:space="preserve">Ata da 23 ª sessão ordinária da Terceira Câmara Cível do Estado Do Amazonas, realizada aos 20 de Julho </w:t>
      </w:r>
      <w:r>
        <w:rPr>
          <w:spacing w:val="10"/>
        </w:rPr>
        <w:t>de</w:t>
      </w:r>
      <w:r>
        <w:rPr>
          <w:spacing w:val="54"/>
          <w:w w:val="150"/>
        </w:rPr>
        <w:t xml:space="preserve">   </w:t>
      </w:r>
      <w:r>
        <w:rPr>
          <w:spacing w:val="16"/>
        </w:rPr>
        <w:t>2026.</w:t>
      </w:r>
      <w:r>
        <w:rPr>
          <w:spacing w:val="62"/>
          <w:w w:val="150"/>
        </w:rPr>
        <w:t xml:space="preserve">   </w:t>
      </w:r>
      <w:r>
        <w:rPr>
          <w:spacing w:val="10"/>
        </w:rPr>
        <w:t>Na</w:t>
      </w:r>
      <w:r>
        <w:rPr>
          <w:spacing w:val="62"/>
          <w:w w:val="150"/>
        </w:rPr>
        <w:t xml:space="preserve">   </w:t>
      </w:r>
      <w:r>
        <w:rPr>
          <w:spacing w:val="15"/>
        </w:rPr>
        <w:t>data</w:t>
      </w:r>
      <w:r>
        <w:rPr>
          <w:spacing w:val="62"/>
          <w:w w:val="150"/>
        </w:rPr>
        <w:t xml:space="preserve">   </w:t>
      </w:r>
      <w:r>
        <w:rPr>
          <w:spacing w:val="16"/>
        </w:rPr>
        <w:t>supra,</w:t>
      </w:r>
      <w:r>
        <w:rPr>
          <w:spacing w:val="62"/>
          <w:w w:val="150"/>
        </w:rPr>
        <w:t xml:space="preserve">   </w:t>
      </w:r>
      <w:r>
        <w:rPr>
          <w:spacing w:val="10"/>
        </w:rPr>
        <w:t>às</w:t>
      </w:r>
      <w:r>
        <w:rPr>
          <w:spacing w:val="62"/>
          <w:w w:val="150"/>
        </w:rPr>
        <w:t xml:space="preserve">   </w:t>
      </w:r>
      <w:r>
        <w:rPr>
          <w:spacing w:val="13"/>
        </w:rPr>
        <w:t>09:</w:t>
      </w:r>
      <w:r>
        <w:rPr>
          <w:spacing w:val="-15"/>
        </w:rPr>
        <w:t xml:space="preserve"> </w:t>
      </w:r>
      <w:r>
        <w:rPr>
          <w:spacing w:val="10"/>
        </w:rPr>
        <w:t>00</w:t>
      </w:r>
      <w:r>
        <w:rPr>
          <w:spacing w:val="62"/>
          <w:w w:val="150"/>
        </w:rPr>
        <w:t xml:space="preserve">   </w:t>
      </w:r>
      <w:r>
        <w:rPr>
          <w:spacing w:val="16"/>
        </w:rPr>
        <w:t>horas,</w:t>
      </w:r>
      <w:r>
        <w:rPr>
          <w:spacing w:val="62"/>
          <w:w w:val="150"/>
        </w:rPr>
        <w:t xml:space="preserve">   </w:t>
      </w:r>
      <w:r>
        <w:rPr>
          <w:spacing w:val="13"/>
        </w:rPr>
        <w:t>sob</w:t>
      </w:r>
      <w:r>
        <w:rPr>
          <w:spacing w:val="62"/>
          <w:w w:val="150"/>
        </w:rPr>
        <w:t xml:space="preserve">   </w:t>
      </w:r>
      <w:r>
        <w:rPr/>
        <w:t>a</w:t>
      </w:r>
      <w:r>
        <w:rPr>
          <w:spacing w:val="62"/>
          <w:w w:val="150"/>
        </w:rPr>
        <w:t xml:space="preserve">   </w:t>
      </w:r>
      <w:r>
        <w:rPr>
          <w:spacing w:val="18"/>
        </w:rPr>
        <w:t xml:space="preserve">Presidência </w:t>
      </w:r>
      <w:r>
        <w:rPr/>
        <w:t>do Excelentíssimo Senhor Desembargador Abraham Peixoto Campos Filho na na Secretaria da Terceira Câmara Cível - na modalidade videoconferência (com transmissão pelo Youtube), presente(s) o(s) Eminente(s) Senhor(es) Desembargador(es) João de Jesus Abdala Simões, Airton Luis Correa Gentil, Lafayette Carneiro Vieira Júnior, Lia Maria Guedes de Freitas, Vania Maria do Perpetuo Socorro</w:t>
      </w:r>
      <w:r>
        <w:rPr>
          <w:spacing w:val="40"/>
        </w:rPr>
        <w:t xml:space="preserve"> </w:t>
      </w:r>
      <w:r>
        <w:rPr/>
        <w:t xml:space="preserve">Marques Marinho </w:t>
      </w:r>
      <w:r>
        <w:rPr>
          <w:rFonts w:ascii="Arial MT" w:hAnsi="Arial MT"/>
        </w:rPr>
        <w:t xml:space="preserve">e </w:t>
      </w:r>
      <w:r>
        <w:rPr>
          <w:rFonts w:ascii="Arial MT" w:hAnsi="Arial MT"/>
          <w:sz w:val="20"/>
        </w:rPr>
        <w:t>Desa. Ana Maria de Oliveira Diógenes</w:t>
      </w:r>
      <w:r>
        <w:rPr/>
        <w:t xml:space="preserve">. Representando o Ministério Público do Estado Mara Nóbia Albuquerque da Cunha, Digníssima Procuradora de Justiça em 2º Grau. Leitura de acórdão - Apelação Cível 0617368-50.2021.8.04.0001 - Redator do acórdão: Exmo. Sr. Des. Airton Luís Corrêa Gentil. Aprovada ata da sessão de julgamento anterior. Secretariada pelo(a) bel.ª Tânia Mara Garcia Mafra, foram abertos os trabalhos. </w:t>
      </w:r>
      <w:r>
        <w:rPr>
          <w:b/>
        </w:rPr>
        <w:t xml:space="preserve">JULGAMENTOS: 1. 0447572-56.2024.8.04.0001 </w:t>
      </w:r>
      <w:r>
        <w:rPr/>
        <w:t>- Apelação Cível - Terceira Câmara Cível. Relator: Lia Maria Guedes De Freitas. Apelante: ELZA VERISSIMO SANTAREM.</w:t>
      </w:r>
      <w:r>
        <w:rPr>
          <w:spacing w:val="71"/>
        </w:rPr>
        <w:t xml:space="preserve"> </w:t>
      </w:r>
      <w:r>
        <w:rPr/>
        <w:t>Decisão</w:t>
      </w:r>
      <w:r>
        <w:rPr>
          <w:spacing w:val="71"/>
        </w:rPr>
        <w:t xml:space="preserve"> </w:t>
      </w:r>
      <w:r>
        <w:rPr/>
        <w:t>parcial:</w:t>
      </w:r>
      <w:r>
        <w:rPr>
          <w:spacing w:val="71"/>
        </w:rPr>
        <w:t xml:space="preserve"> </w:t>
      </w:r>
      <w:r>
        <w:rPr/>
        <w:t>Não-Provimento,</w:t>
      </w:r>
      <w:r>
        <w:rPr>
          <w:spacing w:val="71"/>
        </w:rPr>
        <w:t xml:space="preserve"> </w:t>
      </w:r>
      <w:r>
        <w:rPr/>
        <w:t>Apelante:</w:t>
      </w:r>
      <w:r>
        <w:rPr>
          <w:spacing w:val="71"/>
        </w:rPr>
        <w:t xml:space="preserve"> </w:t>
      </w:r>
      <w:r>
        <w:rPr/>
        <w:t>Jorge</w:t>
      </w:r>
      <w:r>
        <w:rPr>
          <w:spacing w:val="71"/>
        </w:rPr>
        <w:t xml:space="preserve"> </w:t>
      </w:r>
      <w:r>
        <w:rPr/>
        <w:t>Augusto</w:t>
      </w:r>
      <w:r>
        <w:rPr>
          <w:spacing w:val="71"/>
        </w:rPr>
        <w:t xml:space="preserve"> </w:t>
      </w:r>
      <w:r>
        <w:rPr/>
        <w:t>Reis</w:t>
      </w:r>
      <w:r>
        <w:rPr>
          <w:spacing w:val="71"/>
        </w:rPr>
        <w:t xml:space="preserve"> </w:t>
      </w:r>
      <w:r>
        <w:rPr/>
        <w:t>de</w:t>
      </w:r>
      <w:r>
        <w:rPr>
          <w:spacing w:val="71"/>
        </w:rPr>
        <w:t xml:space="preserve"> </w:t>
      </w:r>
      <w:r>
        <w:rPr/>
        <w:t>Souza.</w:t>
      </w:r>
      <w:r>
        <w:rPr>
          <w:spacing w:val="71"/>
        </w:rPr>
        <w:t xml:space="preserve"> </w:t>
      </w:r>
      <w:r>
        <w:rPr/>
        <w:t>Decisão</w:t>
      </w:r>
    </w:p>
    <w:p>
      <w:pPr>
        <w:pStyle w:val="BodyText"/>
        <w:spacing w:lineRule="auto" w:line="233"/>
        <w:ind w:left="132" w:right="133"/>
        <w:rPr/>
      </w:pPr>
      <w:r>
        <w:rPr/>
        <w:t>parcial:</w:t>
      </w:r>
      <w:r>
        <w:rPr>
          <w:spacing w:val="80"/>
          <w:w w:val="150"/>
        </w:rPr>
        <w:t xml:space="preserve"> </w:t>
      </w:r>
      <w:r>
        <w:rPr/>
        <w:t>Não-Provimento,</w:t>
      </w:r>
      <w:r>
        <w:rPr>
          <w:spacing w:val="80"/>
          <w:w w:val="150"/>
        </w:rPr>
        <w:t xml:space="preserve"> </w:t>
      </w:r>
      <w:r>
        <w:rPr/>
        <w:t>Apelante:</w:t>
      </w:r>
      <w:r>
        <w:rPr>
          <w:spacing w:val="80"/>
          <w:w w:val="150"/>
        </w:rPr>
        <w:t xml:space="preserve"> </w:t>
      </w:r>
      <w:r>
        <w:rPr/>
        <w:t>RAIMAR</w:t>
      </w:r>
      <w:r>
        <w:rPr>
          <w:spacing w:val="80"/>
          <w:w w:val="150"/>
        </w:rPr>
        <w:t xml:space="preserve"> </w:t>
      </w:r>
      <w:r>
        <w:rPr/>
        <w:t>VASQUES</w:t>
      </w:r>
      <w:r>
        <w:rPr>
          <w:spacing w:val="80"/>
          <w:w w:val="150"/>
        </w:rPr>
        <w:t xml:space="preserve"> </w:t>
      </w:r>
      <w:r>
        <w:rPr/>
        <w:t>DE</w:t>
      </w:r>
      <w:r>
        <w:rPr>
          <w:spacing w:val="80"/>
          <w:w w:val="150"/>
        </w:rPr>
        <w:t xml:space="preserve"> </w:t>
      </w:r>
      <w:r>
        <w:rPr/>
        <w:t>OLIVEIRA.</w:t>
      </w:r>
      <w:r>
        <w:rPr>
          <w:spacing w:val="80"/>
          <w:w w:val="150"/>
        </w:rPr>
        <w:t xml:space="preserve"> </w:t>
      </w:r>
      <w:r>
        <w:rPr/>
        <w:t>Decisão</w:t>
      </w:r>
      <w:r>
        <w:rPr>
          <w:spacing w:val="80"/>
          <w:w w:val="150"/>
        </w:rPr>
        <w:t xml:space="preserve"> </w:t>
      </w:r>
      <w:r>
        <w:rPr/>
        <w:t xml:space="preserve">parcial: Não-Provimento. Decisão principal: 237 - Com Resolução do Mérito - Provimento, atribuído à(s) parte(s) ESTADO DO AMAZONAS. Observações: 18396N-AM - Francisco de Assis e Souza Júnior, sustentou. Maioria de votos, com a Relatora. Vencido o voto divergente, lançado pelo Exmo. Sr. Des. Airton Luís Corrêa Gentil. </w:t>
      </w:r>
      <w:r>
        <w:rPr>
          <w:b/>
        </w:rPr>
        <w:t xml:space="preserve">2. 0648934-17.2021.8.04.0001 </w:t>
      </w:r>
      <w:r>
        <w:rPr/>
        <w:t>- Apelação Cível - Terceira Câmara Cível. Relator: Ana Maria De Oliveira Diógenes. Apelante: Cielem Ferreira da Costa, Apelante: SARA LIZ DA COSTA</w:t>
      </w:r>
      <w:r>
        <w:rPr>
          <w:spacing w:val="40"/>
        </w:rPr>
        <w:t xml:space="preserve"> </w:t>
      </w:r>
      <w:r>
        <w:rPr/>
        <w:t>REIS representado(a) por LUIZ ANTONIO RIBEIRO REIS, Cielem Ferreira da Costa, Apelante: Isabela da Costa Pereira representado(a) por Cielem Ferreira da Costa, LUIZ ANTONIO RIBEIRO REIS, Apelante: LORENA DA COSTA REIS representado(a) por LUIZ ANTONIO RIBEIRO REIS, Cielem Ferreira da Costa. Apelado: ESTADO DO AMAZONAS representado(a) por PROCURADORIA</w:t>
      </w:r>
      <w:r>
        <w:rPr>
          <w:spacing w:val="40"/>
        </w:rPr>
        <w:t xml:space="preserve"> </w:t>
      </w:r>
      <w:r>
        <w:rPr/>
        <w:t>GERAL DO ESTADO DO AMAZONAS. Adiado. Observações: Adiado por falta de quórum regimental.</w:t>
      </w:r>
    </w:p>
    <w:p>
      <w:pPr>
        <w:pStyle w:val="BodyText"/>
        <w:spacing w:lineRule="auto" w:line="235"/>
        <w:ind w:left="132" w:right="129"/>
        <w:rPr/>
      </w:pPr>
      <w:r>
        <w:rPr>
          <w:b/>
        </w:rPr>
        <w:t>3.</w:t>
      </w:r>
      <w:r>
        <w:rPr>
          <w:b/>
          <w:spacing w:val="-1"/>
        </w:rPr>
        <w:t xml:space="preserve"> </w:t>
      </w:r>
      <w:r>
        <w:rPr>
          <w:b/>
        </w:rPr>
        <w:t>0246368-20.2008.8.04.0001</w:t>
      </w:r>
      <w:r>
        <w:rPr>
          <w:b/>
          <w:spacing w:val="-1"/>
        </w:rPr>
        <w:t xml:space="preserve"> </w:t>
      </w:r>
      <w:r>
        <w:rPr/>
        <w:t>-</w:t>
      </w:r>
      <w:r>
        <w:rPr>
          <w:spacing w:val="-1"/>
        </w:rPr>
        <w:t xml:space="preserve"> </w:t>
      </w:r>
      <w:r>
        <w:rPr/>
        <w:t>Apelação</w:t>
      </w:r>
      <w:r>
        <w:rPr>
          <w:spacing w:val="-1"/>
        </w:rPr>
        <w:t xml:space="preserve"> </w:t>
      </w:r>
      <w:r>
        <w:rPr/>
        <w:t>Cível</w:t>
      </w:r>
      <w:r>
        <w:rPr>
          <w:spacing w:val="-1"/>
        </w:rPr>
        <w:t xml:space="preserve"> </w:t>
      </w:r>
      <w:r>
        <w:rPr/>
        <w:t>-</w:t>
      </w:r>
      <w:r>
        <w:rPr>
          <w:spacing w:val="-1"/>
        </w:rPr>
        <w:t xml:space="preserve"> </w:t>
      </w:r>
      <w:r>
        <w:rPr/>
        <w:t>Terceira</w:t>
      </w:r>
      <w:r>
        <w:rPr>
          <w:spacing w:val="-1"/>
        </w:rPr>
        <w:t xml:space="preserve"> </w:t>
      </w:r>
      <w:r>
        <w:rPr/>
        <w:t>Câmara</w:t>
      </w:r>
      <w:r>
        <w:rPr>
          <w:spacing w:val="-1"/>
        </w:rPr>
        <w:t xml:space="preserve"> </w:t>
      </w:r>
      <w:r>
        <w:rPr/>
        <w:t>Cível.</w:t>
      </w:r>
      <w:r>
        <w:rPr>
          <w:spacing w:val="-1"/>
        </w:rPr>
        <w:t xml:space="preserve"> </w:t>
      </w:r>
      <w:r>
        <w:rPr/>
        <w:t>Relator:</w:t>
      </w:r>
      <w:r>
        <w:rPr>
          <w:spacing w:val="-1"/>
        </w:rPr>
        <w:t xml:space="preserve"> </w:t>
      </w:r>
      <w:r>
        <w:rPr/>
        <w:t>Ana</w:t>
      </w:r>
      <w:r>
        <w:rPr>
          <w:spacing w:val="-1"/>
        </w:rPr>
        <w:t xml:space="preserve"> </w:t>
      </w:r>
      <w:r>
        <w:rPr/>
        <w:t>Maria</w:t>
      </w:r>
      <w:r>
        <w:rPr>
          <w:spacing w:val="-1"/>
        </w:rPr>
        <w:t xml:space="preserve"> </w:t>
      </w:r>
      <w:r>
        <w:rPr/>
        <w:t>De</w:t>
      </w:r>
      <w:r>
        <w:rPr>
          <w:spacing w:val="-1"/>
        </w:rPr>
        <w:t xml:space="preserve"> </w:t>
      </w:r>
      <w:r>
        <w:rPr/>
        <w:t>Oliveira Diógenes. Apelante: BRASIL NORTE BEBIDAS LTDA, Apelado: Translog Air - Transp. e Log. LTDA, Apelante: Compar Companhia Paraense de Refrigerantes Ltda.Apelante: BRASIL NORTE BEBIDAS LTDA, Apelado: Translog Air - Transp. e Log. LTDA, Apelante: Compar Companhia Paraense de Refrigerantes Ltda. Adiado. Observações: Com a devolução dos autos, o E. Des. Lafayette Carneiro</w:t>
      </w:r>
      <w:r>
        <w:rPr>
          <w:spacing w:val="40"/>
        </w:rPr>
        <w:t xml:space="preserve"> </w:t>
      </w:r>
      <w:r>
        <w:rPr/>
        <w:t xml:space="preserve">Vieira Júnior acompanhou o voto divergente lançado pelo E. Des. Airton Luís Corrêa Gentil. Em seguida, o julgamento foi suspenso para ampliação de quórum. </w:t>
      </w:r>
      <w:r>
        <w:rPr>
          <w:b/>
        </w:rPr>
        <w:t xml:space="preserve">4. 0601143-43.2022.8.04.7300 </w:t>
      </w:r>
      <w:r>
        <w:rPr/>
        <w:t>- Apelação Cível - Terceira Câmara Cível. Relator: Lafayette Carneiro Vieira Júnior. Apelante: GLOBO COMUNICAÇÃO E PARTICIPAÇÕES S/A. Apelado: JEFERSON LIMA DA SILVA. Decisão principal: 239 - Com Resolução do Mérito - Não-Provimento, atribuído à(s) parte(s) GLOBO COMUNICAÇÃO E PARTICIPAÇÕES S/A - Unânime. Observações: O E. Relator convergiu com o voto da Desa. Vania Maria</w:t>
      </w:r>
      <w:r>
        <w:rPr>
          <w:spacing w:val="80"/>
        </w:rPr>
        <w:t xml:space="preserve"> </w:t>
      </w:r>
      <w:r>
        <w:rPr/>
        <w:t>do</w:t>
      </w:r>
      <w:r>
        <w:rPr>
          <w:spacing w:val="80"/>
        </w:rPr>
        <w:t xml:space="preserve"> </w:t>
      </w:r>
      <w:r>
        <w:rPr/>
        <w:t>Perpetuo</w:t>
      </w:r>
      <w:r>
        <w:rPr>
          <w:spacing w:val="80"/>
        </w:rPr>
        <w:t xml:space="preserve"> </w:t>
      </w:r>
      <w:r>
        <w:rPr/>
        <w:t>Socorro</w:t>
      </w:r>
      <w:r>
        <w:rPr>
          <w:spacing w:val="80"/>
        </w:rPr>
        <w:t xml:space="preserve"> </w:t>
      </w:r>
      <w:r>
        <w:rPr/>
        <w:t>Marques</w:t>
      </w:r>
      <w:r>
        <w:rPr>
          <w:spacing w:val="80"/>
        </w:rPr>
        <w:t xml:space="preserve"> </w:t>
      </w:r>
      <w:r>
        <w:rPr/>
        <w:t>Marinho.</w:t>
      </w:r>
      <w:r>
        <w:rPr>
          <w:spacing w:val="80"/>
        </w:rPr>
        <w:t xml:space="preserve"> </w:t>
      </w:r>
      <w:r>
        <w:rPr/>
        <w:t>ACÓRDÃO</w:t>
      </w:r>
      <w:r>
        <w:rPr>
          <w:spacing w:val="80"/>
        </w:rPr>
        <w:t xml:space="preserve"> </w:t>
      </w:r>
      <w:r>
        <w:rPr/>
        <w:t>PENDENTE</w:t>
      </w:r>
      <w:r>
        <w:rPr>
          <w:spacing w:val="80"/>
        </w:rPr>
        <w:t xml:space="preserve"> </w:t>
      </w:r>
      <w:r>
        <w:rPr/>
        <w:t>DE</w:t>
      </w:r>
      <w:r>
        <w:rPr>
          <w:spacing w:val="80"/>
        </w:rPr>
        <w:t xml:space="preserve"> </w:t>
      </w:r>
      <w:r>
        <w:rPr/>
        <w:t>LEITURA.</w:t>
      </w:r>
      <w:r>
        <w:rPr>
          <w:spacing w:val="80"/>
        </w:rPr>
        <w:t xml:space="preserve"> </w:t>
      </w:r>
      <w:r>
        <w:rPr>
          <w:b/>
        </w:rPr>
        <w:t xml:space="preserve">5. 0004034-35.2020.8.04.0000 </w:t>
      </w:r>
      <w:r>
        <w:rPr/>
        <w:t xml:space="preserve">- Embargos de Declaração Cível - Terceira Câmara Cível. Relator: Airton Luis Correa Gentil. Embargante: Cristal Engenharia Ltda. Embargado: Amilcar Araújo de Sousa. Decisão principal: 198 - Com Resolução do Mérito - Acolhimento de Embargos de Declaração, atribuído à(s) parte(s) Cristal Engenharia Ltda - Unânime. </w:t>
      </w:r>
      <w:r>
        <w:rPr>
          <w:b/>
        </w:rPr>
        <w:t xml:space="preserve">6. 0638484-15.2021.8.04.0001 </w:t>
      </w:r>
      <w:r>
        <w:rPr/>
        <w:t>- Apelação Cível - Terceira Câmara Cível. Relator: Airton Luis Correa Gentil. Impedimentos: 1 (Tipo: Suspeição. Motivo: Suspeição.). Apelante: PROVER PROMOÇÃO DE VENDAS LTDA (AVANCARD). Decisão parcial: Provimento</w:t>
      </w:r>
      <w:r>
        <w:rPr>
          <w:spacing w:val="60"/>
        </w:rPr>
        <w:t xml:space="preserve"> </w:t>
      </w:r>
      <w:r>
        <w:rPr/>
        <w:t>em</w:t>
      </w:r>
      <w:r>
        <w:rPr>
          <w:spacing w:val="60"/>
        </w:rPr>
        <w:t xml:space="preserve"> </w:t>
      </w:r>
      <w:r>
        <w:rPr/>
        <w:t>Parte.</w:t>
      </w:r>
      <w:r>
        <w:rPr>
          <w:spacing w:val="60"/>
        </w:rPr>
        <w:t xml:space="preserve"> </w:t>
      </w:r>
      <w:r>
        <w:rPr/>
        <w:t>Decisão</w:t>
      </w:r>
      <w:r>
        <w:rPr>
          <w:spacing w:val="61"/>
        </w:rPr>
        <w:t xml:space="preserve"> </w:t>
      </w:r>
      <w:r>
        <w:rPr/>
        <w:t>principal:</w:t>
      </w:r>
      <w:r>
        <w:rPr>
          <w:spacing w:val="60"/>
        </w:rPr>
        <w:t xml:space="preserve"> </w:t>
      </w:r>
      <w:r>
        <w:rPr/>
        <w:t>238</w:t>
      </w:r>
      <w:r>
        <w:rPr>
          <w:spacing w:val="60"/>
        </w:rPr>
        <w:t xml:space="preserve"> </w:t>
      </w:r>
      <w:r>
        <w:rPr/>
        <w:t>-</w:t>
      </w:r>
      <w:r>
        <w:rPr>
          <w:spacing w:val="61"/>
        </w:rPr>
        <w:t xml:space="preserve"> </w:t>
      </w:r>
      <w:r>
        <w:rPr/>
        <w:t>Com</w:t>
      </w:r>
      <w:r>
        <w:rPr>
          <w:spacing w:val="60"/>
        </w:rPr>
        <w:t xml:space="preserve"> </w:t>
      </w:r>
      <w:r>
        <w:rPr/>
        <w:t>Resolução</w:t>
      </w:r>
      <w:r>
        <w:rPr>
          <w:spacing w:val="60"/>
        </w:rPr>
        <w:t xml:space="preserve"> </w:t>
      </w:r>
      <w:r>
        <w:rPr/>
        <w:t>do</w:t>
      </w:r>
      <w:r>
        <w:rPr>
          <w:spacing w:val="60"/>
        </w:rPr>
        <w:t xml:space="preserve"> </w:t>
      </w:r>
      <w:r>
        <w:rPr/>
        <w:t>Mérito</w:t>
      </w:r>
      <w:r>
        <w:rPr>
          <w:spacing w:val="61"/>
        </w:rPr>
        <w:t xml:space="preserve"> </w:t>
      </w:r>
      <w:r>
        <w:rPr/>
        <w:t>-</w:t>
      </w:r>
      <w:r>
        <w:rPr>
          <w:spacing w:val="60"/>
        </w:rPr>
        <w:t xml:space="preserve"> </w:t>
      </w:r>
      <w:r>
        <w:rPr/>
        <w:t>Provimento</w:t>
      </w:r>
      <w:r>
        <w:rPr>
          <w:spacing w:val="60"/>
        </w:rPr>
        <w:t xml:space="preserve"> </w:t>
      </w:r>
      <w:r>
        <w:rPr/>
        <w:t>em</w:t>
      </w:r>
      <w:r>
        <w:rPr>
          <w:spacing w:val="61"/>
        </w:rPr>
        <w:t xml:space="preserve"> </w:t>
      </w:r>
      <w:r>
        <w:rPr>
          <w:spacing w:val="-2"/>
        </w:rPr>
        <w:t>Parte,</w:t>
      </w:r>
    </w:p>
    <w:p>
      <w:pPr>
        <w:pStyle w:val="Normal"/>
        <w:spacing w:lineRule="exact" w:line="242" w:before="0" w:after="0"/>
        <w:ind w:hanging="0" w:left="132" w:right="0"/>
        <w:jc w:val="left"/>
        <w:rPr>
          <w:sz w:val="24"/>
        </w:rPr>
      </w:pPr>
      <w:r>
        <w:rPr>
          <w:sz w:val="24"/>
        </w:rPr>
        <w:t>atribuído</w:t>
      </w:r>
      <w:r>
        <w:rPr>
          <w:spacing w:val="41"/>
          <w:sz w:val="24"/>
        </w:rPr>
        <w:t xml:space="preserve"> </w:t>
      </w:r>
      <w:r>
        <w:rPr>
          <w:sz w:val="24"/>
        </w:rPr>
        <w:t>à(s)</w:t>
      </w:r>
      <w:r>
        <w:rPr>
          <w:spacing w:val="44"/>
          <w:sz w:val="24"/>
        </w:rPr>
        <w:t xml:space="preserve"> </w:t>
      </w:r>
      <w:r>
        <w:rPr>
          <w:sz w:val="24"/>
        </w:rPr>
        <w:t>parte(s)</w:t>
      </w:r>
      <w:r>
        <w:rPr>
          <w:spacing w:val="43"/>
          <w:sz w:val="24"/>
        </w:rPr>
        <w:t xml:space="preserve"> </w:t>
      </w:r>
      <w:r>
        <w:rPr>
          <w:sz w:val="24"/>
        </w:rPr>
        <w:t>BANCO</w:t>
      </w:r>
      <w:r>
        <w:rPr>
          <w:spacing w:val="44"/>
          <w:sz w:val="24"/>
        </w:rPr>
        <w:t xml:space="preserve"> </w:t>
      </w:r>
      <w:r>
        <w:rPr>
          <w:sz w:val="24"/>
        </w:rPr>
        <w:t>MASTER</w:t>
      </w:r>
      <w:r>
        <w:rPr>
          <w:spacing w:val="43"/>
          <w:sz w:val="24"/>
        </w:rPr>
        <w:t xml:space="preserve"> </w:t>
      </w:r>
      <w:r>
        <w:rPr>
          <w:sz w:val="24"/>
        </w:rPr>
        <w:t>S/A</w:t>
      </w:r>
      <w:r>
        <w:rPr>
          <w:spacing w:val="44"/>
          <w:sz w:val="24"/>
        </w:rPr>
        <w:t xml:space="preserve"> </w:t>
      </w:r>
      <w:r>
        <w:rPr>
          <w:sz w:val="24"/>
        </w:rPr>
        <w:t>-</w:t>
      </w:r>
      <w:r>
        <w:rPr>
          <w:spacing w:val="43"/>
          <w:sz w:val="24"/>
        </w:rPr>
        <w:t xml:space="preserve"> </w:t>
      </w:r>
      <w:r>
        <w:rPr>
          <w:sz w:val="24"/>
        </w:rPr>
        <w:t>Unânime.</w:t>
      </w:r>
      <w:r>
        <w:rPr>
          <w:spacing w:val="46"/>
          <w:sz w:val="24"/>
        </w:rPr>
        <w:t xml:space="preserve"> </w:t>
      </w:r>
      <w:r>
        <w:rPr>
          <w:b/>
          <w:sz w:val="24"/>
        </w:rPr>
        <w:t>7.</w:t>
      </w:r>
      <w:r>
        <w:rPr>
          <w:b/>
          <w:spacing w:val="43"/>
          <w:sz w:val="24"/>
        </w:rPr>
        <w:t xml:space="preserve"> </w:t>
      </w:r>
      <w:r>
        <w:rPr>
          <w:b/>
          <w:sz w:val="24"/>
        </w:rPr>
        <w:t>0484875-07.2024.8.04.0001</w:t>
      </w:r>
      <w:r>
        <w:rPr>
          <w:b/>
          <w:spacing w:val="44"/>
          <w:sz w:val="24"/>
        </w:rPr>
        <w:t xml:space="preserve"> </w:t>
      </w:r>
      <w:r>
        <w:rPr>
          <w:sz w:val="24"/>
        </w:rPr>
        <w:t>-</w:t>
      </w:r>
      <w:r>
        <w:rPr>
          <w:spacing w:val="44"/>
          <w:sz w:val="24"/>
        </w:rPr>
        <w:t xml:space="preserve"> </w:t>
      </w:r>
      <w:r>
        <w:rPr>
          <w:spacing w:val="-2"/>
          <w:sz w:val="24"/>
        </w:rPr>
        <w:t>Apelação</w:t>
      </w:r>
    </w:p>
    <w:p>
      <w:pPr>
        <w:pStyle w:val="BodyText"/>
        <w:spacing w:lineRule="auto" w:line="235" w:before="0" w:after="0"/>
        <w:rPr/>
      </w:pPr>
      <w:r>
        <w:rPr/>
        <w:t>Cível - Terceira Câmara Cível. Relator: Abraham Peixoto Campos Filho. Apelante: Jéssica Mylena Reis da Silva. Decisão parcial: Não-Provimento, Apelante: Rio Aripuanã Empreendimentos Imobiliários SPE Ltda.</w:t>
      </w:r>
      <w:r>
        <w:rPr>
          <w:spacing w:val="80"/>
        </w:rPr>
        <w:t xml:space="preserve"> </w:t>
      </w:r>
      <w:r>
        <w:rPr/>
        <w:t>Decisão</w:t>
      </w:r>
      <w:r>
        <w:rPr>
          <w:spacing w:val="80"/>
        </w:rPr>
        <w:t xml:space="preserve"> </w:t>
      </w:r>
      <w:r>
        <w:rPr/>
        <w:t>parcial:</w:t>
      </w:r>
      <w:r>
        <w:rPr>
          <w:spacing w:val="80"/>
        </w:rPr>
        <w:t xml:space="preserve"> </w:t>
      </w:r>
      <w:r>
        <w:rPr/>
        <w:t>Não-Provimento.</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xml:space="preserve">- Não-Provimento, atribuído à(s) parte(s) Fellipe Freire Freitas - Unânime. </w:t>
      </w:r>
      <w:r>
        <w:rPr>
          <w:b/>
        </w:rPr>
        <w:t xml:space="preserve">8. 0404885-98.2023.8.04.0001 </w:t>
      </w:r>
      <w:r>
        <w:rPr/>
        <w:t>- Apelação Cível - Terceira Câmara Cível. Relator: Airton Luis Correa Gentil. Apelante: SAMEL PLANO DE</w:t>
      </w:r>
      <w:r>
        <w:rPr>
          <w:spacing w:val="38"/>
        </w:rPr>
        <w:t xml:space="preserve"> </w:t>
      </w:r>
      <w:r>
        <w:rPr/>
        <w:t>SAUDE</w:t>
      </w:r>
      <w:r>
        <w:rPr>
          <w:spacing w:val="40"/>
        </w:rPr>
        <w:t xml:space="preserve"> </w:t>
      </w:r>
      <w:r>
        <w:rPr/>
        <w:t>LTDA.</w:t>
      </w:r>
      <w:r>
        <w:rPr>
          <w:spacing w:val="41"/>
        </w:rPr>
        <w:t xml:space="preserve"> </w:t>
      </w:r>
      <w:r>
        <w:rPr/>
        <w:t>Apelado:</w:t>
      </w:r>
      <w:r>
        <w:rPr>
          <w:spacing w:val="40"/>
        </w:rPr>
        <w:t xml:space="preserve"> </w:t>
      </w:r>
      <w:r>
        <w:rPr/>
        <w:t>Arthur</w:t>
      </w:r>
      <w:r>
        <w:rPr>
          <w:spacing w:val="41"/>
        </w:rPr>
        <w:t xml:space="preserve"> </w:t>
      </w:r>
      <w:r>
        <w:rPr/>
        <w:t>Luis</w:t>
      </w:r>
      <w:r>
        <w:rPr>
          <w:spacing w:val="40"/>
        </w:rPr>
        <w:t xml:space="preserve"> </w:t>
      </w:r>
      <w:r>
        <w:rPr/>
        <w:t>Rezende</w:t>
      </w:r>
      <w:r>
        <w:rPr>
          <w:spacing w:val="40"/>
        </w:rPr>
        <w:t xml:space="preserve"> </w:t>
      </w:r>
      <w:r>
        <w:rPr/>
        <w:t>Benevides</w:t>
      </w:r>
      <w:r>
        <w:rPr>
          <w:spacing w:val="41"/>
        </w:rPr>
        <w:t xml:space="preserve"> </w:t>
      </w:r>
      <w:r>
        <w:rPr/>
        <w:t>representado(a)</w:t>
      </w:r>
      <w:r>
        <w:rPr>
          <w:spacing w:val="40"/>
        </w:rPr>
        <w:t xml:space="preserve"> </w:t>
      </w:r>
      <w:r>
        <w:rPr/>
        <w:t>por</w:t>
      </w:r>
      <w:r>
        <w:rPr>
          <w:spacing w:val="41"/>
        </w:rPr>
        <w:t xml:space="preserve"> </w:t>
      </w:r>
      <w:r>
        <w:rPr/>
        <w:t>Maria</w:t>
      </w:r>
      <w:r>
        <w:rPr>
          <w:spacing w:val="40"/>
        </w:rPr>
        <w:t xml:space="preserve"> </w:t>
      </w:r>
      <w:r>
        <w:rPr/>
        <w:t>Elzinete</w:t>
      </w:r>
      <w:r>
        <w:rPr>
          <w:spacing w:val="41"/>
        </w:rPr>
        <w:t xml:space="preserve"> </w:t>
      </w:r>
      <w:r>
        <w:rPr>
          <w:spacing w:val="-5"/>
        </w:rPr>
        <w:t>de</w:t>
      </w:r>
    </w:p>
    <w:p>
      <w:pPr>
        <w:sectPr>
          <w:type w:val="nextPage"/>
          <w:pgSz w:w="11906" w:h="16838"/>
          <w:pgMar w:left="708" w:right="708" w:gutter="0" w:header="0" w:top="1360" w:footer="0" w:bottom="280"/>
          <w:pgNumType w:fmt="decimal"/>
          <w:formProt w:val="false"/>
          <w:textDirection w:val="lrTb"/>
        </w:sectPr>
      </w:pPr>
    </w:p>
    <w:p>
      <w:pPr>
        <w:pStyle w:val="BodyText"/>
        <w:spacing w:lineRule="auto" w:line="235" w:before="78" w:after="0"/>
        <w:ind w:left="132" w:right="129"/>
        <w:rPr>
          <w:b/>
        </w:rPr>
      </w:pPr>
      <w:r>
        <w:rPr/>
        <w:t xml:space="preserve">Souza Rezende. Adiado. Observações: Proferiu sustentação oral, Dra. Yasmim Beltrão, pelo apelante. Em seguida, o julgamento foi suspenso a pedido do Relator. Membros vinculados: Exmo. Sr. Des. Lafayette Carneiro Vieira Júnior e Exm.ª Sr.ª Desa. Lia Maria Guedes de Freitas. </w:t>
      </w:r>
      <w:r>
        <w:rPr>
          <w:b/>
        </w:rPr>
        <w:t xml:space="preserve">9. 0586117-09.2024.8.04.0001 </w:t>
      </w:r>
      <w:r>
        <w:rPr/>
        <w:t>- Apelação Cível - Terceira Câmara Cível. Relator: Airton Luis Correa Gentil. Apelante: André de Sousa Neves.</w:t>
      </w:r>
      <w:r>
        <w:rPr>
          <w:spacing w:val="40"/>
        </w:rPr>
        <w:t xml:space="preserve"> </w:t>
      </w:r>
      <w:r>
        <w:rPr/>
        <w:t>Apelado:</w:t>
      </w:r>
      <w:r>
        <w:rPr>
          <w:spacing w:val="40"/>
        </w:rPr>
        <w:t xml:space="preserve"> </w:t>
      </w:r>
      <w:r>
        <w:rPr/>
        <w:t>BANCO</w:t>
      </w:r>
      <w:r>
        <w:rPr>
          <w:spacing w:val="40"/>
        </w:rPr>
        <w:t xml:space="preserve"> </w:t>
      </w:r>
      <w:r>
        <w:rPr/>
        <w:t>DAYCOVAL</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72"/>
          <w:w w:val="150"/>
        </w:rPr>
        <w:t xml:space="preserve">  </w:t>
      </w:r>
      <w:r>
        <w:rPr/>
        <w:t>atribuído</w:t>
      </w:r>
      <w:r>
        <w:rPr>
          <w:spacing w:val="72"/>
          <w:w w:val="150"/>
        </w:rPr>
        <w:t xml:space="preserve">  </w:t>
      </w:r>
      <w:r>
        <w:rPr/>
        <w:t>à(s)</w:t>
      </w:r>
      <w:r>
        <w:rPr>
          <w:spacing w:val="72"/>
          <w:w w:val="150"/>
        </w:rPr>
        <w:t xml:space="preserve">  </w:t>
      </w:r>
      <w:r>
        <w:rPr/>
        <w:t>parte(s)</w:t>
      </w:r>
      <w:r>
        <w:rPr>
          <w:spacing w:val="73"/>
          <w:w w:val="150"/>
        </w:rPr>
        <w:t xml:space="preserve">  </w:t>
      </w:r>
      <w:r>
        <w:rPr/>
        <w:t>André</w:t>
      </w:r>
      <w:r>
        <w:rPr>
          <w:spacing w:val="72"/>
          <w:w w:val="150"/>
        </w:rPr>
        <w:t xml:space="preserve">  </w:t>
      </w:r>
      <w:r>
        <w:rPr/>
        <w:t>de</w:t>
      </w:r>
      <w:r>
        <w:rPr>
          <w:spacing w:val="72"/>
          <w:w w:val="150"/>
        </w:rPr>
        <w:t xml:space="preserve">  </w:t>
      </w:r>
      <w:r>
        <w:rPr/>
        <w:t>Sousa</w:t>
      </w:r>
      <w:r>
        <w:rPr>
          <w:spacing w:val="72"/>
          <w:w w:val="150"/>
        </w:rPr>
        <w:t xml:space="preserve">  </w:t>
      </w:r>
      <w:r>
        <w:rPr/>
        <w:t>Neves</w:t>
      </w:r>
      <w:r>
        <w:rPr>
          <w:spacing w:val="73"/>
          <w:w w:val="150"/>
        </w:rPr>
        <w:t xml:space="preserve">  </w:t>
      </w:r>
      <w:r>
        <w:rPr/>
        <w:t>-</w:t>
      </w:r>
      <w:r>
        <w:rPr>
          <w:spacing w:val="72"/>
          <w:w w:val="150"/>
        </w:rPr>
        <w:t xml:space="preserve">  </w:t>
      </w:r>
      <w:r>
        <w:rPr/>
        <w:t>Unânime.</w:t>
      </w:r>
      <w:r>
        <w:rPr>
          <w:spacing w:val="75"/>
          <w:w w:val="150"/>
        </w:rPr>
        <w:t xml:space="preserve">  </w:t>
      </w:r>
      <w:r>
        <w:rPr>
          <w:b/>
          <w:spacing w:val="-5"/>
        </w:rPr>
        <w:t>10.</w:t>
      </w:r>
    </w:p>
    <w:p>
      <w:pPr>
        <w:pStyle w:val="Normal"/>
        <w:spacing w:before="6" w:after="0"/>
        <w:ind w:hanging="0" w:left="132" w:right="0"/>
        <w:jc w:val="left"/>
        <w:rPr>
          <w:sz w:val="24"/>
        </w:rPr>
      </w:pPr>
      <w:r>
        <w:rPr>
          <w:b/>
          <w:sz w:val="24"/>
        </w:rPr>
        <w:t>0600469-93.2024.8.04.3000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ind w:left="132" w:right="129"/>
        <w:rPr/>
      </w:pPr>
      <w:r>
        <w:rPr/>
        <w:t xml:space="preserve">Gentil. Apelante: SEBASTIÃO MACIEL DACIO BARROS. Apelado: BANCO BMG S/A. Adiado. Observações: Proferiu sustentação oral, Dra. Kívia Oliveira, pelo apelado. Em seguida, o julgamento foi suspenso a pedido do Relator. Membros vinculados: Exmo. Sr. Des. Lafayette Carneiro Vieira Júnior e Exm.ª Sr.ª Desa. Lia Maria Guedes de Freitas. </w:t>
      </w:r>
      <w:r>
        <w:rPr>
          <w:b/>
        </w:rPr>
        <w:t xml:space="preserve">11. 4008812-72.2023.8.04.0000 </w:t>
      </w:r>
      <w:r>
        <w:rPr/>
        <w:t xml:space="preserve">- Agravo de Instrumento - Terceira Câmara Cível. Relator: Ana Maria De Oliveira Diógenes. Agravante: ESTADO DO AMAZONAS. Agravado: Big Trading e Empreendimentos. Adiado. Observações: Adiado por falta de quórum regimental. </w:t>
      </w:r>
      <w:r>
        <w:rPr>
          <w:b/>
        </w:rPr>
        <w:t xml:space="preserve">12. 0621906-98.2025.8.04.9001 </w:t>
      </w:r>
      <w:r>
        <w:rPr/>
        <w:t xml:space="preserve">- Agravo de Instrumento - Terceira Câmara Cível. Relator: Airton Luis Correa Gentil. Agravante: ALLOS S.A.Agravado: MAGIC GAMES. Decisão principal: 239 - Com Resolução do Mérito - Não-Provimento, atribuído à(s) parte(s) ALLOS S.A. - Unânime. Sustentou(aram) oralmente o(s) Doutor(es) MARISA APARECIDA ZANARDI - OAB 145412N-SP. Observações: Pedido de sustentação oral indeferido por ausência de previsão legal. </w:t>
      </w:r>
      <w:r>
        <w:rPr>
          <w:b/>
        </w:rPr>
        <w:t xml:space="preserve">13. 0706747-17.2012.8.04.0001/1 </w:t>
      </w:r>
      <w:r>
        <w:rPr/>
        <w:t xml:space="preserve">- Apelação Cível - Terceira Câmara Cível. Relator: Lia Maria Guedes De Freitas. Apelante: Gafisa S/A. Apelado: CIVILCORP - INCORPORACOES LTDA, Apelado: Condomínio Edifício Acquarelle Residencial. Decisão principal: 238 - Com Resolução do Mérito - Provimento em Parte, atribuído à(s) parte(s) Gafisa S/A - Unânime. </w:t>
      </w:r>
      <w:r>
        <w:rPr>
          <w:b/>
        </w:rPr>
        <w:t xml:space="preserve">14. 0684388-24.2022.8.04.0001 </w:t>
      </w:r>
      <w:r>
        <w:rPr/>
        <w:t>- Apelação Cível - Terceira Câmara Cível. Relator: Lia Maria Guedes De Freitas. Apelante: Lucas Jesus da Silva</w:t>
      </w:r>
      <w:r>
        <w:rPr>
          <w:spacing w:val="52"/>
          <w:w w:val="150"/>
        </w:rPr>
        <w:t xml:space="preserve"> </w:t>
      </w:r>
      <w:r>
        <w:rPr/>
        <w:t>Marialva.</w:t>
      </w:r>
      <w:r>
        <w:rPr>
          <w:spacing w:val="55"/>
          <w:w w:val="150"/>
        </w:rPr>
        <w:t xml:space="preserve"> </w:t>
      </w:r>
      <w:r>
        <w:rPr/>
        <w:t>Apelado:</w:t>
      </w:r>
      <w:r>
        <w:rPr>
          <w:spacing w:val="55"/>
          <w:w w:val="150"/>
        </w:rPr>
        <w:t xml:space="preserve"> </w:t>
      </w:r>
      <w:r>
        <w:rPr/>
        <w:t>NG3</w:t>
      </w:r>
      <w:r>
        <w:rPr>
          <w:spacing w:val="55"/>
          <w:w w:val="150"/>
        </w:rPr>
        <w:t xml:space="preserve"> </w:t>
      </w:r>
      <w:r>
        <w:rPr/>
        <w:t>MANAUS</w:t>
      </w:r>
      <w:r>
        <w:rPr>
          <w:spacing w:val="54"/>
          <w:w w:val="150"/>
        </w:rPr>
        <w:t xml:space="preserve"> </w:t>
      </w:r>
      <w:r>
        <w:rPr/>
        <w:t>CONSULTORIA</w:t>
      </w:r>
      <w:r>
        <w:rPr>
          <w:spacing w:val="55"/>
          <w:w w:val="150"/>
        </w:rPr>
        <w:t xml:space="preserve"> </w:t>
      </w:r>
      <w:r>
        <w:rPr/>
        <w:t>E</w:t>
      </w:r>
      <w:r>
        <w:rPr>
          <w:spacing w:val="55"/>
          <w:w w:val="150"/>
        </w:rPr>
        <w:t xml:space="preserve"> </w:t>
      </w:r>
      <w:r>
        <w:rPr/>
        <w:t>SERVIÇOS</w:t>
      </w:r>
      <w:r>
        <w:rPr>
          <w:spacing w:val="55"/>
          <w:w w:val="150"/>
        </w:rPr>
        <w:t xml:space="preserve"> </w:t>
      </w:r>
      <w:r>
        <w:rPr>
          <w:spacing w:val="-2"/>
        </w:rPr>
        <w:t>ADMINISTRATIVOS</w:t>
      </w:r>
    </w:p>
    <w:p>
      <w:pPr>
        <w:pStyle w:val="BodyText"/>
        <w:spacing w:lineRule="auto" w:line="235"/>
        <w:ind w:left="132" w:right="131"/>
        <w:rPr/>
      </w:pPr>
      <w:r>
        <w:rPr/>
        <w:t xml:space="preserve">LTDA. Decisão principal: 238 - Com Resolução do Mérito - Provimento em Parte, atribuído à(s) parte(s) Lucas Jesus da Silva Marialva - Unânime. </w:t>
      </w:r>
      <w:r>
        <w:rPr>
          <w:b/>
        </w:rPr>
        <w:t xml:space="preserve">15. 0486141-29.2024.8.04.0001 </w:t>
      </w:r>
      <w:r>
        <w:rPr/>
        <w:t>- Apelação Cível - Terceira Câmara Cível. Relator: Lia Maria Guedes De Freitas. Apelante: SBF-COMERCIO DE PRODUTOS ESPORTIVOS</w:t>
      </w:r>
      <w:r>
        <w:rPr>
          <w:spacing w:val="4"/>
        </w:rPr>
        <w:t xml:space="preserve"> </w:t>
      </w:r>
      <w:r>
        <w:rPr/>
        <w:t>LTDA.</w:t>
      </w:r>
      <w:r>
        <w:rPr>
          <w:spacing w:val="4"/>
        </w:rPr>
        <w:t xml:space="preserve"> </w:t>
      </w:r>
      <w:r>
        <w:rPr/>
        <w:t>Apelado:</w:t>
      </w:r>
      <w:r>
        <w:rPr>
          <w:spacing w:val="4"/>
        </w:rPr>
        <w:t xml:space="preserve"> </w:t>
      </w:r>
      <w:r>
        <w:rPr/>
        <w:t>Programa</w:t>
      </w:r>
      <w:r>
        <w:rPr>
          <w:spacing w:val="4"/>
        </w:rPr>
        <w:t xml:space="preserve"> </w:t>
      </w:r>
      <w:r>
        <w:rPr/>
        <w:t>Estadual</w:t>
      </w:r>
      <w:r>
        <w:rPr>
          <w:spacing w:val="4"/>
        </w:rPr>
        <w:t xml:space="preserve"> </w:t>
      </w:r>
      <w:r>
        <w:rPr/>
        <w:t>de</w:t>
      </w:r>
      <w:r>
        <w:rPr>
          <w:spacing w:val="4"/>
        </w:rPr>
        <w:t xml:space="preserve"> </w:t>
      </w:r>
      <w:r>
        <w:rPr/>
        <w:t>Protecao</w:t>
      </w:r>
      <w:r>
        <w:rPr>
          <w:spacing w:val="4"/>
        </w:rPr>
        <w:t xml:space="preserve"> </w:t>
      </w:r>
      <w:r>
        <w:rPr/>
        <w:t>e</w:t>
      </w:r>
      <w:r>
        <w:rPr>
          <w:spacing w:val="4"/>
        </w:rPr>
        <w:t xml:space="preserve"> </w:t>
      </w:r>
      <w:r>
        <w:rPr/>
        <w:t>Orientacao</w:t>
      </w:r>
      <w:r>
        <w:rPr>
          <w:spacing w:val="4"/>
        </w:rPr>
        <w:t xml:space="preserve"> </w:t>
      </w:r>
      <w:r>
        <w:rPr/>
        <w:t>do</w:t>
      </w:r>
      <w:r>
        <w:rPr>
          <w:spacing w:val="4"/>
        </w:rPr>
        <w:t xml:space="preserve"> </w:t>
      </w:r>
      <w:r>
        <w:rPr/>
        <w:t>Consumidor</w:t>
      </w:r>
      <w:r>
        <w:rPr>
          <w:spacing w:val="4"/>
        </w:rPr>
        <w:t xml:space="preserve"> </w:t>
      </w:r>
      <w:r>
        <w:rPr>
          <w:spacing w:val="-2"/>
        </w:rPr>
        <w:t>(PROCON</w:t>
      </w:r>
    </w:p>
    <w:p>
      <w:pPr>
        <w:pStyle w:val="ListParagraph"/>
        <w:numPr>
          <w:ilvl w:val="0"/>
          <w:numId w:val="4"/>
        </w:numPr>
        <w:tabs>
          <w:tab w:val="clear" w:pos="720"/>
          <w:tab w:val="left" w:pos="305" w:leader="none"/>
        </w:tabs>
        <w:spacing w:lineRule="auto" w:line="233" w:before="0" w:after="0"/>
        <w:ind w:hanging="0" w:left="132" w:right="133"/>
        <w:jc w:val="both"/>
        <w:rPr>
          <w:sz w:val="24"/>
        </w:rPr>
      </w:pPr>
      <w:r>
        <w:rPr>
          <w:sz w:val="24"/>
        </w:rPr>
        <w:t>AM). Decisão principal: 239 - Com Resolução do Mérito - Não-Provimento, atribuído à(s) parte(s)</w:t>
      </w:r>
      <w:r>
        <w:rPr>
          <w:spacing w:val="40"/>
          <w:sz w:val="24"/>
        </w:rPr>
        <w:t xml:space="preserve"> </w:t>
      </w:r>
      <w:r>
        <w:rPr>
          <w:sz w:val="24"/>
        </w:rPr>
        <w:t xml:space="preserve">SBF-COMERCIO DE PRODUTOS ESPORTIVOS LTDA - Unânime. Observações: 47214N-PE – </w:t>
      </w:r>
      <w:r>
        <w:rPr>
          <w:spacing w:val="-2"/>
          <w:sz w:val="24"/>
        </w:rPr>
        <w:t>Luana</w:t>
      </w:r>
    </w:p>
    <w:p>
      <w:pPr>
        <w:pStyle w:val="Normal"/>
        <w:spacing w:lineRule="exact" w:line="274" w:before="0" w:after="0"/>
        <w:ind w:hanging="0" w:left="132" w:right="0"/>
        <w:jc w:val="left"/>
        <w:rPr>
          <w:sz w:val="24"/>
        </w:rPr>
      </w:pPr>
      <w:r>
        <w:rPr>
          <w:sz w:val="24"/>
        </w:rPr>
        <w:t>Rafaela</w:t>
      </w:r>
      <w:r>
        <w:rPr>
          <w:spacing w:val="43"/>
          <w:sz w:val="24"/>
        </w:rPr>
        <w:t xml:space="preserve"> </w:t>
      </w:r>
      <w:r>
        <w:rPr>
          <w:sz w:val="24"/>
        </w:rPr>
        <w:t>M.</w:t>
      </w:r>
      <w:r>
        <w:rPr>
          <w:spacing w:val="45"/>
          <w:sz w:val="24"/>
        </w:rPr>
        <w:t xml:space="preserve"> </w:t>
      </w:r>
      <w:r>
        <w:rPr>
          <w:sz w:val="24"/>
        </w:rPr>
        <w:t>de</w:t>
      </w:r>
      <w:r>
        <w:rPr>
          <w:spacing w:val="46"/>
          <w:sz w:val="24"/>
        </w:rPr>
        <w:t xml:space="preserve"> </w:t>
      </w:r>
      <w:r>
        <w:rPr>
          <w:sz w:val="24"/>
        </w:rPr>
        <w:t>Lima,</w:t>
      </w:r>
      <w:r>
        <w:rPr>
          <w:spacing w:val="45"/>
          <w:sz w:val="24"/>
        </w:rPr>
        <w:t xml:space="preserve"> </w:t>
      </w:r>
      <w:r>
        <w:rPr>
          <w:sz w:val="24"/>
        </w:rPr>
        <w:t>sustentou.</w:t>
      </w:r>
      <w:r>
        <w:rPr>
          <w:spacing w:val="48"/>
          <w:sz w:val="24"/>
        </w:rPr>
        <w:t xml:space="preserve"> </w:t>
      </w:r>
      <w:r>
        <w:rPr>
          <w:b/>
          <w:sz w:val="24"/>
        </w:rPr>
        <w:t>16.</w:t>
      </w:r>
      <w:r>
        <w:rPr>
          <w:b/>
          <w:spacing w:val="45"/>
          <w:sz w:val="24"/>
        </w:rPr>
        <w:t xml:space="preserve"> </w:t>
      </w:r>
      <w:r>
        <w:rPr>
          <w:b/>
          <w:sz w:val="24"/>
        </w:rPr>
        <w:t>0515232-67.2024.8.04.0001</w:t>
      </w:r>
      <w:r>
        <w:rPr>
          <w:b/>
          <w:spacing w:val="45"/>
          <w:sz w:val="24"/>
        </w:rPr>
        <w:t xml:space="preserve"> </w:t>
      </w:r>
      <w:r>
        <w:rPr>
          <w:sz w:val="24"/>
        </w:rPr>
        <w:t>-</w:t>
      </w:r>
      <w:r>
        <w:rPr>
          <w:spacing w:val="46"/>
          <w:sz w:val="24"/>
        </w:rPr>
        <w:t xml:space="preserve"> </w:t>
      </w:r>
      <w:r>
        <w:rPr>
          <w:sz w:val="24"/>
        </w:rPr>
        <w:t>Apelação</w:t>
      </w:r>
      <w:r>
        <w:rPr>
          <w:spacing w:val="45"/>
          <w:sz w:val="24"/>
        </w:rPr>
        <w:t xml:space="preserve"> </w:t>
      </w:r>
      <w:r>
        <w:rPr>
          <w:sz w:val="24"/>
        </w:rPr>
        <w:t>Cível</w:t>
      </w:r>
      <w:r>
        <w:rPr>
          <w:spacing w:val="46"/>
          <w:sz w:val="24"/>
        </w:rPr>
        <w:t xml:space="preserve"> </w:t>
      </w:r>
      <w:r>
        <w:rPr>
          <w:sz w:val="24"/>
        </w:rPr>
        <w:t>-</w:t>
      </w:r>
      <w:r>
        <w:rPr>
          <w:spacing w:val="45"/>
          <w:sz w:val="24"/>
        </w:rPr>
        <w:t xml:space="preserve"> </w:t>
      </w:r>
      <w:r>
        <w:rPr>
          <w:sz w:val="24"/>
        </w:rPr>
        <w:t>Terceira</w:t>
      </w:r>
      <w:r>
        <w:rPr>
          <w:spacing w:val="46"/>
          <w:sz w:val="24"/>
        </w:rPr>
        <w:t xml:space="preserve"> </w:t>
      </w:r>
      <w:r>
        <w:rPr>
          <w:spacing w:val="-2"/>
          <w:sz w:val="24"/>
        </w:rPr>
        <w:t>Câmara</w:t>
      </w:r>
    </w:p>
    <w:p>
      <w:pPr>
        <w:pStyle w:val="BodyText"/>
        <w:spacing w:lineRule="auto" w:line="235"/>
        <w:ind w:left="132" w:right="131"/>
        <w:rPr/>
      </w:pPr>
      <w:r>
        <w:rPr/>
        <w:t>Cível. Relator: Lia Maria Guedes De Freitas. Apelante: NG3 MANAUS CONSULTORIA E SERVIÇOS ADMINISTRATIVOS LTDA. Apelado: Anderson Figueira de Farias Freitas. Decisão principal: 239 - Com Resolução do Mérito - Não-Provimento, atribuído à(s) parte(s) NG3 MANAUS CONSULTORIA E SERVIÇOS</w:t>
      </w:r>
      <w:r>
        <w:rPr>
          <w:spacing w:val="11"/>
        </w:rPr>
        <w:t xml:space="preserve"> </w:t>
      </w:r>
      <w:r>
        <w:rPr/>
        <w:t>ADMINISTRATIVOS</w:t>
      </w:r>
      <w:r>
        <w:rPr>
          <w:spacing w:val="11"/>
        </w:rPr>
        <w:t xml:space="preserve"> </w:t>
      </w:r>
      <w:r>
        <w:rPr/>
        <w:t>LTDA</w:t>
      </w:r>
      <w:r>
        <w:rPr>
          <w:spacing w:val="11"/>
        </w:rPr>
        <w:t xml:space="preserve"> </w:t>
      </w:r>
      <w:r>
        <w:rPr/>
        <w:t>-</w:t>
      </w:r>
      <w:r>
        <w:rPr>
          <w:spacing w:val="11"/>
        </w:rPr>
        <w:t xml:space="preserve"> </w:t>
      </w:r>
      <w:r>
        <w:rPr/>
        <w:t>Unânime.</w:t>
      </w:r>
      <w:r>
        <w:rPr>
          <w:spacing w:val="12"/>
        </w:rPr>
        <w:t xml:space="preserve"> </w:t>
      </w:r>
      <w:r>
        <w:rPr>
          <w:b/>
        </w:rPr>
        <w:t>17.</w:t>
      </w:r>
      <w:r>
        <w:rPr>
          <w:b/>
          <w:spacing w:val="11"/>
        </w:rPr>
        <w:t xml:space="preserve"> </w:t>
      </w:r>
      <w:r>
        <w:rPr>
          <w:b/>
        </w:rPr>
        <w:t>0612075-02.2021.8.04.0001</w:t>
      </w:r>
      <w:r>
        <w:rPr>
          <w:b/>
          <w:spacing w:val="11"/>
        </w:rPr>
        <w:t xml:space="preserve"> </w:t>
      </w:r>
      <w:r>
        <w:rPr/>
        <w:t>-</w:t>
      </w:r>
      <w:r>
        <w:rPr>
          <w:spacing w:val="11"/>
        </w:rPr>
        <w:t xml:space="preserve"> </w:t>
      </w:r>
      <w:r>
        <w:rPr/>
        <w:t>Apelação</w:t>
      </w:r>
      <w:r>
        <w:rPr>
          <w:spacing w:val="11"/>
        </w:rPr>
        <w:t xml:space="preserve"> </w:t>
      </w:r>
      <w:r>
        <w:rPr>
          <w:spacing w:val="-2"/>
        </w:rPr>
        <w:t>Cível</w:t>
      </w:r>
    </w:p>
    <w:p>
      <w:pPr>
        <w:pStyle w:val="ListParagraph"/>
        <w:numPr>
          <w:ilvl w:val="0"/>
          <w:numId w:val="4"/>
        </w:numPr>
        <w:tabs>
          <w:tab w:val="clear" w:pos="720"/>
          <w:tab w:val="left" w:pos="320" w:leader="none"/>
        </w:tabs>
        <w:spacing w:lineRule="auto" w:line="233" w:before="0" w:after="0"/>
        <w:ind w:hanging="0" w:left="132" w:right="136"/>
        <w:jc w:val="both"/>
        <w:rPr>
          <w:sz w:val="24"/>
        </w:rPr>
      </w:pPr>
      <w:r>
        <w:rPr>
          <w:sz w:val="24"/>
        </w:rPr>
        <w:t>Terceira Câmara Cível. Relator: Lafayette Carneiro Vieira Júnior. Apelante: Oncoclin de Manaus Ltda.Apelado: Marcelo Augusto da Eira Correa. Decisão principal: 239 - Com Resolução do Mérito - Não-Provimento,</w:t>
      </w:r>
      <w:r>
        <w:rPr>
          <w:spacing w:val="65"/>
          <w:sz w:val="24"/>
        </w:rPr>
        <w:t xml:space="preserve"> </w:t>
      </w:r>
      <w:r>
        <w:rPr>
          <w:sz w:val="24"/>
        </w:rPr>
        <w:t>atribuído</w:t>
      </w:r>
      <w:r>
        <w:rPr>
          <w:spacing w:val="65"/>
          <w:sz w:val="24"/>
        </w:rPr>
        <w:t xml:space="preserve"> </w:t>
      </w:r>
      <w:r>
        <w:rPr>
          <w:sz w:val="24"/>
        </w:rPr>
        <w:t>à(s)</w:t>
      </w:r>
      <w:r>
        <w:rPr>
          <w:spacing w:val="65"/>
          <w:sz w:val="24"/>
        </w:rPr>
        <w:t xml:space="preserve"> </w:t>
      </w:r>
      <w:r>
        <w:rPr>
          <w:sz w:val="24"/>
        </w:rPr>
        <w:t>parte(s)</w:t>
      </w:r>
      <w:r>
        <w:rPr>
          <w:spacing w:val="65"/>
          <w:sz w:val="24"/>
        </w:rPr>
        <w:t xml:space="preserve"> </w:t>
      </w:r>
      <w:r>
        <w:rPr>
          <w:sz w:val="24"/>
        </w:rPr>
        <w:t>Oncoclin</w:t>
      </w:r>
      <w:r>
        <w:rPr>
          <w:spacing w:val="65"/>
          <w:sz w:val="24"/>
        </w:rPr>
        <w:t xml:space="preserve"> </w:t>
      </w:r>
      <w:r>
        <w:rPr>
          <w:sz w:val="24"/>
        </w:rPr>
        <w:t>de</w:t>
      </w:r>
      <w:r>
        <w:rPr>
          <w:spacing w:val="65"/>
          <w:sz w:val="24"/>
        </w:rPr>
        <w:t xml:space="preserve"> </w:t>
      </w:r>
      <w:r>
        <w:rPr>
          <w:sz w:val="24"/>
        </w:rPr>
        <w:t>Manaus</w:t>
      </w:r>
      <w:r>
        <w:rPr>
          <w:spacing w:val="65"/>
          <w:sz w:val="24"/>
        </w:rPr>
        <w:t xml:space="preserve"> </w:t>
      </w:r>
      <w:r>
        <w:rPr>
          <w:sz w:val="24"/>
        </w:rPr>
        <w:t>Ltda.</w:t>
      </w:r>
      <w:r>
        <w:rPr>
          <w:spacing w:val="65"/>
          <w:sz w:val="24"/>
        </w:rPr>
        <w:t xml:space="preserve"> </w:t>
      </w:r>
      <w:r>
        <w:rPr>
          <w:sz w:val="24"/>
        </w:rPr>
        <w:t>-</w:t>
      </w:r>
      <w:r>
        <w:rPr>
          <w:spacing w:val="65"/>
          <w:sz w:val="24"/>
        </w:rPr>
        <w:t xml:space="preserve"> </w:t>
      </w:r>
      <w:r>
        <w:rPr>
          <w:sz w:val="24"/>
        </w:rPr>
        <w:t>Unânime.</w:t>
      </w:r>
      <w:r>
        <w:rPr>
          <w:spacing w:val="65"/>
          <w:sz w:val="24"/>
        </w:rPr>
        <w:t xml:space="preserve"> </w:t>
      </w:r>
      <w:r>
        <w:rPr>
          <w:sz w:val="24"/>
        </w:rPr>
        <w:t>Observações:</w:t>
      </w:r>
      <w:r>
        <w:rPr>
          <w:spacing w:val="65"/>
          <w:sz w:val="24"/>
        </w:rPr>
        <w:t xml:space="preserve"> </w:t>
      </w:r>
      <w:r>
        <w:rPr>
          <w:sz w:val="24"/>
        </w:rPr>
        <w:t>OAB</w:t>
      </w:r>
    </w:p>
    <w:p>
      <w:pPr>
        <w:pStyle w:val="Normal"/>
        <w:spacing w:lineRule="exact" w:line="275" w:before="0" w:after="0"/>
        <w:ind w:hanging="0" w:left="132" w:right="0"/>
        <w:jc w:val="left"/>
        <w:rPr>
          <w:sz w:val="24"/>
        </w:rPr>
      </w:pPr>
      <w:r>
        <w:rPr>
          <w:sz w:val="24"/>
        </w:rPr>
        <w:t>8688N-AM</w:t>
      </w:r>
      <w:r>
        <w:rPr>
          <w:spacing w:val="58"/>
          <w:sz w:val="24"/>
        </w:rPr>
        <w:t xml:space="preserve"> </w:t>
      </w:r>
      <w:r>
        <w:rPr>
          <w:sz w:val="24"/>
        </w:rPr>
        <w:t>-</w:t>
      </w:r>
      <w:r>
        <w:rPr>
          <w:spacing w:val="58"/>
          <w:sz w:val="24"/>
        </w:rPr>
        <w:t xml:space="preserve"> </w:t>
      </w:r>
      <w:r>
        <w:rPr>
          <w:sz w:val="24"/>
        </w:rPr>
        <w:t>David</w:t>
      </w:r>
      <w:r>
        <w:rPr>
          <w:spacing w:val="58"/>
          <w:sz w:val="24"/>
        </w:rPr>
        <w:t xml:space="preserve"> </w:t>
      </w:r>
      <w:r>
        <w:rPr>
          <w:sz w:val="24"/>
        </w:rPr>
        <w:t>Azulay</w:t>
      </w:r>
      <w:r>
        <w:rPr>
          <w:spacing w:val="58"/>
          <w:sz w:val="24"/>
        </w:rPr>
        <w:t xml:space="preserve"> </w:t>
      </w:r>
      <w:r>
        <w:rPr>
          <w:sz w:val="24"/>
        </w:rPr>
        <w:t>Benayon,</w:t>
      </w:r>
      <w:r>
        <w:rPr>
          <w:spacing w:val="58"/>
          <w:sz w:val="24"/>
        </w:rPr>
        <w:t xml:space="preserve"> </w:t>
      </w:r>
      <w:r>
        <w:rPr>
          <w:sz w:val="24"/>
        </w:rPr>
        <w:t>presente.</w:t>
      </w:r>
      <w:r>
        <w:rPr>
          <w:spacing w:val="63"/>
          <w:sz w:val="24"/>
        </w:rPr>
        <w:t xml:space="preserve"> </w:t>
      </w:r>
      <w:r>
        <w:rPr>
          <w:b/>
          <w:sz w:val="24"/>
        </w:rPr>
        <w:t>18.</w:t>
      </w:r>
      <w:r>
        <w:rPr>
          <w:b/>
          <w:spacing w:val="58"/>
          <w:sz w:val="24"/>
        </w:rPr>
        <w:t xml:space="preserve"> </w:t>
      </w:r>
      <w:r>
        <w:rPr>
          <w:b/>
          <w:sz w:val="24"/>
        </w:rPr>
        <w:t>0600173-56.2024.8.04.6400</w:t>
      </w:r>
      <w:r>
        <w:rPr>
          <w:b/>
          <w:spacing w:val="59"/>
          <w:sz w:val="24"/>
        </w:rPr>
        <w:t xml:space="preserve"> </w:t>
      </w:r>
      <w:r>
        <w:rPr>
          <w:sz w:val="24"/>
        </w:rPr>
        <w:t>-</w:t>
      </w:r>
      <w:r>
        <w:rPr>
          <w:spacing w:val="58"/>
          <w:sz w:val="24"/>
        </w:rPr>
        <w:t xml:space="preserve"> </w:t>
      </w:r>
      <w:r>
        <w:rPr>
          <w:sz w:val="24"/>
        </w:rPr>
        <w:t>Apelação</w:t>
      </w:r>
      <w:r>
        <w:rPr>
          <w:spacing w:val="58"/>
          <w:sz w:val="24"/>
        </w:rPr>
        <w:t xml:space="preserve"> </w:t>
      </w:r>
      <w:r>
        <w:rPr>
          <w:sz w:val="24"/>
        </w:rPr>
        <w:t>Cível</w:t>
      </w:r>
      <w:r>
        <w:rPr>
          <w:spacing w:val="59"/>
          <w:sz w:val="24"/>
        </w:rPr>
        <w:t xml:space="preserve"> </w:t>
      </w:r>
      <w:r>
        <w:rPr>
          <w:spacing w:val="-10"/>
          <w:sz w:val="24"/>
        </w:rPr>
        <w:t>-</w:t>
      </w:r>
    </w:p>
    <w:p>
      <w:pPr>
        <w:pStyle w:val="BodyText"/>
        <w:spacing w:lineRule="auto" w:line="238"/>
        <w:rPr>
          <w:b/>
        </w:rPr>
      </w:pPr>
      <w:r>
        <w:rPr/>
        <w:t>Terceira Câmara Cível. Relator: Lafayette Carneiro Vieira Júnior. Apelante: BANCO BRADESCO S/A. Apelado:</w:t>
      </w:r>
      <w:r>
        <w:rPr>
          <w:spacing w:val="80"/>
        </w:rPr>
        <w:t xml:space="preserve"> </w:t>
      </w:r>
      <w:r>
        <w:rPr/>
        <w:t>LEONICE</w:t>
      </w:r>
      <w:r>
        <w:rPr>
          <w:spacing w:val="80"/>
        </w:rPr>
        <w:t xml:space="preserve"> </w:t>
      </w:r>
      <w:r>
        <w:rPr/>
        <w:t>LISBOA</w:t>
      </w:r>
      <w:r>
        <w:rPr>
          <w:spacing w:val="80"/>
        </w:rPr>
        <w:t xml:space="preserve"> </w:t>
      </w:r>
      <w:r>
        <w:rPr/>
        <w:t>SOARES.</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63"/>
          <w:w w:val="150"/>
        </w:rPr>
        <w:t xml:space="preserve">  </w:t>
      </w:r>
      <w:r>
        <w:rPr/>
        <w:t>atribuído</w:t>
      </w:r>
      <w:r>
        <w:rPr>
          <w:spacing w:val="64"/>
          <w:w w:val="150"/>
        </w:rPr>
        <w:t xml:space="preserve">  </w:t>
      </w:r>
      <w:r>
        <w:rPr/>
        <w:t>à(s)</w:t>
      </w:r>
      <w:r>
        <w:rPr>
          <w:spacing w:val="64"/>
          <w:w w:val="150"/>
        </w:rPr>
        <w:t xml:space="preserve">  </w:t>
      </w:r>
      <w:r>
        <w:rPr/>
        <w:t>parte(s)</w:t>
      </w:r>
      <w:r>
        <w:rPr>
          <w:spacing w:val="63"/>
          <w:w w:val="150"/>
        </w:rPr>
        <w:t xml:space="preserve">  </w:t>
      </w:r>
      <w:r>
        <w:rPr/>
        <w:t>BANCO</w:t>
      </w:r>
      <w:r>
        <w:rPr>
          <w:spacing w:val="64"/>
          <w:w w:val="150"/>
        </w:rPr>
        <w:t xml:space="preserve">  </w:t>
      </w:r>
      <w:r>
        <w:rPr/>
        <w:t>BRADESCO</w:t>
      </w:r>
      <w:r>
        <w:rPr>
          <w:spacing w:val="64"/>
          <w:w w:val="150"/>
        </w:rPr>
        <w:t xml:space="preserve">  </w:t>
      </w:r>
      <w:r>
        <w:rPr/>
        <w:t>S/A</w:t>
      </w:r>
      <w:r>
        <w:rPr>
          <w:spacing w:val="63"/>
          <w:w w:val="150"/>
        </w:rPr>
        <w:t xml:space="preserve">  </w:t>
      </w:r>
      <w:r>
        <w:rPr/>
        <w:t>-</w:t>
      </w:r>
      <w:r>
        <w:rPr>
          <w:spacing w:val="64"/>
          <w:w w:val="150"/>
        </w:rPr>
        <w:t xml:space="preserve">  </w:t>
      </w:r>
      <w:r>
        <w:rPr/>
        <w:t>Unânime.</w:t>
      </w:r>
      <w:r>
        <w:rPr>
          <w:spacing w:val="66"/>
          <w:w w:val="150"/>
        </w:rPr>
        <w:t xml:space="preserve">  </w:t>
      </w:r>
      <w:r>
        <w:rPr>
          <w:b/>
          <w:spacing w:val="-5"/>
        </w:rPr>
        <w:t>19.</w:t>
      </w:r>
    </w:p>
    <w:p>
      <w:pPr>
        <w:pStyle w:val="Normal"/>
        <w:spacing w:lineRule="exact" w:line="269" w:before="0" w:after="0"/>
        <w:ind w:hanging="0" w:left="132" w:right="0"/>
        <w:jc w:val="left"/>
        <w:rPr>
          <w:sz w:val="24"/>
        </w:rPr>
      </w:pPr>
      <w:r>
        <w:rPr>
          <w:b/>
          <w:sz w:val="24"/>
        </w:rPr>
        <w:t>0091958-18.2025.8.04.1000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8"/>
        <w:rPr>
          <w:b/>
        </w:rPr>
      </w:pPr>
      <w:r>
        <w:rPr/>
        <w:t>Gentil.</w:t>
      </w:r>
      <w:r>
        <w:rPr>
          <w:spacing w:val="-2"/>
        </w:rPr>
        <w:t xml:space="preserve"> </w:t>
      </w:r>
      <w:r>
        <w:rPr/>
        <w:t>Apelante:</w:t>
      </w:r>
      <w:r>
        <w:rPr>
          <w:spacing w:val="-2"/>
        </w:rPr>
        <w:t xml:space="preserve"> </w:t>
      </w:r>
      <w:r>
        <w:rPr/>
        <w:t>Gisele</w:t>
      </w:r>
      <w:r>
        <w:rPr>
          <w:spacing w:val="-2"/>
        </w:rPr>
        <w:t xml:space="preserve"> </w:t>
      </w:r>
      <w:r>
        <w:rPr/>
        <w:t>Barreto</w:t>
      </w:r>
      <w:r>
        <w:rPr>
          <w:spacing w:val="-2"/>
        </w:rPr>
        <w:t xml:space="preserve"> </w:t>
      </w:r>
      <w:r>
        <w:rPr/>
        <w:t>Moreira.</w:t>
      </w:r>
      <w:r>
        <w:rPr>
          <w:spacing w:val="-2"/>
        </w:rPr>
        <w:t xml:space="preserve"> </w:t>
      </w:r>
      <w:r>
        <w:rPr/>
        <w:t>Apelado:</w:t>
      </w:r>
      <w:r>
        <w:rPr>
          <w:spacing w:val="-2"/>
        </w:rPr>
        <w:t xml:space="preserve"> </w:t>
      </w:r>
      <w:r>
        <w:rPr/>
        <w:t>ESTADO</w:t>
      </w:r>
      <w:r>
        <w:rPr>
          <w:spacing w:val="-2"/>
        </w:rPr>
        <w:t xml:space="preserve"> </w:t>
      </w:r>
      <w:r>
        <w:rPr/>
        <w:t>DO</w:t>
      </w:r>
      <w:r>
        <w:rPr>
          <w:spacing w:val="-2"/>
        </w:rPr>
        <w:t xml:space="preserve"> </w:t>
      </w:r>
      <w:r>
        <w:rPr/>
        <w:t>AMAZONAS.</w:t>
      </w:r>
      <w:r>
        <w:rPr>
          <w:spacing w:val="-2"/>
        </w:rPr>
        <w:t xml:space="preserve"> </w:t>
      </w:r>
      <w:r>
        <w:rPr/>
        <w:t>Decisão</w:t>
      </w:r>
      <w:r>
        <w:rPr>
          <w:spacing w:val="-2"/>
        </w:rPr>
        <w:t xml:space="preserve"> </w:t>
      </w:r>
      <w:r>
        <w:rPr/>
        <w:t>principal:</w:t>
      </w:r>
      <w:r>
        <w:rPr>
          <w:spacing w:val="-2"/>
        </w:rPr>
        <w:t xml:space="preserve"> </w:t>
      </w:r>
      <w:r>
        <w:rPr/>
        <w:t>237</w:t>
      </w:r>
      <w:r>
        <w:rPr>
          <w:spacing w:val="-2"/>
        </w:rPr>
        <w:t xml:space="preserve"> </w:t>
      </w:r>
      <w:r>
        <w:rPr/>
        <w:t>- Com Resolução do Mérito - Provimento, atribuído à(s) parte(s) Gisele Barreto Moreira - Unânime. Observações:</w:t>
      </w:r>
      <w:r>
        <w:rPr>
          <w:spacing w:val="2"/>
        </w:rPr>
        <w:t xml:space="preserve"> </w:t>
      </w:r>
      <w:r>
        <w:rPr/>
        <w:t>18396N-AM</w:t>
      </w:r>
      <w:r>
        <w:rPr>
          <w:spacing w:val="2"/>
        </w:rPr>
        <w:t xml:space="preserve"> </w:t>
      </w:r>
      <w:r>
        <w:rPr/>
        <w:t>-</w:t>
      </w:r>
      <w:r>
        <w:rPr>
          <w:spacing w:val="2"/>
        </w:rPr>
        <w:t xml:space="preserve"> </w:t>
      </w:r>
      <w:r>
        <w:rPr/>
        <w:t>Francisco</w:t>
      </w:r>
      <w:r>
        <w:rPr>
          <w:spacing w:val="2"/>
        </w:rPr>
        <w:t xml:space="preserve"> </w:t>
      </w:r>
      <w:r>
        <w:rPr/>
        <w:t>de</w:t>
      </w:r>
      <w:r>
        <w:rPr>
          <w:spacing w:val="2"/>
        </w:rPr>
        <w:t xml:space="preserve"> </w:t>
      </w:r>
      <w:r>
        <w:rPr/>
        <w:t>Assis</w:t>
      </w:r>
      <w:r>
        <w:rPr>
          <w:spacing w:val="2"/>
        </w:rPr>
        <w:t xml:space="preserve"> </w:t>
      </w:r>
      <w:r>
        <w:rPr/>
        <w:t>e</w:t>
      </w:r>
      <w:r>
        <w:rPr>
          <w:spacing w:val="2"/>
        </w:rPr>
        <w:t xml:space="preserve"> </w:t>
      </w:r>
      <w:r>
        <w:rPr/>
        <w:t>Souza</w:t>
      </w:r>
      <w:r>
        <w:rPr>
          <w:spacing w:val="2"/>
        </w:rPr>
        <w:t xml:space="preserve"> </w:t>
      </w:r>
      <w:r>
        <w:rPr/>
        <w:t>Júnior,</w:t>
      </w:r>
      <w:r>
        <w:rPr>
          <w:spacing w:val="2"/>
        </w:rPr>
        <w:t xml:space="preserve"> </w:t>
      </w:r>
      <w:r>
        <w:rPr/>
        <w:t>presente.</w:t>
      </w:r>
      <w:r>
        <w:rPr>
          <w:spacing w:val="7"/>
        </w:rPr>
        <w:t xml:space="preserve"> </w:t>
      </w:r>
      <w:r>
        <w:rPr>
          <w:b/>
        </w:rPr>
        <w:t>20.</w:t>
      </w:r>
      <w:r>
        <w:rPr>
          <w:b/>
          <w:spacing w:val="2"/>
        </w:rPr>
        <w:t xml:space="preserve"> </w:t>
      </w:r>
      <w:r>
        <w:rPr>
          <w:b/>
        </w:rPr>
        <w:t>0206835-</w:t>
      </w:r>
      <w:r>
        <w:rPr>
          <w:b/>
          <w:spacing w:val="-2"/>
        </w:rPr>
        <w:t>34.2020.8.04.0001</w:t>
      </w:r>
    </w:p>
    <w:p>
      <w:pPr>
        <w:pStyle w:val="ListParagraph"/>
        <w:numPr>
          <w:ilvl w:val="0"/>
          <w:numId w:val="4"/>
        </w:numPr>
        <w:tabs>
          <w:tab w:val="clear" w:pos="720"/>
          <w:tab w:val="left" w:pos="295" w:leader="none"/>
        </w:tabs>
        <w:spacing w:lineRule="auto" w:line="235" w:before="0" w:after="0"/>
        <w:ind w:hanging="0" w:left="132" w:right="131"/>
        <w:jc w:val="both"/>
        <w:rPr>
          <w:sz w:val="24"/>
        </w:rPr>
      </w:pPr>
      <w:r>
        <w:rPr>
          <w:sz w:val="24"/>
        </w:rPr>
        <w:t>Apelação Cível - Terceira Câmara Cível. Relator: Lafayette Carneiro Vieira Júnior. Impedimentos: 1 (Tipo: Impedimento. Motivo: Impedimento. Menção: Tacca Jucá.). Apelante: AMAZONAS DISTRIBUIDORA DE ENERGIA S/A. Apelado: Ambiental Tecnol Consultoria Ltda. - ME. Decisão principal: 239 - Com Resolução do Mérito - Não-Provimento, atribuído à(s) parte(s) AMAZONAS DISTRIBUIDORA</w:t>
      </w:r>
      <w:r>
        <w:rPr>
          <w:spacing w:val="26"/>
          <w:sz w:val="24"/>
        </w:rPr>
        <w:t xml:space="preserve"> </w:t>
      </w:r>
      <w:r>
        <w:rPr>
          <w:sz w:val="24"/>
        </w:rPr>
        <w:t>DE</w:t>
      </w:r>
      <w:r>
        <w:rPr>
          <w:spacing w:val="26"/>
          <w:sz w:val="24"/>
        </w:rPr>
        <w:t xml:space="preserve"> </w:t>
      </w:r>
      <w:r>
        <w:rPr>
          <w:sz w:val="24"/>
        </w:rPr>
        <w:t>ENERGIA</w:t>
      </w:r>
      <w:r>
        <w:rPr>
          <w:spacing w:val="26"/>
          <w:sz w:val="24"/>
        </w:rPr>
        <w:t xml:space="preserve"> </w:t>
      </w:r>
      <w:r>
        <w:rPr>
          <w:sz w:val="24"/>
        </w:rPr>
        <w:t>S/A</w:t>
      </w:r>
      <w:r>
        <w:rPr>
          <w:spacing w:val="26"/>
          <w:sz w:val="24"/>
        </w:rPr>
        <w:t xml:space="preserve"> </w:t>
      </w:r>
      <w:r>
        <w:rPr>
          <w:sz w:val="24"/>
        </w:rPr>
        <w:t>-</w:t>
      </w:r>
      <w:r>
        <w:rPr>
          <w:spacing w:val="26"/>
          <w:sz w:val="24"/>
        </w:rPr>
        <w:t xml:space="preserve"> </w:t>
      </w:r>
      <w:r>
        <w:rPr>
          <w:sz w:val="24"/>
        </w:rPr>
        <w:t>Unânime.</w:t>
      </w:r>
      <w:r>
        <w:rPr>
          <w:spacing w:val="28"/>
          <w:sz w:val="24"/>
        </w:rPr>
        <w:t xml:space="preserve"> </w:t>
      </w:r>
      <w:r>
        <w:rPr>
          <w:b/>
          <w:sz w:val="24"/>
        </w:rPr>
        <w:t>21.</w:t>
      </w:r>
      <w:r>
        <w:rPr>
          <w:b/>
          <w:spacing w:val="26"/>
          <w:sz w:val="24"/>
        </w:rPr>
        <w:t xml:space="preserve"> </w:t>
      </w:r>
      <w:r>
        <w:rPr>
          <w:b/>
          <w:sz w:val="24"/>
        </w:rPr>
        <w:t>0900807-38.2022.8.04.0001</w:t>
      </w:r>
      <w:r>
        <w:rPr>
          <w:b/>
          <w:spacing w:val="26"/>
          <w:sz w:val="24"/>
        </w:rPr>
        <w:t xml:space="preserve"> </w:t>
      </w:r>
      <w:r>
        <w:rPr>
          <w:sz w:val="24"/>
        </w:rPr>
        <w:t>-</w:t>
      </w:r>
      <w:r>
        <w:rPr>
          <w:spacing w:val="26"/>
          <w:sz w:val="24"/>
        </w:rPr>
        <w:t xml:space="preserve"> </w:t>
      </w:r>
      <w:r>
        <w:rPr>
          <w:sz w:val="24"/>
        </w:rPr>
        <w:t>Apelação</w:t>
      </w:r>
      <w:r>
        <w:rPr>
          <w:spacing w:val="26"/>
          <w:sz w:val="24"/>
        </w:rPr>
        <w:t xml:space="preserve"> </w:t>
      </w:r>
      <w:r>
        <w:rPr>
          <w:sz w:val="24"/>
        </w:rPr>
        <w:t>Cível</w:t>
      </w:r>
      <w:r>
        <w:rPr>
          <w:spacing w:val="26"/>
          <w:sz w:val="24"/>
        </w:rPr>
        <w:t xml:space="preserve"> </w:t>
      </w:r>
      <w:r>
        <w:rPr>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8" w:before="0" w:after="0"/>
        <w:ind w:left="132" w:right="129"/>
        <w:rPr/>
      </w:pPr>
      <w:r>
        <w:rPr/>
        <w:t>Terceira Câmara Cível. Relator: Lafayette Carneiro Vieira Júnior. Apelante: Waldery Areosa Ferreira. Apelado:</w:t>
      </w:r>
      <w:r>
        <w:rPr>
          <w:spacing w:val="80"/>
        </w:rPr>
        <w:t xml:space="preserve"> </w:t>
      </w:r>
      <w:r>
        <w:rPr/>
        <w:t>UNIVERSIDADE</w:t>
      </w:r>
      <w:r>
        <w:rPr>
          <w:spacing w:val="80"/>
        </w:rPr>
        <w:t xml:space="preserve"> </w:t>
      </w:r>
      <w:r>
        <w:rPr/>
        <w:t>PAULISTA.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Waldery</w:t>
      </w:r>
      <w:r>
        <w:rPr>
          <w:spacing w:val="80"/>
        </w:rPr>
        <w:t xml:space="preserve">  </w:t>
      </w:r>
      <w:r>
        <w:rPr/>
        <w:t>Areosa</w:t>
      </w:r>
      <w:r>
        <w:rPr>
          <w:spacing w:val="80"/>
        </w:rPr>
        <w:t xml:space="preserve">  </w:t>
      </w:r>
      <w:r>
        <w:rPr/>
        <w:t>Ferreira</w:t>
      </w:r>
      <w:r>
        <w:rPr>
          <w:spacing w:val="80"/>
        </w:rPr>
        <w:t xml:space="preserve">  </w:t>
      </w:r>
      <w:r>
        <w:rPr/>
        <w:t>-</w:t>
      </w:r>
      <w:r>
        <w:rPr>
          <w:spacing w:val="80"/>
        </w:rPr>
        <w:t xml:space="preserve">  </w:t>
      </w:r>
      <w:r>
        <w:rPr/>
        <w:t>Unânime.</w:t>
      </w:r>
      <w:r>
        <w:rPr>
          <w:spacing w:val="80"/>
        </w:rPr>
        <w:t xml:space="preserve">  </w:t>
      </w:r>
      <w:r>
        <w:rPr>
          <w:b/>
        </w:rPr>
        <w:t xml:space="preserve">22. 0622449-04.2025.8.04.9001 </w:t>
      </w:r>
      <w:r>
        <w:rPr/>
        <w:t>- Agravo de Instrumento - Terceira Câmara Cível. Relator: Abraham Peixoto Campos Filho. Impedimentos: 1 (Tipo: Suspeição. Motivo: Suspeição.). Agravante: AMBAR ENERGIA</w:t>
      </w:r>
    </w:p>
    <w:p>
      <w:pPr>
        <w:pStyle w:val="BodyText"/>
        <w:spacing w:lineRule="auto" w:line="235" w:before="78" w:after="0"/>
        <w:rPr>
          <w:b/>
        </w:rPr>
      </w:pPr>
      <w:r>
        <w:rPr/>
        <w:t xml:space="preserve">AMAZONAS S.A.Agravado: ALCILENE ALMEIDA DE ALENCAR. Decisão principal: 237 - Com Resolução do Mérito - Provimento, atribuído à(s) parte(s) AMBAR ENERGIA AMAZONAS S.A. - Unânime. </w:t>
      </w:r>
      <w:r>
        <w:rPr>
          <w:b/>
        </w:rPr>
        <w:t xml:space="preserve">23. 0015822-33.2025.8.04.9001 </w:t>
      </w:r>
      <w:r>
        <w:rPr/>
        <w:t>- Agravo de Instrumento - Terceira Câmara Cível. Relator: Abraham Peixoto Campos Filho. Agravante: BANCO INDUSTRIAL DO BRASIL S/A. Agravado:</w:t>
      </w:r>
      <w:r>
        <w:rPr>
          <w:spacing w:val="40"/>
        </w:rPr>
        <w:t xml:space="preserve"> </w:t>
      </w:r>
      <w:r>
        <w:rPr/>
        <w:t>Edson Vasconcelos Rodrigues. Decisão principal: 239 - Com Resolução do Mérito - Não-Provimento, atribuído</w:t>
      </w:r>
      <w:r>
        <w:rPr>
          <w:spacing w:val="61"/>
          <w:w w:val="150"/>
        </w:rPr>
        <w:t xml:space="preserve">  </w:t>
      </w:r>
      <w:r>
        <w:rPr/>
        <w:t>à(s)</w:t>
      </w:r>
      <w:r>
        <w:rPr>
          <w:spacing w:val="62"/>
          <w:w w:val="150"/>
        </w:rPr>
        <w:t xml:space="preserve">  </w:t>
      </w:r>
      <w:r>
        <w:rPr/>
        <w:t>parte(s)</w:t>
      </w:r>
      <w:r>
        <w:rPr>
          <w:spacing w:val="62"/>
          <w:w w:val="150"/>
        </w:rPr>
        <w:t xml:space="preserve">  </w:t>
      </w:r>
      <w:r>
        <w:rPr/>
        <w:t>BANCO</w:t>
      </w:r>
      <w:r>
        <w:rPr>
          <w:spacing w:val="62"/>
          <w:w w:val="150"/>
        </w:rPr>
        <w:t xml:space="preserve">  </w:t>
      </w:r>
      <w:r>
        <w:rPr/>
        <w:t>INDUSTRIAL</w:t>
      </w:r>
      <w:r>
        <w:rPr>
          <w:spacing w:val="62"/>
          <w:w w:val="150"/>
        </w:rPr>
        <w:t xml:space="preserve">  </w:t>
      </w:r>
      <w:r>
        <w:rPr/>
        <w:t>DO</w:t>
      </w:r>
      <w:r>
        <w:rPr>
          <w:spacing w:val="62"/>
          <w:w w:val="150"/>
        </w:rPr>
        <w:t xml:space="preserve">  </w:t>
      </w:r>
      <w:r>
        <w:rPr/>
        <w:t>BRASIL</w:t>
      </w:r>
      <w:r>
        <w:rPr>
          <w:spacing w:val="62"/>
          <w:w w:val="150"/>
        </w:rPr>
        <w:t xml:space="preserve">  </w:t>
      </w:r>
      <w:r>
        <w:rPr/>
        <w:t>S/A</w:t>
      </w:r>
      <w:r>
        <w:rPr>
          <w:spacing w:val="62"/>
          <w:w w:val="150"/>
        </w:rPr>
        <w:t xml:space="preserve">  </w:t>
      </w:r>
      <w:r>
        <w:rPr/>
        <w:t>-</w:t>
      </w:r>
      <w:r>
        <w:rPr>
          <w:spacing w:val="61"/>
          <w:w w:val="150"/>
        </w:rPr>
        <w:t xml:space="preserve">  </w:t>
      </w:r>
      <w:r>
        <w:rPr/>
        <w:t>Unânime.</w:t>
      </w:r>
      <w:r>
        <w:rPr>
          <w:spacing w:val="64"/>
          <w:w w:val="150"/>
        </w:rPr>
        <w:t xml:space="preserve">  </w:t>
      </w:r>
      <w:r>
        <w:rPr>
          <w:b/>
          <w:spacing w:val="-5"/>
        </w:rPr>
        <w:t>24.</w:t>
      </w:r>
    </w:p>
    <w:p>
      <w:pPr>
        <w:pStyle w:val="Normal"/>
        <w:spacing w:before="6" w:after="0"/>
        <w:ind w:hanging="0" w:left="132" w:right="0"/>
        <w:jc w:val="left"/>
        <w:rPr>
          <w:sz w:val="24"/>
        </w:rPr>
      </w:pPr>
      <w:r>
        <w:rPr>
          <w:b/>
          <w:sz w:val="24"/>
        </w:rPr>
        <w:t>0622444-79.2025.8.04.9001</w:t>
      </w:r>
      <w:r>
        <w:rPr>
          <w:b/>
          <w:spacing w:val="53"/>
          <w:sz w:val="24"/>
        </w:rPr>
        <w:t xml:space="preserve"> </w:t>
      </w:r>
      <w:r>
        <w:rPr>
          <w:sz w:val="24"/>
        </w:rPr>
        <w:t>-</w:t>
      </w:r>
      <w:r>
        <w:rPr>
          <w:spacing w:val="52"/>
          <w:sz w:val="24"/>
        </w:rPr>
        <w:t xml:space="preserve"> </w:t>
      </w:r>
      <w:r>
        <w:rPr>
          <w:sz w:val="24"/>
        </w:rPr>
        <w:t>Agravo</w:t>
      </w:r>
      <w:r>
        <w:rPr>
          <w:spacing w:val="52"/>
          <w:sz w:val="24"/>
        </w:rPr>
        <w:t xml:space="preserve"> </w:t>
      </w:r>
      <w:r>
        <w:rPr>
          <w:sz w:val="24"/>
        </w:rPr>
        <w:t>de</w:t>
      </w:r>
      <w:r>
        <w:rPr>
          <w:spacing w:val="53"/>
          <w:sz w:val="24"/>
        </w:rPr>
        <w:t xml:space="preserve"> </w:t>
      </w:r>
      <w:r>
        <w:rPr>
          <w:sz w:val="24"/>
        </w:rPr>
        <w:t>Instrumento</w:t>
      </w:r>
      <w:r>
        <w:rPr>
          <w:spacing w:val="52"/>
          <w:sz w:val="24"/>
        </w:rPr>
        <w:t xml:space="preserve"> </w:t>
      </w:r>
      <w:r>
        <w:rPr>
          <w:sz w:val="24"/>
        </w:rPr>
        <w:t>-</w:t>
      </w:r>
      <w:r>
        <w:rPr>
          <w:spacing w:val="52"/>
          <w:sz w:val="24"/>
        </w:rPr>
        <w:t xml:space="preserve"> </w:t>
      </w:r>
      <w:r>
        <w:rPr>
          <w:sz w:val="24"/>
        </w:rPr>
        <w:t>Terceira</w:t>
      </w:r>
      <w:r>
        <w:rPr>
          <w:spacing w:val="52"/>
          <w:sz w:val="24"/>
        </w:rPr>
        <w:t xml:space="preserve"> </w:t>
      </w:r>
      <w:r>
        <w:rPr>
          <w:sz w:val="24"/>
        </w:rPr>
        <w:t>Câmara</w:t>
      </w:r>
      <w:r>
        <w:rPr>
          <w:spacing w:val="53"/>
          <w:sz w:val="24"/>
        </w:rPr>
        <w:t xml:space="preserve"> </w:t>
      </w:r>
      <w:r>
        <w:rPr>
          <w:sz w:val="24"/>
        </w:rPr>
        <w:t>Cível.</w:t>
      </w:r>
      <w:r>
        <w:rPr>
          <w:spacing w:val="52"/>
          <w:sz w:val="24"/>
        </w:rPr>
        <w:t xml:space="preserve"> </w:t>
      </w:r>
      <w:r>
        <w:rPr>
          <w:sz w:val="24"/>
        </w:rPr>
        <w:t>Relator:</w:t>
      </w:r>
      <w:r>
        <w:rPr>
          <w:spacing w:val="52"/>
          <w:sz w:val="24"/>
        </w:rPr>
        <w:t xml:space="preserve"> </w:t>
      </w:r>
      <w:r>
        <w:rPr>
          <w:sz w:val="24"/>
        </w:rPr>
        <w:t>Airton</w:t>
      </w:r>
      <w:r>
        <w:rPr>
          <w:spacing w:val="53"/>
          <w:sz w:val="24"/>
        </w:rPr>
        <w:t xml:space="preserve"> </w:t>
      </w:r>
      <w:r>
        <w:rPr>
          <w:spacing w:val="-4"/>
          <w:sz w:val="24"/>
        </w:rPr>
        <w:t>Luis</w:t>
      </w:r>
    </w:p>
    <w:p>
      <w:pPr>
        <w:pStyle w:val="BodyText"/>
        <w:spacing w:lineRule="auto" w:line="233"/>
        <w:ind w:left="132" w:right="133"/>
        <w:rPr/>
      </w:pPr>
      <w:r>
        <w:rPr/>
        <w:t>Correa Gentil. Agravante: Alysson George Gomes Cavalcante. Agravado: Olenka Cavalcante Chauvin, Agravado: JAMIL DERZI JUNIOR, Agravado: O. C. Chauvin. Decisão principal: 238 - Com Resolução do Mérito - Provimento em Parte, atribuído à(s) parte(s) Alysson George Gomes Cavalcante - Unânime.</w:t>
      </w:r>
    </w:p>
    <w:p>
      <w:pPr>
        <w:pStyle w:val="BodyText"/>
        <w:spacing w:lineRule="auto" w:line="235" w:before="6" w:after="0"/>
        <w:ind w:left="132" w:right="131"/>
        <w:rPr/>
      </w:pPr>
      <w:r>
        <w:rPr>
          <w:b/>
        </w:rPr>
        <w:t xml:space="preserve">25. 0584233-42.2024.8.04.0001 </w:t>
      </w:r>
      <w:r>
        <w:rPr/>
        <w:t xml:space="preserve">- Apelação Cível - Terceira Câmara Cível. Relator: Lafayette Carneiro Vieira Júnior. Apelante: Ana Maria Solange da Silva Farias. Apelado: Itaú Unibanco Holding S.A. Decisão principal: 238 - Com Resolução do Mérito - Provimento em Parte, atribuído à(s) parte(s) Ana Maria Solange da Silva Farias - Unânime. Observações: 114.362 N-RJ - Marlon Gonçalves Sanches, sustentou. </w:t>
      </w:r>
      <w:r>
        <w:rPr>
          <w:b/>
        </w:rPr>
        <w:t xml:space="preserve">26. 0575193-36.2024.8.04.0001 </w:t>
      </w:r>
      <w:r>
        <w:rPr/>
        <w:t>- Apelação Cível - Terceira Câmara Cível. Relator: Lafayette Carneiro Vieira Júnior. Apelante: Beach Park Hoteis e Turismo Ltda. Apelado: Renato Washington de Alencar Bartholo. Decisão principal: 239 - Com Resolução do Mérito - Não-Provimento, atribuído à(s) parte(s)</w:t>
      </w:r>
      <w:r>
        <w:rPr>
          <w:spacing w:val="8"/>
        </w:rPr>
        <w:t xml:space="preserve"> </w:t>
      </w:r>
      <w:r>
        <w:rPr/>
        <w:t>Beach</w:t>
      </w:r>
      <w:r>
        <w:rPr>
          <w:spacing w:val="8"/>
        </w:rPr>
        <w:t xml:space="preserve"> </w:t>
      </w:r>
      <w:r>
        <w:rPr/>
        <w:t>Park</w:t>
      </w:r>
      <w:r>
        <w:rPr>
          <w:spacing w:val="8"/>
        </w:rPr>
        <w:t xml:space="preserve"> </w:t>
      </w:r>
      <w:r>
        <w:rPr/>
        <w:t>Hoteis</w:t>
      </w:r>
      <w:r>
        <w:rPr>
          <w:spacing w:val="8"/>
        </w:rPr>
        <w:t xml:space="preserve"> </w:t>
      </w:r>
      <w:r>
        <w:rPr/>
        <w:t>e</w:t>
      </w:r>
      <w:r>
        <w:rPr>
          <w:spacing w:val="8"/>
        </w:rPr>
        <w:t xml:space="preserve"> </w:t>
      </w:r>
      <w:r>
        <w:rPr/>
        <w:t>Turismo</w:t>
      </w:r>
      <w:r>
        <w:rPr>
          <w:spacing w:val="8"/>
        </w:rPr>
        <w:t xml:space="preserve"> </w:t>
      </w:r>
      <w:r>
        <w:rPr/>
        <w:t>Ltda</w:t>
      </w:r>
      <w:r>
        <w:rPr>
          <w:spacing w:val="8"/>
        </w:rPr>
        <w:t xml:space="preserve"> </w:t>
      </w:r>
      <w:r>
        <w:rPr/>
        <w:t>-</w:t>
      </w:r>
      <w:r>
        <w:rPr>
          <w:spacing w:val="8"/>
        </w:rPr>
        <w:t xml:space="preserve"> </w:t>
      </w:r>
      <w:r>
        <w:rPr/>
        <w:t>Unânime.</w:t>
      </w:r>
      <w:r>
        <w:rPr>
          <w:spacing w:val="12"/>
        </w:rPr>
        <w:t xml:space="preserve"> </w:t>
      </w:r>
      <w:r>
        <w:rPr>
          <w:b/>
        </w:rPr>
        <w:t>27.</w:t>
      </w:r>
      <w:r>
        <w:rPr>
          <w:b/>
          <w:spacing w:val="8"/>
        </w:rPr>
        <w:t xml:space="preserve"> </w:t>
      </w:r>
      <w:r>
        <w:rPr>
          <w:b/>
        </w:rPr>
        <w:t>0001741-27.2024.8.04.4600</w:t>
      </w:r>
      <w:r>
        <w:rPr>
          <w:b/>
          <w:spacing w:val="9"/>
        </w:rPr>
        <w:t xml:space="preserve"> </w:t>
      </w:r>
      <w:r>
        <w:rPr/>
        <w:t>-</w:t>
      </w:r>
      <w:r>
        <w:rPr>
          <w:spacing w:val="8"/>
        </w:rPr>
        <w:t xml:space="preserve"> </w:t>
      </w:r>
      <w:r>
        <w:rPr/>
        <w:t>Apelação</w:t>
      </w:r>
      <w:r>
        <w:rPr>
          <w:spacing w:val="8"/>
        </w:rPr>
        <w:t xml:space="preserve"> </w:t>
      </w:r>
      <w:r>
        <w:rPr>
          <w:spacing w:val="-2"/>
        </w:rPr>
        <w:t>Cível</w:t>
      </w:r>
    </w:p>
    <w:p>
      <w:pPr>
        <w:pStyle w:val="BodyText"/>
        <w:spacing w:lineRule="auto" w:line="235"/>
        <w:rPr/>
      </w:pPr>
      <w:r>
        <w:rPr/>
        <w:t xml:space="preserve">- Terceira Câmara Cível. Relator: Lafayette Carneiro Vieira Júnior. Apelante: HERMINIA DA LUZ JACINTO representado(a) por A DEFENSORIA PUBLICA DO ESTADO DO AMAZONAS. Apelado: Itaú Unibanco Holding S.A. Decisão principal: 239 - Com Resolução do Mérito - Não-Provimento, atribuído à(s) parte(s) HERMINIA DA LUZ JACINTO representado(a) por A DEFENSORIA PUBLICA DO ESTADO DO AMAZONAS - Unânime. </w:t>
      </w:r>
      <w:r>
        <w:rPr>
          <w:b/>
        </w:rPr>
        <w:t xml:space="preserve">28. 0572815-44.2023.8.04.0001 </w:t>
      </w:r>
      <w:r>
        <w:rPr/>
        <w:t>- Apelação Cível - Terceira Câmara Cível. Relator: João De Jesus Abdala Simões. Apelante: IAA - Indústria Amazonense de Alumínio Ltda. Apelado: Leão Atacadista de Alimentos Suplementos Evitaminas Ltda representado(a)</w:t>
      </w:r>
      <w:r>
        <w:rPr>
          <w:spacing w:val="40"/>
        </w:rPr>
        <w:t xml:space="preserve"> </w:t>
      </w:r>
      <w:r>
        <w:rPr/>
        <w:t>por</w:t>
      </w:r>
      <w:r>
        <w:rPr>
          <w:spacing w:val="40"/>
        </w:rPr>
        <w:t xml:space="preserve"> </w:t>
      </w:r>
      <w:r>
        <w:rPr/>
        <w:t>HARLENE</w:t>
      </w:r>
      <w:r>
        <w:rPr>
          <w:spacing w:val="40"/>
        </w:rPr>
        <w:t xml:space="preserve"> </w:t>
      </w:r>
      <w:r>
        <w:rPr/>
        <w:t>DA</w:t>
      </w:r>
      <w:r>
        <w:rPr>
          <w:spacing w:val="40"/>
        </w:rPr>
        <w:t xml:space="preserve"> </w:t>
      </w:r>
      <w:r>
        <w:rPr/>
        <w:t>COSTA</w:t>
      </w:r>
      <w:r>
        <w:rPr>
          <w:spacing w:val="40"/>
        </w:rPr>
        <w:t xml:space="preserve"> </w:t>
      </w:r>
      <w:r>
        <w:rPr/>
        <w:t>MIQUILLES.</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Não-Provimento, atribuído à(s) parte(s) IAA - Indústria Amazonense de Alumínio Ltda - Unânime. Observações: 10189N-AM – Otávio Araújo Neto, sustentou. </w:t>
      </w:r>
      <w:r>
        <w:rPr>
          <w:b/>
        </w:rPr>
        <w:t xml:space="preserve">29. 0449459-75.2024.8.04.0001 </w:t>
      </w:r>
      <w:r>
        <w:rPr/>
        <w:t xml:space="preserve">- Apelação Cível - Terceira Câmara Cível. Relator: Airton Luis Correa Gentil. Apelado: PDG REALTY S.A EMPREENDIMENTOS E PARTICIPACOES, Apelado: Thaís de Fátima Maués da Lapa, Apelante: Josafá Andrade Aranha Júnior. Apelado: PDG REALTY S.A EMPREENDIMENTOS E PARTICIPACOES, Apelante: Josafá Andrade Aranha Júnior, Apelado: Thaís de Fátima Maués da Lapa. Adiado. Observações: 6821N-AM - ALEXANDRE MAGNO ARANHA RODRIGUES, sustentou. Em seguida, o julgamento foi suspenso a pedido do Relator. Membros vinculados: Exmo. Sr. Des. Lafayette Carneiro Vieira Júnior e Exm.ª Sr.ª Desa. Lia Maria Guedes de Freitas. </w:t>
      </w:r>
      <w:r>
        <w:rPr>
          <w:b/>
        </w:rPr>
        <w:t xml:space="preserve">30. 0614398-82.2018.8.04.0001 </w:t>
      </w:r>
      <w:r>
        <w:rPr/>
        <w:t xml:space="preserve">- Apelação Cível - Terceira Câmara Cível. Relator: João De Jesus Abdala Simões. Apelante: Ministério Público do Amazonas (Estado do Amazonas). Apelado: Milka Silva dos Santos, Apelado: Tria Desenvolvimento Patrimonial Ltda., Apelado: Luciano Soares Jacintho. Decisão principal: 239 - Com Resolução do Mérito - Não-Provimento, atribuído à(s) parte(s) Ministério Público do Amazonas (Estado do Amazonas) - Unânime. Observações: 42622N-ES – Gabriela Cunha dos Santos, presente. </w:t>
      </w:r>
      <w:r>
        <w:rPr>
          <w:b/>
        </w:rPr>
        <w:t>31.</w:t>
      </w:r>
      <w:r>
        <w:rPr>
          <w:b/>
          <w:spacing w:val="40"/>
        </w:rPr>
        <w:t xml:space="preserve"> </w:t>
      </w:r>
      <w:r>
        <w:rPr>
          <w:b/>
        </w:rPr>
        <w:t xml:space="preserve">0206800-35.2024.8.04.0001 </w:t>
      </w:r>
      <w:r>
        <w:rPr/>
        <w:t>- Apelação Cível - Terceira Câmara Cível. Relator: João De Jesus Abdala Simões. Impedimentos: 1 (Tipo: Suspeição. Motivo: Suspeição.), 2 (Tipo: Suspeição. Motivo: Suspeição. Menção:</w:t>
      </w:r>
      <w:r>
        <w:rPr>
          <w:spacing w:val="69"/>
        </w:rPr>
        <w:t xml:space="preserve"> </w:t>
      </w:r>
      <w:r>
        <w:rPr/>
        <w:t>TACCA</w:t>
      </w:r>
      <w:r>
        <w:rPr>
          <w:spacing w:val="70"/>
        </w:rPr>
        <w:t xml:space="preserve"> </w:t>
      </w:r>
      <w:r>
        <w:rPr/>
        <w:t>JUCÁ</w:t>
      </w:r>
      <w:r>
        <w:rPr>
          <w:spacing w:val="70"/>
        </w:rPr>
        <w:t xml:space="preserve"> </w:t>
      </w:r>
      <w:r>
        <w:rPr/>
        <w:t>RAMOS</w:t>
      </w:r>
      <w:r>
        <w:rPr>
          <w:spacing w:val="69"/>
        </w:rPr>
        <w:t xml:space="preserve"> </w:t>
      </w:r>
      <w:r>
        <w:rPr/>
        <w:t>RODRIGUES.).</w:t>
      </w:r>
      <w:r>
        <w:rPr>
          <w:spacing w:val="70"/>
        </w:rPr>
        <w:t xml:space="preserve"> </w:t>
      </w:r>
      <w:r>
        <w:rPr/>
        <w:t>Apelante:</w:t>
      </w:r>
      <w:r>
        <w:rPr>
          <w:spacing w:val="70"/>
        </w:rPr>
        <w:t xml:space="preserve"> </w:t>
      </w:r>
      <w:r>
        <w:rPr/>
        <w:t>HENRIQUE</w:t>
      </w:r>
      <w:r>
        <w:rPr>
          <w:spacing w:val="69"/>
        </w:rPr>
        <w:t xml:space="preserve"> </w:t>
      </w:r>
      <w:r>
        <w:rPr/>
        <w:t>CESAR</w:t>
      </w:r>
      <w:r>
        <w:rPr>
          <w:spacing w:val="70"/>
        </w:rPr>
        <w:t xml:space="preserve"> </w:t>
      </w:r>
      <w:r>
        <w:rPr/>
        <w:t>DE</w:t>
      </w:r>
      <w:r>
        <w:rPr>
          <w:spacing w:val="70"/>
        </w:rPr>
        <w:t xml:space="preserve"> </w:t>
      </w:r>
      <w:r>
        <w:rPr>
          <w:spacing w:val="-2"/>
        </w:rPr>
        <w:t>TAVARES</w:t>
      </w:r>
    </w:p>
    <w:p>
      <w:pPr>
        <w:pStyle w:val="BodyText"/>
        <w:spacing w:lineRule="exact" w:line="245"/>
        <w:ind w:left="132" w:right="0"/>
        <w:rPr/>
      </w:pPr>
      <w:r>
        <w:rPr/>
        <w:t>SILVA,</w:t>
      </w:r>
      <w:r>
        <w:rPr>
          <w:spacing w:val="4"/>
        </w:rPr>
        <w:t xml:space="preserve"> </w:t>
      </w:r>
      <w:r>
        <w:rPr/>
        <w:t>Apelante:</w:t>
      </w:r>
      <w:r>
        <w:rPr>
          <w:spacing w:val="4"/>
        </w:rPr>
        <w:t xml:space="preserve"> </w:t>
      </w:r>
      <w:r>
        <w:rPr/>
        <w:t>Marcos</w:t>
      </w:r>
      <w:r>
        <w:rPr>
          <w:spacing w:val="4"/>
        </w:rPr>
        <w:t xml:space="preserve"> </w:t>
      </w:r>
      <w:r>
        <w:rPr/>
        <w:t>Fernandes</w:t>
      </w:r>
      <w:r>
        <w:rPr>
          <w:spacing w:val="4"/>
        </w:rPr>
        <w:t xml:space="preserve"> </w:t>
      </w:r>
      <w:r>
        <w:rPr/>
        <w:t>Pacheco,</w:t>
      </w:r>
      <w:r>
        <w:rPr>
          <w:spacing w:val="4"/>
        </w:rPr>
        <w:t xml:space="preserve"> </w:t>
      </w:r>
      <w:r>
        <w:rPr/>
        <w:t>Apelante:</w:t>
      </w:r>
      <w:r>
        <w:rPr>
          <w:spacing w:val="4"/>
        </w:rPr>
        <w:t xml:space="preserve"> </w:t>
      </w:r>
      <w:r>
        <w:rPr/>
        <w:t>Fabiana</w:t>
      </w:r>
      <w:r>
        <w:rPr>
          <w:spacing w:val="4"/>
        </w:rPr>
        <w:t xml:space="preserve"> </w:t>
      </w:r>
      <w:r>
        <w:rPr/>
        <w:t>Neves</w:t>
      </w:r>
      <w:r>
        <w:rPr>
          <w:spacing w:val="4"/>
        </w:rPr>
        <w:t xml:space="preserve"> </w:t>
      </w:r>
      <w:r>
        <w:rPr/>
        <w:t>Silva,</w:t>
      </w:r>
      <w:r>
        <w:rPr>
          <w:spacing w:val="4"/>
        </w:rPr>
        <w:t xml:space="preserve"> </w:t>
      </w:r>
      <w:r>
        <w:rPr/>
        <w:t>Apelante:</w:t>
      </w:r>
      <w:r>
        <w:rPr>
          <w:spacing w:val="4"/>
        </w:rPr>
        <w:t xml:space="preserve"> </w:t>
      </w:r>
      <w:r>
        <w:rPr/>
        <w:t>Suellen</w:t>
      </w:r>
      <w:r>
        <w:rPr>
          <w:spacing w:val="4"/>
        </w:rPr>
        <w:t xml:space="preserve"> </w:t>
      </w:r>
      <w:r>
        <w:rPr>
          <w:spacing w:val="-2"/>
        </w:rPr>
        <w:t>Herrera</w:t>
      </w:r>
    </w:p>
    <w:p>
      <w:pPr>
        <w:pStyle w:val="BodyText"/>
        <w:spacing w:lineRule="exact" w:line="272"/>
        <w:ind w:left="132" w:right="0"/>
        <w:rPr/>
      </w:pPr>
      <w:r>
        <w:rPr/>
        <w:t>Cenci.</w:t>
      </w:r>
      <w:r>
        <w:rPr>
          <w:spacing w:val="59"/>
        </w:rPr>
        <w:t xml:space="preserve"> </w:t>
      </w:r>
      <w:r>
        <w:rPr/>
        <w:t>Apelado:</w:t>
      </w:r>
      <w:r>
        <w:rPr>
          <w:spacing w:val="59"/>
        </w:rPr>
        <w:t xml:space="preserve"> </w:t>
      </w:r>
      <w:r>
        <w:rPr/>
        <w:t>CARTORIO</w:t>
      </w:r>
      <w:r>
        <w:rPr>
          <w:spacing w:val="59"/>
        </w:rPr>
        <w:t xml:space="preserve"> </w:t>
      </w:r>
      <w:r>
        <w:rPr/>
        <w:t>DO</w:t>
      </w:r>
      <w:r>
        <w:rPr>
          <w:spacing w:val="59"/>
        </w:rPr>
        <w:t xml:space="preserve"> </w:t>
      </w:r>
      <w:r>
        <w:rPr/>
        <w:t>SEXTO</w:t>
      </w:r>
      <w:r>
        <w:rPr>
          <w:spacing w:val="59"/>
        </w:rPr>
        <w:t xml:space="preserve"> </w:t>
      </w:r>
      <w:r>
        <w:rPr/>
        <w:t>OFICIO</w:t>
      </w:r>
      <w:r>
        <w:rPr>
          <w:spacing w:val="60"/>
        </w:rPr>
        <w:t xml:space="preserve"> </w:t>
      </w:r>
      <w:r>
        <w:rPr/>
        <w:t>DE</w:t>
      </w:r>
      <w:r>
        <w:rPr>
          <w:spacing w:val="59"/>
        </w:rPr>
        <w:t xml:space="preserve"> </w:t>
      </w:r>
      <w:r>
        <w:rPr/>
        <w:t>REGISTRO</w:t>
      </w:r>
      <w:r>
        <w:rPr>
          <w:spacing w:val="59"/>
        </w:rPr>
        <w:t xml:space="preserve"> </w:t>
      </w:r>
      <w:r>
        <w:rPr/>
        <w:t>DE</w:t>
      </w:r>
      <w:r>
        <w:rPr>
          <w:spacing w:val="59"/>
        </w:rPr>
        <w:t xml:space="preserve"> </w:t>
      </w:r>
      <w:r>
        <w:rPr/>
        <w:t>IMOVEIS</w:t>
      </w:r>
      <w:r>
        <w:rPr>
          <w:spacing w:val="59"/>
        </w:rPr>
        <w:t xml:space="preserve"> </w:t>
      </w:r>
      <w:r>
        <w:rPr/>
        <w:t>DE</w:t>
      </w:r>
      <w:r>
        <w:rPr>
          <w:spacing w:val="60"/>
        </w:rPr>
        <w:t xml:space="preserve"> </w:t>
      </w:r>
      <w:r>
        <w:rPr>
          <w:spacing w:val="-2"/>
        </w:rPr>
        <w:t>MANAUS.</w:t>
      </w:r>
    </w:p>
    <w:p>
      <w:pPr>
        <w:pStyle w:val="BodyText"/>
        <w:spacing w:lineRule="auto" w:line="233" w:before="3" w:after="0"/>
        <w:ind w:left="132" w:right="131"/>
        <w:rPr/>
      </w:pPr>
      <w:r>
        <w:rPr/>
        <w:t xml:space="preserve">Retirado de pauta. Observações: Para despachar nos autos. </w:t>
      </w:r>
      <w:r>
        <w:rPr>
          <w:b/>
        </w:rPr>
        <w:t xml:space="preserve">32. 0011330-42.2025.8.04.1000 </w:t>
      </w:r>
      <w:r>
        <w:rPr/>
        <w:t>- Apelação Cível</w:t>
      </w:r>
      <w:r>
        <w:rPr>
          <w:spacing w:val="4"/>
        </w:rPr>
        <w:t xml:space="preserve"> </w:t>
      </w:r>
      <w:r>
        <w:rPr/>
        <w:t>-</w:t>
      </w:r>
      <w:r>
        <w:rPr>
          <w:spacing w:val="4"/>
        </w:rPr>
        <w:t xml:space="preserve"> </w:t>
      </w:r>
      <w:r>
        <w:rPr/>
        <w:t>Terceira</w:t>
      </w:r>
      <w:r>
        <w:rPr>
          <w:spacing w:val="4"/>
        </w:rPr>
        <w:t xml:space="preserve"> </w:t>
      </w:r>
      <w:r>
        <w:rPr/>
        <w:t>Câmara</w:t>
      </w:r>
      <w:r>
        <w:rPr>
          <w:spacing w:val="4"/>
        </w:rPr>
        <w:t xml:space="preserve"> </w:t>
      </w:r>
      <w:r>
        <w:rPr/>
        <w:t>Cível.</w:t>
      </w:r>
      <w:r>
        <w:rPr>
          <w:spacing w:val="4"/>
        </w:rPr>
        <w:t xml:space="preserve"> </w:t>
      </w:r>
      <w:r>
        <w:rPr/>
        <w:t>Relator:</w:t>
      </w:r>
      <w:r>
        <w:rPr>
          <w:spacing w:val="4"/>
        </w:rPr>
        <w:t xml:space="preserve"> </w:t>
      </w:r>
      <w:r>
        <w:rPr/>
        <w:t>Lafayette</w:t>
      </w:r>
      <w:r>
        <w:rPr>
          <w:spacing w:val="4"/>
        </w:rPr>
        <w:t xml:space="preserve"> </w:t>
      </w:r>
      <w:r>
        <w:rPr/>
        <w:t>Carneiro</w:t>
      </w:r>
      <w:r>
        <w:rPr>
          <w:spacing w:val="4"/>
        </w:rPr>
        <w:t xml:space="preserve"> </w:t>
      </w:r>
      <w:r>
        <w:rPr/>
        <w:t>Vieira</w:t>
      </w:r>
      <w:r>
        <w:rPr>
          <w:spacing w:val="4"/>
        </w:rPr>
        <w:t xml:space="preserve"> </w:t>
      </w:r>
      <w:r>
        <w:rPr/>
        <w:t>Júnior.</w:t>
      </w:r>
      <w:r>
        <w:rPr>
          <w:spacing w:val="4"/>
        </w:rPr>
        <w:t xml:space="preserve"> </w:t>
      </w:r>
      <w:r>
        <w:rPr/>
        <w:t>Apelante:</w:t>
      </w:r>
      <w:r>
        <w:rPr>
          <w:spacing w:val="4"/>
        </w:rPr>
        <w:t xml:space="preserve"> </w:t>
      </w:r>
      <w:r>
        <w:rPr/>
        <w:t>UNIMED</w:t>
      </w:r>
      <w:r>
        <w:rPr>
          <w:spacing w:val="4"/>
        </w:rPr>
        <w:t xml:space="preserve"> </w:t>
      </w:r>
      <w:r>
        <w:rPr>
          <w:spacing w:val="-2"/>
        </w:rPr>
        <w:t>MANAUS</w:t>
      </w:r>
    </w:p>
    <w:p>
      <w:pPr>
        <w:pStyle w:val="BodyText"/>
        <w:spacing w:lineRule="auto" w:line="233"/>
        <w:ind w:left="132" w:right="134"/>
        <w:rPr/>
      </w:pPr>
      <w:r>
        <w:rPr/>
        <w:t>-</w:t>
      </w:r>
      <w:r>
        <w:rPr>
          <w:spacing w:val="-1"/>
        </w:rPr>
        <w:t xml:space="preserve"> </w:t>
      </w:r>
      <w:r>
        <w:rPr/>
        <w:t>COOPERATIVA</w:t>
      </w:r>
      <w:r>
        <w:rPr>
          <w:spacing w:val="-1"/>
        </w:rPr>
        <w:t xml:space="preserve"> </w:t>
      </w:r>
      <w:r>
        <w:rPr/>
        <w:t>DE</w:t>
      </w:r>
      <w:r>
        <w:rPr>
          <w:spacing w:val="-1"/>
        </w:rPr>
        <w:t xml:space="preserve"> </w:t>
      </w:r>
      <w:r>
        <w:rPr/>
        <w:t>TRABALHO</w:t>
      </w:r>
      <w:r>
        <w:rPr>
          <w:spacing w:val="-1"/>
        </w:rPr>
        <w:t xml:space="preserve"> </w:t>
      </w:r>
      <w:r>
        <w:rPr/>
        <w:t>MEDICO</w:t>
      </w:r>
      <w:r>
        <w:rPr>
          <w:spacing w:val="-1"/>
        </w:rPr>
        <w:t xml:space="preserve"> </w:t>
      </w:r>
      <w:r>
        <w:rPr/>
        <w:t>LTDA.</w:t>
      </w:r>
      <w:r>
        <w:rPr>
          <w:spacing w:val="-1"/>
        </w:rPr>
        <w:t xml:space="preserve"> </w:t>
      </w:r>
      <w:r>
        <w:rPr/>
        <w:t>Apelado:</w:t>
      </w:r>
      <w:r>
        <w:rPr>
          <w:spacing w:val="-1"/>
        </w:rPr>
        <w:t xml:space="preserve"> </w:t>
      </w:r>
      <w:r>
        <w:rPr/>
        <w:t>Claudete</w:t>
      </w:r>
      <w:r>
        <w:rPr>
          <w:spacing w:val="-1"/>
        </w:rPr>
        <w:t xml:space="preserve"> </w:t>
      </w:r>
      <w:r>
        <w:rPr/>
        <w:t>da</w:t>
      </w:r>
      <w:r>
        <w:rPr>
          <w:spacing w:val="-1"/>
        </w:rPr>
        <w:t xml:space="preserve"> </w:t>
      </w:r>
      <w:r>
        <w:rPr/>
        <w:t>Silva</w:t>
      </w:r>
      <w:r>
        <w:rPr>
          <w:spacing w:val="-1"/>
        </w:rPr>
        <w:t xml:space="preserve"> </w:t>
      </w:r>
      <w:r>
        <w:rPr/>
        <w:t>Costa</w:t>
      </w:r>
      <w:r>
        <w:rPr>
          <w:spacing w:val="-1"/>
        </w:rPr>
        <w:t xml:space="preserve"> </w:t>
      </w:r>
      <w:r>
        <w:rPr/>
        <w:t>representado(a) por Vinicius Oliveira de Oliveira. Decisão principal: 239 - Com Resolução do Mérito - Não-Provimento, atribuído</w:t>
      </w:r>
      <w:r>
        <w:rPr>
          <w:spacing w:val="40"/>
        </w:rPr>
        <w:t xml:space="preserve"> </w:t>
      </w:r>
      <w:r>
        <w:rPr/>
        <w:t>à(s)</w:t>
      </w:r>
      <w:r>
        <w:rPr>
          <w:spacing w:val="40"/>
        </w:rPr>
        <w:t xml:space="preserve"> </w:t>
      </w:r>
      <w:r>
        <w:rPr/>
        <w:t>parte(s)</w:t>
      </w:r>
      <w:r>
        <w:rPr>
          <w:spacing w:val="40"/>
        </w:rPr>
        <w:t xml:space="preserve"> </w:t>
      </w:r>
      <w:r>
        <w:rPr/>
        <w:t>UNIMED</w:t>
      </w:r>
      <w:r>
        <w:rPr>
          <w:spacing w:val="40"/>
        </w:rPr>
        <w:t xml:space="preserve"> </w:t>
      </w:r>
      <w:r>
        <w:rPr/>
        <w:t>MANAUS</w:t>
      </w:r>
      <w:r>
        <w:rPr>
          <w:spacing w:val="40"/>
        </w:rPr>
        <w:t xml:space="preserve"> </w:t>
      </w:r>
      <w:r>
        <w:rPr/>
        <w:t>-</w:t>
      </w:r>
      <w:r>
        <w:rPr>
          <w:spacing w:val="40"/>
        </w:rPr>
        <w:t xml:space="preserve"> </w:t>
      </w:r>
      <w:r>
        <w:rPr/>
        <w:t>COOPERATIVA</w:t>
      </w:r>
      <w:r>
        <w:rPr>
          <w:spacing w:val="40"/>
        </w:rPr>
        <w:t xml:space="preserve"> </w:t>
      </w:r>
      <w:r>
        <w:rPr/>
        <w:t>DE</w:t>
      </w:r>
      <w:r>
        <w:rPr>
          <w:spacing w:val="40"/>
        </w:rPr>
        <w:t xml:space="preserve"> </w:t>
      </w:r>
      <w:r>
        <w:rPr/>
        <w:t>TRABALHO</w:t>
      </w:r>
      <w:r>
        <w:rPr>
          <w:spacing w:val="40"/>
        </w:rPr>
        <w:t xml:space="preserve"> </w:t>
      </w:r>
      <w:r>
        <w:rPr/>
        <w:t>MEDICO</w:t>
      </w:r>
      <w:r>
        <w:rPr>
          <w:spacing w:val="40"/>
        </w:rPr>
        <w:t xml:space="preserve"> </w:t>
      </w:r>
      <w:r>
        <w:rPr/>
        <w:t>LTDA</w:t>
      </w:r>
      <w:r>
        <w:rPr>
          <w:spacing w:val="40"/>
        </w:rPr>
        <w:t xml:space="preserve"> </w:t>
      </w:r>
      <w:r>
        <w:rPr/>
        <w:t>-</w:t>
      </w:r>
    </w:p>
    <w:p>
      <w:pPr>
        <w:pStyle w:val="BodyText"/>
        <w:spacing w:lineRule="auto" w:line="235" w:before="7" w:after="0"/>
        <w:rPr>
          <w:b/>
        </w:rPr>
      </w:pPr>
      <w:r>
        <w:rPr/>
        <w:t>Unânime.</w:t>
      </w:r>
      <w:r>
        <w:rPr>
          <w:spacing w:val="-3"/>
        </w:rPr>
        <w:t xml:space="preserve"> </w:t>
      </w:r>
      <w:r>
        <w:rPr>
          <w:b/>
        </w:rPr>
        <w:t>33.</w:t>
      </w:r>
      <w:r>
        <w:rPr>
          <w:b/>
          <w:spacing w:val="-3"/>
        </w:rPr>
        <w:t xml:space="preserve"> </w:t>
      </w:r>
      <w:r>
        <w:rPr>
          <w:b/>
        </w:rPr>
        <w:t>0667942-43.2022.8.04.0001</w:t>
      </w:r>
      <w:r>
        <w:rPr>
          <w:b/>
          <w:spacing w:val="-3"/>
        </w:rPr>
        <w:t xml:space="preserve"> </w:t>
      </w:r>
      <w:r>
        <w:rPr/>
        <w:t>-</w:t>
      </w:r>
      <w:r>
        <w:rPr>
          <w:spacing w:val="-3"/>
        </w:rPr>
        <w:t xml:space="preserve"> </w:t>
      </w:r>
      <w:r>
        <w:rPr/>
        <w:t>Apelação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Airton</w:t>
      </w:r>
      <w:r>
        <w:rPr>
          <w:spacing w:val="-3"/>
        </w:rPr>
        <w:t xml:space="preserve"> </w:t>
      </w:r>
      <w:r>
        <w:rPr/>
        <w:t>Luis Correa Gentil. Apelante: Condomínio do Centro Médico e Odontológico de Manaus - Cemom. Apelado: Marcus Vinícius Bergo Coelho. Decisão principal: 239 - Com Resolução do Mérito - Não-Provimento, atribuído à(s) parte(s) Condomínio do Centro Médico e Odontológico de Manaus - Cemom - Unânime. Observações:</w:t>
      </w:r>
      <w:r>
        <w:rPr>
          <w:spacing w:val="70"/>
        </w:rPr>
        <w:t xml:space="preserve">  </w:t>
      </w:r>
      <w:r>
        <w:rPr/>
        <w:t>OAB</w:t>
      </w:r>
      <w:r>
        <w:rPr>
          <w:spacing w:val="70"/>
        </w:rPr>
        <w:t xml:space="preserve">  </w:t>
      </w:r>
      <w:r>
        <w:rPr/>
        <w:t>7665N-AM</w:t>
      </w:r>
      <w:r>
        <w:rPr>
          <w:spacing w:val="71"/>
        </w:rPr>
        <w:t xml:space="preserve">  </w:t>
      </w:r>
      <w:r>
        <w:rPr/>
        <w:t>-</w:t>
      </w:r>
      <w:r>
        <w:rPr>
          <w:spacing w:val="70"/>
        </w:rPr>
        <w:t xml:space="preserve">  </w:t>
      </w:r>
      <w:r>
        <w:rPr/>
        <w:t>FABRICIO</w:t>
      </w:r>
      <w:r>
        <w:rPr>
          <w:spacing w:val="71"/>
        </w:rPr>
        <w:t xml:space="preserve">  </w:t>
      </w:r>
      <w:r>
        <w:rPr/>
        <w:t>CABRAL</w:t>
      </w:r>
      <w:r>
        <w:rPr>
          <w:spacing w:val="70"/>
        </w:rPr>
        <w:t xml:space="preserve">  </w:t>
      </w:r>
      <w:r>
        <w:rPr/>
        <w:t>DOS</w:t>
      </w:r>
      <w:r>
        <w:rPr>
          <w:spacing w:val="71"/>
        </w:rPr>
        <w:t xml:space="preserve">  </w:t>
      </w:r>
      <w:r>
        <w:rPr/>
        <w:t>ANJOS</w:t>
      </w:r>
      <w:r>
        <w:rPr>
          <w:spacing w:val="70"/>
        </w:rPr>
        <w:t xml:space="preserve">  </w:t>
      </w:r>
      <w:r>
        <w:rPr/>
        <w:t>MARINHO.</w:t>
      </w:r>
      <w:r>
        <w:rPr>
          <w:spacing w:val="72"/>
        </w:rPr>
        <w:t xml:space="preserve">  </w:t>
      </w:r>
      <w:r>
        <w:rPr>
          <w:b/>
          <w:spacing w:val="-5"/>
        </w:rPr>
        <w:t>34.</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before="7" w:after="0"/>
        <w:ind w:left="132" w:right="136"/>
        <w:rPr/>
      </w:pPr>
      <w:r>
        <w:rPr>
          <w:b/>
        </w:rPr>
        <w:t xml:space="preserve">0555366-73.2023.8.04.0001 </w:t>
      </w:r>
      <w:r>
        <w:rPr/>
        <w:t>- Apelação Cível - Terceira Câmara Cível. Relator: João De Jesus Abdala Simões.</w:t>
      </w:r>
      <w:r>
        <w:rPr>
          <w:spacing w:val="1"/>
        </w:rPr>
        <w:t xml:space="preserve"> </w:t>
      </w:r>
      <w:r>
        <w:rPr/>
        <w:t>Apelado:</w:t>
      </w:r>
      <w:r>
        <w:rPr>
          <w:spacing w:val="1"/>
        </w:rPr>
        <w:t xml:space="preserve"> </w:t>
      </w:r>
      <w:r>
        <w:rPr/>
        <w:t>Edilene</w:t>
      </w:r>
      <w:r>
        <w:rPr>
          <w:spacing w:val="1"/>
        </w:rPr>
        <w:t xml:space="preserve"> </w:t>
      </w:r>
      <w:r>
        <w:rPr/>
        <w:t>da</w:t>
      </w:r>
      <w:r>
        <w:rPr>
          <w:spacing w:val="1"/>
        </w:rPr>
        <w:t xml:space="preserve"> </w:t>
      </w:r>
      <w:r>
        <w:rPr/>
        <w:t>Silva</w:t>
      </w:r>
      <w:r>
        <w:rPr>
          <w:spacing w:val="1"/>
        </w:rPr>
        <w:t xml:space="preserve"> </w:t>
      </w:r>
      <w:r>
        <w:rPr/>
        <w:t>Carvalho,</w:t>
      </w:r>
      <w:r>
        <w:rPr>
          <w:spacing w:val="1"/>
        </w:rPr>
        <w:t xml:space="preserve"> </w:t>
      </w:r>
      <w:r>
        <w:rPr/>
        <w:t>Apelado:</w:t>
      </w:r>
      <w:r>
        <w:rPr>
          <w:spacing w:val="1"/>
        </w:rPr>
        <w:t xml:space="preserve"> </w:t>
      </w:r>
      <w:r>
        <w:rPr/>
        <w:t>ESTADO</w:t>
      </w:r>
      <w:r>
        <w:rPr>
          <w:spacing w:val="1"/>
        </w:rPr>
        <w:t xml:space="preserve"> </w:t>
      </w:r>
      <w:r>
        <w:rPr/>
        <w:t>DO</w:t>
      </w:r>
      <w:r>
        <w:rPr>
          <w:spacing w:val="1"/>
        </w:rPr>
        <w:t xml:space="preserve"> </w:t>
      </w:r>
      <w:r>
        <w:rPr/>
        <w:t>AMAZONAS.</w:t>
      </w:r>
      <w:r>
        <w:rPr>
          <w:spacing w:val="1"/>
        </w:rPr>
        <w:t xml:space="preserve"> </w:t>
      </w:r>
      <w:r>
        <w:rPr/>
        <w:t>Apelado:</w:t>
      </w:r>
      <w:r>
        <w:rPr>
          <w:spacing w:val="1"/>
        </w:rPr>
        <w:t xml:space="preserve"> </w:t>
      </w:r>
      <w:r>
        <w:rPr/>
        <w:t>Edilene</w:t>
      </w:r>
      <w:r>
        <w:rPr>
          <w:spacing w:val="1"/>
        </w:rPr>
        <w:t xml:space="preserve"> </w:t>
      </w:r>
      <w:r>
        <w:rPr>
          <w:spacing w:val="-5"/>
        </w:rPr>
        <w:t>da</w:t>
      </w:r>
    </w:p>
    <w:p>
      <w:pPr>
        <w:pStyle w:val="BodyText"/>
        <w:spacing w:lineRule="auto" w:line="238" w:before="76" w:after="0"/>
        <w:ind w:left="132" w:right="129"/>
        <w:rPr/>
      </w:pPr>
      <w:r>
        <w:rPr/>
        <w:t xml:space="preserve">Silva Carvalho, Apelado: ESTADO DO AMAZONAS. Decisão principal: 238 - Com Resolução do Mérito - Provimento em Parte, atribuído à(s) parte(s) Edilene da Silva Carvalho, ESTADO DO AMAZONAS - Unânime. Observações: Defensor Dr. Wilson Oliveira de Melo Júnior, presente. </w:t>
      </w:r>
      <w:r>
        <w:rPr>
          <w:b/>
        </w:rPr>
        <w:t xml:space="preserve">35. 0690778-10.2022.8.04.0001 </w:t>
      </w:r>
      <w:r>
        <w:rPr/>
        <w:t>- Apelação Cível - Terceira Câmara Cível. Relator: Lia Maria Guedes De Freitas.</w:t>
      </w:r>
      <w:r>
        <w:rPr>
          <w:spacing w:val="2"/>
        </w:rPr>
        <w:t xml:space="preserve"> </w:t>
      </w:r>
      <w:r>
        <w:rPr/>
        <w:t>Apelante:</w:t>
      </w:r>
      <w:r>
        <w:rPr>
          <w:spacing w:val="2"/>
        </w:rPr>
        <w:t xml:space="preserve"> </w:t>
      </w:r>
      <w:r>
        <w:rPr/>
        <w:t>BARTOLOMEU</w:t>
      </w:r>
      <w:r>
        <w:rPr>
          <w:spacing w:val="2"/>
        </w:rPr>
        <w:t xml:space="preserve"> </w:t>
      </w:r>
      <w:r>
        <w:rPr/>
        <w:t>FERREIRA</w:t>
      </w:r>
      <w:r>
        <w:rPr>
          <w:spacing w:val="2"/>
        </w:rPr>
        <w:t xml:space="preserve"> </w:t>
      </w:r>
      <w:r>
        <w:rPr/>
        <w:t>DE</w:t>
      </w:r>
      <w:r>
        <w:rPr>
          <w:spacing w:val="2"/>
        </w:rPr>
        <w:t xml:space="preserve"> </w:t>
      </w:r>
      <w:r>
        <w:rPr/>
        <w:t>AZEVEDO</w:t>
      </w:r>
      <w:r>
        <w:rPr>
          <w:spacing w:val="2"/>
        </w:rPr>
        <w:t xml:space="preserve"> </w:t>
      </w:r>
      <w:r>
        <w:rPr/>
        <w:t>JUNIOR.</w:t>
      </w:r>
      <w:r>
        <w:rPr>
          <w:spacing w:val="2"/>
        </w:rPr>
        <w:t xml:space="preserve"> </w:t>
      </w:r>
      <w:r>
        <w:rPr/>
        <w:t>Apelado:</w:t>
      </w:r>
      <w:r>
        <w:rPr>
          <w:spacing w:val="2"/>
        </w:rPr>
        <w:t xml:space="preserve"> </w:t>
      </w:r>
      <w:r>
        <w:rPr/>
        <w:t>AMBAR</w:t>
      </w:r>
      <w:r>
        <w:rPr>
          <w:spacing w:val="2"/>
        </w:rPr>
        <w:t xml:space="preserve"> </w:t>
      </w:r>
      <w:r>
        <w:rPr>
          <w:spacing w:val="-2"/>
        </w:rPr>
        <w:t>ENERGIA</w:t>
      </w:r>
    </w:p>
    <w:p>
      <w:pPr>
        <w:pStyle w:val="BodyText"/>
        <w:spacing w:lineRule="auto" w:line="233"/>
        <w:ind w:left="132" w:right="134"/>
        <w:rPr/>
      </w:pPr>
      <w:r>
        <w:rPr/>
        <w:t>AMAZONAS S.A. Decisão principal: 237 - Com Resolução do Mérito - Provimento, atribuído à(s) parte(s) BARTOLOMEU FERREIRA DE AZEVEDO JUNIOR - Unânime. Observações: 4334N-AM - BARTOLOMEU FERREIRA D' AZEVEDO JUNIOR e ALYNE NASCIMENTO, SUSTENTARAM.</w:t>
      </w:r>
    </w:p>
    <w:p>
      <w:pPr>
        <w:pStyle w:val="BodyText"/>
        <w:spacing w:lineRule="auto" w:line="233" w:before="4" w:after="0"/>
        <w:ind w:left="132" w:right="0"/>
        <w:jc w:val="left"/>
        <w:rPr/>
      </w:pPr>
      <w:r>
        <w:rPr>
          <w:b/>
        </w:rPr>
        <w:t>36.</w:t>
      </w:r>
      <w:r>
        <w:rPr>
          <w:b/>
          <w:spacing w:val="40"/>
        </w:rPr>
        <w:t xml:space="preserve"> </w:t>
      </w:r>
      <w:r>
        <w:rPr>
          <w:b/>
        </w:rPr>
        <w:t>0016550-74.2025.8.04.9001</w:t>
      </w:r>
      <w:r>
        <w:rPr>
          <w:b/>
          <w:spacing w:val="40"/>
        </w:rPr>
        <w:t xml:space="preserve"> </w:t>
      </w:r>
      <w:r>
        <w:rPr/>
        <w:t>-</w:t>
      </w:r>
      <w:r>
        <w:rPr>
          <w:spacing w:val="40"/>
        </w:rPr>
        <w:t xml:space="preserve"> </w:t>
      </w:r>
      <w:r>
        <w:rPr/>
        <w:t>Agravo</w:t>
      </w:r>
      <w:r>
        <w:rPr>
          <w:spacing w:val="40"/>
        </w:rPr>
        <w:t xml:space="preserve"> </w:t>
      </w:r>
      <w:r>
        <w:rPr/>
        <w:t>de</w:t>
      </w:r>
      <w:r>
        <w:rPr>
          <w:spacing w:val="40"/>
        </w:rPr>
        <w:t xml:space="preserve"> </w:t>
      </w:r>
      <w:r>
        <w:rPr/>
        <w:t>Instrumento</w:t>
      </w:r>
      <w:r>
        <w:rPr>
          <w:spacing w:val="40"/>
        </w:rPr>
        <w:t xml:space="preserve"> </w:t>
      </w:r>
      <w:r>
        <w:rPr/>
        <w:t>-</w:t>
      </w:r>
      <w:r>
        <w:rPr>
          <w:spacing w:val="40"/>
        </w:rPr>
        <w:t xml:space="preserve"> </w:t>
      </w:r>
      <w:r>
        <w:rPr/>
        <w:t>Terceira</w:t>
      </w:r>
      <w:r>
        <w:rPr>
          <w:spacing w:val="40"/>
        </w:rPr>
        <w:t xml:space="preserve"> </w:t>
      </w:r>
      <w:r>
        <w:rPr/>
        <w:t>Câmara</w:t>
      </w:r>
      <w:r>
        <w:rPr>
          <w:spacing w:val="40"/>
        </w:rPr>
        <w:t xml:space="preserve"> </w:t>
      </w:r>
      <w:r>
        <w:rPr/>
        <w:t>Cível.</w:t>
      </w:r>
      <w:r>
        <w:rPr>
          <w:spacing w:val="40"/>
        </w:rPr>
        <w:t xml:space="preserve"> </w:t>
      </w:r>
      <w:r>
        <w:rPr/>
        <w:t>Relator:</w:t>
      </w:r>
      <w:r>
        <w:rPr>
          <w:spacing w:val="40"/>
        </w:rPr>
        <w:t xml:space="preserve"> </w:t>
      </w:r>
      <w:r>
        <w:rPr/>
        <w:t>Abraham Peixoto</w:t>
      </w:r>
      <w:r>
        <w:rPr>
          <w:spacing w:val="46"/>
        </w:rPr>
        <w:t xml:space="preserve"> </w:t>
      </w:r>
      <w:r>
        <w:rPr/>
        <w:t>Campos</w:t>
      </w:r>
      <w:r>
        <w:rPr>
          <w:spacing w:val="47"/>
        </w:rPr>
        <w:t xml:space="preserve"> </w:t>
      </w:r>
      <w:r>
        <w:rPr/>
        <w:t>Filho.</w:t>
      </w:r>
      <w:r>
        <w:rPr>
          <w:spacing w:val="46"/>
        </w:rPr>
        <w:t xml:space="preserve"> </w:t>
      </w:r>
      <w:r>
        <w:rPr/>
        <w:t>Agravante:</w:t>
      </w:r>
      <w:r>
        <w:rPr>
          <w:spacing w:val="47"/>
        </w:rPr>
        <w:t xml:space="preserve"> </w:t>
      </w:r>
      <w:r>
        <w:rPr/>
        <w:t>Swiss</w:t>
      </w:r>
      <w:r>
        <w:rPr>
          <w:spacing w:val="46"/>
        </w:rPr>
        <w:t xml:space="preserve"> </w:t>
      </w:r>
      <w:r>
        <w:rPr/>
        <w:t>Park</w:t>
      </w:r>
      <w:r>
        <w:rPr>
          <w:spacing w:val="47"/>
        </w:rPr>
        <w:t xml:space="preserve"> </w:t>
      </w:r>
      <w:r>
        <w:rPr/>
        <w:t>Incorporadora.</w:t>
      </w:r>
      <w:r>
        <w:rPr>
          <w:spacing w:val="46"/>
        </w:rPr>
        <w:t xml:space="preserve"> </w:t>
      </w:r>
      <w:r>
        <w:rPr/>
        <w:t>Agravado:</w:t>
      </w:r>
      <w:r>
        <w:rPr>
          <w:spacing w:val="47"/>
        </w:rPr>
        <w:t xml:space="preserve"> </w:t>
      </w:r>
      <w:r>
        <w:rPr/>
        <w:t>Raimundo</w:t>
      </w:r>
      <w:r>
        <w:rPr>
          <w:spacing w:val="46"/>
        </w:rPr>
        <w:t xml:space="preserve"> </w:t>
      </w:r>
      <w:r>
        <w:rPr/>
        <w:t>Amaral</w:t>
      </w:r>
      <w:r>
        <w:rPr>
          <w:spacing w:val="47"/>
        </w:rPr>
        <w:t xml:space="preserve"> </w:t>
      </w:r>
      <w:r>
        <w:rPr>
          <w:spacing w:val="-2"/>
        </w:rPr>
        <w:t>Marinho</w:t>
      </w:r>
    </w:p>
    <w:p>
      <w:pPr>
        <w:pStyle w:val="Normal"/>
        <w:spacing w:before="2" w:after="0"/>
        <w:ind w:hanging="0" w:left="132" w:right="0"/>
        <w:jc w:val="left"/>
        <w:rPr>
          <w:sz w:val="24"/>
        </w:rPr>
      </w:pPr>
      <w:r>
        <w:rPr>
          <w:sz w:val="24"/>
        </w:rPr>
        <w:t>Neto.</w:t>
      </w:r>
      <w:r>
        <w:rPr>
          <w:spacing w:val="47"/>
          <w:sz w:val="24"/>
        </w:rPr>
        <w:t xml:space="preserve"> </w:t>
      </w:r>
      <w:r>
        <w:rPr>
          <w:sz w:val="24"/>
        </w:rPr>
        <w:t>Retirado</w:t>
      </w:r>
      <w:r>
        <w:rPr>
          <w:spacing w:val="47"/>
          <w:sz w:val="24"/>
        </w:rPr>
        <w:t xml:space="preserve"> </w:t>
      </w:r>
      <w:r>
        <w:rPr>
          <w:sz w:val="24"/>
        </w:rPr>
        <w:t>de</w:t>
      </w:r>
      <w:r>
        <w:rPr>
          <w:spacing w:val="48"/>
          <w:sz w:val="24"/>
        </w:rPr>
        <w:t xml:space="preserve"> </w:t>
      </w:r>
      <w:r>
        <w:rPr>
          <w:sz w:val="24"/>
        </w:rPr>
        <w:t>pauta.</w:t>
      </w:r>
      <w:r>
        <w:rPr>
          <w:spacing w:val="50"/>
          <w:sz w:val="24"/>
        </w:rPr>
        <w:t xml:space="preserve"> </w:t>
      </w:r>
      <w:r>
        <w:rPr>
          <w:b/>
          <w:sz w:val="24"/>
        </w:rPr>
        <w:t>37.</w:t>
      </w:r>
      <w:r>
        <w:rPr>
          <w:b/>
          <w:spacing w:val="47"/>
          <w:sz w:val="24"/>
        </w:rPr>
        <w:t xml:space="preserve"> </w:t>
      </w:r>
      <w:r>
        <w:rPr>
          <w:b/>
          <w:sz w:val="24"/>
        </w:rPr>
        <w:t>0628916-19.2014.8.04.0001</w:t>
      </w:r>
      <w:r>
        <w:rPr>
          <w:b/>
          <w:spacing w:val="48"/>
          <w:sz w:val="24"/>
        </w:rPr>
        <w:t xml:space="preserve"> </w:t>
      </w:r>
      <w:r>
        <w:rPr>
          <w:sz w:val="24"/>
        </w:rPr>
        <w:t>-</w:t>
      </w:r>
      <w:r>
        <w:rPr>
          <w:spacing w:val="47"/>
          <w:sz w:val="24"/>
        </w:rPr>
        <w:t xml:space="preserve"> </w:t>
      </w:r>
      <w:r>
        <w:rPr>
          <w:sz w:val="24"/>
        </w:rPr>
        <w:t>Apelação</w:t>
      </w:r>
      <w:r>
        <w:rPr>
          <w:spacing w:val="48"/>
          <w:sz w:val="24"/>
        </w:rPr>
        <w:t xml:space="preserve"> </w:t>
      </w:r>
      <w:r>
        <w:rPr>
          <w:sz w:val="24"/>
        </w:rPr>
        <w:t>Cível</w:t>
      </w:r>
      <w:r>
        <w:rPr>
          <w:spacing w:val="47"/>
          <w:sz w:val="24"/>
        </w:rPr>
        <w:t xml:space="preserve"> </w:t>
      </w:r>
      <w:r>
        <w:rPr>
          <w:sz w:val="24"/>
        </w:rPr>
        <w:t>-</w:t>
      </w:r>
      <w:r>
        <w:rPr>
          <w:spacing w:val="48"/>
          <w:sz w:val="24"/>
        </w:rPr>
        <w:t xml:space="preserve"> </w:t>
      </w:r>
      <w:r>
        <w:rPr>
          <w:sz w:val="24"/>
        </w:rPr>
        <w:t>Terceira</w:t>
      </w:r>
      <w:r>
        <w:rPr>
          <w:spacing w:val="47"/>
          <w:sz w:val="24"/>
        </w:rPr>
        <w:t xml:space="preserve"> </w:t>
      </w:r>
      <w:r>
        <w:rPr>
          <w:sz w:val="24"/>
        </w:rPr>
        <w:t>Câmara</w:t>
      </w:r>
      <w:r>
        <w:rPr>
          <w:spacing w:val="48"/>
          <w:sz w:val="24"/>
        </w:rPr>
        <w:t xml:space="preserve"> </w:t>
      </w:r>
      <w:r>
        <w:rPr>
          <w:spacing w:val="-2"/>
          <w:sz w:val="24"/>
        </w:rPr>
        <w:t>Cível.</w:t>
      </w:r>
    </w:p>
    <w:p>
      <w:pPr>
        <w:pStyle w:val="BodyText"/>
        <w:spacing w:lineRule="auto" w:line="235"/>
        <w:ind w:left="132" w:right="132"/>
        <w:rPr/>
      </w:pPr>
      <w:r>
        <w:rPr/>
        <w:t>Relator: Vania Maria Do Perpetuo Socorro Marques Marinho. Apelante: Jonasa Empreendimentos Imobiliários Ltda.Apelado: Edennis Alexandre Barbosa de Morais. Decisão principal: 242 - Com Resolução do Mérito - Conhecimento em Parte e Não-Provimento, atribuído à(s) parte(s) Jonasa Empreendimentos</w:t>
      </w:r>
      <w:r>
        <w:rPr>
          <w:spacing w:val="-3"/>
        </w:rPr>
        <w:t xml:space="preserve"> </w:t>
      </w:r>
      <w:r>
        <w:rPr/>
        <w:t>Imobiliários</w:t>
      </w:r>
      <w:r>
        <w:rPr>
          <w:spacing w:val="-3"/>
        </w:rPr>
        <w:t xml:space="preserve"> </w:t>
      </w:r>
      <w:r>
        <w:rPr/>
        <w:t>Ltda.</w:t>
      </w:r>
      <w:r>
        <w:rPr>
          <w:spacing w:val="-3"/>
        </w:rPr>
        <w:t xml:space="preserve"> </w:t>
      </w:r>
      <w:r>
        <w:rPr/>
        <w:t>-</w:t>
      </w:r>
      <w:r>
        <w:rPr>
          <w:spacing w:val="-3"/>
        </w:rPr>
        <w:t xml:space="preserve"> </w:t>
      </w:r>
      <w:r>
        <w:rPr/>
        <w:t>Unânime.</w:t>
      </w:r>
      <w:r>
        <w:rPr>
          <w:spacing w:val="-1"/>
        </w:rPr>
        <w:t xml:space="preserve"> </w:t>
      </w:r>
      <w:r>
        <w:rPr>
          <w:b/>
        </w:rPr>
        <w:t>38.</w:t>
      </w:r>
      <w:r>
        <w:rPr>
          <w:b/>
          <w:spacing w:val="-3"/>
        </w:rPr>
        <w:t xml:space="preserve"> </w:t>
      </w:r>
      <w:r>
        <w:rPr>
          <w:b/>
        </w:rPr>
        <w:t>0017158-38.2026.8.04.9001</w:t>
      </w:r>
      <w:r>
        <w:rPr>
          <w:b/>
          <w:spacing w:val="-2"/>
        </w:rPr>
        <w:t xml:space="preserve"> </w:t>
      </w:r>
      <w:r>
        <w:rPr/>
        <w:t>-</w:t>
      </w:r>
      <w:r>
        <w:rPr>
          <w:spacing w:val="-3"/>
        </w:rPr>
        <w:t xml:space="preserve"> </w:t>
      </w:r>
      <w:r>
        <w:rPr/>
        <w:t>Agravo</w:t>
      </w:r>
      <w:r>
        <w:rPr>
          <w:spacing w:val="-3"/>
        </w:rPr>
        <w:t xml:space="preserve"> </w:t>
      </w:r>
      <w:r>
        <w:rPr/>
        <w:t>Interno</w:t>
      </w:r>
      <w:r>
        <w:rPr>
          <w:spacing w:val="-3"/>
        </w:rPr>
        <w:t xml:space="preserve"> </w:t>
      </w:r>
      <w:r>
        <w:rPr/>
        <w:t>Cível</w:t>
      </w:r>
      <w:r>
        <w:rPr>
          <w:spacing w:val="-3"/>
        </w:rPr>
        <w:t xml:space="preserve"> </w:t>
      </w:r>
      <w:r>
        <w:rPr/>
        <w:t>- Terceira Câmara Cível. Relator: Abraham Peixoto Campos Filho. Agravante: Sóstenes Francisco Santos de</w:t>
      </w:r>
      <w:r>
        <w:rPr>
          <w:spacing w:val="56"/>
        </w:rPr>
        <w:t xml:space="preserve">  </w:t>
      </w:r>
      <w:r>
        <w:rPr/>
        <w:t>Moura.</w:t>
      </w:r>
      <w:r>
        <w:rPr>
          <w:spacing w:val="56"/>
        </w:rPr>
        <w:t xml:space="preserve">  </w:t>
      </w:r>
      <w:r>
        <w:rPr/>
        <w:t>Agravado:</w:t>
      </w:r>
      <w:r>
        <w:rPr>
          <w:spacing w:val="56"/>
        </w:rPr>
        <w:t xml:space="preserve">  </w:t>
      </w:r>
      <w:r>
        <w:rPr/>
        <w:t>SANTANDER</w:t>
      </w:r>
      <w:r>
        <w:rPr>
          <w:spacing w:val="56"/>
        </w:rPr>
        <w:t xml:space="preserve">  </w:t>
      </w:r>
      <w:r>
        <w:rPr/>
        <w:t>SOCIEDADE</w:t>
      </w:r>
      <w:r>
        <w:rPr>
          <w:spacing w:val="56"/>
        </w:rPr>
        <w:t xml:space="preserve">  </w:t>
      </w:r>
      <w:r>
        <w:rPr/>
        <w:t>DE</w:t>
      </w:r>
      <w:r>
        <w:rPr>
          <w:spacing w:val="56"/>
        </w:rPr>
        <w:t xml:space="preserve">  </w:t>
      </w:r>
      <w:r>
        <w:rPr/>
        <w:t>CREDITO,</w:t>
      </w:r>
      <w:r>
        <w:rPr>
          <w:spacing w:val="56"/>
        </w:rPr>
        <w:t xml:space="preserve">  </w:t>
      </w:r>
      <w:r>
        <w:rPr/>
        <w:t>FINANCIAMENTO</w:t>
      </w:r>
      <w:r>
        <w:rPr>
          <w:spacing w:val="56"/>
        </w:rPr>
        <w:t xml:space="preserve">  </w:t>
      </w:r>
      <w:r>
        <w:rPr/>
        <w:t>E</w:t>
      </w:r>
    </w:p>
    <w:p>
      <w:pPr>
        <w:pStyle w:val="BodyText"/>
        <w:spacing w:lineRule="auto" w:line="233"/>
        <w:ind w:left="132" w:right="132"/>
        <w:rPr/>
      </w:pPr>
      <w:r>
        <w:rPr/>
        <w:t xml:space="preserve">INVESTIMENTO S.A. Retirado de pauta. </w:t>
      </w:r>
      <w:r>
        <w:rPr>
          <w:b/>
        </w:rPr>
        <w:t xml:space="preserve">39. 0570710-94.2023.8.04.0001 </w:t>
      </w:r>
      <w:r>
        <w:rPr/>
        <w:t>- Apelação Cível - Terceira Câmara Cível. Relator: Lia Maria Guedes De Freitas. Apelante: PROVER PROMOÇÃO DE VENDAS LTDA</w:t>
      </w:r>
      <w:r>
        <w:rPr>
          <w:spacing w:val="34"/>
        </w:rPr>
        <w:t xml:space="preserve"> </w:t>
      </w:r>
      <w:r>
        <w:rPr/>
        <w:t>(AVANCARD),</w:t>
      </w:r>
      <w:r>
        <w:rPr>
          <w:spacing w:val="34"/>
        </w:rPr>
        <w:t xml:space="preserve"> </w:t>
      </w:r>
      <w:r>
        <w:rPr/>
        <w:t>Apelante:</w:t>
      </w:r>
      <w:r>
        <w:rPr>
          <w:spacing w:val="34"/>
        </w:rPr>
        <w:t xml:space="preserve"> </w:t>
      </w:r>
      <w:r>
        <w:rPr/>
        <w:t>BANCO</w:t>
      </w:r>
      <w:r>
        <w:rPr>
          <w:spacing w:val="34"/>
        </w:rPr>
        <w:t xml:space="preserve"> </w:t>
      </w:r>
      <w:r>
        <w:rPr/>
        <w:t>MASTER</w:t>
      </w:r>
      <w:r>
        <w:rPr>
          <w:spacing w:val="35"/>
        </w:rPr>
        <w:t xml:space="preserve"> </w:t>
      </w:r>
      <w:r>
        <w:rPr/>
        <w:t>S/A.</w:t>
      </w:r>
      <w:r>
        <w:rPr>
          <w:spacing w:val="34"/>
        </w:rPr>
        <w:t xml:space="preserve"> </w:t>
      </w:r>
      <w:r>
        <w:rPr/>
        <w:t>Apelado:</w:t>
      </w:r>
      <w:r>
        <w:rPr>
          <w:spacing w:val="34"/>
        </w:rPr>
        <w:t xml:space="preserve"> </w:t>
      </w:r>
      <w:r>
        <w:rPr/>
        <w:t>ALÍRIO</w:t>
      </w:r>
      <w:r>
        <w:rPr>
          <w:spacing w:val="34"/>
        </w:rPr>
        <w:t xml:space="preserve"> </w:t>
      </w:r>
      <w:r>
        <w:rPr/>
        <w:t>DE</w:t>
      </w:r>
      <w:r>
        <w:rPr>
          <w:spacing w:val="34"/>
        </w:rPr>
        <w:t xml:space="preserve"> </w:t>
      </w:r>
      <w:r>
        <w:rPr/>
        <w:t>AZEVEDO</w:t>
      </w:r>
      <w:r>
        <w:rPr>
          <w:spacing w:val="35"/>
        </w:rPr>
        <w:t xml:space="preserve"> </w:t>
      </w:r>
      <w:r>
        <w:rPr>
          <w:spacing w:val="-2"/>
        </w:rPr>
        <w:t>LEITE.</w:t>
      </w:r>
    </w:p>
    <w:p>
      <w:pPr>
        <w:pStyle w:val="BodyText"/>
        <w:spacing w:lineRule="auto" w:line="233" w:before="10" w:after="0"/>
        <w:ind w:left="132" w:right="131"/>
        <w:rPr/>
      </w:pPr>
      <w:r>
        <w:rPr/>
        <w:t xml:space="preserve">Adiado. Observações: A pedido da Relatora. </w:t>
      </w:r>
      <w:r>
        <w:rPr>
          <w:b/>
        </w:rPr>
        <w:t xml:space="preserve">40. 0558015-74.2024.8.04.0001 </w:t>
      </w:r>
      <w:r>
        <w:rPr/>
        <w:t xml:space="preserve">- Apelação Cível - Terceira Câmara Cível. Relator: Lia Maria Guedes De Freitas. Apelante: ROSICLEIA ARAUJO ROLIM, Apelante: BANCO MAXIMA SA. Apelante: ROSICLEIA ARAUJO ROLIM, Apelante: BANCO MAXIMA SA. Adiado. Observações: A pedido da Relatora. </w:t>
      </w:r>
      <w:r>
        <w:rPr>
          <w:b/>
        </w:rPr>
        <w:t xml:space="preserve">41. 0601864-31.2023.8.04.7600 </w:t>
      </w:r>
      <w:r>
        <w:rPr/>
        <w:t>- Apelação Cível - Terceira Câmara Cível. Relator: Lafayette Carneiro Vieira Júnior. Apelante: ANSELMO FERREIRA NEVES representado(a) por LINCOLN RIBEIRO DE MENEZES. Apelado: IMPORTADORA TV LAR LTD. Decisão principal: 237 - Com Resolução do Mérito - Provimento, atribuído</w:t>
      </w:r>
      <w:r>
        <w:rPr>
          <w:spacing w:val="38"/>
        </w:rPr>
        <w:t xml:space="preserve"> </w:t>
      </w:r>
      <w:r>
        <w:rPr/>
        <w:t>à(s)</w:t>
      </w:r>
      <w:r>
        <w:rPr>
          <w:spacing w:val="40"/>
        </w:rPr>
        <w:t xml:space="preserve"> </w:t>
      </w:r>
      <w:r>
        <w:rPr/>
        <w:t>parte(s)</w:t>
      </w:r>
      <w:r>
        <w:rPr>
          <w:spacing w:val="40"/>
        </w:rPr>
        <w:t xml:space="preserve"> </w:t>
      </w:r>
      <w:r>
        <w:rPr/>
        <w:t>ANSELMO</w:t>
      </w:r>
      <w:r>
        <w:rPr>
          <w:spacing w:val="41"/>
        </w:rPr>
        <w:t xml:space="preserve"> </w:t>
      </w:r>
      <w:r>
        <w:rPr/>
        <w:t>FERREIRA</w:t>
      </w:r>
      <w:r>
        <w:rPr>
          <w:spacing w:val="40"/>
        </w:rPr>
        <w:t xml:space="preserve"> </w:t>
      </w:r>
      <w:r>
        <w:rPr/>
        <w:t>NEVES</w:t>
      </w:r>
      <w:r>
        <w:rPr>
          <w:spacing w:val="40"/>
        </w:rPr>
        <w:t xml:space="preserve"> </w:t>
      </w:r>
      <w:r>
        <w:rPr/>
        <w:t>representado(a)</w:t>
      </w:r>
      <w:r>
        <w:rPr>
          <w:spacing w:val="41"/>
        </w:rPr>
        <w:t xml:space="preserve"> </w:t>
      </w:r>
      <w:r>
        <w:rPr/>
        <w:t>por</w:t>
      </w:r>
      <w:r>
        <w:rPr>
          <w:spacing w:val="40"/>
        </w:rPr>
        <w:t xml:space="preserve"> </w:t>
      </w:r>
      <w:r>
        <w:rPr/>
        <w:t>LINCOLN</w:t>
      </w:r>
      <w:r>
        <w:rPr>
          <w:spacing w:val="40"/>
        </w:rPr>
        <w:t xml:space="preserve"> </w:t>
      </w:r>
      <w:r>
        <w:rPr/>
        <w:t>RIBEIRO</w:t>
      </w:r>
      <w:r>
        <w:rPr>
          <w:spacing w:val="41"/>
        </w:rPr>
        <w:t xml:space="preserve"> </w:t>
      </w:r>
      <w:r>
        <w:rPr>
          <w:spacing w:val="-5"/>
        </w:rPr>
        <w:t>DE</w:t>
      </w:r>
    </w:p>
    <w:p>
      <w:pPr>
        <w:pStyle w:val="Normal"/>
        <w:spacing w:before="11" w:after="0"/>
        <w:ind w:hanging="0" w:left="132" w:right="0"/>
        <w:jc w:val="left"/>
        <w:rPr>
          <w:sz w:val="24"/>
        </w:rPr>
      </w:pPr>
      <w:r>
        <w:rPr>
          <w:sz w:val="24"/>
        </w:rPr>
        <w:t>MENEZES</w:t>
      </w:r>
      <w:r>
        <w:rPr>
          <w:spacing w:val="57"/>
          <w:sz w:val="24"/>
        </w:rPr>
        <w:t xml:space="preserve"> </w:t>
      </w:r>
      <w:r>
        <w:rPr>
          <w:sz w:val="24"/>
        </w:rPr>
        <w:t>-</w:t>
      </w:r>
      <w:r>
        <w:rPr>
          <w:spacing w:val="58"/>
          <w:sz w:val="24"/>
        </w:rPr>
        <w:t xml:space="preserve"> </w:t>
      </w:r>
      <w:r>
        <w:rPr>
          <w:sz w:val="24"/>
        </w:rPr>
        <w:t>Unânime.</w:t>
      </w:r>
      <w:r>
        <w:rPr>
          <w:spacing w:val="59"/>
          <w:sz w:val="24"/>
        </w:rPr>
        <w:t xml:space="preserve"> </w:t>
      </w:r>
      <w:r>
        <w:rPr>
          <w:b/>
          <w:sz w:val="24"/>
        </w:rPr>
        <w:t>42.</w:t>
      </w:r>
      <w:r>
        <w:rPr>
          <w:b/>
          <w:spacing w:val="58"/>
          <w:sz w:val="24"/>
        </w:rPr>
        <w:t xml:space="preserve"> </w:t>
      </w:r>
      <w:r>
        <w:rPr>
          <w:b/>
          <w:sz w:val="24"/>
        </w:rPr>
        <w:t>0602030-73.2024.8.04.2800</w:t>
      </w:r>
      <w:r>
        <w:rPr>
          <w:b/>
          <w:spacing w:val="59"/>
          <w:sz w:val="24"/>
        </w:rPr>
        <w:t xml:space="preserve"> </w:t>
      </w:r>
      <w:r>
        <w:rPr>
          <w:sz w:val="24"/>
        </w:rPr>
        <w:t>-</w:t>
      </w:r>
      <w:r>
        <w:rPr>
          <w:spacing w:val="57"/>
          <w:sz w:val="24"/>
        </w:rPr>
        <w:t xml:space="preserve"> </w:t>
      </w:r>
      <w:r>
        <w:rPr>
          <w:sz w:val="24"/>
        </w:rPr>
        <w:t>Apelação</w:t>
      </w:r>
      <w:r>
        <w:rPr>
          <w:spacing w:val="58"/>
          <w:sz w:val="24"/>
        </w:rPr>
        <w:t xml:space="preserve"> </w:t>
      </w:r>
      <w:r>
        <w:rPr>
          <w:sz w:val="24"/>
        </w:rPr>
        <w:t>Cível</w:t>
      </w:r>
      <w:r>
        <w:rPr>
          <w:spacing w:val="58"/>
          <w:sz w:val="24"/>
        </w:rPr>
        <w:t xml:space="preserve"> </w:t>
      </w:r>
      <w:r>
        <w:rPr>
          <w:sz w:val="24"/>
        </w:rPr>
        <w:t>-</w:t>
      </w:r>
      <w:r>
        <w:rPr>
          <w:spacing w:val="57"/>
          <w:sz w:val="24"/>
        </w:rPr>
        <w:t xml:space="preserve"> </w:t>
      </w:r>
      <w:r>
        <w:rPr>
          <w:sz w:val="24"/>
        </w:rPr>
        <w:t>Terceira</w:t>
      </w:r>
      <w:r>
        <w:rPr>
          <w:spacing w:val="58"/>
          <w:sz w:val="24"/>
        </w:rPr>
        <w:t xml:space="preserve"> </w:t>
      </w:r>
      <w:r>
        <w:rPr>
          <w:sz w:val="24"/>
        </w:rPr>
        <w:t>Câmara</w:t>
      </w:r>
      <w:r>
        <w:rPr>
          <w:spacing w:val="58"/>
          <w:sz w:val="24"/>
        </w:rPr>
        <w:t xml:space="preserve"> </w:t>
      </w:r>
      <w:r>
        <w:rPr>
          <w:spacing w:val="-2"/>
          <w:sz w:val="24"/>
        </w:rPr>
        <w:t>Cível.</w:t>
      </w:r>
    </w:p>
    <w:p>
      <w:pPr>
        <w:pStyle w:val="BodyText"/>
        <w:spacing w:lineRule="auto" w:line="238"/>
        <w:ind w:left="132" w:right="129"/>
        <w:rPr>
          <w:b/>
        </w:rPr>
      </w:pPr>
      <w:r>
        <w:rPr/>
        <w:t xml:space="preserve">Relator: Lafayette Carneiro Vieira Júnior. Apelante: BANCO BRADESCO S/A. Apelado: GREGORIO CAMPOS DA SILVA. Decisão principal: 239 - Com Resolução do Mérito - Não-Provimento, atribuído à(s) parte(s) BANCO BRADESCO S/A - Unânime. </w:t>
      </w:r>
      <w:r>
        <w:rPr>
          <w:b/>
        </w:rPr>
        <w:t xml:space="preserve">43. 0601400-26.2023.8.04.2000 </w:t>
      </w:r>
      <w:r>
        <w:rPr/>
        <w:t xml:space="preserve">- Apelação Cível - Terceira Câmara Cível. Relator: Lia Maria Guedes De Freitas. Apelante: RONE ANAQUIRI NASCIMENTO. Apelado: BANCO BRADESCO S/A. Adiado. Observações: A pedido da Relatora. </w:t>
      </w:r>
      <w:r>
        <w:rPr>
          <w:b/>
        </w:rPr>
        <w:t xml:space="preserve">44. 0601194-58.2024.8.04.0001 </w:t>
      </w:r>
      <w:r>
        <w:rPr/>
        <w:t>- Apelação Cível - Terceira Câmara Cível. Relator: Lia Maria Guedes De Freitas. Apelante: BANCO BRADESCO S/A. Apelado: Igor Olavo Ramos Tavares. Adiado.</w:t>
      </w:r>
      <w:r>
        <w:rPr>
          <w:spacing w:val="40"/>
        </w:rPr>
        <w:t xml:space="preserve"> </w:t>
      </w:r>
      <w:r>
        <w:rPr/>
        <w:t xml:space="preserve">Observações: A pedido da Relatora. </w:t>
      </w:r>
      <w:r>
        <w:rPr>
          <w:b/>
        </w:rPr>
        <w:t xml:space="preserve">45. 0421462-20.2024.8.04.0001 </w:t>
      </w:r>
      <w:r>
        <w:rPr/>
        <w:t>- Apelação Cível - Terceira Câmara Cível. Relator: Airton Luis Correa Gentil. Apelante: BANCO BRADESCO S.A. Apelado: Maria Celeste dos Santos Garcia. Adiado. Sustentou(aram) oralmente o(s) Doutor(es) Alysson Pereira de Lima - OAB 557A-AM</w:t>
      </w:r>
      <w:r>
        <w:rPr>
          <w:spacing w:val="15"/>
        </w:rPr>
        <w:t xml:space="preserve"> </w:t>
      </w:r>
      <w:r>
        <w:rPr/>
        <w:t>e</w:t>
      </w:r>
      <w:r>
        <w:rPr>
          <w:spacing w:val="15"/>
        </w:rPr>
        <w:t xml:space="preserve"> </w:t>
      </w:r>
      <w:r>
        <w:rPr/>
        <w:t>ROBERTO</w:t>
      </w:r>
      <w:r>
        <w:rPr>
          <w:spacing w:val="15"/>
        </w:rPr>
        <w:t xml:space="preserve"> </w:t>
      </w:r>
      <w:r>
        <w:rPr/>
        <w:t>DOREA</w:t>
      </w:r>
      <w:r>
        <w:rPr>
          <w:spacing w:val="15"/>
        </w:rPr>
        <w:t xml:space="preserve"> </w:t>
      </w:r>
      <w:r>
        <w:rPr/>
        <w:t>PESSOA</w:t>
      </w:r>
      <w:r>
        <w:rPr>
          <w:spacing w:val="15"/>
        </w:rPr>
        <w:t xml:space="preserve"> </w:t>
      </w:r>
      <w:r>
        <w:rPr/>
        <w:t>-</w:t>
      </w:r>
      <w:r>
        <w:rPr>
          <w:spacing w:val="15"/>
        </w:rPr>
        <w:t xml:space="preserve"> </w:t>
      </w:r>
      <w:r>
        <w:rPr/>
        <w:t>OAB</w:t>
      </w:r>
      <w:r>
        <w:rPr>
          <w:spacing w:val="15"/>
        </w:rPr>
        <w:t xml:space="preserve"> </w:t>
      </w:r>
      <w:r>
        <w:rPr/>
        <w:t>12407N-BA.</w:t>
      </w:r>
      <w:r>
        <w:rPr>
          <w:spacing w:val="15"/>
        </w:rPr>
        <w:t xml:space="preserve"> </w:t>
      </w:r>
      <w:r>
        <w:rPr/>
        <w:t>Observações:</w:t>
      </w:r>
      <w:r>
        <w:rPr>
          <w:spacing w:val="15"/>
        </w:rPr>
        <w:t xml:space="preserve"> </w:t>
      </w:r>
      <w:r>
        <w:rPr/>
        <w:t>A</w:t>
      </w:r>
      <w:r>
        <w:rPr>
          <w:spacing w:val="15"/>
        </w:rPr>
        <w:t xml:space="preserve"> </w:t>
      </w:r>
      <w:r>
        <w:rPr/>
        <w:t>pedido</w:t>
      </w:r>
      <w:r>
        <w:rPr>
          <w:spacing w:val="15"/>
        </w:rPr>
        <w:t xml:space="preserve"> </w:t>
      </w:r>
      <w:r>
        <w:rPr/>
        <w:t>do</w:t>
      </w:r>
      <w:r>
        <w:rPr>
          <w:spacing w:val="15"/>
        </w:rPr>
        <w:t xml:space="preserve"> </w:t>
      </w:r>
      <w:r>
        <w:rPr/>
        <w:t>Relator.</w:t>
      </w:r>
      <w:r>
        <w:rPr>
          <w:spacing w:val="21"/>
        </w:rPr>
        <w:t xml:space="preserve"> </w:t>
      </w:r>
      <w:r>
        <w:rPr>
          <w:b/>
          <w:spacing w:val="-5"/>
        </w:rPr>
        <w:t>46.</w:t>
      </w:r>
    </w:p>
    <w:p>
      <w:pPr>
        <w:pStyle w:val="Normal"/>
        <w:spacing w:lineRule="exact" w:line="262" w:before="0" w:after="0"/>
        <w:ind w:hanging="0" w:left="132" w:right="0"/>
        <w:jc w:val="left"/>
        <w:rPr>
          <w:sz w:val="24"/>
        </w:rPr>
      </w:pPr>
      <w:r>
        <w:rPr>
          <w:b/>
          <w:sz w:val="24"/>
        </w:rPr>
        <w:t>0132303-26.2025.8.04.1000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ind w:left="132" w:right="133"/>
        <w:rPr/>
      </w:pPr>
      <w:r>
        <w:rPr/>
        <w:t xml:space="preserve">Gentil. Apelante: Christiano Albino Rubem. Apelado: BANCO BRADESCO S/A. Adiado. Observações: A pedido do Relator. </w:t>
      </w:r>
      <w:r>
        <w:rPr>
          <w:b/>
        </w:rPr>
        <w:t xml:space="preserve">47. 0217885-91.2025.8.04.1000 </w:t>
      </w:r>
      <w:r>
        <w:rPr/>
        <w:t>- Apelação Cível - Terceira Câmara Cível. Relator: Airton Luis Correa Gentil. Apelante: JORDAN FELIPE NUNES LOPES. Apelado: BANCO BRADESCO S/A. Decisão principal: 239 - Com Resolução do Mérito - Não-Provimento, atribuído à(s) parte(s) JORDAN FELIPE NUNES LOPES - Unânime. Sustentou(aram) oralmente o(s) Doutor(es) Alysson</w:t>
      </w:r>
      <w:r>
        <w:rPr>
          <w:spacing w:val="63"/>
        </w:rPr>
        <w:t xml:space="preserve"> </w:t>
      </w:r>
      <w:r>
        <w:rPr/>
        <w:t>Pereira</w:t>
      </w:r>
      <w:r>
        <w:rPr>
          <w:spacing w:val="63"/>
        </w:rPr>
        <w:t xml:space="preserve"> </w:t>
      </w:r>
      <w:r>
        <w:rPr/>
        <w:t>de</w:t>
      </w:r>
      <w:r>
        <w:rPr>
          <w:spacing w:val="64"/>
        </w:rPr>
        <w:t xml:space="preserve"> </w:t>
      </w:r>
      <w:r>
        <w:rPr/>
        <w:t>Lima</w:t>
      </w:r>
      <w:r>
        <w:rPr>
          <w:spacing w:val="63"/>
        </w:rPr>
        <w:t xml:space="preserve"> </w:t>
      </w:r>
      <w:r>
        <w:rPr/>
        <w:t>-</w:t>
      </w:r>
      <w:r>
        <w:rPr>
          <w:spacing w:val="63"/>
        </w:rPr>
        <w:t xml:space="preserve"> </w:t>
      </w:r>
      <w:r>
        <w:rPr/>
        <w:t>OAB</w:t>
      </w:r>
      <w:r>
        <w:rPr>
          <w:spacing w:val="64"/>
        </w:rPr>
        <w:t xml:space="preserve"> </w:t>
      </w:r>
      <w:r>
        <w:rPr/>
        <w:t>557A-AM</w:t>
      </w:r>
      <w:r>
        <w:rPr>
          <w:spacing w:val="63"/>
        </w:rPr>
        <w:t xml:space="preserve"> </w:t>
      </w:r>
      <w:r>
        <w:rPr/>
        <w:t>e</w:t>
      </w:r>
      <w:r>
        <w:rPr>
          <w:spacing w:val="64"/>
        </w:rPr>
        <w:t xml:space="preserve"> </w:t>
      </w:r>
      <w:r>
        <w:rPr/>
        <w:t>ROBERTO</w:t>
      </w:r>
      <w:r>
        <w:rPr>
          <w:spacing w:val="63"/>
        </w:rPr>
        <w:t xml:space="preserve"> </w:t>
      </w:r>
      <w:r>
        <w:rPr/>
        <w:t>DOREA</w:t>
      </w:r>
      <w:r>
        <w:rPr>
          <w:spacing w:val="63"/>
        </w:rPr>
        <w:t xml:space="preserve"> </w:t>
      </w:r>
      <w:r>
        <w:rPr/>
        <w:t>PESSOA</w:t>
      </w:r>
      <w:r>
        <w:rPr>
          <w:spacing w:val="64"/>
        </w:rPr>
        <w:t xml:space="preserve"> </w:t>
      </w:r>
      <w:r>
        <w:rPr/>
        <w:t>-</w:t>
      </w:r>
      <w:r>
        <w:rPr>
          <w:spacing w:val="63"/>
        </w:rPr>
        <w:t xml:space="preserve"> </w:t>
      </w:r>
      <w:r>
        <w:rPr/>
        <w:t>OAB</w:t>
      </w:r>
      <w:r>
        <w:rPr>
          <w:spacing w:val="64"/>
        </w:rPr>
        <w:t xml:space="preserve"> </w:t>
      </w:r>
      <w:r>
        <w:rPr/>
        <w:t>12407N-</w:t>
      </w:r>
      <w:r>
        <w:rPr>
          <w:spacing w:val="-5"/>
        </w:rPr>
        <w:t>BA.</w:t>
      </w:r>
    </w:p>
    <w:p>
      <w:pPr>
        <w:pStyle w:val="Normal"/>
        <w:spacing w:lineRule="exact" w:line="269" w:before="0" w:after="0"/>
        <w:ind w:hanging="0" w:left="132" w:right="0"/>
        <w:jc w:val="left"/>
        <w:rPr>
          <w:sz w:val="24"/>
        </w:rPr>
      </w:pPr>
      <w:r>
        <w:rPr>
          <w:sz w:val="24"/>
        </w:rPr>
        <w:t>Observações:</w:t>
      </w:r>
      <w:r>
        <w:rPr>
          <w:spacing w:val="60"/>
          <w:w w:val="150"/>
          <w:sz w:val="24"/>
        </w:rPr>
        <w:t xml:space="preserve"> </w:t>
      </w:r>
      <w:r>
        <w:rPr>
          <w:sz w:val="24"/>
        </w:rPr>
        <w:t>Presente,</w:t>
      </w:r>
      <w:r>
        <w:rPr>
          <w:spacing w:val="62"/>
          <w:w w:val="150"/>
          <w:sz w:val="24"/>
        </w:rPr>
        <w:t xml:space="preserve"> </w:t>
      </w:r>
      <w:r>
        <w:rPr>
          <w:sz w:val="24"/>
        </w:rPr>
        <w:t>Dra.</w:t>
      </w:r>
      <w:r>
        <w:rPr>
          <w:spacing w:val="62"/>
          <w:w w:val="150"/>
          <w:sz w:val="24"/>
        </w:rPr>
        <w:t xml:space="preserve"> </w:t>
      </w:r>
      <w:r>
        <w:rPr>
          <w:sz w:val="24"/>
        </w:rPr>
        <w:t>Manuela</w:t>
      </w:r>
      <w:r>
        <w:rPr>
          <w:spacing w:val="62"/>
          <w:w w:val="150"/>
          <w:sz w:val="24"/>
        </w:rPr>
        <w:t xml:space="preserve"> </w:t>
      </w:r>
      <w:r>
        <w:rPr>
          <w:sz w:val="24"/>
        </w:rPr>
        <w:t>Julião</w:t>
      </w:r>
      <w:r>
        <w:rPr>
          <w:spacing w:val="62"/>
          <w:w w:val="150"/>
          <w:sz w:val="24"/>
        </w:rPr>
        <w:t xml:space="preserve"> </w:t>
      </w:r>
      <w:r>
        <w:rPr>
          <w:sz w:val="24"/>
        </w:rPr>
        <w:t>dos</w:t>
      </w:r>
      <w:r>
        <w:rPr>
          <w:spacing w:val="63"/>
          <w:w w:val="150"/>
          <w:sz w:val="24"/>
        </w:rPr>
        <w:t xml:space="preserve"> </w:t>
      </w:r>
      <w:r>
        <w:rPr>
          <w:sz w:val="24"/>
        </w:rPr>
        <w:t>Santos,</w:t>
      </w:r>
      <w:r>
        <w:rPr>
          <w:spacing w:val="62"/>
          <w:w w:val="150"/>
          <w:sz w:val="24"/>
        </w:rPr>
        <w:t xml:space="preserve"> </w:t>
      </w:r>
      <w:r>
        <w:rPr>
          <w:sz w:val="24"/>
        </w:rPr>
        <w:t>4647.</w:t>
      </w:r>
      <w:r>
        <w:rPr>
          <w:spacing w:val="65"/>
          <w:w w:val="150"/>
          <w:sz w:val="24"/>
        </w:rPr>
        <w:t xml:space="preserve"> </w:t>
      </w:r>
      <w:r>
        <w:rPr>
          <w:b/>
          <w:sz w:val="24"/>
        </w:rPr>
        <w:t>48.</w:t>
      </w:r>
      <w:r>
        <w:rPr>
          <w:b/>
          <w:spacing w:val="62"/>
          <w:w w:val="150"/>
          <w:sz w:val="24"/>
        </w:rPr>
        <w:t xml:space="preserve"> </w:t>
      </w:r>
      <w:r>
        <w:rPr>
          <w:b/>
          <w:sz w:val="24"/>
        </w:rPr>
        <w:t>0055571-04.2025.8.04.1000</w:t>
      </w:r>
      <w:r>
        <w:rPr>
          <w:b/>
          <w:spacing w:val="63"/>
          <w:w w:val="150"/>
          <w:sz w:val="24"/>
        </w:rPr>
        <w:t xml:space="preserve"> </w:t>
      </w:r>
      <w:r>
        <w:rPr>
          <w:spacing w:val="-10"/>
          <w:sz w:val="24"/>
        </w:rPr>
        <w:t>-</w:t>
      </w:r>
    </w:p>
    <w:p>
      <w:pPr>
        <w:pStyle w:val="BodyText"/>
        <w:spacing w:lineRule="auto" w:line="238"/>
        <w:ind w:left="132" w:right="129"/>
        <w:rPr>
          <w:b/>
        </w:rPr>
      </w:pPr>
      <w:r>
        <w:rPr/>
        <w:t>Apelação Cível - Terceira Câmara Cível. Relator: Airton Luis Correa Gentil. Apelante: John Lennon de Souza</w:t>
      </w:r>
      <w:r>
        <w:rPr>
          <w:spacing w:val="-2"/>
        </w:rPr>
        <w:t xml:space="preserve"> </w:t>
      </w:r>
      <w:r>
        <w:rPr/>
        <w:t>Saraiva.</w:t>
      </w:r>
      <w:r>
        <w:rPr>
          <w:spacing w:val="-2"/>
        </w:rPr>
        <w:t xml:space="preserve"> </w:t>
      </w:r>
      <w:r>
        <w:rPr/>
        <w:t>Apelado:</w:t>
      </w:r>
      <w:r>
        <w:rPr>
          <w:spacing w:val="-2"/>
        </w:rPr>
        <w:t xml:space="preserve"> </w:t>
      </w:r>
      <w:r>
        <w:rPr/>
        <w:t>BANCO</w:t>
      </w:r>
      <w:r>
        <w:rPr>
          <w:spacing w:val="-2"/>
        </w:rPr>
        <w:t xml:space="preserve"> </w:t>
      </w:r>
      <w:r>
        <w:rPr/>
        <w:t>BRADESCO</w:t>
      </w:r>
      <w:r>
        <w:rPr>
          <w:spacing w:val="-2"/>
        </w:rPr>
        <w:t xml:space="preserve"> </w:t>
      </w:r>
      <w:r>
        <w:rPr/>
        <w:t>S/A.</w:t>
      </w:r>
      <w:r>
        <w:rPr>
          <w:spacing w:val="-2"/>
        </w:rPr>
        <w:t xml:space="preserve"> </w:t>
      </w:r>
      <w:r>
        <w:rPr/>
        <w:t>Decisão</w:t>
      </w:r>
      <w:r>
        <w:rPr>
          <w:spacing w:val="-2"/>
        </w:rPr>
        <w:t xml:space="preserve"> </w:t>
      </w:r>
      <w:r>
        <w:rPr/>
        <w:t>principal:</w:t>
      </w:r>
      <w:r>
        <w:rPr>
          <w:spacing w:val="-2"/>
        </w:rPr>
        <w:t xml:space="preserve"> </w:t>
      </w:r>
      <w:r>
        <w:rPr/>
        <w:t>239</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 Não-Provimento,</w:t>
      </w:r>
      <w:r>
        <w:rPr>
          <w:spacing w:val="54"/>
        </w:rPr>
        <w:t xml:space="preserve">  </w:t>
      </w:r>
      <w:r>
        <w:rPr/>
        <w:t>atribuído</w:t>
      </w:r>
      <w:r>
        <w:rPr>
          <w:spacing w:val="55"/>
        </w:rPr>
        <w:t xml:space="preserve">  </w:t>
      </w:r>
      <w:r>
        <w:rPr/>
        <w:t>à(s)</w:t>
      </w:r>
      <w:r>
        <w:rPr>
          <w:spacing w:val="54"/>
        </w:rPr>
        <w:t xml:space="preserve">  </w:t>
      </w:r>
      <w:r>
        <w:rPr/>
        <w:t>parte(s)</w:t>
      </w:r>
      <w:r>
        <w:rPr>
          <w:spacing w:val="55"/>
        </w:rPr>
        <w:t xml:space="preserve">  </w:t>
      </w:r>
      <w:r>
        <w:rPr/>
        <w:t>John</w:t>
      </w:r>
      <w:r>
        <w:rPr>
          <w:spacing w:val="55"/>
        </w:rPr>
        <w:t xml:space="preserve">  </w:t>
      </w:r>
      <w:r>
        <w:rPr/>
        <w:t>Lennon</w:t>
      </w:r>
      <w:r>
        <w:rPr>
          <w:spacing w:val="54"/>
        </w:rPr>
        <w:t xml:space="preserve">  </w:t>
      </w:r>
      <w:r>
        <w:rPr/>
        <w:t>de</w:t>
      </w:r>
      <w:r>
        <w:rPr>
          <w:spacing w:val="55"/>
        </w:rPr>
        <w:t xml:space="preserve">  </w:t>
      </w:r>
      <w:r>
        <w:rPr/>
        <w:t>Souza</w:t>
      </w:r>
      <w:r>
        <w:rPr>
          <w:spacing w:val="55"/>
        </w:rPr>
        <w:t xml:space="preserve">  </w:t>
      </w:r>
      <w:r>
        <w:rPr/>
        <w:t>Saraiva</w:t>
      </w:r>
      <w:r>
        <w:rPr>
          <w:spacing w:val="54"/>
        </w:rPr>
        <w:t xml:space="preserve">  </w:t>
      </w:r>
      <w:r>
        <w:rPr/>
        <w:t>-</w:t>
      </w:r>
      <w:r>
        <w:rPr>
          <w:spacing w:val="55"/>
        </w:rPr>
        <w:t xml:space="preserve">  </w:t>
      </w:r>
      <w:r>
        <w:rPr/>
        <w:t>Unânime.</w:t>
      </w:r>
      <w:r>
        <w:rPr>
          <w:spacing w:val="58"/>
        </w:rPr>
        <w:t xml:space="preserve">  </w:t>
      </w:r>
      <w:r>
        <w:rPr>
          <w:b/>
          <w:spacing w:val="-5"/>
        </w:rPr>
        <w:t>49.</w:t>
      </w:r>
    </w:p>
    <w:p>
      <w:pPr>
        <w:pStyle w:val="Normal"/>
        <w:spacing w:lineRule="exact" w:line="269" w:before="0" w:after="0"/>
        <w:ind w:hanging="0" w:left="132" w:right="0"/>
        <w:jc w:val="left"/>
        <w:rPr>
          <w:sz w:val="24"/>
        </w:rPr>
      </w:pPr>
      <w:r>
        <w:rPr>
          <w:b/>
          <w:sz w:val="24"/>
        </w:rPr>
        <w:t>0267700-57.2025.8.04.1000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before="0" w:after="0"/>
        <w:ind w:left="132" w:right="133"/>
        <w:rPr/>
      </w:pPr>
      <w:r>
        <w:rPr/>
        <w:t>Gentil. Apelante: Amanda Macedo dos Santos Aguiar. Apelado: BANCO BRADESCO S/A. Decisão principal:</w:t>
      </w:r>
      <w:r>
        <w:rPr>
          <w:spacing w:val="-2"/>
        </w:rPr>
        <w:t xml:space="preserve"> </w:t>
      </w:r>
      <w:r>
        <w:rPr/>
        <w:t>238</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Provimento</w:t>
      </w:r>
      <w:r>
        <w:rPr>
          <w:spacing w:val="-2"/>
        </w:rPr>
        <w:t xml:space="preserve"> </w:t>
      </w:r>
      <w:r>
        <w:rPr/>
        <w:t>em</w:t>
      </w:r>
      <w:r>
        <w:rPr>
          <w:spacing w:val="-2"/>
        </w:rPr>
        <w:t xml:space="preserve"> </w:t>
      </w:r>
      <w:r>
        <w:rPr/>
        <w:t>Parte,</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Amanda</w:t>
      </w:r>
      <w:r>
        <w:rPr>
          <w:spacing w:val="-2"/>
        </w:rPr>
        <w:t xml:space="preserve"> </w:t>
      </w:r>
      <w:r>
        <w:rPr/>
        <w:t xml:space="preserve">Macedo dos Santos Aguiar - Unânime. </w:t>
      </w:r>
      <w:r>
        <w:rPr>
          <w:b/>
        </w:rPr>
        <w:t xml:space="preserve">50. 0030387-46.2025.8.04.1000 </w:t>
      </w:r>
      <w:r>
        <w:rPr/>
        <w:t>- Apelação Cível - Terceira Câmara Cível. Relator:</w:t>
      </w:r>
      <w:r>
        <w:rPr>
          <w:spacing w:val="24"/>
        </w:rPr>
        <w:t xml:space="preserve"> </w:t>
      </w:r>
      <w:r>
        <w:rPr/>
        <w:t>Vania</w:t>
      </w:r>
      <w:r>
        <w:rPr>
          <w:spacing w:val="24"/>
        </w:rPr>
        <w:t xml:space="preserve"> </w:t>
      </w:r>
      <w:r>
        <w:rPr/>
        <w:t>Maria</w:t>
      </w:r>
      <w:r>
        <w:rPr>
          <w:spacing w:val="24"/>
        </w:rPr>
        <w:t xml:space="preserve"> </w:t>
      </w:r>
      <w:r>
        <w:rPr/>
        <w:t>Do</w:t>
      </w:r>
      <w:r>
        <w:rPr>
          <w:spacing w:val="24"/>
        </w:rPr>
        <w:t xml:space="preserve"> </w:t>
      </w:r>
      <w:r>
        <w:rPr/>
        <w:t>Perpetuo</w:t>
      </w:r>
      <w:r>
        <w:rPr>
          <w:spacing w:val="24"/>
        </w:rPr>
        <w:t xml:space="preserve"> </w:t>
      </w:r>
      <w:r>
        <w:rPr/>
        <w:t>Socorro</w:t>
      </w:r>
      <w:r>
        <w:rPr>
          <w:spacing w:val="24"/>
        </w:rPr>
        <w:t xml:space="preserve"> </w:t>
      </w:r>
      <w:r>
        <w:rPr/>
        <w:t>Marques</w:t>
      </w:r>
      <w:r>
        <w:rPr>
          <w:spacing w:val="24"/>
        </w:rPr>
        <w:t xml:space="preserve"> </w:t>
      </w:r>
      <w:r>
        <w:rPr/>
        <w:t>Marinho.</w:t>
      </w:r>
      <w:r>
        <w:rPr>
          <w:spacing w:val="24"/>
        </w:rPr>
        <w:t xml:space="preserve"> </w:t>
      </w:r>
      <w:r>
        <w:rPr/>
        <w:t>Apelante:</w:t>
      </w:r>
      <w:r>
        <w:rPr>
          <w:spacing w:val="24"/>
        </w:rPr>
        <w:t xml:space="preserve"> </w:t>
      </w:r>
      <w:r>
        <w:rPr/>
        <w:t>Lucas</w:t>
      </w:r>
      <w:r>
        <w:rPr>
          <w:spacing w:val="24"/>
        </w:rPr>
        <w:t xml:space="preserve"> </w:t>
      </w:r>
      <w:r>
        <w:rPr/>
        <w:t>Lima</w:t>
      </w:r>
      <w:r>
        <w:rPr>
          <w:spacing w:val="24"/>
        </w:rPr>
        <w:t xml:space="preserve"> </w:t>
      </w:r>
      <w:r>
        <w:rPr/>
        <w:t>Aguiar.</w:t>
      </w:r>
      <w:r>
        <w:rPr>
          <w:spacing w:val="24"/>
        </w:rPr>
        <w:t xml:space="preserve"> </w:t>
      </w:r>
      <w:r>
        <w:rPr/>
        <w:t>Apelado:</w:t>
      </w:r>
    </w:p>
    <w:p>
      <w:pPr>
        <w:pStyle w:val="BodyText"/>
        <w:spacing w:lineRule="auto" w:line="233" w:before="80" w:after="0"/>
        <w:jc w:val="left"/>
        <w:rPr/>
      </w:pPr>
      <w:r>
        <w:rPr/>
        <w:t>BANCO HONDA S.A. Decisão principal: 239 - Com Resolução do Mérito - Não-Provimento, atribuído à(s)</w:t>
      </w:r>
      <w:r>
        <w:rPr>
          <w:spacing w:val="64"/>
        </w:rPr>
        <w:t xml:space="preserve"> </w:t>
      </w:r>
      <w:r>
        <w:rPr/>
        <w:t>parte(s)</w:t>
      </w:r>
      <w:r>
        <w:rPr>
          <w:spacing w:val="64"/>
        </w:rPr>
        <w:t xml:space="preserve"> </w:t>
      </w:r>
      <w:r>
        <w:rPr/>
        <w:t>Lucas</w:t>
      </w:r>
      <w:r>
        <w:rPr>
          <w:spacing w:val="65"/>
        </w:rPr>
        <w:t xml:space="preserve"> </w:t>
      </w:r>
      <w:r>
        <w:rPr/>
        <w:t>Lima</w:t>
      </w:r>
      <w:r>
        <w:rPr>
          <w:spacing w:val="64"/>
        </w:rPr>
        <w:t xml:space="preserve"> </w:t>
      </w:r>
      <w:r>
        <w:rPr/>
        <w:t>Aguiar</w:t>
      </w:r>
      <w:r>
        <w:rPr>
          <w:spacing w:val="64"/>
        </w:rPr>
        <w:t xml:space="preserve"> </w:t>
      </w:r>
      <w:r>
        <w:rPr/>
        <w:t>-</w:t>
      </w:r>
      <w:r>
        <w:rPr>
          <w:spacing w:val="65"/>
        </w:rPr>
        <w:t xml:space="preserve"> </w:t>
      </w:r>
      <w:r>
        <w:rPr/>
        <w:t>Unânime.</w:t>
      </w:r>
      <w:r>
        <w:rPr>
          <w:spacing w:val="64"/>
        </w:rPr>
        <w:t xml:space="preserve"> </w:t>
      </w:r>
      <w:r>
        <w:rPr/>
        <w:t>Observações:</w:t>
      </w:r>
      <w:r>
        <w:rPr>
          <w:spacing w:val="64"/>
        </w:rPr>
        <w:t xml:space="preserve"> </w:t>
      </w:r>
      <w:r>
        <w:rPr/>
        <w:t>14141N-AM</w:t>
      </w:r>
      <w:r>
        <w:rPr>
          <w:spacing w:val="65"/>
        </w:rPr>
        <w:t xml:space="preserve"> </w:t>
      </w:r>
      <w:r>
        <w:rPr/>
        <w:t>-</w:t>
      </w:r>
      <w:r>
        <w:rPr>
          <w:spacing w:val="64"/>
        </w:rPr>
        <w:t xml:space="preserve"> </w:t>
      </w:r>
      <w:r>
        <w:rPr/>
        <w:t>RANIELLE</w:t>
      </w:r>
      <w:r>
        <w:rPr>
          <w:spacing w:val="64"/>
        </w:rPr>
        <w:t xml:space="preserve"> </w:t>
      </w:r>
      <w:r>
        <w:rPr/>
        <w:t>DA</w:t>
      </w:r>
      <w:r>
        <w:rPr>
          <w:spacing w:val="65"/>
        </w:rPr>
        <w:t xml:space="preserve"> </w:t>
      </w:r>
      <w:r>
        <w:rPr>
          <w:spacing w:val="-2"/>
        </w:rPr>
        <w:t>SILVA</w:t>
      </w:r>
    </w:p>
    <w:p>
      <w:pPr>
        <w:pStyle w:val="Normal"/>
        <w:spacing w:before="2" w:after="0"/>
        <w:ind w:hanging="0" w:left="132" w:right="0"/>
        <w:jc w:val="left"/>
        <w:rPr>
          <w:sz w:val="24"/>
        </w:rPr>
      </w:pPr>
      <w:r>
        <w:rPr>
          <w:sz w:val="24"/>
        </w:rPr>
        <w:t>QUEIROZ,</w:t>
      </w:r>
      <w:r>
        <w:rPr>
          <w:spacing w:val="68"/>
          <w:sz w:val="24"/>
        </w:rPr>
        <w:t xml:space="preserve"> </w:t>
      </w:r>
      <w:r>
        <w:rPr>
          <w:sz w:val="24"/>
        </w:rPr>
        <w:t>sustentou.</w:t>
      </w:r>
      <w:r>
        <w:rPr>
          <w:spacing w:val="69"/>
          <w:sz w:val="24"/>
        </w:rPr>
        <w:t xml:space="preserve"> </w:t>
      </w:r>
      <w:r>
        <w:rPr>
          <w:b/>
          <w:sz w:val="24"/>
        </w:rPr>
        <w:t>51.</w:t>
      </w:r>
      <w:r>
        <w:rPr>
          <w:b/>
          <w:spacing w:val="68"/>
          <w:sz w:val="24"/>
        </w:rPr>
        <w:t xml:space="preserve"> </w:t>
      </w:r>
      <w:r>
        <w:rPr>
          <w:b/>
          <w:sz w:val="24"/>
        </w:rPr>
        <w:t>0023352-88.2025.8.04.9001</w:t>
      </w:r>
      <w:r>
        <w:rPr>
          <w:b/>
          <w:spacing w:val="69"/>
          <w:sz w:val="24"/>
        </w:rPr>
        <w:t xml:space="preserve"> </w:t>
      </w:r>
      <w:r>
        <w:rPr>
          <w:sz w:val="24"/>
        </w:rPr>
        <w:t>-</w:t>
      </w:r>
      <w:r>
        <w:rPr>
          <w:spacing w:val="68"/>
          <w:sz w:val="24"/>
        </w:rPr>
        <w:t xml:space="preserve"> </w:t>
      </w:r>
      <w:r>
        <w:rPr>
          <w:sz w:val="24"/>
        </w:rPr>
        <w:t>Embargos</w:t>
      </w:r>
      <w:r>
        <w:rPr>
          <w:spacing w:val="68"/>
          <w:sz w:val="24"/>
        </w:rPr>
        <w:t xml:space="preserve"> </w:t>
      </w:r>
      <w:r>
        <w:rPr>
          <w:sz w:val="24"/>
        </w:rPr>
        <w:t>de</w:t>
      </w:r>
      <w:r>
        <w:rPr>
          <w:spacing w:val="69"/>
          <w:sz w:val="24"/>
        </w:rPr>
        <w:t xml:space="preserve"> </w:t>
      </w:r>
      <w:r>
        <w:rPr>
          <w:sz w:val="24"/>
        </w:rPr>
        <w:t>Declaração</w:t>
      </w:r>
      <w:r>
        <w:rPr>
          <w:spacing w:val="68"/>
          <w:sz w:val="24"/>
        </w:rPr>
        <w:t xml:space="preserve"> </w:t>
      </w:r>
      <w:r>
        <w:rPr>
          <w:sz w:val="24"/>
        </w:rPr>
        <w:t>Cível</w:t>
      </w:r>
      <w:r>
        <w:rPr>
          <w:spacing w:val="68"/>
          <w:sz w:val="24"/>
        </w:rPr>
        <w:t xml:space="preserve"> </w:t>
      </w:r>
      <w:r>
        <w:rPr>
          <w:sz w:val="24"/>
        </w:rPr>
        <w:t>-</w:t>
      </w:r>
      <w:r>
        <w:rPr>
          <w:spacing w:val="69"/>
          <w:sz w:val="24"/>
        </w:rPr>
        <w:t xml:space="preserve"> </w:t>
      </w:r>
      <w:r>
        <w:rPr>
          <w:spacing w:val="-2"/>
          <w:sz w:val="24"/>
        </w:rPr>
        <w:t>Terceira</w:t>
      </w:r>
    </w:p>
    <w:p>
      <w:pPr>
        <w:pStyle w:val="BodyText"/>
        <w:spacing w:lineRule="auto" w:line="233"/>
        <w:ind w:left="132" w:right="134"/>
        <w:rPr/>
      </w:pPr>
      <w:r>
        <w:rPr/>
        <w:t>Câmara Cível. Relator: Airton Luis Correa Gentil. Embargante: AMBAR ENERGIA AMAZONAS S.A.Embargado: MINISTÉRIO PÚBLICO DO ESTADO DO AMAZONAS. Decisão principal: 239 - Com Resolução do Mérito - Não-Provimento, atribuído à(s) parte(s) AMBAR ENERGIA AMAZONAS</w:t>
      </w:r>
    </w:p>
    <w:p>
      <w:pPr>
        <w:pStyle w:val="BodyText"/>
        <w:spacing w:lineRule="auto" w:line="233" w:before="8" w:after="0"/>
        <w:ind w:left="132" w:right="134"/>
        <w:rPr/>
      </w:pPr>
      <w:r>
        <w:rPr/>
        <w:t xml:space="preserve">S.A. - Unânime. </w:t>
      </w:r>
      <w:r>
        <w:rPr>
          <w:b/>
        </w:rPr>
        <w:t xml:space="preserve">52. 0024135-80.2025.8.04.9001 </w:t>
      </w:r>
      <w:r>
        <w:rPr/>
        <w:t>- Embargos de Declaração Cível - Terceira Câmara Cível. Relator: Airton Luis Correa Gentil. Embargante: CLEUDE ARAUJO SALES. Embargado: BANCO</w:t>
      </w:r>
      <w:r>
        <w:rPr>
          <w:spacing w:val="40"/>
        </w:rPr>
        <w:t xml:space="preserve"> </w:t>
      </w:r>
      <w:r>
        <w:rPr/>
        <w:t>BRADESCO</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p>
    <w:p>
      <w:pPr>
        <w:pStyle w:val="Normal"/>
        <w:spacing w:before="2" w:after="0"/>
        <w:ind w:hanging="0" w:left="132" w:right="0"/>
        <w:jc w:val="left"/>
        <w:rPr>
          <w:sz w:val="24"/>
        </w:rPr>
      </w:pPr>
      <w:r>
        <w:rPr>
          <w:sz w:val="24"/>
        </w:rPr>
        <w:t>atribuído</w:t>
      </w:r>
      <w:r>
        <w:rPr>
          <w:spacing w:val="55"/>
          <w:w w:val="150"/>
          <w:sz w:val="24"/>
        </w:rPr>
        <w:t xml:space="preserve"> </w:t>
      </w:r>
      <w:r>
        <w:rPr>
          <w:sz w:val="24"/>
        </w:rPr>
        <w:t>à(s)</w:t>
      </w:r>
      <w:r>
        <w:rPr>
          <w:spacing w:val="58"/>
          <w:w w:val="150"/>
          <w:sz w:val="24"/>
        </w:rPr>
        <w:t xml:space="preserve"> </w:t>
      </w:r>
      <w:r>
        <w:rPr>
          <w:sz w:val="24"/>
        </w:rPr>
        <w:t>parte(s)</w:t>
      </w:r>
      <w:r>
        <w:rPr>
          <w:spacing w:val="58"/>
          <w:w w:val="150"/>
          <w:sz w:val="24"/>
        </w:rPr>
        <w:t xml:space="preserve"> </w:t>
      </w:r>
      <w:r>
        <w:rPr>
          <w:sz w:val="24"/>
        </w:rPr>
        <w:t>CLEUDE</w:t>
      </w:r>
      <w:r>
        <w:rPr>
          <w:spacing w:val="58"/>
          <w:w w:val="150"/>
          <w:sz w:val="24"/>
        </w:rPr>
        <w:t xml:space="preserve"> </w:t>
      </w:r>
      <w:r>
        <w:rPr>
          <w:sz w:val="24"/>
        </w:rPr>
        <w:t>ARAUJO</w:t>
      </w:r>
      <w:r>
        <w:rPr>
          <w:spacing w:val="58"/>
          <w:w w:val="150"/>
          <w:sz w:val="24"/>
        </w:rPr>
        <w:t xml:space="preserve"> </w:t>
      </w:r>
      <w:r>
        <w:rPr>
          <w:sz w:val="24"/>
        </w:rPr>
        <w:t>SALES</w:t>
      </w:r>
      <w:r>
        <w:rPr>
          <w:spacing w:val="58"/>
          <w:w w:val="150"/>
          <w:sz w:val="24"/>
        </w:rPr>
        <w:t xml:space="preserve"> </w:t>
      </w:r>
      <w:r>
        <w:rPr>
          <w:sz w:val="24"/>
        </w:rPr>
        <w:t>-</w:t>
      </w:r>
      <w:r>
        <w:rPr>
          <w:spacing w:val="58"/>
          <w:w w:val="150"/>
          <w:sz w:val="24"/>
        </w:rPr>
        <w:t xml:space="preserve"> </w:t>
      </w:r>
      <w:r>
        <w:rPr>
          <w:sz w:val="24"/>
        </w:rPr>
        <w:t>Unânime.</w:t>
      </w:r>
      <w:r>
        <w:rPr>
          <w:spacing w:val="63"/>
          <w:w w:val="150"/>
          <w:sz w:val="24"/>
        </w:rPr>
        <w:t xml:space="preserve"> </w:t>
      </w:r>
      <w:r>
        <w:rPr>
          <w:b/>
          <w:sz w:val="24"/>
        </w:rPr>
        <w:t>53.</w:t>
      </w:r>
      <w:r>
        <w:rPr>
          <w:b/>
          <w:spacing w:val="57"/>
          <w:w w:val="150"/>
          <w:sz w:val="24"/>
        </w:rPr>
        <w:t xml:space="preserve"> </w:t>
      </w:r>
      <w:r>
        <w:rPr>
          <w:b/>
          <w:sz w:val="24"/>
        </w:rPr>
        <w:t>0025933-76.2025.8.04.9001</w:t>
      </w:r>
      <w:r>
        <w:rPr>
          <w:b/>
          <w:spacing w:val="60"/>
          <w:w w:val="150"/>
          <w:sz w:val="24"/>
        </w:rPr>
        <w:t xml:space="preserve"> </w:t>
      </w:r>
      <w:r>
        <w:rPr>
          <w:spacing w:val="-10"/>
          <w:sz w:val="24"/>
        </w:rPr>
        <w:t>-</w:t>
      </w:r>
    </w:p>
    <w:p>
      <w:pPr>
        <w:pStyle w:val="BodyText"/>
        <w:spacing w:lineRule="auto" w:line="235"/>
        <w:ind w:left="132" w:right="129"/>
        <w:rPr/>
      </w:pPr>
      <w:r>
        <w:rPr/>
        <w:t>Embargos de Declaração Cível - Terceira Câmara Cível. Relator: Airton Luis Correa Gentil. Embargante: Darliene Arruda da Silva. Embargado: Instituto Nacional do Seguro Social (INSS) representado(a) por Marcelo Nunes Arakaki. Decisão principal: 198 - Com Resolução do Mérito - Acolhimento de Embargos de</w:t>
      </w:r>
      <w:r>
        <w:rPr>
          <w:spacing w:val="80"/>
        </w:rPr>
        <w:t xml:space="preserve">  </w:t>
      </w:r>
      <w:r>
        <w:rPr/>
        <w:t>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Darliene</w:t>
      </w:r>
      <w:r>
        <w:rPr>
          <w:spacing w:val="80"/>
        </w:rPr>
        <w:t xml:space="preserve">  </w:t>
      </w:r>
      <w:r>
        <w:rPr/>
        <w:t>Arruda</w:t>
      </w:r>
      <w:r>
        <w:rPr>
          <w:spacing w:val="80"/>
        </w:rPr>
        <w:t xml:space="preserve">  </w:t>
      </w:r>
      <w:r>
        <w:rPr/>
        <w:t>da</w:t>
      </w:r>
      <w:r>
        <w:rPr>
          <w:spacing w:val="80"/>
        </w:rPr>
        <w:t xml:space="preserve">  </w:t>
      </w:r>
      <w:r>
        <w:rPr/>
        <w:t>Silva</w:t>
      </w:r>
      <w:r>
        <w:rPr>
          <w:spacing w:val="80"/>
        </w:rPr>
        <w:t xml:space="preserve">  </w:t>
      </w:r>
      <w:r>
        <w:rPr/>
        <w:t>-</w:t>
      </w:r>
      <w:r>
        <w:rPr>
          <w:spacing w:val="80"/>
        </w:rPr>
        <w:t xml:space="preserve">  </w:t>
      </w:r>
      <w:r>
        <w:rPr/>
        <w:t>Unânime.</w:t>
      </w:r>
      <w:r>
        <w:rPr>
          <w:spacing w:val="80"/>
        </w:rPr>
        <w:t xml:space="preserve">  </w:t>
      </w:r>
      <w:r>
        <w:rPr>
          <w:b/>
        </w:rPr>
        <w:t xml:space="preserve">54. 0025940-68.2025.8.04.9001 </w:t>
      </w:r>
      <w:r>
        <w:rPr/>
        <w:t>- Embargos de Declaração Cível - Terceira Câmara Cível. Relator: Airton Luis Correa Gentil. Embargante: Evandro de Souza Lima. Embargado: Instituto Nacional do Seguro Social (INSS) representado(a) por Nelson dos Santos Farias Filho. Decisão principal: 198 - Com 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Acolhimento</w:t>
      </w:r>
      <w:r>
        <w:rPr>
          <w:spacing w:val="-2"/>
        </w:rPr>
        <w:t xml:space="preserve"> </w:t>
      </w:r>
      <w:r>
        <w:rPr/>
        <w:t>de</w:t>
      </w:r>
      <w:r>
        <w:rPr>
          <w:spacing w:val="-2"/>
        </w:rPr>
        <w:t xml:space="preserve"> </w:t>
      </w:r>
      <w:r>
        <w:rPr/>
        <w:t>Embargos</w:t>
      </w:r>
      <w:r>
        <w:rPr>
          <w:spacing w:val="-2"/>
        </w:rPr>
        <w:t xml:space="preserve"> </w:t>
      </w:r>
      <w:r>
        <w:rPr/>
        <w:t>de</w:t>
      </w:r>
      <w:r>
        <w:rPr>
          <w:spacing w:val="-2"/>
        </w:rPr>
        <w:t xml:space="preserve"> </w:t>
      </w:r>
      <w:r>
        <w:rPr/>
        <w:t>Declaração,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Evandro</w:t>
      </w:r>
      <w:r>
        <w:rPr>
          <w:spacing w:val="-2"/>
        </w:rPr>
        <w:t xml:space="preserve"> </w:t>
      </w:r>
      <w:r>
        <w:rPr/>
        <w:t>de</w:t>
      </w:r>
      <w:r>
        <w:rPr>
          <w:spacing w:val="-2"/>
        </w:rPr>
        <w:t xml:space="preserve"> </w:t>
      </w:r>
      <w:r>
        <w:rPr/>
        <w:t xml:space="preserve">Souza Lima - Unânime. </w:t>
      </w:r>
      <w:r>
        <w:rPr>
          <w:b/>
        </w:rPr>
        <w:t xml:space="preserve">55. 0026969-56.2025.8.04.9001 </w:t>
      </w:r>
      <w:r>
        <w:rPr/>
        <w:t xml:space="preserve">- Embargos de Declaração Cível - Terceira Câmara Cível. Relator: Airton Luis Correa Gentil. Embargante: Raimundo Ivan de Moraes Moreira. Embargado: MUNICIPIO DE MANAUS. Decisão principal: 239 - Com Resolução do Mérito - Não-Provimento, atribuído à(s) parte(s) Raimundo Ivan de Moraes Moreira - Unânime. </w:t>
      </w:r>
      <w:r>
        <w:rPr>
          <w:b/>
        </w:rPr>
        <w:t xml:space="preserve">56. 0001562-14.2026.8.04.9001 </w:t>
      </w:r>
      <w:r>
        <w:rPr/>
        <w:t>- Embargos de Declaração Cível - Terceira Câmara Cível. Relator: Airton Luis Correa Gentil. Embargante: DEPARTAMENTO DE TRANSITO DO ESTADO DO AMAZONAS. Decisão parcial: Acolhimento de Embargos</w:t>
      </w:r>
      <w:r>
        <w:rPr>
          <w:spacing w:val="-1"/>
        </w:rPr>
        <w:t xml:space="preserve"> </w:t>
      </w:r>
      <w:r>
        <w:rPr/>
        <w:t>de</w:t>
      </w:r>
      <w:r>
        <w:rPr>
          <w:spacing w:val="-1"/>
        </w:rPr>
        <w:t xml:space="preserve"> </w:t>
      </w:r>
      <w:r>
        <w:rPr/>
        <w:t>Declaração.</w:t>
      </w:r>
      <w:r>
        <w:rPr>
          <w:spacing w:val="-1"/>
        </w:rPr>
        <w:t xml:space="preserve"> </w:t>
      </w:r>
      <w:r>
        <w:rPr/>
        <w:t>Decisão</w:t>
      </w:r>
      <w:r>
        <w:rPr>
          <w:spacing w:val="-1"/>
        </w:rPr>
        <w:t xml:space="preserve"> </w:t>
      </w:r>
      <w:r>
        <w:rPr/>
        <w:t>principal:</w:t>
      </w:r>
      <w:r>
        <w:rPr>
          <w:spacing w:val="-1"/>
        </w:rPr>
        <w:t xml:space="preserve"> </w:t>
      </w:r>
      <w:r>
        <w:rPr/>
        <w:t>198</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Acolhimento</w:t>
      </w:r>
      <w:r>
        <w:rPr>
          <w:spacing w:val="-1"/>
        </w:rPr>
        <w:t xml:space="preserve"> </w:t>
      </w:r>
      <w:r>
        <w:rPr/>
        <w:t>de</w:t>
      </w:r>
      <w:r>
        <w:rPr>
          <w:spacing w:val="-1"/>
        </w:rPr>
        <w:t xml:space="preserve"> </w:t>
      </w:r>
      <w:r>
        <w:rPr/>
        <w:t>Embargos 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w:t>
      </w:r>
      <w:r>
        <w:rPr>
          <w:spacing w:val="40"/>
        </w:rPr>
        <w:t xml:space="preserve">  </w:t>
      </w:r>
      <w:r>
        <w:rPr/>
        <w:t>Unânime.</w:t>
      </w:r>
      <w:r>
        <w:rPr>
          <w:spacing w:val="40"/>
        </w:rPr>
        <w:t xml:space="preserve">  </w:t>
      </w:r>
      <w:r>
        <w:rPr>
          <w:b/>
        </w:rPr>
        <w:t xml:space="preserve">57. 0004128-33.2026.8.04.9001 </w:t>
      </w:r>
      <w:r>
        <w:rPr/>
        <w:t>- Embargos de Declaração Cível - Terceira Câmara Cível. Relator: Airton Luis Correa Gentil. Embargante: ELTON JOHN SANTOS PEREIRA. Embargado: Banco Bradesco S/A. Decisão principal: 200 - Com Resolução do Mérito - Não-Acolhimento de Embargos de Declaração, atribuído</w:t>
      </w:r>
      <w:r>
        <w:rPr>
          <w:spacing w:val="11"/>
        </w:rPr>
        <w:t xml:space="preserve"> </w:t>
      </w:r>
      <w:r>
        <w:rPr/>
        <w:t>à(s)</w:t>
      </w:r>
      <w:r>
        <w:rPr>
          <w:spacing w:val="11"/>
        </w:rPr>
        <w:t xml:space="preserve"> </w:t>
      </w:r>
      <w:r>
        <w:rPr/>
        <w:t>parte(s)</w:t>
      </w:r>
      <w:r>
        <w:rPr>
          <w:spacing w:val="11"/>
        </w:rPr>
        <w:t xml:space="preserve"> </w:t>
      </w:r>
      <w:r>
        <w:rPr/>
        <w:t>ELTON</w:t>
      </w:r>
      <w:r>
        <w:rPr>
          <w:spacing w:val="11"/>
        </w:rPr>
        <w:t xml:space="preserve"> </w:t>
      </w:r>
      <w:r>
        <w:rPr/>
        <w:t>JOHN</w:t>
      </w:r>
      <w:r>
        <w:rPr>
          <w:spacing w:val="11"/>
        </w:rPr>
        <w:t xml:space="preserve"> </w:t>
      </w:r>
      <w:r>
        <w:rPr/>
        <w:t>SANTOS</w:t>
      </w:r>
      <w:r>
        <w:rPr>
          <w:spacing w:val="11"/>
        </w:rPr>
        <w:t xml:space="preserve"> </w:t>
      </w:r>
      <w:r>
        <w:rPr/>
        <w:t>PEREIRA</w:t>
      </w:r>
      <w:r>
        <w:rPr>
          <w:spacing w:val="11"/>
        </w:rPr>
        <w:t xml:space="preserve"> </w:t>
      </w:r>
      <w:r>
        <w:rPr/>
        <w:t>-</w:t>
      </w:r>
      <w:r>
        <w:rPr>
          <w:spacing w:val="11"/>
        </w:rPr>
        <w:t xml:space="preserve"> </w:t>
      </w:r>
      <w:r>
        <w:rPr/>
        <w:t>Unânime.</w:t>
      </w:r>
      <w:r>
        <w:rPr>
          <w:spacing w:val="14"/>
        </w:rPr>
        <w:t xml:space="preserve"> </w:t>
      </w:r>
      <w:r>
        <w:rPr>
          <w:b/>
        </w:rPr>
        <w:t>58.</w:t>
      </w:r>
      <w:r>
        <w:rPr>
          <w:b/>
          <w:spacing w:val="11"/>
        </w:rPr>
        <w:t xml:space="preserve"> </w:t>
      </w:r>
      <w:r>
        <w:rPr>
          <w:b/>
        </w:rPr>
        <w:t>0004425-40.2026.8.04.9001</w:t>
      </w:r>
      <w:r>
        <w:rPr>
          <w:b/>
          <w:spacing w:val="12"/>
        </w:rPr>
        <w:t xml:space="preserve"> </w:t>
      </w:r>
      <w:r>
        <w:rPr>
          <w:spacing w:val="-10"/>
        </w:rPr>
        <w:t>-</w:t>
      </w:r>
    </w:p>
    <w:p>
      <w:pPr>
        <w:pStyle w:val="BodyText"/>
        <w:spacing w:lineRule="auto" w:line="233" w:before="8" w:after="0"/>
        <w:ind w:left="132" w:right="133"/>
        <w:rPr/>
      </w:pPr>
      <w:r>
        <w:rPr/>
        <w:t>Embargos de Declaração Cível - Terceira Câmara Cível. Relator: Airton Luis Correa Gentil. Embargante: MBM</w:t>
      </w:r>
      <w:r>
        <w:rPr>
          <w:spacing w:val="80"/>
        </w:rPr>
        <w:t xml:space="preserve"> </w:t>
      </w:r>
      <w:r>
        <w:rPr/>
        <w:t>PREVIDÊNCIA</w:t>
      </w:r>
      <w:r>
        <w:rPr>
          <w:spacing w:val="80"/>
        </w:rPr>
        <w:t xml:space="preserve"> </w:t>
      </w:r>
      <w:r>
        <w:rPr/>
        <w:t>COMPLEMENTAR.</w:t>
      </w:r>
      <w:r>
        <w:rPr>
          <w:spacing w:val="80"/>
        </w:rPr>
        <w:t xml:space="preserve"> </w:t>
      </w:r>
      <w:r>
        <w:rPr/>
        <w:t>Embargado:</w:t>
      </w:r>
      <w:r>
        <w:rPr>
          <w:spacing w:val="80"/>
        </w:rPr>
        <w:t xml:space="preserve"> </w:t>
      </w:r>
      <w:r>
        <w:rPr/>
        <w:t>MARIA</w:t>
      </w:r>
      <w:r>
        <w:rPr>
          <w:spacing w:val="80"/>
        </w:rPr>
        <w:t xml:space="preserve"> </w:t>
      </w:r>
      <w:r>
        <w:rPr/>
        <w:t>DO</w:t>
      </w:r>
      <w:r>
        <w:rPr>
          <w:spacing w:val="80"/>
        </w:rPr>
        <w:t xml:space="preserve"> </w:t>
      </w:r>
      <w:r>
        <w:rPr/>
        <w:t>SOCORRO</w:t>
      </w:r>
      <w:r>
        <w:rPr>
          <w:spacing w:val="80"/>
        </w:rPr>
        <w:t xml:space="preserve"> </w:t>
      </w:r>
      <w:r>
        <w:rPr/>
        <w:t>CABRAL</w:t>
      </w:r>
      <w:r>
        <w:rPr>
          <w:spacing w:val="80"/>
        </w:rPr>
        <w:t xml:space="preserve"> </w:t>
      </w:r>
      <w:r>
        <w:rPr/>
        <w:t>DE</w:t>
      </w:r>
    </w:p>
    <w:p>
      <w:pPr>
        <w:pStyle w:val="BodyText"/>
        <w:ind w:left="132" w:right="131"/>
        <w:rPr/>
      </w:pPr>
      <w:r>
        <w:rPr/>
        <w:t xml:space="preserve">CASTRO. Decisão principal: 239 - Com Resolução do Mérito - Não-Provimento, atribuído à(s) parte(s) MBM PREVIDÊNCIA COMPLEMENTAR - Unânime. </w:t>
      </w:r>
      <w:r>
        <w:rPr>
          <w:b/>
        </w:rPr>
        <w:t xml:space="preserve">59. 0005200-55.2026.8.04.9001 </w:t>
      </w:r>
      <w:r>
        <w:rPr/>
        <w:t>- Embargos de</w:t>
      </w:r>
    </w:p>
    <w:p>
      <w:pPr>
        <w:pStyle w:val="BodyText"/>
        <w:spacing w:lineRule="auto" w:line="233"/>
        <w:ind w:left="132" w:right="133"/>
        <w:rPr/>
      </w:pPr>
      <w:r>
        <w:rPr/>
        <w:t>Declaração Cível - Terceira Câmara Cível. Relator: Airton Luis Correa Gentil. Embargante: SANTA HELENA</w:t>
      </w:r>
      <w:r>
        <w:rPr>
          <w:spacing w:val="34"/>
        </w:rPr>
        <w:t xml:space="preserve"> </w:t>
      </w:r>
      <w:r>
        <w:rPr/>
        <w:t>NOVE</w:t>
      </w:r>
      <w:r>
        <w:rPr>
          <w:spacing w:val="34"/>
        </w:rPr>
        <w:t xml:space="preserve"> </w:t>
      </w:r>
      <w:r>
        <w:rPr/>
        <w:t>EMPREENDIMENTOS</w:t>
      </w:r>
      <w:r>
        <w:rPr>
          <w:spacing w:val="34"/>
        </w:rPr>
        <w:t xml:space="preserve"> </w:t>
      </w:r>
      <w:r>
        <w:rPr/>
        <w:t>E</w:t>
      </w:r>
      <w:r>
        <w:rPr>
          <w:spacing w:val="34"/>
        </w:rPr>
        <w:t xml:space="preserve"> </w:t>
      </w:r>
      <w:r>
        <w:rPr/>
        <w:t>PARTICIPAÇÕES</w:t>
      </w:r>
      <w:r>
        <w:rPr>
          <w:spacing w:val="34"/>
        </w:rPr>
        <w:t xml:space="preserve"> </w:t>
      </w:r>
      <w:r>
        <w:rPr/>
        <w:t>LTDA.</w:t>
      </w:r>
      <w:r>
        <w:rPr>
          <w:spacing w:val="34"/>
        </w:rPr>
        <w:t xml:space="preserve"> </w:t>
      </w:r>
      <w:r>
        <w:rPr/>
        <w:t>Embargado:</w:t>
      </w:r>
      <w:r>
        <w:rPr>
          <w:spacing w:val="34"/>
        </w:rPr>
        <w:t xml:space="preserve"> </w:t>
      </w:r>
      <w:r>
        <w:rPr/>
        <w:t>Alessandra</w:t>
      </w:r>
      <w:r>
        <w:rPr>
          <w:spacing w:val="34"/>
        </w:rPr>
        <w:t xml:space="preserve"> </w:t>
      </w:r>
      <w:r>
        <w:rPr/>
        <w:t>Lima</w:t>
      </w:r>
    </w:p>
    <w:p>
      <w:pPr>
        <w:pStyle w:val="BodyText"/>
        <w:spacing w:lineRule="auto" w:line="235"/>
        <w:rPr/>
      </w:pPr>
      <w:r>
        <w:rPr/>
        <w:t>Gaio. Decisão principal: 200 - Com Resolução do Mérito - Não-Acolhimento de Embargos de</w:t>
      </w:r>
      <w:r>
        <w:rPr>
          <w:spacing w:val="40"/>
        </w:rPr>
        <w:t xml:space="preserve"> </w:t>
      </w:r>
      <w:r>
        <w:rPr/>
        <w:t xml:space="preserve">Declaração, atribuído à(s) parte(s) SANTA HELENA NOVE EMPREENDIMENTOS E PARTICIPAÇÕES LTDA - Unânime. </w:t>
      </w:r>
      <w:r>
        <w:rPr>
          <w:b/>
        </w:rPr>
        <w:t xml:space="preserve">60. 0008281-12.2026.8.04.9001 </w:t>
      </w:r>
      <w:r>
        <w:rPr/>
        <w:t>- Embargos de Declaração Cível - Terceira Câmara Cível. Relator: Airton Luis Correa Gentil. Embargante: SABEMI SEGURADORA S/A. Embargado: BENEDITO RAMOS. Decisão principal: 238 - Com Resolução do Mérito - Provimento em Parte,</w:t>
      </w:r>
      <w:r>
        <w:rPr>
          <w:spacing w:val="-3"/>
        </w:rPr>
        <w:t xml:space="preserve"> </w:t>
      </w:r>
      <w:r>
        <w:rPr/>
        <w:t>atribuído</w:t>
      </w:r>
      <w:r>
        <w:rPr>
          <w:spacing w:val="-3"/>
        </w:rPr>
        <w:t xml:space="preserve"> </w:t>
      </w:r>
      <w:r>
        <w:rPr/>
        <w:t>à(s)</w:t>
      </w:r>
      <w:r>
        <w:rPr>
          <w:spacing w:val="-3"/>
        </w:rPr>
        <w:t xml:space="preserve"> </w:t>
      </w:r>
      <w:r>
        <w:rPr/>
        <w:t>parte(s)</w:t>
      </w:r>
      <w:r>
        <w:rPr>
          <w:spacing w:val="-3"/>
        </w:rPr>
        <w:t xml:space="preserve"> </w:t>
      </w:r>
      <w:r>
        <w:rPr/>
        <w:t>SABEMI</w:t>
      </w:r>
      <w:r>
        <w:rPr>
          <w:spacing w:val="-3"/>
        </w:rPr>
        <w:t xml:space="preserve"> </w:t>
      </w:r>
      <w:r>
        <w:rPr/>
        <w:t>SEGURADORA</w:t>
      </w:r>
      <w:r>
        <w:rPr>
          <w:spacing w:val="-3"/>
        </w:rPr>
        <w:t xml:space="preserve"> </w:t>
      </w:r>
      <w:r>
        <w:rPr/>
        <w:t>S/A</w:t>
      </w:r>
      <w:r>
        <w:rPr>
          <w:spacing w:val="-3"/>
        </w:rPr>
        <w:t xml:space="preserve"> </w:t>
      </w:r>
      <w:r>
        <w:rPr/>
        <w:t>-</w:t>
      </w:r>
      <w:r>
        <w:rPr>
          <w:spacing w:val="-3"/>
        </w:rPr>
        <w:t xml:space="preserve"> </w:t>
      </w:r>
      <w:r>
        <w:rPr/>
        <w:t xml:space="preserve">Unânime. </w:t>
      </w:r>
      <w:r>
        <w:rPr>
          <w:b/>
        </w:rPr>
        <w:t>61.</w:t>
      </w:r>
      <w:r>
        <w:rPr>
          <w:b/>
          <w:spacing w:val="-3"/>
        </w:rPr>
        <w:t xml:space="preserve"> </w:t>
      </w:r>
      <w:r>
        <w:rPr>
          <w:b/>
        </w:rPr>
        <w:t>0008441-37.2026.8.04.9001</w:t>
      </w:r>
      <w:r>
        <w:rPr>
          <w:b/>
          <w:spacing w:val="-2"/>
        </w:rPr>
        <w:t xml:space="preserve"> </w:t>
      </w:r>
      <w:r>
        <w:rPr/>
        <w:t>- Embargos de Declaração Cível - Terceira Câmara Cível. Relator: Airton Luis Correa Gentil. Embargante: AMBAR</w:t>
      </w:r>
      <w:r>
        <w:rPr>
          <w:spacing w:val="49"/>
          <w:w w:val="150"/>
        </w:rPr>
        <w:t xml:space="preserve"> </w:t>
      </w:r>
      <w:r>
        <w:rPr/>
        <w:t>ENERGIA</w:t>
      </w:r>
      <w:r>
        <w:rPr>
          <w:spacing w:val="51"/>
          <w:w w:val="150"/>
        </w:rPr>
        <w:t xml:space="preserve"> </w:t>
      </w:r>
      <w:r>
        <w:rPr/>
        <w:t>AMAZONAS</w:t>
      </w:r>
      <w:r>
        <w:rPr>
          <w:spacing w:val="51"/>
          <w:w w:val="150"/>
        </w:rPr>
        <w:t xml:space="preserve"> </w:t>
      </w:r>
      <w:r>
        <w:rPr/>
        <w:t>S.A.Embargado:</w:t>
      </w:r>
      <w:r>
        <w:rPr>
          <w:spacing w:val="52"/>
          <w:w w:val="150"/>
        </w:rPr>
        <w:t xml:space="preserve"> </w:t>
      </w:r>
      <w:r>
        <w:rPr/>
        <w:t>NORMA</w:t>
      </w:r>
      <w:r>
        <w:rPr>
          <w:spacing w:val="51"/>
          <w:w w:val="150"/>
        </w:rPr>
        <w:t xml:space="preserve"> </w:t>
      </w:r>
      <w:r>
        <w:rPr/>
        <w:t>ANTÔNIA</w:t>
      </w:r>
      <w:r>
        <w:rPr>
          <w:spacing w:val="51"/>
          <w:w w:val="150"/>
        </w:rPr>
        <w:t xml:space="preserve"> </w:t>
      </w:r>
      <w:r>
        <w:rPr/>
        <w:t>DE</w:t>
      </w:r>
      <w:r>
        <w:rPr>
          <w:spacing w:val="51"/>
          <w:w w:val="150"/>
        </w:rPr>
        <w:t xml:space="preserve"> </w:t>
      </w:r>
      <w:r>
        <w:rPr/>
        <w:t>SOUZA</w:t>
      </w:r>
      <w:r>
        <w:rPr>
          <w:spacing w:val="52"/>
          <w:w w:val="150"/>
        </w:rPr>
        <w:t xml:space="preserve"> </w:t>
      </w:r>
      <w:r>
        <w:rPr>
          <w:spacing w:val="-2"/>
        </w:rPr>
        <w:t>PEREIRA,</w:t>
      </w:r>
    </w:p>
    <w:p>
      <w:pPr>
        <w:pStyle w:val="BodyText"/>
        <w:spacing w:lineRule="exact" w:line="268"/>
        <w:ind w:left="132" w:right="0"/>
        <w:rPr/>
      </w:pPr>
      <w:r>
        <w:rPr/>
        <w:t>Embargado:</w:t>
      </w:r>
      <w:r>
        <w:rPr>
          <w:spacing w:val="9"/>
        </w:rPr>
        <w:t xml:space="preserve"> </w:t>
      </w:r>
      <w:r>
        <w:rPr/>
        <w:t>FRANCISCO</w:t>
      </w:r>
      <w:r>
        <w:rPr>
          <w:spacing w:val="9"/>
        </w:rPr>
        <w:t xml:space="preserve"> </w:t>
      </w:r>
      <w:r>
        <w:rPr/>
        <w:t>PEREIRA</w:t>
      </w:r>
      <w:r>
        <w:rPr>
          <w:spacing w:val="9"/>
        </w:rPr>
        <w:t xml:space="preserve"> </w:t>
      </w:r>
      <w:r>
        <w:rPr/>
        <w:t>DE</w:t>
      </w:r>
      <w:r>
        <w:rPr>
          <w:spacing w:val="9"/>
        </w:rPr>
        <w:t xml:space="preserve"> </w:t>
      </w:r>
      <w:r>
        <w:rPr/>
        <w:t>FREITAS.</w:t>
      </w:r>
      <w:r>
        <w:rPr>
          <w:spacing w:val="9"/>
        </w:rPr>
        <w:t xml:space="preserve"> </w:t>
      </w:r>
      <w:r>
        <w:rPr/>
        <w:t>Decisão</w:t>
      </w:r>
      <w:r>
        <w:rPr>
          <w:spacing w:val="9"/>
        </w:rPr>
        <w:t xml:space="preserve"> </w:t>
      </w:r>
      <w:r>
        <w:rPr/>
        <w:t>principal:</w:t>
      </w:r>
      <w:r>
        <w:rPr>
          <w:spacing w:val="9"/>
        </w:rPr>
        <w:t xml:space="preserve"> </w:t>
      </w:r>
      <w:r>
        <w:rPr/>
        <w:t>239</w:t>
      </w:r>
      <w:r>
        <w:rPr>
          <w:spacing w:val="9"/>
        </w:rPr>
        <w:t xml:space="preserve"> </w:t>
      </w:r>
      <w:r>
        <w:rPr/>
        <w:t>-</w:t>
      </w:r>
      <w:r>
        <w:rPr>
          <w:spacing w:val="9"/>
        </w:rPr>
        <w:t xml:space="preserve"> </w:t>
      </w:r>
      <w:r>
        <w:rPr/>
        <w:t>Com</w:t>
      </w:r>
      <w:r>
        <w:rPr>
          <w:spacing w:val="9"/>
        </w:rPr>
        <w:t xml:space="preserve"> </w:t>
      </w:r>
      <w:r>
        <w:rPr/>
        <w:t>Resolução</w:t>
      </w:r>
      <w:r>
        <w:rPr>
          <w:spacing w:val="9"/>
        </w:rPr>
        <w:t xml:space="preserve"> </w:t>
      </w:r>
      <w:r>
        <w:rPr/>
        <w:t>do</w:t>
      </w:r>
      <w:r>
        <w:rPr>
          <w:spacing w:val="9"/>
        </w:rPr>
        <w:t xml:space="preserve"> </w:t>
      </w:r>
      <w:r>
        <w:rPr>
          <w:spacing w:val="-2"/>
        </w:rPr>
        <w:t>Mérito</w:t>
      </w:r>
    </w:p>
    <w:p>
      <w:pPr>
        <w:pStyle w:val="ListParagraph"/>
        <w:numPr>
          <w:ilvl w:val="0"/>
          <w:numId w:val="3"/>
        </w:numPr>
        <w:tabs>
          <w:tab w:val="clear" w:pos="720"/>
          <w:tab w:val="left" w:pos="333" w:leader="none"/>
        </w:tabs>
        <w:spacing w:lineRule="auto" w:line="238" w:before="0" w:after="0"/>
        <w:ind w:hanging="0" w:left="132" w:right="129"/>
        <w:jc w:val="both"/>
        <w:rPr>
          <w:b/>
          <w:sz w:val="24"/>
        </w:rPr>
      </w:pPr>
      <w:r>
        <w:rPr>
          <w:sz w:val="24"/>
        </w:rPr>
        <w:t xml:space="preserve">Não-Provimento, atribuído à(s) parte(s) AMBAR ENERGIA AMAZONAS S.A. - Unânime. </w:t>
      </w:r>
      <w:r>
        <w:rPr>
          <w:b/>
          <w:sz w:val="24"/>
        </w:rPr>
        <w:t xml:space="preserve">62. 0009026-89.2026.8.04.9001 </w:t>
      </w:r>
      <w:r>
        <w:rPr>
          <w:sz w:val="24"/>
        </w:rPr>
        <w:t>- Embargos de Declaração Cível - Terceira Câmara Cível. Relator: Airton Luis Correa Gentil. Embargante: BANCO ITAUCARD S/A. Embargado: Silas da Costa Chaves Filho, Embargado:</w:t>
      </w:r>
      <w:r>
        <w:rPr>
          <w:spacing w:val="80"/>
          <w:sz w:val="24"/>
        </w:rPr>
        <w:t xml:space="preserve"> </w:t>
      </w:r>
      <w:r>
        <w:rPr>
          <w:sz w:val="24"/>
        </w:rPr>
        <w:t>SILAS</w:t>
      </w:r>
      <w:r>
        <w:rPr>
          <w:spacing w:val="80"/>
          <w:sz w:val="24"/>
        </w:rPr>
        <w:t xml:space="preserve"> </w:t>
      </w:r>
      <w:r>
        <w:rPr>
          <w:sz w:val="24"/>
        </w:rPr>
        <w:t>COSTA</w:t>
      </w:r>
      <w:r>
        <w:rPr>
          <w:spacing w:val="80"/>
          <w:sz w:val="24"/>
        </w:rPr>
        <w:t xml:space="preserve"> </w:t>
      </w:r>
      <w:r>
        <w:rPr>
          <w:sz w:val="24"/>
        </w:rPr>
        <w:t>CHAVES.</w:t>
      </w:r>
      <w:r>
        <w:rPr>
          <w:spacing w:val="80"/>
          <w:sz w:val="24"/>
        </w:rPr>
        <w:t xml:space="preserve"> </w:t>
      </w:r>
      <w:r>
        <w:rPr>
          <w:sz w:val="24"/>
        </w:rPr>
        <w:t>Decisão</w:t>
      </w:r>
      <w:r>
        <w:rPr>
          <w:spacing w:val="80"/>
          <w:sz w:val="24"/>
        </w:rPr>
        <w:t xml:space="preserve"> </w:t>
      </w:r>
      <w:r>
        <w:rPr>
          <w:sz w:val="24"/>
        </w:rPr>
        <w:t>principal:</w:t>
      </w:r>
      <w:r>
        <w:rPr>
          <w:spacing w:val="80"/>
          <w:sz w:val="24"/>
        </w:rPr>
        <w:t xml:space="preserve"> </w:t>
      </w:r>
      <w:r>
        <w:rPr>
          <w:sz w:val="24"/>
        </w:rPr>
        <w:t>239</w:t>
      </w:r>
      <w:r>
        <w:rPr>
          <w:spacing w:val="80"/>
          <w:sz w:val="24"/>
        </w:rPr>
        <w:t xml:space="preserve"> </w:t>
      </w:r>
      <w:r>
        <w:rPr>
          <w:sz w:val="24"/>
        </w:rPr>
        <w:t>-</w:t>
      </w:r>
      <w:r>
        <w:rPr>
          <w:spacing w:val="80"/>
          <w:sz w:val="24"/>
        </w:rPr>
        <w:t xml:space="preserve"> </w:t>
      </w:r>
      <w:r>
        <w:rPr>
          <w:sz w:val="24"/>
        </w:rPr>
        <w:t>Com</w:t>
      </w:r>
      <w:r>
        <w:rPr>
          <w:spacing w:val="80"/>
          <w:sz w:val="24"/>
        </w:rPr>
        <w:t xml:space="preserve"> </w:t>
      </w:r>
      <w:r>
        <w:rPr>
          <w:sz w:val="24"/>
        </w:rPr>
        <w:t>Resolução</w:t>
      </w:r>
      <w:r>
        <w:rPr>
          <w:spacing w:val="80"/>
          <w:sz w:val="24"/>
        </w:rPr>
        <w:t xml:space="preserve"> </w:t>
      </w:r>
      <w:r>
        <w:rPr>
          <w:sz w:val="24"/>
        </w:rPr>
        <w:t>do</w:t>
      </w:r>
      <w:r>
        <w:rPr>
          <w:spacing w:val="80"/>
          <w:sz w:val="24"/>
        </w:rPr>
        <w:t xml:space="preserve"> </w:t>
      </w:r>
      <w:r>
        <w:rPr>
          <w:sz w:val="24"/>
        </w:rPr>
        <w:t>Mérito</w:t>
      </w:r>
      <w:r>
        <w:rPr>
          <w:spacing w:val="80"/>
          <w:sz w:val="24"/>
        </w:rPr>
        <w:t xml:space="preserve"> </w:t>
      </w:r>
      <w:r>
        <w:rPr>
          <w:sz w:val="24"/>
        </w:rPr>
        <w:t>- 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BANCO</w:t>
      </w:r>
      <w:r>
        <w:rPr>
          <w:spacing w:val="40"/>
          <w:sz w:val="24"/>
        </w:rPr>
        <w:t xml:space="preserve">  </w:t>
      </w:r>
      <w:r>
        <w:rPr>
          <w:sz w:val="24"/>
        </w:rPr>
        <w:t>ITAUCARD</w:t>
      </w:r>
      <w:r>
        <w:rPr>
          <w:spacing w:val="40"/>
          <w:sz w:val="24"/>
        </w:rPr>
        <w:t xml:space="preserve">  </w:t>
      </w:r>
      <w:r>
        <w:rPr>
          <w:sz w:val="24"/>
        </w:rPr>
        <w:t>S/A</w:t>
      </w:r>
      <w:r>
        <w:rPr>
          <w:spacing w:val="40"/>
          <w:sz w:val="24"/>
        </w:rPr>
        <w:t xml:space="preserve">  </w:t>
      </w:r>
      <w:r>
        <w:rPr>
          <w:sz w:val="24"/>
        </w:rPr>
        <w:t>-</w:t>
      </w:r>
      <w:r>
        <w:rPr>
          <w:spacing w:val="40"/>
          <w:sz w:val="24"/>
        </w:rPr>
        <w:t xml:space="preserve">  </w:t>
      </w:r>
      <w:r>
        <w:rPr>
          <w:sz w:val="24"/>
        </w:rPr>
        <w:t>Unânime.</w:t>
      </w:r>
      <w:r>
        <w:rPr>
          <w:spacing w:val="80"/>
          <w:sz w:val="24"/>
        </w:rPr>
        <w:t xml:space="preserve">  </w:t>
      </w:r>
      <w:r>
        <w:rPr>
          <w:b/>
          <w:sz w:val="24"/>
        </w:rPr>
        <w:t>63.</w:t>
      </w:r>
      <w:r>
        <w:rPr>
          <w:b/>
          <w:spacing w:val="40"/>
          <w:sz w:val="24"/>
        </w:rPr>
        <w:t xml:space="preserve"> </w:t>
      </w:r>
      <w:r>
        <w:rPr>
          <w:b/>
          <w:sz w:val="24"/>
        </w:rPr>
        <w:t xml:space="preserve">0009200-98.2026.8.04.9001 </w:t>
      </w:r>
      <w:r>
        <w:rPr>
          <w:sz w:val="24"/>
        </w:rPr>
        <w:t>- Embargos de Declaração Cível - Terceira Câmara Cível. Relator: Airton Luis Correa Gentil. Embargante: CENTRAL NACIONAL UNIMED. Decisão parcial: Não-Provimento. Decisão principal: 239 - Com Resolução do Mérito - Não-Provimento, atribuído à(s) parte(s) FEDERACAO</w:t>
      </w:r>
      <w:r>
        <w:rPr>
          <w:spacing w:val="74"/>
          <w:sz w:val="24"/>
        </w:rPr>
        <w:t xml:space="preserve">  </w:t>
      </w:r>
      <w:r>
        <w:rPr>
          <w:sz w:val="24"/>
        </w:rPr>
        <w:t>DAS</w:t>
      </w:r>
      <w:r>
        <w:rPr>
          <w:spacing w:val="75"/>
          <w:sz w:val="24"/>
        </w:rPr>
        <w:t xml:space="preserve">  </w:t>
      </w:r>
      <w:r>
        <w:rPr>
          <w:sz w:val="24"/>
        </w:rPr>
        <w:t>UNIMEDS</w:t>
      </w:r>
      <w:r>
        <w:rPr>
          <w:spacing w:val="75"/>
          <w:sz w:val="24"/>
        </w:rPr>
        <w:t xml:space="preserve">  </w:t>
      </w:r>
      <w:r>
        <w:rPr>
          <w:sz w:val="24"/>
        </w:rPr>
        <w:t>DA</w:t>
      </w:r>
      <w:r>
        <w:rPr>
          <w:spacing w:val="75"/>
          <w:sz w:val="24"/>
        </w:rPr>
        <w:t xml:space="preserve">  </w:t>
      </w:r>
      <w:r>
        <w:rPr>
          <w:sz w:val="24"/>
        </w:rPr>
        <w:t>AMAZONIA</w:t>
      </w:r>
      <w:r>
        <w:rPr>
          <w:spacing w:val="75"/>
          <w:sz w:val="24"/>
        </w:rPr>
        <w:t xml:space="preserve">  </w:t>
      </w:r>
      <w:r>
        <w:rPr>
          <w:sz w:val="24"/>
        </w:rPr>
        <w:t>(UNIMES</w:t>
      </w:r>
      <w:r>
        <w:rPr>
          <w:spacing w:val="75"/>
          <w:sz w:val="24"/>
        </w:rPr>
        <w:t xml:space="preserve">  </w:t>
      </w:r>
      <w:r>
        <w:rPr>
          <w:sz w:val="24"/>
        </w:rPr>
        <w:t>FAMA)</w:t>
      </w:r>
      <w:r>
        <w:rPr>
          <w:spacing w:val="75"/>
          <w:sz w:val="24"/>
        </w:rPr>
        <w:t xml:space="preserve">  </w:t>
      </w:r>
      <w:r>
        <w:rPr>
          <w:sz w:val="24"/>
        </w:rPr>
        <w:t>-</w:t>
      </w:r>
      <w:r>
        <w:rPr>
          <w:spacing w:val="75"/>
          <w:sz w:val="24"/>
        </w:rPr>
        <w:t xml:space="preserve">  </w:t>
      </w:r>
      <w:r>
        <w:rPr>
          <w:sz w:val="24"/>
        </w:rPr>
        <w:t>Unânime.</w:t>
      </w:r>
      <w:r>
        <w:rPr>
          <w:spacing w:val="76"/>
          <w:sz w:val="24"/>
        </w:rPr>
        <w:t xml:space="preserve">  </w:t>
      </w:r>
      <w:r>
        <w:rPr>
          <w:b/>
          <w:spacing w:val="-5"/>
          <w:sz w:val="24"/>
        </w:rPr>
        <w:t>64.</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before="0" w:after="0"/>
        <w:ind w:left="132" w:right="133"/>
        <w:rPr/>
      </w:pPr>
      <w:r>
        <w:rPr>
          <w:b/>
        </w:rPr>
        <w:t xml:space="preserve">0009343-87.2026.8.04.9001 </w:t>
      </w:r>
      <w:r>
        <w:rPr/>
        <w:t>- Embargos de Declaração Cível - Terceira Câmara Cível. Relator: Airton Luis</w:t>
      </w:r>
      <w:r>
        <w:rPr>
          <w:spacing w:val="8"/>
        </w:rPr>
        <w:t xml:space="preserve"> </w:t>
      </w:r>
      <w:r>
        <w:rPr/>
        <w:t>Correa</w:t>
      </w:r>
      <w:r>
        <w:rPr>
          <w:spacing w:val="8"/>
        </w:rPr>
        <w:t xml:space="preserve"> </w:t>
      </w:r>
      <w:r>
        <w:rPr/>
        <w:t>Gentil.</w:t>
      </w:r>
      <w:r>
        <w:rPr>
          <w:spacing w:val="8"/>
        </w:rPr>
        <w:t xml:space="preserve"> </w:t>
      </w:r>
      <w:r>
        <w:rPr/>
        <w:t>Embargante:</w:t>
      </w:r>
      <w:r>
        <w:rPr>
          <w:spacing w:val="8"/>
        </w:rPr>
        <w:t xml:space="preserve"> </w:t>
      </w:r>
      <w:r>
        <w:rPr/>
        <w:t>VALDENIR</w:t>
      </w:r>
      <w:r>
        <w:rPr>
          <w:spacing w:val="8"/>
        </w:rPr>
        <w:t xml:space="preserve"> </w:t>
      </w:r>
      <w:r>
        <w:rPr/>
        <w:t>MORAES</w:t>
      </w:r>
      <w:r>
        <w:rPr>
          <w:spacing w:val="8"/>
        </w:rPr>
        <w:t xml:space="preserve"> </w:t>
      </w:r>
      <w:r>
        <w:rPr/>
        <w:t>FERREIRA.</w:t>
      </w:r>
      <w:r>
        <w:rPr>
          <w:spacing w:val="8"/>
        </w:rPr>
        <w:t xml:space="preserve"> </w:t>
      </w:r>
      <w:r>
        <w:rPr/>
        <w:t>Embargado:</w:t>
      </w:r>
      <w:r>
        <w:rPr>
          <w:spacing w:val="8"/>
        </w:rPr>
        <w:t xml:space="preserve"> </w:t>
      </w:r>
      <w:r>
        <w:rPr/>
        <w:t>Banco</w:t>
      </w:r>
      <w:r>
        <w:rPr>
          <w:spacing w:val="8"/>
        </w:rPr>
        <w:t xml:space="preserve"> </w:t>
      </w:r>
      <w:r>
        <w:rPr/>
        <w:t>Bradesco</w:t>
      </w:r>
      <w:r>
        <w:rPr>
          <w:spacing w:val="8"/>
        </w:rPr>
        <w:t xml:space="preserve"> </w:t>
      </w:r>
      <w:r>
        <w:rPr>
          <w:spacing w:val="-4"/>
        </w:rPr>
        <w:t>S/A.</w:t>
      </w:r>
    </w:p>
    <w:p>
      <w:pPr>
        <w:pStyle w:val="BodyText"/>
        <w:spacing w:lineRule="auto" w:line="235" w:before="78" w:after="0"/>
        <w:ind w:left="132" w:right="133"/>
        <w:rPr/>
      </w:pPr>
      <w:r>
        <w:rPr/>
        <w:t>Decisão</w:t>
      </w:r>
      <w:r>
        <w:rPr>
          <w:spacing w:val="-1"/>
        </w:rPr>
        <w:t xml:space="preserve"> </w:t>
      </w:r>
      <w:r>
        <w:rPr/>
        <w:t>principal:</w:t>
      </w:r>
      <w:r>
        <w:rPr>
          <w:spacing w:val="-1"/>
        </w:rPr>
        <w:t xml:space="preserve"> </w:t>
      </w:r>
      <w:r>
        <w:rPr/>
        <w:t>239</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Não-Provimento,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 xml:space="preserve">VALDENIR MORAES FERREIRA - Unânime. </w:t>
      </w:r>
      <w:r>
        <w:rPr>
          <w:b/>
        </w:rPr>
        <w:t xml:space="preserve">65. 0010541-62.2026.8.04.9001 </w:t>
      </w:r>
      <w:r>
        <w:rPr/>
        <w:t>- Embargos de Declaração Cível - Terceira Câmara Cível. Relator: Airton Luis Correa Gentil. Embargante: Manaus Previdência - MANAUSPREV.</w:t>
      </w:r>
      <w:r>
        <w:rPr>
          <w:spacing w:val="6"/>
        </w:rPr>
        <w:t xml:space="preserve"> </w:t>
      </w:r>
      <w:r>
        <w:rPr/>
        <w:t>Embargado:</w:t>
      </w:r>
      <w:r>
        <w:rPr>
          <w:spacing w:val="6"/>
        </w:rPr>
        <w:t xml:space="preserve"> </w:t>
      </w:r>
      <w:r>
        <w:rPr/>
        <w:t>Daniele</w:t>
      </w:r>
      <w:r>
        <w:rPr>
          <w:spacing w:val="6"/>
        </w:rPr>
        <w:t xml:space="preserve"> </w:t>
      </w:r>
      <w:r>
        <w:rPr/>
        <w:t>Araújo</w:t>
      </w:r>
      <w:r>
        <w:rPr>
          <w:spacing w:val="6"/>
        </w:rPr>
        <w:t xml:space="preserve"> </w:t>
      </w:r>
      <w:r>
        <w:rPr/>
        <w:t>Alves.</w:t>
      </w:r>
      <w:r>
        <w:rPr>
          <w:spacing w:val="6"/>
        </w:rPr>
        <w:t xml:space="preserve"> </w:t>
      </w:r>
      <w:r>
        <w:rPr/>
        <w:t>Decisão</w:t>
      </w:r>
      <w:r>
        <w:rPr>
          <w:spacing w:val="6"/>
        </w:rPr>
        <w:t xml:space="preserve"> </w:t>
      </w:r>
      <w:r>
        <w:rPr/>
        <w:t>principal:</w:t>
      </w:r>
      <w:r>
        <w:rPr>
          <w:spacing w:val="6"/>
        </w:rPr>
        <w:t xml:space="preserve"> </w:t>
      </w:r>
      <w:r>
        <w:rPr/>
        <w:t>200</w:t>
      </w:r>
      <w:r>
        <w:rPr>
          <w:spacing w:val="6"/>
        </w:rPr>
        <w:t xml:space="preserve"> </w:t>
      </w:r>
      <w:r>
        <w:rPr/>
        <w:t>-</w:t>
      </w:r>
      <w:r>
        <w:rPr>
          <w:spacing w:val="6"/>
        </w:rPr>
        <w:t xml:space="preserve"> </w:t>
      </w:r>
      <w:r>
        <w:rPr/>
        <w:t>Com</w:t>
      </w:r>
      <w:r>
        <w:rPr>
          <w:spacing w:val="6"/>
        </w:rPr>
        <w:t xml:space="preserve"> </w:t>
      </w:r>
      <w:r>
        <w:rPr/>
        <w:t>Resolução</w:t>
      </w:r>
      <w:r>
        <w:rPr>
          <w:spacing w:val="6"/>
        </w:rPr>
        <w:t xml:space="preserve"> </w:t>
      </w:r>
      <w:r>
        <w:rPr/>
        <w:t>do</w:t>
      </w:r>
      <w:r>
        <w:rPr>
          <w:spacing w:val="6"/>
        </w:rPr>
        <w:t xml:space="preserve"> </w:t>
      </w:r>
      <w:r>
        <w:rPr>
          <w:spacing w:val="-2"/>
        </w:rPr>
        <w:t>Mérito</w:t>
      </w:r>
    </w:p>
    <w:p>
      <w:pPr>
        <w:pStyle w:val="ListParagraph"/>
        <w:numPr>
          <w:ilvl w:val="0"/>
          <w:numId w:val="3"/>
        </w:numPr>
        <w:tabs>
          <w:tab w:val="clear" w:pos="720"/>
          <w:tab w:val="left" w:pos="365" w:leader="none"/>
        </w:tabs>
        <w:spacing w:lineRule="auto" w:line="235" w:before="0" w:after="0"/>
        <w:ind w:hanging="0" w:left="132" w:right="129"/>
        <w:jc w:val="both"/>
        <w:rPr>
          <w:sz w:val="24"/>
        </w:rPr>
      </w:pPr>
      <w:r>
        <w:rPr>
          <w:sz w:val="24"/>
        </w:rPr>
        <w:t xml:space="preserve">Não-Acolhimento de Embargos de Declaração, atribuído à(s) parte(s) Manaus Previdência - MANAUSPREV - Unânime. </w:t>
      </w:r>
      <w:r>
        <w:rPr>
          <w:b/>
          <w:sz w:val="24"/>
        </w:rPr>
        <w:t xml:space="preserve">66. 0011005-86.2026.8.04.9001 </w:t>
      </w:r>
      <w:r>
        <w:rPr>
          <w:sz w:val="24"/>
        </w:rPr>
        <w:t>- Embargos de Declaração Cível - Terceira Câmara Cível. Relator: Airton Luis Correa Gentil. Embargante: ESTADO DO AMAZONAS.</w:t>
      </w:r>
      <w:r>
        <w:rPr>
          <w:spacing w:val="40"/>
          <w:sz w:val="24"/>
        </w:rPr>
        <w:t xml:space="preserve"> </w:t>
      </w:r>
      <w:r>
        <w:rPr>
          <w:sz w:val="24"/>
        </w:rPr>
        <w:t>Embargado:</w:t>
      </w:r>
      <w:r>
        <w:rPr>
          <w:spacing w:val="-2"/>
          <w:sz w:val="24"/>
        </w:rPr>
        <w:t xml:space="preserve"> </w:t>
      </w:r>
      <w:r>
        <w:rPr>
          <w:sz w:val="24"/>
        </w:rPr>
        <w:t>Vanuza</w:t>
      </w:r>
      <w:r>
        <w:rPr>
          <w:spacing w:val="-2"/>
          <w:sz w:val="24"/>
        </w:rPr>
        <w:t xml:space="preserve"> </w:t>
      </w:r>
      <w:r>
        <w:rPr>
          <w:sz w:val="24"/>
        </w:rPr>
        <w:t>Souza</w:t>
      </w:r>
      <w:r>
        <w:rPr>
          <w:spacing w:val="-2"/>
          <w:sz w:val="24"/>
        </w:rPr>
        <w:t xml:space="preserve"> </w:t>
      </w:r>
      <w:r>
        <w:rPr>
          <w:sz w:val="24"/>
        </w:rPr>
        <w:t>da</w:t>
      </w:r>
      <w:r>
        <w:rPr>
          <w:spacing w:val="-2"/>
          <w:sz w:val="24"/>
        </w:rPr>
        <w:t xml:space="preserve"> </w:t>
      </w:r>
      <w:r>
        <w:rPr>
          <w:sz w:val="24"/>
        </w:rPr>
        <w:t>Costa.</w:t>
      </w:r>
      <w:r>
        <w:rPr>
          <w:spacing w:val="-2"/>
          <w:sz w:val="24"/>
        </w:rPr>
        <w:t xml:space="preserve"> </w:t>
      </w:r>
      <w:r>
        <w:rPr>
          <w:sz w:val="24"/>
        </w:rPr>
        <w:t>Decisão</w:t>
      </w:r>
      <w:r>
        <w:rPr>
          <w:spacing w:val="-2"/>
          <w:sz w:val="24"/>
        </w:rPr>
        <w:t xml:space="preserve"> </w:t>
      </w:r>
      <w:r>
        <w:rPr>
          <w:sz w:val="24"/>
        </w:rPr>
        <w:t>principal:</w:t>
      </w:r>
      <w:r>
        <w:rPr>
          <w:spacing w:val="-2"/>
          <w:sz w:val="24"/>
        </w:rPr>
        <w:t xml:space="preserve"> </w:t>
      </w:r>
      <w:r>
        <w:rPr>
          <w:sz w:val="24"/>
        </w:rPr>
        <w:t>238</w:t>
      </w:r>
      <w:r>
        <w:rPr>
          <w:spacing w:val="-2"/>
          <w:sz w:val="24"/>
        </w:rPr>
        <w:t xml:space="preserve"> </w:t>
      </w:r>
      <w:r>
        <w:rPr>
          <w:sz w:val="24"/>
        </w:rPr>
        <w:t>-</w:t>
      </w:r>
      <w:r>
        <w:rPr>
          <w:spacing w:val="-2"/>
          <w:sz w:val="24"/>
        </w:rPr>
        <w:t xml:space="preserve"> </w:t>
      </w:r>
      <w:r>
        <w:rPr>
          <w:sz w:val="24"/>
        </w:rPr>
        <w:t>Com</w:t>
      </w:r>
      <w:r>
        <w:rPr>
          <w:spacing w:val="-2"/>
          <w:sz w:val="24"/>
        </w:rPr>
        <w:t xml:space="preserve"> </w:t>
      </w:r>
      <w:r>
        <w:rPr>
          <w:sz w:val="24"/>
        </w:rPr>
        <w:t>Resolução</w:t>
      </w:r>
      <w:r>
        <w:rPr>
          <w:spacing w:val="-2"/>
          <w:sz w:val="24"/>
        </w:rPr>
        <w:t xml:space="preserve"> </w:t>
      </w:r>
      <w:r>
        <w:rPr>
          <w:sz w:val="24"/>
        </w:rPr>
        <w:t>do</w:t>
      </w:r>
      <w:r>
        <w:rPr>
          <w:spacing w:val="-2"/>
          <w:sz w:val="24"/>
        </w:rPr>
        <w:t xml:space="preserve"> </w:t>
      </w:r>
      <w:r>
        <w:rPr>
          <w:sz w:val="24"/>
        </w:rPr>
        <w:t>Mérito</w:t>
      </w:r>
      <w:r>
        <w:rPr>
          <w:spacing w:val="-2"/>
          <w:sz w:val="24"/>
        </w:rPr>
        <w:t xml:space="preserve"> </w:t>
      </w:r>
      <w:r>
        <w:rPr>
          <w:sz w:val="24"/>
        </w:rPr>
        <w:t>-</w:t>
      </w:r>
      <w:r>
        <w:rPr>
          <w:spacing w:val="-2"/>
          <w:sz w:val="24"/>
        </w:rPr>
        <w:t xml:space="preserve"> </w:t>
      </w:r>
      <w:r>
        <w:rPr>
          <w:sz w:val="24"/>
        </w:rPr>
        <w:t>Provimento</w:t>
      </w:r>
      <w:r>
        <w:rPr>
          <w:spacing w:val="-2"/>
          <w:sz w:val="24"/>
        </w:rPr>
        <w:t xml:space="preserve"> </w:t>
      </w:r>
      <w:r>
        <w:rPr>
          <w:sz w:val="24"/>
        </w:rPr>
        <w:t xml:space="preserve">em Parte, atribuído à(s) parte(s) ESTADO DO AMAZONAS - Unânime. </w:t>
      </w:r>
      <w:r>
        <w:rPr>
          <w:b/>
          <w:sz w:val="24"/>
        </w:rPr>
        <w:t xml:space="preserve">67. 0011122-77.2026.8.04.9001 </w:t>
      </w:r>
      <w:r>
        <w:rPr>
          <w:sz w:val="24"/>
        </w:rPr>
        <w:t xml:space="preserve">- Embargos de Declaração Cível - Terceira Câmara Cível. Relator: Airton Luis Correa Gentil. Embargante: Lady Dayana Primavera de Oliveira representado(a) por Paulo Nascimento de Oliveira. Embargado: ESTADO DO AMAZONAS. Decisão principal: 239 - Com Resolução do Mérito - Não-Provimento, atribuído à(s) parte(s) Lady Dayana Primavera de Oliveira representado(a) por Paulo Nascimento de Oliveira - Unânime. </w:t>
      </w:r>
      <w:r>
        <w:rPr>
          <w:b/>
          <w:sz w:val="24"/>
        </w:rPr>
        <w:t xml:space="preserve">68. 0011264-81.2026.8.04.9001 </w:t>
      </w:r>
      <w:r>
        <w:rPr>
          <w:sz w:val="24"/>
        </w:rPr>
        <w:t xml:space="preserve">- Embargos de Declaração Cível - Terceira Câmara Cível. Relator: Airton Luis Correa Gentil. Embargante: B.D.S.Embargado: S.R.D.C.J. Decisão principal: 239 - Com Resolução do Mérito - Não-Provimento, atribuído à(s) parte(s) B.D.S. - Unânime. </w:t>
      </w:r>
      <w:r>
        <w:rPr>
          <w:b/>
          <w:sz w:val="24"/>
        </w:rPr>
        <w:t xml:space="preserve">69. 0011320-17.2026.8.04.9001 </w:t>
      </w:r>
      <w:r>
        <w:rPr>
          <w:sz w:val="24"/>
        </w:rPr>
        <w:t>- Embargos de Declaração Cível - Terceira Câmara Cível. Relator: Airton Luis Correa Gentil. Embargante: BANCO BRADESCO S/A. Embargado: IRANEIDE MATOS D´AGUIAR. Decisão principal: 198 - Com Resolução do Mérito - Acolhimento de Embargos de Declaração,</w:t>
      </w:r>
      <w:r>
        <w:rPr>
          <w:spacing w:val="80"/>
          <w:sz w:val="24"/>
        </w:rPr>
        <w:t xml:space="preserve">  </w:t>
      </w:r>
      <w:r>
        <w:rPr>
          <w:sz w:val="24"/>
        </w:rPr>
        <w:t>atribuído</w:t>
      </w:r>
      <w:r>
        <w:rPr>
          <w:spacing w:val="80"/>
          <w:sz w:val="24"/>
        </w:rPr>
        <w:t xml:space="preserve">  </w:t>
      </w:r>
      <w:r>
        <w:rPr>
          <w:sz w:val="24"/>
        </w:rPr>
        <w:t>à(s)</w:t>
      </w:r>
      <w:r>
        <w:rPr>
          <w:spacing w:val="80"/>
          <w:sz w:val="24"/>
        </w:rPr>
        <w:t xml:space="preserve">  </w:t>
      </w:r>
      <w:r>
        <w:rPr>
          <w:sz w:val="24"/>
        </w:rPr>
        <w:t>parte(s)</w:t>
      </w:r>
      <w:r>
        <w:rPr>
          <w:spacing w:val="80"/>
          <w:sz w:val="24"/>
        </w:rPr>
        <w:t xml:space="preserve">  </w:t>
      </w:r>
      <w:r>
        <w:rPr>
          <w:sz w:val="24"/>
        </w:rPr>
        <w:t>BANCO</w:t>
      </w:r>
      <w:r>
        <w:rPr>
          <w:spacing w:val="80"/>
          <w:sz w:val="24"/>
        </w:rPr>
        <w:t xml:space="preserve">  </w:t>
      </w:r>
      <w:r>
        <w:rPr>
          <w:sz w:val="24"/>
        </w:rPr>
        <w:t>BRADESCO</w:t>
      </w:r>
      <w:r>
        <w:rPr>
          <w:spacing w:val="80"/>
          <w:sz w:val="24"/>
        </w:rPr>
        <w:t xml:space="preserve">  </w:t>
      </w:r>
      <w:r>
        <w:rPr>
          <w:sz w:val="24"/>
        </w:rPr>
        <w:t>S/A</w:t>
      </w:r>
      <w:r>
        <w:rPr>
          <w:spacing w:val="80"/>
          <w:sz w:val="24"/>
        </w:rPr>
        <w:t xml:space="preserve">  </w:t>
      </w:r>
      <w:r>
        <w:rPr>
          <w:sz w:val="24"/>
        </w:rPr>
        <w:t>-</w:t>
      </w:r>
      <w:r>
        <w:rPr>
          <w:spacing w:val="80"/>
          <w:sz w:val="24"/>
        </w:rPr>
        <w:t xml:space="preserve">  </w:t>
      </w:r>
      <w:r>
        <w:rPr>
          <w:sz w:val="24"/>
        </w:rPr>
        <w:t>Unânime.</w:t>
      </w:r>
      <w:r>
        <w:rPr>
          <w:spacing w:val="80"/>
          <w:sz w:val="24"/>
        </w:rPr>
        <w:t xml:space="preserve">  </w:t>
      </w:r>
      <w:r>
        <w:rPr>
          <w:b/>
          <w:sz w:val="24"/>
        </w:rPr>
        <w:t xml:space="preserve">70. 0011322-84.2026.8.04.9001 </w:t>
      </w:r>
      <w:r>
        <w:rPr>
          <w:sz w:val="24"/>
        </w:rPr>
        <w:t>- Embargos de Declaração Cível - Terceira Câmara Cível. Relator: Airton Luis Correa Gentil. Embargante: CREFISA S/A CRÉDITO, FINANCIAMENTO E INVESTIMENTOS. Embargado: JACKELINE BARBOSA MARTINS. Decisão principal: 239 - Com Resolução do Mérito - Não-Provimento,</w:t>
      </w:r>
      <w:r>
        <w:rPr>
          <w:spacing w:val="62"/>
          <w:sz w:val="24"/>
        </w:rPr>
        <w:t xml:space="preserve">  </w:t>
      </w:r>
      <w:r>
        <w:rPr>
          <w:sz w:val="24"/>
        </w:rPr>
        <w:t>atribuído</w:t>
      </w:r>
      <w:r>
        <w:rPr>
          <w:spacing w:val="63"/>
          <w:sz w:val="24"/>
        </w:rPr>
        <w:t xml:space="preserve">  </w:t>
      </w:r>
      <w:r>
        <w:rPr>
          <w:sz w:val="24"/>
        </w:rPr>
        <w:t>à(s)</w:t>
      </w:r>
      <w:r>
        <w:rPr>
          <w:spacing w:val="63"/>
          <w:sz w:val="24"/>
        </w:rPr>
        <w:t xml:space="preserve">  </w:t>
      </w:r>
      <w:r>
        <w:rPr>
          <w:sz w:val="24"/>
        </w:rPr>
        <w:t>parte(s)</w:t>
      </w:r>
      <w:r>
        <w:rPr>
          <w:spacing w:val="63"/>
          <w:sz w:val="24"/>
        </w:rPr>
        <w:t xml:space="preserve">  </w:t>
      </w:r>
      <w:r>
        <w:rPr>
          <w:sz w:val="24"/>
        </w:rPr>
        <w:t>CREFISA</w:t>
      </w:r>
      <w:r>
        <w:rPr>
          <w:spacing w:val="62"/>
          <w:sz w:val="24"/>
        </w:rPr>
        <w:t xml:space="preserve">  </w:t>
      </w:r>
      <w:r>
        <w:rPr>
          <w:sz w:val="24"/>
        </w:rPr>
        <w:t>S/A</w:t>
      </w:r>
      <w:r>
        <w:rPr>
          <w:spacing w:val="63"/>
          <w:sz w:val="24"/>
        </w:rPr>
        <w:t xml:space="preserve">  </w:t>
      </w:r>
      <w:r>
        <w:rPr>
          <w:sz w:val="24"/>
        </w:rPr>
        <w:t>CRÉDITO,</w:t>
      </w:r>
      <w:r>
        <w:rPr>
          <w:spacing w:val="63"/>
          <w:sz w:val="24"/>
        </w:rPr>
        <w:t xml:space="preserve">  </w:t>
      </w:r>
      <w:r>
        <w:rPr>
          <w:sz w:val="24"/>
        </w:rPr>
        <w:t>FINANCIAMENTO</w:t>
      </w:r>
      <w:r>
        <w:rPr>
          <w:spacing w:val="63"/>
          <w:sz w:val="24"/>
        </w:rPr>
        <w:t xml:space="preserve">  </w:t>
      </w:r>
      <w:r>
        <w:rPr>
          <w:spacing w:val="-10"/>
          <w:sz w:val="24"/>
        </w:rPr>
        <w:t>E</w:t>
      </w:r>
    </w:p>
    <w:p>
      <w:pPr>
        <w:pStyle w:val="Normal"/>
        <w:spacing w:before="11" w:after="0"/>
        <w:ind w:hanging="0" w:left="132" w:right="0"/>
        <w:jc w:val="left"/>
        <w:rPr>
          <w:sz w:val="24"/>
        </w:rPr>
      </w:pPr>
      <w:r>
        <w:rPr>
          <w:sz w:val="24"/>
        </w:rPr>
        <w:t>INVESTIMENTOS</w:t>
      </w:r>
      <w:r>
        <w:rPr>
          <w:spacing w:val="62"/>
          <w:sz w:val="24"/>
        </w:rPr>
        <w:t xml:space="preserve"> </w:t>
      </w:r>
      <w:r>
        <w:rPr>
          <w:sz w:val="24"/>
        </w:rPr>
        <w:t>-</w:t>
      </w:r>
      <w:r>
        <w:rPr>
          <w:spacing w:val="65"/>
          <w:sz w:val="24"/>
        </w:rPr>
        <w:t xml:space="preserve"> </w:t>
      </w:r>
      <w:r>
        <w:rPr>
          <w:sz w:val="24"/>
        </w:rPr>
        <w:t>Unânime.</w:t>
      </w:r>
      <w:r>
        <w:rPr>
          <w:spacing w:val="65"/>
          <w:sz w:val="24"/>
        </w:rPr>
        <w:t xml:space="preserve"> </w:t>
      </w:r>
      <w:r>
        <w:rPr>
          <w:b/>
          <w:sz w:val="24"/>
        </w:rPr>
        <w:t>71.</w:t>
      </w:r>
      <w:r>
        <w:rPr>
          <w:b/>
          <w:spacing w:val="65"/>
          <w:sz w:val="24"/>
        </w:rPr>
        <w:t xml:space="preserve"> </w:t>
      </w:r>
      <w:r>
        <w:rPr>
          <w:b/>
          <w:sz w:val="24"/>
        </w:rPr>
        <w:t>0011360-96.2026.8.04.9001</w:t>
      </w:r>
      <w:r>
        <w:rPr>
          <w:b/>
          <w:spacing w:val="65"/>
          <w:sz w:val="24"/>
        </w:rPr>
        <w:t xml:space="preserve"> </w:t>
      </w:r>
      <w:r>
        <w:rPr>
          <w:sz w:val="24"/>
        </w:rPr>
        <w:t>-</w:t>
      </w:r>
      <w:r>
        <w:rPr>
          <w:spacing w:val="64"/>
          <w:sz w:val="24"/>
        </w:rPr>
        <w:t xml:space="preserve"> </w:t>
      </w:r>
      <w:r>
        <w:rPr>
          <w:sz w:val="24"/>
        </w:rPr>
        <w:t>Embargos</w:t>
      </w:r>
      <w:r>
        <w:rPr>
          <w:spacing w:val="65"/>
          <w:sz w:val="24"/>
        </w:rPr>
        <w:t xml:space="preserve"> </w:t>
      </w:r>
      <w:r>
        <w:rPr>
          <w:sz w:val="24"/>
        </w:rPr>
        <w:t>de</w:t>
      </w:r>
      <w:r>
        <w:rPr>
          <w:spacing w:val="64"/>
          <w:sz w:val="24"/>
        </w:rPr>
        <w:t xml:space="preserve"> </w:t>
      </w:r>
      <w:r>
        <w:rPr>
          <w:sz w:val="24"/>
        </w:rPr>
        <w:t>Declaração</w:t>
      </w:r>
      <w:r>
        <w:rPr>
          <w:spacing w:val="65"/>
          <w:sz w:val="24"/>
        </w:rPr>
        <w:t xml:space="preserve"> </w:t>
      </w:r>
      <w:r>
        <w:rPr>
          <w:sz w:val="24"/>
        </w:rPr>
        <w:t>Cível</w:t>
      </w:r>
      <w:r>
        <w:rPr>
          <w:spacing w:val="65"/>
          <w:sz w:val="24"/>
        </w:rPr>
        <w:t xml:space="preserve"> </w:t>
      </w:r>
      <w:r>
        <w:rPr>
          <w:spacing w:val="-10"/>
          <w:sz w:val="24"/>
        </w:rPr>
        <w:t>-</w:t>
      </w:r>
    </w:p>
    <w:p>
      <w:pPr>
        <w:pStyle w:val="BodyText"/>
        <w:spacing w:lineRule="auto" w:line="233"/>
        <w:ind w:left="132" w:right="0"/>
        <w:jc w:val="left"/>
        <w:rPr/>
      </w:pPr>
      <w:r>
        <w:rPr/>
        <w:t>Terceira Câmara Cível. Relator: Airton Luis Correa Gentil. Embargante: ELCIELE FERNANDES DE</w:t>
      </w:r>
      <w:r>
        <w:rPr>
          <w:spacing w:val="80"/>
        </w:rPr>
        <w:t xml:space="preserve"> </w:t>
      </w:r>
      <w:r>
        <w:rPr/>
        <w:t>OLIVEIRA. Embargado: BANCO BRADESCO S/A. Decisão principal: 200 - Com Resolução do Mérito</w:t>
      </w:r>
    </w:p>
    <w:p>
      <w:pPr>
        <w:pStyle w:val="ListParagraph"/>
        <w:numPr>
          <w:ilvl w:val="0"/>
          <w:numId w:val="3"/>
        </w:numPr>
        <w:tabs>
          <w:tab w:val="clear" w:pos="720"/>
          <w:tab w:val="left" w:pos="309" w:leader="none"/>
        </w:tabs>
        <w:spacing w:lineRule="exact" w:line="269" w:before="0" w:after="0"/>
        <w:ind w:hanging="177" w:left="309" w:right="0"/>
        <w:jc w:val="left"/>
        <w:rPr>
          <w:sz w:val="24"/>
        </w:rPr>
      </w:pPr>
      <w:r>
        <w:rPr>
          <w:sz w:val="24"/>
        </w:rPr>
        <w:t>Não-Acolhimento</w:t>
      </w:r>
      <w:r>
        <w:rPr>
          <w:spacing w:val="42"/>
          <w:sz w:val="24"/>
        </w:rPr>
        <w:t xml:space="preserve"> </w:t>
      </w:r>
      <w:r>
        <w:rPr>
          <w:sz w:val="24"/>
        </w:rPr>
        <w:t>de</w:t>
      </w:r>
      <w:r>
        <w:rPr>
          <w:spacing w:val="45"/>
          <w:sz w:val="24"/>
        </w:rPr>
        <w:t xml:space="preserve"> </w:t>
      </w:r>
      <w:r>
        <w:rPr>
          <w:sz w:val="24"/>
        </w:rPr>
        <w:t>Embargos</w:t>
      </w:r>
      <w:r>
        <w:rPr>
          <w:spacing w:val="44"/>
          <w:sz w:val="24"/>
        </w:rPr>
        <w:t xml:space="preserve"> </w:t>
      </w:r>
      <w:r>
        <w:rPr>
          <w:sz w:val="24"/>
        </w:rPr>
        <w:t>de</w:t>
      </w:r>
      <w:r>
        <w:rPr>
          <w:spacing w:val="45"/>
          <w:sz w:val="24"/>
        </w:rPr>
        <w:t xml:space="preserve"> </w:t>
      </w:r>
      <w:r>
        <w:rPr>
          <w:sz w:val="24"/>
        </w:rPr>
        <w:t>Declaração,</w:t>
      </w:r>
      <w:r>
        <w:rPr>
          <w:spacing w:val="44"/>
          <w:sz w:val="24"/>
        </w:rPr>
        <w:t xml:space="preserve"> </w:t>
      </w:r>
      <w:r>
        <w:rPr>
          <w:sz w:val="24"/>
        </w:rPr>
        <w:t>atribuído</w:t>
      </w:r>
      <w:r>
        <w:rPr>
          <w:spacing w:val="45"/>
          <w:sz w:val="24"/>
        </w:rPr>
        <w:t xml:space="preserve"> </w:t>
      </w:r>
      <w:r>
        <w:rPr>
          <w:sz w:val="24"/>
        </w:rPr>
        <w:t>à(s)</w:t>
      </w:r>
      <w:r>
        <w:rPr>
          <w:spacing w:val="44"/>
          <w:sz w:val="24"/>
        </w:rPr>
        <w:t xml:space="preserve"> </w:t>
      </w:r>
      <w:r>
        <w:rPr>
          <w:sz w:val="24"/>
        </w:rPr>
        <w:t>parte(s)</w:t>
      </w:r>
      <w:r>
        <w:rPr>
          <w:spacing w:val="45"/>
          <w:sz w:val="24"/>
        </w:rPr>
        <w:t xml:space="preserve"> </w:t>
      </w:r>
      <w:r>
        <w:rPr>
          <w:sz w:val="24"/>
        </w:rPr>
        <w:t>ELCIELE</w:t>
      </w:r>
      <w:r>
        <w:rPr>
          <w:spacing w:val="44"/>
          <w:sz w:val="24"/>
        </w:rPr>
        <w:t xml:space="preserve"> </w:t>
      </w:r>
      <w:r>
        <w:rPr>
          <w:sz w:val="24"/>
        </w:rPr>
        <w:t>FERNANDES</w:t>
      </w:r>
      <w:r>
        <w:rPr>
          <w:spacing w:val="45"/>
          <w:sz w:val="24"/>
        </w:rPr>
        <w:t xml:space="preserve"> </w:t>
      </w:r>
      <w:r>
        <w:rPr>
          <w:spacing w:val="-5"/>
          <w:sz w:val="24"/>
        </w:rPr>
        <w:t>DE</w:t>
      </w:r>
    </w:p>
    <w:p>
      <w:pPr>
        <w:pStyle w:val="Normal"/>
        <w:spacing w:before="0" w:after="0"/>
        <w:ind w:hanging="0" w:left="132" w:right="0"/>
        <w:jc w:val="left"/>
        <w:rPr>
          <w:sz w:val="24"/>
        </w:rPr>
      </w:pPr>
      <w:r>
        <w:rPr>
          <w:sz w:val="24"/>
        </w:rPr>
        <w:t>OLIVEIRA</w:t>
      </w:r>
      <w:r>
        <w:rPr>
          <w:spacing w:val="52"/>
          <w:sz w:val="24"/>
        </w:rPr>
        <w:t xml:space="preserve"> </w:t>
      </w:r>
      <w:r>
        <w:rPr>
          <w:sz w:val="24"/>
        </w:rPr>
        <w:t>-</w:t>
      </w:r>
      <w:r>
        <w:rPr>
          <w:spacing w:val="53"/>
          <w:sz w:val="24"/>
        </w:rPr>
        <w:t xml:space="preserve"> </w:t>
      </w:r>
      <w:r>
        <w:rPr>
          <w:sz w:val="24"/>
        </w:rPr>
        <w:t>Unânime.</w:t>
      </w:r>
      <w:r>
        <w:rPr>
          <w:spacing w:val="53"/>
          <w:sz w:val="24"/>
        </w:rPr>
        <w:t xml:space="preserve"> </w:t>
      </w:r>
      <w:r>
        <w:rPr>
          <w:b/>
          <w:sz w:val="24"/>
        </w:rPr>
        <w:t>72.</w:t>
      </w:r>
      <w:r>
        <w:rPr>
          <w:b/>
          <w:spacing w:val="53"/>
          <w:sz w:val="24"/>
        </w:rPr>
        <w:t xml:space="preserve"> </w:t>
      </w:r>
      <w:r>
        <w:rPr>
          <w:b/>
          <w:sz w:val="24"/>
        </w:rPr>
        <w:t>0011841-59.2026.8.04.9001</w:t>
      </w:r>
      <w:r>
        <w:rPr>
          <w:b/>
          <w:spacing w:val="52"/>
          <w:sz w:val="24"/>
        </w:rPr>
        <w:t xml:space="preserve"> </w:t>
      </w:r>
      <w:r>
        <w:rPr>
          <w:sz w:val="24"/>
        </w:rPr>
        <w:t>-</w:t>
      </w:r>
      <w:r>
        <w:rPr>
          <w:spacing w:val="53"/>
          <w:sz w:val="24"/>
        </w:rPr>
        <w:t xml:space="preserve"> </w:t>
      </w:r>
      <w:r>
        <w:rPr>
          <w:sz w:val="24"/>
        </w:rPr>
        <w:t>Embargos</w:t>
      </w:r>
      <w:r>
        <w:rPr>
          <w:spacing w:val="52"/>
          <w:sz w:val="24"/>
        </w:rPr>
        <w:t xml:space="preserve"> </w:t>
      </w:r>
      <w:r>
        <w:rPr>
          <w:sz w:val="24"/>
        </w:rPr>
        <w:t>de</w:t>
      </w:r>
      <w:r>
        <w:rPr>
          <w:spacing w:val="53"/>
          <w:sz w:val="24"/>
        </w:rPr>
        <w:t xml:space="preserve"> </w:t>
      </w:r>
      <w:r>
        <w:rPr>
          <w:sz w:val="24"/>
        </w:rPr>
        <w:t>Declaração</w:t>
      </w:r>
      <w:r>
        <w:rPr>
          <w:spacing w:val="52"/>
          <w:sz w:val="24"/>
        </w:rPr>
        <w:t xml:space="preserve"> </w:t>
      </w:r>
      <w:r>
        <w:rPr>
          <w:sz w:val="24"/>
        </w:rPr>
        <w:t>Cível</w:t>
      </w:r>
      <w:r>
        <w:rPr>
          <w:spacing w:val="53"/>
          <w:sz w:val="24"/>
        </w:rPr>
        <w:t xml:space="preserve"> </w:t>
      </w:r>
      <w:r>
        <w:rPr>
          <w:sz w:val="24"/>
        </w:rPr>
        <w:t>-</w:t>
      </w:r>
      <w:r>
        <w:rPr>
          <w:spacing w:val="53"/>
          <w:sz w:val="24"/>
        </w:rPr>
        <w:t xml:space="preserve"> </w:t>
      </w:r>
      <w:r>
        <w:rPr>
          <w:spacing w:val="-2"/>
          <w:sz w:val="24"/>
        </w:rPr>
        <w:t>Terceira</w:t>
      </w:r>
    </w:p>
    <w:p>
      <w:pPr>
        <w:pStyle w:val="BodyText"/>
        <w:spacing w:lineRule="auto" w:line="235"/>
        <w:rPr/>
      </w:pPr>
      <w:r>
        <w:rPr/>
        <w:t>Câmara</w:t>
      </w:r>
      <w:r>
        <w:rPr>
          <w:spacing w:val="-1"/>
        </w:rPr>
        <w:t xml:space="preserve"> </w:t>
      </w:r>
      <w:r>
        <w:rPr/>
        <w:t>Cível.</w:t>
      </w:r>
      <w:r>
        <w:rPr>
          <w:spacing w:val="-1"/>
        </w:rPr>
        <w:t xml:space="preserve"> </w:t>
      </w:r>
      <w:r>
        <w:rPr/>
        <w:t>Relator:</w:t>
      </w:r>
      <w:r>
        <w:rPr>
          <w:spacing w:val="-1"/>
        </w:rPr>
        <w:t xml:space="preserve"> </w:t>
      </w:r>
      <w:r>
        <w:rPr/>
        <w:t>Airton</w:t>
      </w:r>
      <w:r>
        <w:rPr>
          <w:spacing w:val="-1"/>
        </w:rPr>
        <w:t xml:space="preserve"> </w:t>
      </w:r>
      <w:r>
        <w:rPr/>
        <w:t>Luis</w:t>
      </w:r>
      <w:r>
        <w:rPr>
          <w:spacing w:val="-1"/>
        </w:rPr>
        <w:t xml:space="preserve"> </w:t>
      </w:r>
      <w:r>
        <w:rPr/>
        <w:t>Correa</w:t>
      </w:r>
      <w:r>
        <w:rPr>
          <w:spacing w:val="-1"/>
        </w:rPr>
        <w:t xml:space="preserve"> </w:t>
      </w:r>
      <w:r>
        <w:rPr/>
        <w:t>Gentil.</w:t>
      </w:r>
      <w:r>
        <w:rPr>
          <w:spacing w:val="-1"/>
        </w:rPr>
        <w:t xml:space="preserve"> </w:t>
      </w:r>
      <w:r>
        <w:rPr/>
        <w:t>Embargante:</w:t>
      </w:r>
      <w:r>
        <w:rPr>
          <w:spacing w:val="-1"/>
        </w:rPr>
        <w:t xml:space="preserve"> </w:t>
      </w:r>
      <w:r>
        <w:rPr/>
        <w:t>Unimed</w:t>
      </w:r>
      <w:r>
        <w:rPr>
          <w:spacing w:val="-1"/>
        </w:rPr>
        <w:t xml:space="preserve"> </w:t>
      </w:r>
      <w:r>
        <w:rPr/>
        <w:t>do</w:t>
      </w:r>
      <w:r>
        <w:rPr>
          <w:spacing w:val="-1"/>
        </w:rPr>
        <w:t xml:space="preserve"> </w:t>
      </w:r>
      <w:r>
        <w:rPr/>
        <w:t>Brasil</w:t>
      </w:r>
      <w:r>
        <w:rPr>
          <w:spacing w:val="-1"/>
        </w:rPr>
        <w:t xml:space="preserve"> </w:t>
      </w:r>
      <w:r>
        <w:rPr/>
        <w:t>Confederação</w:t>
      </w:r>
      <w:r>
        <w:rPr>
          <w:spacing w:val="-1"/>
        </w:rPr>
        <w:t xml:space="preserve"> </w:t>
      </w:r>
      <w:r>
        <w:rPr/>
        <w:t>Nacional das Cooperativas Médicas. Embargado: FEDERACAO DAS UNIMEDS DA AMAZONIA (UNIMES FAMA). Decisão principal: 239 - Com Resolução do Mérito - Não-Provimento, atribuído à(s) parte(s) Unimed</w:t>
      </w:r>
      <w:r>
        <w:rPr>
          <w:spacing w:val="80"/>
          <w:w w:val="150"/>
        </w:rPr>
        <w:t xml:space="preserve"> </w:t>
      </w:r>
      <w:r>
        <w:rPr/>
        <w:t>do</w:t>
      </w:r>
      <w:r>
        <w:rPr>
          <w:spacing w:val="80"/>
          <w:w w:val="150"/>
        </w:rPr>
        <w:t xml:space="preserve"> </w:t>
      </w:r>
      <w:r>
        <w:rPr/>
        <w:t>Brasil</w:t>
      </w:r>
      <w:r>
        <w:rPr>
          <w:spacing w:val="80"/>
          <w:w w:val="150"/>
        </w:rPr>
        <w:t xml:space="preserve"> </w:t>
      </w:r>
      <w:r>
        <w:rPr/>
        <w:t>Confederação</w:t>
      </w:r>
      <w:r>
        <w:rPr>
          <w:spacing w:val="80"/>
          <w:w w:val="150"/>
        </w:rPr>
        <w:t xml:space="preserve"> </w:t>
      </w:r>
      <w:r>
        <w:rPr/>
        <w:t>Nacional</w:t>
      </w:r>
      <w:r>
        <w:rPr>
          <w:spacing w:val="80"/>
          <w:w w:val="150"/>
        </w:rPr>
        <w:t xml:space="preserve"> </w:t>
      </w:r>
      <w:r>
        <w:rPr/>
        <w:t>das</w:t>
      </w:r>
      <w:r>
        <w:rPr>
          <w:spacing w:val="80"/>
          <w:w w:val="150"/>
        </w:rPr>
        <w:t xml:space="preserve"> </w:t>
      </w:r>
      <w:r>
        <w:rPr/>
        <w:t>Cooperativas</w:t>
      </w:r>
      <w:r>
        <w:rPr>
          <w:spacing w:val="80"/>
          <w:w w:val="150"/>
        </w:rPr>
        <w:t xml:space="preserve"> </w:t>
      </w:r>
      <w:r>
        <w:rPr/>
        <w:t>Médicas</w:t>
      </w:r>
      <w:r>
        <w:rPr>
          <w:spacing w:val="80"/>
          <w:w w:val="150"/>
        </w:rPr>
        <w:t xml:space="preserve"> </w:t>
      </w:r>
      <w:r>
        <w:rPr/>
        <w:t>-</w:t>
      </w:r>
      <w:r>
        <w:rPr>
          <w:spacing w:val="80"/>
          <w:w w:val="150"/>
        </w:rPr>
        <w:t xml:space="preserve"> </w:t>
      </w:r>
      <w:r>
        <w:rPr/>
        <w:t>Unânime.</w:t>
      </w:r>
      <w:r>
        <w:rPr>
          <w:spacing w:val="40"/>
        </w:rPr>
        <w:t xml:space="preserve">  </w:t>
      </w:r>
      <w:r>
        <w:rPr>
          <w:b/>
        </w:rPr>
        <w:t>73.</w:t>
      </w:r>
      <w:r>
        <w:rPr>
          <w:b/>
          <w:spacing w:val="80"/>
        </w:rPr>
        <w:t xml:space="preserve"> </w:t>
      </w:r>
      <w:r>
        <w:rPr>
          <w:b/>
        </w:rPr>
        <w:t xml:space="preserve">0011872-79.2026.8.04.9001 </w:t>
      </w:r>
      <w:r>
        <w:rPr/>
        <w:t>- Embargos de Declaração Cível - Terceira Câmara Cível. Relator: Airton Luis Correa Gentil. Embargante: William Lima Braz. Embargado: BANCO BRADESCO S/A. Decisão principal: 200 - Com Resolução do Mérito - Não-Acolhimento de Embargos de Declaração, atribuído à(s) parte(s)</w:t>
      </w:r>
      <w:r>
        <w:rPr>
          <w:spacing w:val="7"/>
        </w:rPr>
        <w:t xml:space="preserve"> </w:t>
      </w:r>
      <w:r>
        <w:rPr/>
        <w:t>William</w:t>
      </w:r>
      <w:r>
        <w:rPr>
          <w:spacing w:val="7"/>
        </w:rPr>
        <w:t xml:space="preserve"> </w:t>
      </w:r>
      <w:r>
        <w:rPr/>
        <w:t>Lima</w:t>
      </w:r>
      <w:r>
        <w:rPr>
          <w:spacing w:val="7"/>
        </w:rPr>
        <w:t xml:space="preserve"> </w:t>
      </w:r>
      <w:r>
        <w:rPr/>
        <w:t>Braz</w:t>
      </w:r>
      <w:r>
        <w:rPr>
          <w:spacing w:val="7"/>
        </w:rPr>
        <w:t xml:space="preserve"> </w:t>
      </w:r>
      <w:r>
        <w:rPr/>
        <w:t>-</w:t>
      </w:r>
      <w:r>
        <w:rPr>
          <w:spacing w:val="7"/>
        </w:rPr>
        <w:t xml:space="preserve"> </w:t>
      </w:r>
      <w:r>
        <w:rPr/>
        <w:t>Unânime.</w:t>
      </w:r>
      <w:r>
        <w:rPr>
          <w:spacing w:val="10"/>
        </w:rPr>
        <w:t xml:space="preserve"> </w:t>
      </w:r>
      <w:r>
        <w:rPr>
          <w:b/>
        </w:rPr>
        <w:t>74.</w:t>
      </w:r>
      <w:r>
        <w:rPr>
          <w:b/>
          <w:spacing w:val="7"/>
        </w:rPr>
        <w:t xml:space="preserve"> </w:t>
      </w:r>
      <w:r>
        <w:rPr>
          <w:b/>
        </w:rPr>
        <w:t>0012170-71.2026.8.04.9001</w:t>
      </w:r>
      <w:r>
        <w:rPr>
          <w:b/>
          <w:spacing w:val="7"/>
        </w:rPr>
        <w:t xml:space="preserve"> </w:t>
      </w:r>
      <w:r>
        <w:rPr/>
        <w:t>-</w:t>
      </w:r>
      <w:r>
        <w:rPr>
          <w:spacing w:val="7"/>
        </w:rPr>
        <w:t xml:space="preserve"> </w:t>
      </w:r>
      <w:r>
        <w:rPr/>
        <w:t>Embargos</w:t>
      </w:r>
      <w:r>
        <w:rPr>
          <w:spacing w:val="7"/>
        </w:rPr>
        <w:t xml:space="preserve"> </w:t>
      </w:r>
      <w:r>
        <w:rPr/>
        <w:t>de</w:t>
      </w:r>
      <w:r>
        <w:rPr>
          <w:spacing w:val="7"/>
        </w:rPr>
        <w:t xml:space="preserve"> </w:t>
      </w:r>
      <w:r>
        <w:rPr/>
        <w:t>Declaração</w:t>
      </w:r>
      <w:r>
        <w:rPr>
          <w:spacing w:val="7"/>
        </w:rPr>
        <w:t xml:space="preserve"> </w:t>
      </w:r>
      <w:r>
        <w:rPr>
          <w:spacing w:val="-2"/>
        </w:rPr>
        <w:t>Cível</w:t>
      </w:r>
    </w:p>
    <w:p>
      <w:pPr>
        <w:sectPr>
          <w:type w:val="nextPage"/>
          <w:pgSz w:w="11906" w:h="16838"/>
          <w:pgMar w:left="708" w:right="708" w:gutter="0" w:header="0" w:top="620" w:footer="0" w:bottom="280"/>
          <w:pgNumType w:fmt="decimal"/>
          <w:formProt w:val="false"/>
          <w:textDirection w:val="lrTb"/>
          <w:docGrid w:type="default" w:linePitch="100" w:charSpace="0"/>
        </w:sectPr>
        <w:pStyle w:val="ListParagraph"/>
        <w:numPr>
          <w:ilvl w:val="0"/>
          <w:numId w:val="3"/>
        </w:numPr>
        <w:tabs>
          <w:tab w:val="clear" w:pos="720"/>
          <w:tab w:val="left" w:pos="314" w:leader="none"/>
        </w:tabs>
        <w:spacing w:lineRule="auto" w:line="235" w:before="1" w:after="0"/>
        <w:ind w:hanging="0" w:left="132" w:right="129"/>
        <w:jc w:val="both"/>
        <w:rPr>
          <w:sz w:val="24"/>
        </w:rPr>
      </w:pPr>
      <w:r>
        <w:rPr>
          <w:sz w:val="24"/>
        </w:rPr>
        <w:t xml:space="preserve">Terceira Câmara Cível. Relator: Airton Luis Correa Gentil. Embargante: ANDRE WILLISON DE SOUZA RAMOS. Embargado: BANCO BRADESCO S/A. Decisão principal: 200 - Com Resolução do Mérito - Não-Acolhimento de Embargos de Declaração, atribuído à(s) parte(s) ANDRE WILLISON DE SOUZA RAMOS - Unânime. </w:t>
      </w:r>
      <w:r>
        <w:rPr>
          <w:b/>
          <w:sz w:val="24"/>
        </w:rPr>
        <w:t xml:space="preserve">75. 0012697-23.2026.8.04.9001 </w:t>
      </w:r>
      <w:r>
        <w:rPr>
          <w:sz w:val="24"/>
        </w:rPr>
        <w:t xml:space="preserve">- Embargos de Declaração Cível - Terceira Câmara Cível. Relator: Airton Luis Correa Gentil. Embargante: DISTRIBUIDORA BRINGEL LTDA. Decisão parcial: Não-Acolhimento de Embargos de Declaração. Decisão principal: 200 - Com Resolução do Mérito - Não-Acolhimento de Embargos de Declaração, atribuído à(s) parte(s) ESTADO DO AMAZONAS - Unânime. </w:t>
      </w:r>
      <w:r>
        <w:rPr>
          <w:b/>
          <w:sz w:val="24"/>
        </w:rPr>
        <w:t xml:space="preserve">76. 0012708-52.2026.8.04.9001 </w:t>
      </w:r>
      <w:r>
        <w:rPr>
          <w:sz w:val="24"/>
        </w:rPr>
        <w:t>- Embargos de Declaração Cível - Terceira Câmara Cível. Relator: Airton Luis Correa Gentil. Embargante: Raimundo Nonato Fernandes da Silva. Embargado:</w:t>
      </w:r>
      <w:r>
        <w:rPr>
          <w:spacing w:val="40"/>
          <w:sz w:val="24"/>
        </w:rPr>
        <w:t xml:space="preserve"> </w:t>
      </w:r>
      <w:r>
        <w:rPr>
          <w:sz w:val="24"/>
        </w:rPr>
        <w:t>ESTADO</w:t>
      </w:r>
      <w:r>
        <w:rPr>
          <w:spacing w:val="40"/>
          <w:sz w:val="24"/>
        </w:rPr>
        <w:t xml:space="preserve"> </w:t>
      </w:r>
      <w:r>
        <w:rPr>
          <w:sz w:val="24"/>
        </w:rPr>
        <w:t>DO</w:t>
      </w:r>
      <w:r>
        <w:rPr>
          <w:spacing w:val="40"/>
          <w:sz w:val="24"/>
        </w:rPr>
        <w:t xml:space="preserve"> </w:t>
      </w:r>
      <w:r>
        <w:rPr>
          <w:sz w:val="24"/>
        </w:rPr>
        <w:t>AMAZONAS.</w:t>
      </w:r>
      <w:r>
        <w:rPr>
          <w:spacing w:val="40"/>
          <w:sz w:val="24"/>
        </w:rPr>
        <w:t xml:space="preserve"> </w:t>
      </w:r>
      <w:r>
        <w:rPr>
          <w:sz w:val="24"/>
        </w:rPr>
        <w:t>Decisão</w:t>
      </w:r>
      <w:r>
        <w:rPr>
          <w:spacing w:val="40"/>
          <w:sz w:val="24"/>
        </w:rPr>
        <w:t xml:space="preserve"> </w:t>
      </w:r>
      <w:r>
        <w:rPr>
          <w:sz w:val="24"/>
        </w:rPr>
        <w:t>principal:</w:t>
      </w:r>
      <w:r>
        <w:rPr>
          <w:spacing w:val="40"/>
          <w:sz w:val="24"/>
        </w:rPr>
        <w:t xml:space="preserve"> </w:t>
      </w:r>
      <w:r>
        <w:rPr>
          <w:sz w:val="24"/>
        </w:rPr>
        <w:t>239</w:t>
      </w:r>
      <w:r>
        <w:rPr>
          <w:spacing w:val="40"/>
          <w:sz w:val="24"/>
        </w:rPr>
        <w:t xml:space="preserve"> </w:t>
      </w:r>
      <w:r>
        <w:rPr>
          <w:sz w:val="24"/>
        </w:rPr>
        <w:t>-</w:t>
      </w:r>
      <w:r>
        <w:rPr>
          <w:spacing w:val="40"/>
          <w:sz w:val="24"/>
        </w:rPr>
        <w:t xml:space="preserve"> </w:t>
      </w:r>
      <w:r>
        <w:rPr>
          <w:sz w:val="24"/>
        </w:rPr>
        <w:t>Com</w:t>
      </w:r>
      <w:r>
        <w:rPr>
          <w:spacing w:val="40"/>
          <w:sz w:val="24"/>
        </w:rPr>
        <w:t xml:space="preserve"> </w:t>
      </w:r>
      <w:r>
        <w:rPr>
          <w:sz w:val="24"/>
        </w:rPr>
        <w:t>Resolução</w:t>
      </w:r>
      <w:r>
        <w:rPr>
          <w:spacing w:val="40"/>
          <w:sz w:val="24"/>
        </w:rPr>
        <w:t xml:space="preserve"> </w:t>
      </w:r>
      <w:r>
        <w:rPr>
          <w:sz w:val="24"/>
        </w:rPr>
        <w:t>do</w:t>
      </w:r>
      <w:r>
        <w:rPr>
          <w:spacing w:val="40"/>
          <w:sz w:val="24"/>
        </w:rPr>
        <w:t xml:space="preserve"> </w:t>
      </w:r>
      <w:r>
        <w:rPr>
          <w:sz w:val="24"/>
        </w:rPr>
        <w:t>Mérito</w:t>
      </w:r>
      <w:r>
        <w:rPr>
          <w:spacing w:val="40"/>
          <w:sz w:val="24"/>
        </w:rPr>
        <w:t xml:space="preserve"> </w:t>
      </w:r>
      <w:r>
        <w:rPr>
          <w:sz w:val="24"/>
        </w:rPr>
        <w:t>-</w:t>
      </w:r>
      <w:r>
        <w:rPr>
          <w:spacing w:val="80"/>
          <w:sz w:val="24"/>
        </w:rPr>
        <w:t xml:space="preserve"> </w:t>
      </w:r>
      <w:r>
        <w:rPr>
          <w:sz w:val="24"/>
        </w:rPr>
        <w:t>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Raimundo</w:t>
      </w:r>
      <w:r>
        <w:rPr>
          <w:spacing w:val="40"/>
          <w:sz w:val="24"/>
        </w:rPr>
        <w:t xml:space="preserve"> </w:t>
      </w:r>
      <w:r>
        <w:rPr>
          <w:sz w:val="24"/>
        </w:rPr>
        <w:t>Nonato</w:t>
      </w:r>
      <w:r>
        <w:rPr>
          <w:spacing w:val="40"/>
          <w:sz w:val="24"/>
        </w:rPr>
        <w:t xml:space="preserve"> </w:t>
      </w:r>
      <w:r>
        <w:rPr>
          <w:sz w:val="24"/>
        </w:rPr>
        <w:t>Fernandes</w:t>
      </w:r>
      <w:r>
        <w:rPr>
          <w:spacing w:val="40"/>
          <w:sz w:val="24"/>
        </w:rPr>
        <w:t xml:space="preserve"> </w:t>
      </w:r>
      <w:r>
        <w:rPr>
          <w:sz w:val="24"/>
        </w:rPr>
        <w:t>da</w:t>
      </w:r>
      <w:r>
        <w:rPr>
          <w:spacing w:val="40"/>
          <w:sz w:val="24"/>
        </w:rPr>
        <w:t xml:space="preserve"> </w:t>
      </w:r>
      <w:r>
        <w:rPr>
          <w:sz w:val="24"/>
        </w:rPr>
        <w:t>Silva</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 xml:space="preserve">77. 0012740-57.2026.8.04.9001 </w:t>
      </w:r>
      <w:r>
        <w:rPr>
          <w:sz w:val="24"/>
        </w:rPr>
        <w:t>- Embargos de Declaração Cível - Terceira Câmara Cível. Relator: Airton Luis Correa Gentil. Embargante: ESTADO DO AMAZONAS. Embargado: DANIELI RIBEIRO E SILVA, Embargado: BOZOVIC PARTICIPACOES S.A. Decisão principal: 239 - Com Resolução do Mérito</w:t>
      </w:r>
      <w:r>
        <w:rPr>
          <w:spacing w:val="40"/>
          <w:sz w:val="24"/>
        </w:rPr>
        <w:t xml:space="preserve"> </w:t>
      </w:r>
      <w:r>
        <w:rPr>
          <w:sz w:val="24"/>
        </w:rPr>
        <w:t>-</w:t>
      </w:r>
      <w:r>
        <w:rPr>
          <w:spacing w:val="40"/>
          <w:sz w:val="24"/>
        </w:rPr>
        <w:t xml:space="preserve"> </w:t>
      </w:r>
      <w:r>
        <w:rPr>
          <w:sz w:val="24"/>
        </w:rPr>
        <w:t>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ESTADO</w:t>
      </w:r>
      <w:r>
        <w:rPr>
          <w:spacing w:val="40"/>
          <w:sz w:val="24"/>
        </w:rPr>
        <w:t xml:space="preserve"> </w:t>
      </w:r>
      <w:r>
        <w:rPr>
          <w:sz w:val="24"/>
        </w:rPr>
        <w:t>DO</w:t>
      </w:r>
      <w:r>
        <w:rPr>
          <w:spacing w:val="40"/>
          <w:sz w:val="24"/>
        </w:rPr>
        <w:t xml:space="preserve"> </w:t>
      </w:r>
      <w:r>
        <w:rPr>
          <w:sz w:val="24"/>
        </w:rPr>
        <w:t>AMAZONAS</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 xml:space="preserve">78. 0013494-96.2026.8.04.9001 </w:t>
      </w:r>
      <w:r>
        <w:rPr>
          <w:sz w:val="24"/>
        </w:rPr>
        <w:t xml:space="preserve">- Embargos de Declaração Cível - Terceira Câmara Cível. Relator: Airton Luis Correa Gentil. Embargante: Wilson Thiago Correia. Embargado: TELEFONICA BRASIL S.A. Decisão principal: 200 - Com Resolução do Mérito - Não-Acolhimento de Embargos de Declaração, atribuído à(s) parte(s) Wilson Thiago Correia - Unânime. </w:t>
      </w:r>
      <w:r>
        <w:rPr>
          <w:b/>
          <w:sz w:val="24"/>
        </w:rPr>
        <w:t xml:space="preserve">79. 0013727-93.2026.8.04.9001 </w:t>
      </w:r>
      <w:r>
        <w:rPr>
          <w:sz w:val="24"/>
        </w:rPr>
        <w:t>- Embargos de</w:t>
      </w:r>
    </w:p>
    <w:p>
      <w:pPr>
        <w:pStyle w:val="BodyText"/>
        <w:spacing w:lineRule="auto" w:line="235" w:before="78" w:after="0"/>
        <w:rPr/>
      </w:pPr>
      <w:r>
        <w:rPr/>
        <w:t xml:space="preserve">Declaração Cível - Terceira Câmara Cível. Relator: Airton Luis Correa Gentil. Embargante: HAPVIDA ASSISTENCIA MEDICA S.A.Embargado: Maria Deize de Miranda Cardoso. Decisão principal: 239 - Com Resolução do Mérito - Não-Provimento, atribuído à(s) parte(s) HAPVIDA ASSISTENCIA MEDICA S.A. - Unânime. </w:t>
      </w:r>
      <w:r>
        <w:rPr>
          <w:b/>
        </w:rPr>
        <w:t xml:space="preserve">80. 0013736-55.2026.8.04.9001 </w:t>
      </w:r>
      <w:r>
        <w:rPr/>
        <w:t xml:space="preserve">- Embargos de Declaração Cível - Terceira Câmara Cível. Relator: Airton Luis Correa Gentil. Embargante: JOSE DOMINGOS CORREA DA SILVA. Embargado: BANCO BRADESCO S/A. Decisão principal: 239 - Com Resolução do Mérito - Não-Provimento, atribuído à(s) parte(s) JOSE DOMINGOS CORREA DA SILVA - Unânime. </w:t>
      </w:r>
      <w:r>
        <w:rPr>
          <w:b/>
        </w:rPr>
        <w:t xml:space="preserve">81. 0014303-86.2026.8.04.9001 </w:t>
      </w:r>
      <w:r>
        <w:rPr/>
        <w:t xml:space="preserve">- Embargos de Declaração Cível - Terceira Câmara Cível. Relator: Airton Luis Correa Gentil. Embargante: SAMEL PLANO DE SAUDE LTDA. Embargado: Arthur Santa Brígida Pedrosa representado(a) por Izonildo da Conceição Pedrosa. Decisão principal: 239 - Com Resolução do Mérito - Não-Provimento, atribuído à(s) parte(s) SAMEL PLANO DE SAUDE LTDA - Unânime. </w:t>
      </w:r>
      <w:r>
        <w:rPr>
          <w:b/>
        </w:rPr>
        <w:t xml:space="preserve">82. 0014523-84.2026.8.04.9001 </w:t>
      </w:r>
      <w:r>
        <w:rPr/>
        <w:t>- Embargos de Declaração Cível - Terceira Câmara Cível. Relator: Airton Luis Correa Gentil. Embargante: SRB Comercio e Servicos de Materiais de Construcao Ltda. Decisão parcial: Acolhimento em parte de Embargos de Declaração, Embargante: NORTE AMBIENTAL TRATAMENTO DE RESIDUOS LTDA. Decisão parcial: Acolhimento em parte de Embargos de Declaração,</w:t>
      </w:r>
      <w:r>
        <w:rPr>
          <w:spacing w:val="49"/>
        </w:rPr>
        <w:t xml:space="preserve"> </w:t>
      </w:r>
      <w:r>
        <w:rPr/>
        <w:t>Embargante:</w:t>
      </w:r>
      <w:r>
        <w:rPr>
          <w:spacing w:val="51"/>
        </w:rPr>
        <w:t xml:space="preserve"> </w:t>
      </w:r>
      <w:r>
        <w:rPr/>
        <w:t>BIOPLUS</w:t>
      </w:r>
      <w:r>
        <w:rPr>
          <w:spacing w:val="51"/>
        </w:rPr>
        <w:t xml:space="preserve"> </w:t>
      </w:r>
      <w:r>
        <w:rPr/>
        <w:t>COMERCIO</w:t>
      </w:r>
      <w:r>
        <w:rPr>
          <w:spacing w:val="52"/>
        </w:rPr>
        <w:t xml:space="preserve"> </w:t>
      </w:r>
      <w:r>
        <w:rPr/>
        <w:t>E</w:t>
      </w:r>
      <w:r>
        <w:rPr>
          <w:spacing w:val="51"/>
        </w:rPr>
        <w:t xml:space="preserve"> </w:t>
      </w:r>
      <w:r>
        <w:rPr/>
        <w:t>REPRESENTACOES</w:t>
      </w:r>
      <w:r>
        <w:rPr>
          <w:spacing w:val="51"/>
        </w:rPr>
        <w:t xml:space="preserve"> </w:t>
      </w:r>
      <w:r>
        <w:rPr/>
        <w:t>DE</w:t>
      </w:r>
      <w:r>
        <w:rPr>
          <w:spacing w:val="51"/>
        </w:rPr>
        <w:t xml:space="preserve"> </w:t>
      </w:r>
      <w:r>
        <w:rPr/>
        <w:t>MEDICAMENTOS</w:t>
      </w:r>
      <w:r>
        <w:rPr>
          <w:spacing w:val="52"/>
        </w:rPr>
        <w:t xml:space="preserve"> </w:t>
      </w:r>
      <w:r>
        <w:rPr>
          <w:spacing w:val="-10"/>
        </w:rPr>
        <w:t>E</w:t>
      </w:r>
    </w:p>
    <w:p>
      <w:pPr>
        <w:pStyle w:val="BodyText"/>
        <w:spacing w:lineRule="auto" w:line="233" w:before="4" w:after="0"/>
        <w:ind w:left="132" w:right="133"/>
        <w:rPr/>
      </w:pPr>
      <w:r>
        <w:rPr/>
        <w:t>SERVICOS DE EQUIPAMENTOS MEDICO-HOSPITALARES LTDA. Decisão parcial: Acolhimento em parte de Embargos de Declaração, Embargante: Ponta Negra Importação, Comércio e Serviços de Construções e Edif. Ltda. Decisão parcial: Acolhimento em parte de Embargos de Declaração. Decisão principal:</w:t>
      </w:r>
      <w:r>
        <w:rPr>
          <w:spacing w:val="3"/>
        </w:rPr>
        <w:t xml:space="preserve"> </w:t>
      </w:r>
      <w:r>
        <w:rPr/>
        <w:t>871</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Acolhimento</w:t>
      </w:r>
      <w:r>
        <w:rPr>
          <w:spacing w:val="3"/>
        </w:rPr>
        <w:t xml:space="preserve"> </w:t>
      </w:r>
      <w:r>
        <w:rPr/>
        <w:t>em</w:t>
      </w:r>
      <w:r>
        <w:rPr>
          <w:spacing w:val="3"/>
        </w:rPr>
        <w:t xml:space="preserve"> </w:t>
      </w:r>
      <w:r>
        <w:rPr/>
        <w:t>parte</w:t>
      </w:r>
      <w:r>
        <w:rPr>
          <w:spacing w:val="3"/>
        </w:rPr>
        <w:t xml:space="preserve"> </w:t>
      </w:r>
      <w:r>
        <w:rPr/>
        <w:t>de</w:t>
      </w:r>
      <w:r>
        <w:rPr>
          <w:spacing w:val="3"/>
        </w:rPr>
        <w:t xml:space="preserve"> </w:t>
      </w:r>
      <w:r>
        <w:rPr/>
        <w:t>Embargos</w:t>
      </w:r>
      <w:r>
        <w:rPr>
          <w:spacing w:val="3"/>
        </w:rPr>
        <w:t xml:space="preserve"> </w:t>
      </w:r>
      <w:r>
        <w:rPr/>
        <w:t>de</w:t>
      </w:r>
      <w:r>
        <w:rPr>
          <w:spacing w:val="3"/>
        </w:rPr>
        <w:t xml:space="preserve"> </w:t>
      </w:r>
      <w:r>
        <w:rPr/>
        <w:t>Declaração,</w:t>
      </w:r>
      <w:r>
        <w:rPr>
          <w:spacing w:val="3"/>
        </w:rPr>
        <w:t xml:space="preserve"> </w:t>
      </w:r>
      <w:r>
        <w:rPr>
          <w:spacing w:val="-2"/>
        </w:rPr>
        <w:t>atribuído</w:t>
      </w:r>
    </w:p>
    <w:p>
      <w:pPr>
        <w:pStyle w:val="Normal"/>
        <w:spacing w:before="2" w:after="0"/>
        <w:ind w:hanging="0" w:left="132" w:right="0"/>
        <w:jc w:val="left"/>
        <w:rPr>
          <w:sz w:val="24"/>
        </w:rPr>
      </w:pPr>
      <w:r>
        <w:rPr>
          <w:sz w:val="24"/>
        </w:rPr>
        <w:t>à(s)</w:t>
      </w:r>
      <w:r>
        <w:rPr>
          <w:spacing w:val="66"/>
          <w:w w:val="150"/>
          <w:sz w:val="24"/>
        </w:rPr>
        <w:t xml:space="preserve"> </w:t>
      </w:r>
      <w:r>
        <w:rPr>
          <w:sz w:val="24"/>
        </w:rPr>
        <w:t>parte(s)</w:t>
      </w:r>
      <w:r>
        <w:rPr>
          <w:spacing w:val="68"/>
          <w:w w:val="150"/>
          <w:sz w:val="24"/>
        </w:rPr>
        <w:t xml:space="preserve"> </w:t>
      </w:r>
      <w:r>
        <w:rPr>
          <w:sz w:val="24"/>
        </w:rPr>
        <w:t>DISTRIBUIDORA</w:t>
      </w:r>
      <w:r>
        <w:rPr>
          <w:spacing w:val="68"/>
          <w:w w:val="150"/>
          <w:sz w:val="24"/>
        </w:rPr>
        <w:t xml:space="preserve"> </w:t>
      </w:r>
      <w:r>
        <w:rPr>
          <w:sz w:val="24"/>
        </w:rPr>
        <w:t>BRINGEL</w:t>
      </w:r>
      <w:r>
        <w:rPr>
          <w:spacing w:val="68"/>
          <w:w w:val="150"/>
          <w:sz w:val="24"/>
        </w:rPr>
        <w:t xml:space="preserve"> </w:t>
      </w:r>
      <w:r>
        <w:rPr>
          <w:sz w:val="24"/>
        </w:rPr>
        <w:t>LTDA</w:t>
      </w:r>
      <w:r>
        <w:rPr>
          <w:spacing w:val="68"/>
          <w:w w:val="150"/>
          <w:sz w:val="24"/>
        </w:rPr>
        <w:t xml:space="preserve"> </w:t>
      </w:r>
      <w:r>
        <w:rPr>
          <w:sz w:val="24"/>
        </w:rPr>
        <w:t>-</w:t>
      </w:r>
      <w:r>
        <w:rPr>
          <w:spacing w:val="69"/>
          <w:w w:val="150"/>
          <w:sz w:val="24"/>
        </w:rPr>
        <w:t xml:space="preserve"> </w:t>
      </w:r>
      <w:r>
        <w:rPr>
          <w:sz w:val="24"/>
        </w:rPr>
        <w:t>Unânime.</w:t>
      </w:r>
      <w:r>
        <w:rPr>
          <w:spacing w:val="71"/>
          <w:w w:val="150"/>
          <w:sz w:val="24"/>
        </w:rPr>
        <w:t xml:space="preserve"> </w:t>
      </w:r>
      <w:r>
        <w:rPr>
          <w:b/>
          <w:sz w:val="24"/>
        </w:rPr>
        <w:t>83.</w:t>
      </w:r>
      <w:r>
        <w:rPr>
          <w:b/>
          <w:spacing w:val="68"/>
          <w:w w:val="150"/>
          <w:sz w:val="24"/>
        </w:rPr>
        <w:t xml:space="preserve"> </w:t>
      </w:r>
      <w:r>
        <w:rPr>
          <w:b/>
          <w:sz w:val="24"/>
        </w:rPr>
        <w:t>0015099-77.2026.8.04.9001</w:t>
      </w:r>
      <w:r>
        <w:rPr>
          <w:b/>
          <w:spacing w:val="69"/>
          <w:w w:val="150"/>
          <w:sz w:val="24"/>
        </w:rPr>
        <w:t xml:space="preserve"> </w:t>
      </w:r>
      <w:r>
        <w:rPr>
          <w:spacing w:val="-10"/>
          <w:sz w:val="24"/>
        </w:rPr>
        <w:t>-</w:t>
      </w:r>
    </w:p>
    <w:p>
      <w:pPr>
        <w:pStyle w:val="BodyText"/>
        <w:spacing w:lineRule="auto" w:line="233"/>
        <w:ind w:left="132" w:right="133"/>
        <w:rPr/>
      </w:pPr>
      <w:r>
        <w:rPr/>
        <w:t>Embargos de Declaração Cível - Terceira Câmara Cível. Relator: Airton Luis Correa Gentil. Embargante: MARIELZA</w:t>
      </w:r>
      <w:r>
        <w:rPr>
          <w:spacing w:val="4"/>
        </w:rPr>
        <w:t xml:space="preserve"> </w:t>
      </w:r>
      <w:r>
        <w:rPr/>
        <w:t>DE</w:t>
      </w:r>
      <w:r>
        <w:rPr>
          <w:spacing w:val="4"/>
        </w:rPr>
        <w:t xml:space="preserve"> </w:t>
      </w:r>
      <w:r>
        <w:rPr/>
        <w:t>SOUZA</w:t>
      </w:r>
      <w:r>
        <w:rPr>
          <w:spacing w:val="4"/>
        </w:rPr>
        <w:t xml:space="preserve"> </w:t>
      </w:r>
      <w:r>
        <w:rPr/>
        <w:t>RODRIGUES.</w:t>
      </w:r>
      <w:r>
        <w:rPr>
          <w:spacing w:val="4"/>
        </w:rPr>
        <w:t xml:space="preserve"> </w:t>
      </w:r>
      <w:r>
        <w:rPr/>
        <w:t>Embargado:</w:t>
      </w:r>
      <w:r>
        <w:rPr>
          <w:spacing w:val="4"/>
        </w:rPr>
        <w:t xml:space="preserve"> </w:t>
      </w:r>
      <w:r>
        <w:rPr/>
        <w:t>BANCO</w:t>
      </w:r>
      <w:r>
        <w:rPr>
          <w:spacing w:val="4"/>
        </w:rPr>
        <w:t xml:space="preserve"> </w:t>
      </w:r>
      <w:r>
        <w:rPr/>
        <w:t>BRADESCO</w:t>
      </w:r>
      <w:r>
        <w:rPr>
          <w:spacing w:val="4"/>
        </w:rPr>
        <w:t xml:space="preserve"> </w:t>
      </w:r>
      <w:r>
        <w:rPr/>
        <w:t>S/A.</w:t>
      </w:r>
      <w:r>
        <w:rPr>
          <w:spacing w:val="4"/>
        </w:rPr>
        <w:t xml:space="preserve"> </w:t>
      </w:r>
      <w:r>
        <w:rPr/>
        <w:t>Decisão</w:t>
      </w:r>
      <w:r>
        <w:rPr>
          <w:spacing w:val="4"/>
        </w:rPr>
        <w:t xml:space="preserve"> </w:t>
      </w:r>
      <w:r>
        <w:rPr/>
        <w:t>principal:</w:t>
      </w:r>
      <w:r>
        <w:rPr>
          <w:spacing w:val="4"/>
        </w:rPr>
        <w:t xml:space="preserve"> </w:t>
      </w:r>
      <w:r>
        <w:rPr>
          <w:spacing w:val="-5"/>
        </w:rPr>
        <w:t>200</w:t>
      </w:r>
    </w:p>
    <w:p>
      <w:pPr>
        <w:pStyle w:val="ListParagraph"/>
        <w:numPr>
          <w:ilvl w:val="0"/>
          <w:numId w:val="3"/>
        </w:numPr>
        <w:tabs>
          <w:tab w:val="clear" w:pos="720"/>
          <w:tab w:val="left" w:pos="313" w:leader="none"/>
        </w:tabs>
        <w:spacing w:lineRule="auto" w:line="238" w:before="0" w:after="0"/>
        <w:ind w:hanging="0" w:left="132" w:right="130"/>
        <w:jc w:val="both"/>
        <w:rPr>
          <w:sz w:val="24"/>
        </w:rPr>
      </w:pPr>
      <w:r>
        <w:rPr>
          <w:sz w:val="24"/>
        </w:rPr>
        <w:t>Com Resolução do Mérito - Não-Acolhimento de Embargos de Declaração, atribuído à(s) parte(s) MARIELZA DE SOUZA RODRIGUES - Unânime. Sustentou(aram) oralmente o(s) Doutor(es) GIOVANNA</w:t>
      </w:r>
      <w:r>
        <w:rPr>
          <w:spacing w:val="21"/>
          <w:sz w:val="24"/>
        </w:rPr>
        <w:t xml:space="preserve"> </w:t>
      </w:r>
      <w:r>
        <w:rPr>
          <w:sz w:val="24"/>
        </w:rPr>
        <w:t>MORILLO</w:t>
      </w:r>
      <w:r>
        <w:rPr>
          <w:spacing w:val="21"/>
          <w:sz w:val="24"/>
        </w:rPr>
        <w:t xml:space="preserve"> </w:t>
      </w:r>
      <w:r>
        <w:rPr>
          <w:sz w:val="24"/>
        </w:rPr>
        <w:t>VIGIL</w:t>
      </w:r>
      <w:r>
        <w:rPr>
          <w:spacing w:val="21"/>
          <w:sz w:val="24"/>
        </w:rPr>
        <w:t xml:space="preserve"> </w:t>
      </w:r>
      <w:r>
        <w:rPr>
          <w:sz w:val="24"/>
        </w:rPr>
        <w:t>DIAS</w:t>
      </w:r>
      <w:r>
        <w:rPr>
          <w:spacing w:val="21"/>
          <w:sz w:val="24"/>
        </w:rPr>
        <w:t xml:space="preserve"> </w:t>
      </w:r>
      <w:r>
        <w:rPr>
          <w:sz w:val="24"/>
        </w:rPr>
        <w:t>COSTA</w:t>
      </w:r>
      <w:r>
        <w:rPr>
          <w:spacing w:val="21"/>
          <w:sz w:val="24"/>
        </w:rPr>
        <w:t xml:space="preserve"> </w:t>
      </w:r>
      <w:r>
        <w:rPr>
          <w:sz w:val="24"/>
        </w:rPr>
        <w:t>-</w:t>
      </w:r>
      <w:r>
        <w:rPr>
          <w:spacing w:val="21"/>
          <w:sz w:val="24"/>
        </w:rPr>
        <w:t xml:space="preserve"> </w:t>
      </w:r>
      <w:r>
        <w:rPr>
          <w:sz w:val="24"/>
        </w:rPr>
        <w:t>OAB</w:t>
      </w:r>
      <w:r>
        <w:rPr>
          <w:spacing w:val="21"/>
          <w:sz w:val="24"/>
        </w:rPr>
        <w:t xml:space="preserve"> </w:t>
      </w:r>
      <w:r>
        <w:rPr>
          <w:sz w:val="24"/>
        </w:rPr>
        <w:t>91567N-MG.</w:t>
      </w:r>
      <w:r>
        <w:rPr>
          <w:spacing w:val="23"/>
          <w:sz w:val="24"/>
        </w:rPr>
        <w:t xml:space="preserve"> </w:t>
      </w:r>
      <w:r>
        <w:rPr>
          <w:b/>
          <w:sz w:val="24"/>
        </w:rPr>
        <w:t>84.</w:t>
      </w:r>
      <w:r>
        <w:rPr>
          <w:b/>
          <w:spacing w:val="21"/>
          <w:sz w:val="24"/>
        </w:rPr>
        <w:t xml:space="preserve"> </w:t>
      </w:r>
      <w:r>
        <w:rPr>
          <w:b/>
          <w:sz w:val="24"/>
        </w:rPr>
        <w:t>0015102-32.2026.8.04.9001</w:t>
      </w:r>
      <w:r>
        <w:rPr>
          <w:b/>
          <w:spacing w:val="22"/>
          <w:sz w:val="24"/>
        </w:rPr>
        <w:t xml:space="preserve"> </w:t>
      </w:r>
      <w:r>
        <w:rPr>
          <w:sz w:val="24"/>
        </w:rPr>
        <w:t>-</w:t>
      </w:r>
    </w:p>
    <w:p>
      <w:pPr>
        <w:pStyle w:val="BodyText"/>
        <w:spacing w:lineRule="auto" w:line="235"/>
        <w:ind w:left="132" w:right="133"/>
        <w:rPr/>
      </w:pPr>
      <w:r>
        <w:rPr/>
        <w:t xml:space="preserve">Embargos de Declaração Cível - Terceira Câmara Cível. Relator: Airton Luis Correa Gentil. Embargante: Mariene Oliveira de Souza. Embargado: BANCO BRADESCO S/A. Decisão principal: 200 - Com Resolução do Mérito - Não-Acolhimento de Embargos de Declaração, atribuído à(s) parte(s) Mariene Oliveira de Souza - Unânime. </w:t>
      </w:r>
      <w:r>
        <w:rPr>
          <w:b/>
        </w:rPr>
        <w:t xml:space="preserve">85. 0015876-62.2026.8.04.9001 </w:t>
      </w:r>
      <w:r>
        <w:rPr/>
        <w:t xml:space="preserve">- Embargos de Declaração Cível - Terceira Câmara Cível. Relator: Airton Luis Correa Gentil. Embargante: R.D.C.M.S.L.Embargado: L.F.A.d.S., Embargado: R.A.D.S. Decisão principal: 235 - Sem Resolução de Mérito - Não-Conhecimento, atribuído à(s) parte(s) R.D.C.M.S.L. - Unânime. </w:t>
      </w:r>
      <w:r>
        <w:rPr>
          <w:b/>
        </w:rPr>
        <w:t xml:space="preserve">86. 0016175-39.2026.8.04.9001 </w:t>
      </w:r>
      <w:r>
        <w:rPr/>
        <w:t>- Embargos de Declaração Cível - Terceira Câmara Cível. Relator: Airton Luis Correa Gentil. Embargante: BANCO CREFISA S.A. Embargado:</w:t>
      </w:r>
      <w:r>
        <w:rPr>
          <w:spacing w:val="5"/>
        </w:rPr>
        <w:t xml:space="preserve"> </w:t>
      </w:r>
      <w:r>
        <w:rPr/>
        <w:t>MARTA</w:t>
      </w:r>
      <w:r>
        <w:rPr>
          <w:spacing w:val="5"/>
        </w:rPr>
        <w:t xml:space="preserve"> </w:t>
      </w:r>
      <w:r>
        <w:rPr/>
        <w:t>MARIA</w:t>
      </w:r>
      <w:r>
        <w:rPr>
          <w:spacing w:val="5"/>
        </w:rPr>
        <w:t xml:space="preserve"> </w:t>
      </w:r>
      <w:r>
        <w:rPr/>
        <w:t>MOREIRA</w:t>
      </w:r>
      <w:r>
        <w:rPr>
          <w:spacing w:val="5"/>
        </w:rPr>
        <w:t xml:space="preserve"> </w:t>
      </w:r>
      <w:r>
        <w:rPr/>
        <w:t>SOARES.</w:t>
      </w:r>
      <w:r>
        <w:rPr>
          <w:spacing w:val="5"/>
        </w:rPr>
        <w:t xml:space="preserve"> </w:t>
      </w:r>
      <w:r>
        <w:rPr/>
        <w:t>Decisão</w:t>
      </w:r>
      <w:r>
        <w:rPr>
          <w:spacing w:val="5"/>
        </w:rPr>
        <w:t xml:space="preserve"> </w:t>
      </w:r>
      <w:r>
        <w:rPr/>
        <w:t>principal:</w:t>
      </w:r>
      <w:r>
        <w:rPr>
          <w:spacing w:val="5"/>
        </w:rPr>
        <w:t xml:space="preserve"> </w:t>
      </w:r>
      <w:r>
        <w:rPr/>
        <w:t>239</w:t>
      </w:r>
      <w:r>
        <w:rPr>
          <w:spacing w:val="5"/>
        </w:rPr>
        <w:t xml:space="preserve"> </w:t>
      </w:r>
      <w:r>
        <w:rPr/>
        <w:t>-</w:t>
      </w:r>
      <w:r>
        <w:rPr>
          <w:spacing w:val="5"/>
        </w:rPr>
        <w:t xml:space="preserve"> </w:t>
      </w:r>
      <w:r>
        <w:rPr/>
        <w:t>Com</w:t>
      </w:r>
      <w:r>
        <w:rPr>
          <w:spacing w:val="5"/>
        </w:rPr>
        <w:t xml:space="preserve"> </w:t>
      </w:r>
      <w:r>
        <w:rPr/>
        <w:t>Resolução</w:t>
      </w:r>
      <w:r>
        <w:rPr>
          <w:spacing w:val="5"/>
        </w:rPr>
        <w:t xml:space="preserve"> </w:t>
      </w:r>
      <w:r>
        <w:rPr/>
        <w:t>do</w:t>
      </w:r>
      <w:r>
        <w:rPr>
          <w:spacing w:val="5"/>
        </w:rPr>
        <w:t xml:space="preserve"> </w:t>
      </w:r>
      <w:r>
        <w:rPr>
          <w:spacing w:val="-2"/>
        </w:rPr>
        <w:t>Mérito</w:t>
      </w:r>
    </w:p>
    <w:p>
      <w:pPr>
        <w:pStyle w:val="ListParagraph"/>
        <w:numPr>
          <w:ilvl w:val="0"/>
          <w:numId w:val="3"/>
        </w:numPr>
        <w:tabs>
          <w:tab w:val="clear" w:pos="720"/>
          <w:tab w:val="left" w:pos="471" w:leader="none"/>
        </w:tabs>
        <w:spacing w:lineRule="auto" w:line="235" w:before="0" w:after="0"/>
        <w:ind w:hanging="0" w:left="132" w:right="129"/>
        <w:jc w:val="both"/>
        <w:rPr>
          <w:sz w:val="24"/>
        </w:rPr>
      </w:pPr>
      <w:r>
        <w:rPr>
          <w:sz w:val="24"/>
        </w:rPr>
        <w:t>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BANCO</w:t>
      </w:r>
      <w:r>
        <w:rPr>
          <w:spacing w:val="40"/>
          <w:sz w:val="24"/>
        </w:rPr>
        <w:t xml:space="preserve">  </w:t>
      </w:r>
      <w:r>
        <w:rPr>
          <w:sz w:val="24"/>
        </w:rPr>
        <w:t>CREFISA</w:t>
      </w:r>
      <w:r>
        <w:rPr>
          <w:spacing w:val="40"/>
          <w:sz w:val="24"/>
        </w:rPr>
        <w:t xml:space="preserve">  </w:t>
      </w:r>
      <w:r>
        <w:rPr>
          <w:sz w:val="24"/>
        </w:rPr>
        <w:t>S.A</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87.</w:t>
      </w:r>
      <w:r>
        <w:rPr>
          <w:b/>
          <w:spacing w:val="40"/>
          <w:sz w:val="24"/>
        </w:rPr>
        <w:t xml:space="preserve"> </w:t>
      </w:r>
      <w:r>
        <w:rPr>
          <w:b/>
          <w:sz w:val="24"/>
        </w:rPr>
        <w:t xml:space="preserve">0016214-36.2026.8.04.9001 </w:t>
      </w:r>
      <w:r>
        <w:rPr>
          <w:sz w:val="24"/>
        </w:rPr>
        <w:t>- Embargos de Declaração Cível - Terceira Câmara Cível. Relator: Airton Luis Correa Gentil. Embargante: PATRICIA DO NASCIMENTO ROCHA DANTAS. Embargado: ESTADO DO AMAZONAS. Decisão principal: 239 - Com Resolução do Mérito - Não-Provimento, atribuído</w:t>
      </w:r>
      <w:r>
        <w:rPr>
          <w:spacing w:val="80"/>
          <w:sz w:val="24"/>
        </w:rPr>
        <w:t xml:space="preserve"> </w:t>
      </w:r>
      <w:r>
        <w:rPr>
          <w:sz w:val="24"/>
        </w:rPr>
        <w:t>à(s)</w:t>
      </w:r>
      <w:r>
        <w:rPr>
          <w:spacing w:val="80"/>
          <w:sz w:val="24"/>
        </w:rPr>
        <w:t xml:space="preserve"> </w:t>
      </w:r>
      <w:r>
        <w:rPr>
          <w:sz w:val="24"/>
        </w:rPr>
        <w:t>parte(s)</w:t>
      </w:r>
      <w:r>
        <w:rPr>
          <w:spacing w:val="80"/>
          <w:sz w:val="24"/>
        </w:rPr>
        <w:t xml:space="preserve"> </w:t>
      </w:r>
      <w:r>
        <w:rPr>
          <w:sz w:val="24"/>
        </w:rPr>
        <w:t>PATRICIA</w:t>
      </w:r>
      <w:r>
        <w:rPr>
          <w:spacing w:val="80"/>
          <w:sz w:val="24"/>
        </w:rPr>
        <w:t xml:space="preserve"> </w:t>
      </w:r>
      <w:r>
        <w:rPr>
          <w:sz w:val="24"/>
        </w:rPr>
        <w:t>DO</w:t>
      </w:r>
      <w:r>
        <w:rPr>
          <w:spacing w:val="80"/>
          <w:sz w:val="24"/>
        </w:rPr>
        <w:t xml:space="preserve"> </w:t>
      </w:r>
      <w:r>
        <w:rPr>
          <w:sz w:val="24"/>
        </w:rPr>
        <w:t>NASCIMENTO</w:t>
      </w:r>
      <w:r>
        <w:rPr>
          <w:spacing w:val="80"/>
          <w:sz w:val="24"/>
        </w:rPr>
        <w:t xml:space="preserve"> </w:t>
      </w:r>
      <w:r>
        <w:rPr>
          <w:sz w:val="24"/>
        </w:rPr>
        <w:t>ROCHA</w:t>
      </w:r>
      <w:r>
        <w:rPr>
          <w:spacing w:val="80"/>
          <w:sz w:val="24"/>
        </w:rPr>
        <w:t xml:space="preserve"> </w:t>
      </w:r>
      <w:r>
        <w:rPr>
          <w:sz w:val="24"/>
        </w:rPr>
        <w:t>DANTAS</w:t>
      </w:r>
      <w:r>
        <w:rPr>
          <w:spacing w:val="80"/>
          <w:sz w:val="24"/>
        </w:rPr>
        <w:t xml:space="preserve"> </w:t>
      </w:r>
      <w:r>
        <w:rPr>
          <w:sz w:val="24"/>
        </w:rPr>
        <w:t>-</w:t>
      </w:r>
      <w:r>
        <w:rPr>
          <w:spacing w:val="80"/>
          <w:sz w:val="24"/>
        </w:rPr>
        <w:t xml:space="preserve"> </w:t>
      </w:r>
      <w:r>
        <w:rPr>
          <w:sz w:val="24"/>
        </w:rPr>
        <w:t>Unânime.</w:t>
      </w:r>
      <w:r>
        <w:rPr>
          <w:spacing w:val="80"/>
          <w:sz w:val="24"/>
        </w:rPr>
        <w:t xml:space="preserve"> </w:t>
      </w:r>
      <w:r>
        <w:rPr>
          <w:b/>
          <w:sz w:val="24"/>
        </w:rPr>
        <w:t xml:space="preserve">88. 0017135-92.2026.8.04.9001 </w:t>
      </w:r>
      <w:r>
        <w:rPr>
          <w:sz w:val="24"/>
        </w:rPr>
        <w:t>- Embargos de Declaração Cível - Terceira Câmara Cível. Relator: Airton Luis Correa Gentil. Embargante: ESTADO DO AMAZONAS. Embargado: Joquim Pereira Lima Neto. Decisão</w:t>
      </w:r>
      <w:r>
        <w:rPr>
          <w:spacing w:val="19"/>
          <w:sz w:val="24"/>
        </w:rPr>
        <w:t xml:space="preserve"> </w:t>
      </w:r>
      <w:r>
        <w:rPr>
          <w:sz w:val="24"/>
        </w:rPr>
        <w:t>principal:</w:t>
      </w:r>
      <w:r>
        <w:rPr>
          <w:spacing w:val="19"/>
          <w:sz w:val="24"/>
        </w:rPr>
        <w:t xml:space="preserve"> </w:t>
      </w:r>
      <w:r>
        <w:rPr>
          <w:sz w:val="24"/>
        </w:rPr>
        <w:t>239</w:t>
      </w:r>
      <w:r>
        <w:rPr>
          <w:spacing w:val="19"/>
          <w:sz w:val="24"/>
        </w:rPr>
        <w:t xml:space="preserve"> </w:t>
      </w:r>
      <w:r>
        <w:rPr>
          <w:sz w:val="24"/>
        </w:rPr>
        <w:t>-</w:t>
      </w:r>
      <w:r>
        <w:rPr>
          <w:spacing w:val="19"/>
          <w:sz w:val="24"/>
        </w:rPr>
        <w:t xml:space="preserve"> </w:t>
      </w:r>
      <w:r>
        <w:rPr>
          <w:sz w:val="24"/>
        </w:rPr>
        <w:t>Com</w:t>
      </w:r>
      <w:r>
        <w:rPr>
          <w:spacing w:val="19"/>
          <w:sz w:val="24"/>
        </w:rPr>
        <w:t xml:space="preserve"> </w:t>
      </w:r>
      <w:r>
        <w:rPr>
          <w:sz w:val="24"/>
        </w:rPr>
        <w:t>Resolução</w:t>
      </w:r>
      <w:r>
        <w:rPr>
          <w:spacing w:val="19"/>
          <w:sz w:val="24"/>
        </w:rPr>
        <w:t xml:space="preserve"> </w:t>
      </w:r>
      <w:r>
        <w:rPr>
          <w:sz w:val="24"/>
        </w:rPr>
        <w:t>do</w:t>
      </w:r>
      <w:r>
        <w:rPr>
          <w:spacing w:val="19"/>
          <w:sz w:val="24"/>
        </w:rPr>
        <w:t xml:space="preserve"> </w:t>
      </w:r>
      <w:r>
        <w:rPr>
          <w:sz w:val="24"/>
        </w:rPr>
        <w:t>Mérito</w:t>
      </w:r>
      <w:r>
        <w:rPr>
          <w:spacing w:val="19"/>
          <w:sz w:val="24"/>
        </w:rPr>
        <w:t xml:space="preserve"> </w:t>
      </w:r>
      <w:r>
        <w:rPr>
          <w:sz w:val="24"/>
        </w:rPr>
        <w:t>-</w:t>
      </w:r>
      <w:r>
        <w:rPr>
          <w:spacing w:val="19"/>
          <w:sz w:val="24"/>
        </w:rPr>
        <w:t xml:space="preserve"> </w:t>
      </w:r>
      <w:r>
        <w:rPr>
          <w:sz w:val="24"/>
        </w:rPr>
        <w:t>Não-Provimento,</w:t>
      </w:r>
      <w:r>
        <w:rPr>
          <w:spacing w:val="19"/>
          <w:sz w:val="24"/>
        </w:rPr>
        <w:t xml:space="preserve"> </w:t>
      </w:r>
      <w:r>
        <w:rPr>
          <w:sz w:val="24"/>
        </w:rPr>
        <w:t>atribuído</w:t>
      </w:r>
      <w:r>
        <w:rPr>
          <w:spacing w:val="19"/>
          <w:sz w:val="24"/>
        </w:rPr>
        <w:t xml:space="preserve"> </w:t>
      </w:r>
      <w:r>
        <w:rPr>
          <w:sz w:val="24"/>
        </w:rPr>
        <w:t>à(s)</w:t>
      </w:r>
      <w:r>
        <w:rPr>
          <w:spacing w:val="19"/>
          <w:sz w:val="24"/>
        </w:rPr>
        <w:t xml:space="preserve"> </w:t>
      </w:r>
      <w:r>
        <w:rPr>
          <w:sz w:val="24"/>
        </w:rPr>
        <w:t>parte(s)</w:t>
      </w:r>
      <w:r>
        <w:rPr>
          <w:spacing w:val="19"/>
          <w:sz w:val="24"/>
        </w:rPr>
        <w:t xml:space="preserve"> </w:t>
      </w:r>
      <w:r>
        <w:rPr>
          <w:spacing w:val="-2"/>
          <w:sz w:val="24"/>
        </w:rPr>
        <w:t>ESTADO</w:t>
      </w:r>
    </w:p>
    <w:p>
      <w:pPr>
        <w:pStyle w:val="Normal"/>
        <w:spacing w:before="2" w:after="0"/>
        <w:ind w:hanging="0" w:left="132" w:right="0"/>
        <w:jc w:val="left"/>
        <w:rPr>
          <w:sz w:val="24"/>
        </w:rPr>
      </w:pPr>
      <w:r>
        <w:rPr>
          <w:sz w:val="24"/>
        </w:rPr>
        <w:t>DO</w:t>
      </w:r>
      <w:r>
        <w:rPr>
          <w:spacing w:val="73"/>
          <w:sz w:val="24"/>
        </w:rPr>
        <w:t xml:space="preserve"> </w:t>
      </w:r>
      <w:r>
        <w:rPr>
          <w:sz w:val="24"/>
        </w:rPr>
        <w:t>AMAZONAS</w:t>
      </w:r>
      <w:r>
        <w:rPr>
          <w:spacing w:val="75"/>
          <w:sz w:val="24"/>
        </w:rPr>
        <w:t xml:space="preserve"> </w:t>
      </w:r>
      <w:r>
        <w:rPr>
          <w:sz w:val="24"/>
        </w:rPr>
        <w:t>-</w:t>
      </w:r>
      <w:r>
        <w:rPr>
          <w:spacing w:val="75"/>
          <w:sz w:val="24"/>
        </w:rPr>
        <w:t xml:space="preserve"> </w:t>
      </w:r>
      <w:r>
        <w:rPr>
          <w:sz w:val="24"/>
        </w:rPr>
        <w:t>Unânime.</w:t>
      </w:r>
      <w:r>
        <w:rPr>
          <w:spacing w:val="78"/>
          <w:sz w:val="24"/>
        </w:rPr>
        <w:t xml:space="preserve"> </w:t>
      </w:r>
      <w:r>
        <w:rPr>
          <w:b/>
          <w:sz w:val="24"/>
        </w:rPr>
        <w:t>89.</w:t>
      </w:r>
      <w:r>
        <w:rPr>
          <w:b/>
          <w:spacing w:val="75"/>
          <w:sz w:val="24"/>
        </w:rPr>
        <w:t xml:space="preserve"> </w:t>
      </w:r>
      <w:r>
        <w:rPr>
          <w:b/>
          <w:sz w:val="24"/>
        </w:rPr>
        <w:t>0017232-92.2026.8.04.9001</w:t>
      </w:r>
      <w:r>
        <w:rPr>
          <w:b/>
          <w:spacing w:val="75"/>
          <w:sz w:val="24"/>
        </w:rPr>
        <w:t xml:space="preserve"> </w:t>
      </w:r>
      <w:r>
        <w:rPr>
          <w:sz w:val="24"/>
        </w:rPr>
        <w:t>-</w:t>
      </w:r>
      <w:r>
        <w:rPr>
          <w:spacing w:val="75"/>
          <w:sz w:val="24"/>
        </w:rPr>
        <w:t xml:space="preserve"> </w:t>
      </w:r>
      <w:r>
        <w:rPr>
          <w:sz w:val="24"/>
        </w:rPr>
        <w:t>Embargos</w:t>
      </w:r>
      <w:r>
        <w:rPr>
          <w:spacing w:val="76"/>
          <w:sz w:val="24"/>
        </w:rPr>
        <w:t xml:space="preserve"> </w:t>
      </w:r>
      <w:r>
        <w:rPr>
          <w:sz w:val="24"/>
        </w:rPr>
        <w:t>de</w:t>
      </w:r>
      <w:r>
        <w:rPr>
          <w:spacing w:val="75"/>
          <w:sz w:val="24"/>
        </w:rPr>
        <w:t xml:space="preserve"> </w:t>
      </w:r>
      <w:r>
        <w:rPr>
          <w:sz w:val="24"/>
        </w:rPr>
        <w:t>Declaração</w:t>
      </w:r>
      <w:r>
        <w:rPr>
          <w:spacing w:val="75"/>
          <w:sz w:val="24"/>
        </w:rPr>
        <w:t xml:space="preserve"> </w:t>
      </w:r>
      <w:r>
        <w:rPr>
          <w:sz w:val="24"/>
        </w:rPr>
        <w:t>Cível</w:t>
      </w:r>
      <w:r>
        <w:rPr>
          <w:spacing w:val="76"/>
          <w:sz w:val="24"/>
        </w:rPr>
        <w:t xml:space="preserve"> </w:t>
      </w:r>
      <w:r>
        <w:rPr>
          <w:spacing w:val="-10"/>
          <w:sz w:val="24"/>
        </w:rPr>
        <w:t>-</w:t>
      </w:r>
    </w:p>
    <w:p>
      <w:pPr>
        <w:pStyle w:val="BodyText"/>
        <w:spacing w:lineRule="auto" w:line="235"/>
        <w:rPr/>
      </w:pPr>
      <w:r>
        <w:rPr/>
        <w:t>Terceira Câmara Cível. Relator: Airton Luis Correa Gentil. Embargante: Roseane Moraes de Azevedo. Embargado:</w:t>
      </w:r>
      <w:r>
        <w:rPr>
          <w:spacing w:val="-1"/>
        </w:rPr>
        <w:t xml:space="preserve"> </w:t>
      </w:r>
      <w:r>
        <w:rPr/>
        <w:t>Banco</w:t>
      </w:r>
      <w:r>
        <w:rPr>
          <w:spacing w:val="-1"/>
        </w:rPr>
        <w:t xml:space="preserve"> </w:t>
      </w:r>
      <w:r>
        <w:rPr/>
        <w:t>Bradesco</w:t>
      </w:r>
      <w:r>
        <w:rPr>
          <w:spacing w:val="-1"/>
        </w:rPr>
        <w:t xml:space="preserve"> </w:t>
      </w:r>
      <w:r>
        <w:rPr/>
        <w:t>S/A.</w:t>
      </w:r>
      <w:r>
        <w:rPr>
          <w:spacing w:val="-1"/>
        </w:rPr>
        <w:t xml:space="preserve"> </w:t>
      </w:r>
      <w:r>
        <w:rPr/>
        <w:t>Decisão</w:t>
      </w:r>
      <w:r>
        <w:rPr>
          <w:spacing w:val="-1"/>
        </w:rPr>
        <w:t xml:space="preserve"> </w:t>
      </w:r>
      <w:r>
        <w:rPr/>
        <w:t>principal:</w:t>
      </w:r>
      <w:r>
        <w:rPr>
          <w:spacing w:val="-1"/>
        </w:rPr>
        <w:t xml:space="preserve"> </w:t>
      </w:r>
      <w:r>
        <w:rPr/>
        <w:t>200</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Não-Acolhimento de Embargos de Declaração, atribuído à(s) parte(s) Roseane Moraes de Azevedo - Unânime.</w:t>
      </w:r>
      <w:r>
        <w:rPr>
          <w:spacing w:val="40"/>
        </w:rPr>
        <w:t xml:space="preserve"> </w:t>
      </w:r>
      <w:r>
        <w:rPr>
          <w:b/>
        </w:rPr>
        <w:t>90.</w:t>
      </w:r>
      <w:r>
        <w:rPr>
          <w:b/>
          <w:spacing w:val="40"/>
        </w:rPr>
        <w:t xml:space="preserve"> </w:t>
      </w:r>
      <w:r>
        <w:rPr>
          <w:b/>
        </w:rPr>
        <w:t xml:space="preserve">0017254-53.2026.8.04.9001 </w:t>
      </w:r>
      <w:r>
        <w:rPr/>
        <w:t>- Embargos de Declaração Cível - Terceira Câmara Cível. Relator: Airton Luis Correa Gentil. Embargante: ALCINEY DA SILVA BRAZ. Embargado: BANCO BRADESCO S/A. Decisão</w:t>
      </w:r>
      <w:r>
        <w:rPr>
          <w:spacing w:val="40"/>
        </w:rPr>
        <w:t xml:space="preserve"> </w:t>
      </w:r>
      <w:r>
        <w:rPr/>
        <w:t>principal:</w:t>
      </w:r>
      <w:r>
        <w:rPr>
          <w:spacing w:val="40"/>
        </w:rPr>
        <w:t xml:space="preserve"> </w:t>
      </w:r>
      <w:r>
        <w:rPr/>
        <w:t>200</w:t>
      </w:r>
      <w:r>
        <w:rPr>
          <w:spacing w:val="40"/>
        </w:rPr>
        <w:t xml:space="preserve"> </w:t>
      </w:r>
      <w:r>
        <w:rPr/>
        <w:t>-</w:t>
      </w:r>
      <w:r>
        <w:rPr>
          <w:spacing w:val="41"/>
        </w:rPr>
        <w:t xml:space="preserve"> </w:t>
      </w:r>
      <w:r>
        <w:rPr/>
        <w:t>Com</w:t>
      </w:r>
      <w:r>
        <w:rPr>
          <w:spacing w:val="40"/>
        </w:rPr>
        <w:t xml:space="preserve"> </w:t>
      </w:r>
      <w:r>
        <w:rPr/>
        <w:t>Resolução</w:t>
      </w:r>
      <w:r>
        <w:rPr>
          <w:spacing w:val="40"/>
        </w:rPr>
        <w:t xml:space="preserve"> </w:t>
      </w:r>
      <w:r>
        <w:rPr/>
        <w:t>do</w:t>
      </w:r>
      <w:r>
        <w:rPr>
          <w:spacing w:val="41"/>
        </w:rPr>
        <w:t xml:space="preserve"> </w:t>
      </w:r>
      <w:r>
        <w:rPr/>
        <w:t>Mérito</w:t>
      </w:r>
      <w:r>
        <w:rPr>
          <w:spacing w:val="40"/>
        </w:rPr>
        <w:t xml:space="preserve"> </w:t>
      </w:r>
      <w:r>
        <w:rPr/>
        <w:t>-</w:t>
      </w:r>
      <w:r>
        <w:rPr>
          <w:spacing w:val="40"/>
        </w:rPr>
        <w:t xml:space="preserve"> </w:t>
      </w:r>
      <w:r>
        <w:rPr/>
        <w:t>Não-Acolhimento</w:t>
      </w:r>
      <w:r>
        <w:rPr>
          <w:spacing w:val="41"/>
        </w:rPr>
        <w:t xml:space="preserve"> </w:t>
      </w:r>
      <w:r>
        <w:rPr/>
        <w:t>de</w:t>
      </w:r>
      <w:r>
        <w:rPr>
          <w:spacing w:val="40"/>
        </w:rPr>
        <w:t xml:space="preserve"> </w:t>
      </w:r>
      <w:r>
        <w:rPr/>
        <w:t>Embargos</w:t>
      </w:r>
      <w:r>
        <w:rPr>
          <w:spacing w:val="40"/>
        </w:rPr>
        <w:t xml:space="preserve"> </w:t>
      </w:r>
      <w:r>
        <w:rPr/>
        <w:t>de</w:t>
      </w:r>
      <w:r>
        <w:rPr>
          <w:spacing w:val="41"/>
        </w:rPr>
        <w:t xml:space="preserve"> </w:t>
      </w:r>
      <w:r>
        <w:rPr>
          <w:spacing w:val="-2"/>
        </w:rPr>
        <w:t>Declaração,</w:t>
      </w:r>
    </w:p>
    <w:p>
      <w:pPr>
        <w:pStyle w:val="Normal"/>
        <w:spacing w:before="2" w:after="0"/>
        <w:ind w:hanging="0" w:left="132" w:right="0"/>
        <w:jc w:val="left"/>
        <w:rPr>
          <w:sz w:val="24"/>
        </w:rPr>
      </w:pPr>
      <w:r>
        <w:rPr>
          <w:sz w:val="24"/>
        </w:rPr>
        <w:t>atribuído</w:t>
      </w:r>
      <w:r>
        <w:rPr>
          <w:spacing w:val="58"/>
          <w:sz w:val="24"/>
        </w:rPr>
        <w:t xml:space="preserve"> </w:t>
      </w:r>
      <w:r>
        <w:rPr>
          <w:sz w:val="24"/>
        </w:rPr>
        <w:t>à(s)</w:t>
      </w:r>
      <w:r>
        <w:rPr>
          <w:spacing w:val="61"/>
          <w:sz w:val="24"/>
        </w:rPr>
        <w:t xml:space="preserve"> </w:t>
      </w:r>
      <w:r>
        <w:rPr>
          <w:sz w:val="24"/>
        </w:rPr>
        <w:t>parte(s)</w:t>
      </w:r>
      <w:r>
        <w:rPr>
          <w:spacing w:val="61"/>
          <w:sz w:val="24"/>
        </w:rPr>
        <w:t xml:space="preserve"> </w:t>
      </w:r>
      <w:r>
        <w:rPr>
          <w:sz w:val="24"/>
        </w:rPr>
        <w:t>ALCINEY</w:t>
      </w:r>
      <w:r>
        <w:rPr>
          <w:spacing w:val="61"/>
          <w:sz w:val="24"/>
        </w:rPr>
        <w:t xml:space="preserve"> </w:t>
      </w:r>
      <w:r>
        <w:rPr>
          <w:sz w:val="24"/>
        </w:rPr>
        <w:t>DA</w:t>
      </w:r>
      <w:r>
        <w:rPr>
          <w:spacing w:val="61"/>
          <w:sz w:val="24"/>
        </w:rPr>
        <w:t xml:space="preserve"> </w:t>
      </w:r>
      <w:r>
        <w:rPr>
          <w:sz w:val="24"/>
        </w:rPr>
        <w:t>SILVA</w:t>
      </w:r>
      <w:r>
        <w:rPr>
          <w:spacing w:val="61"/>
          <w:sz w:val="24"/>
        </w:rPr>
        <w:t xml:space="preserve"> </w:t>
      </w:r>
      <w:r>
        <w:rPr>
          <w:sz w:val="24"/>
        </w:rPr>
        <w:t>BRAZ</w:t>
      </w:r>
      <w:r>
        <w:rPr>
          <w:spacing w:val="61"/>
          <w:sz w:val="24"/>
        </w:rPr>
        <w:t xml:space="preserve"> </w:t>
      </w:r>
      <w:r>
        <w:rPr>
          <w:sz w:val="24"/>
        </w:rPr>
        <w:t>-</w:t>
      </w:r>
      <w:r>
        <w:rPr>
          <w:spacing w:val="61"/>
          <w:sz w:val="24"/>
        </w:rPr>
        <w:t xml:space="preserve"> </w:t>
      </w:r>
      <w:r>
        <w:rPr>
          <w:sz w:val="24"/>
        </w:rPr>
        <w:t>Unânime.</w:t>
      </w:r>
      <w:r>
        <w:rPr>
          <w:spacing w:val="65"/>
          <w:sz w:val="24"/>
        </w:rPr>
        <w:t xml:space="preserve"> </w:t>
      </w:r>
      <w:r>
        <w:rPr>
          <w:b/>
          <w:sz w:val="24"/>
        </w:rPr>
        <w:t>91.</w:t>
      </w:r>
      <w:r>
        <w:rPr>
          <w:b/>
          <w:spacing w:val="61"/>
          <w:sz w:val="24"/>
        </w:rPr>
        <w:t xml:space="preserve"> </w:t>
      </w:r>
      <w:r>
        <w:rPr>
          <w:b/>
          <w:sz w:val="24"/>
        </w:rPr>
        <w:t>0017272-74.2026.8.04.9001</w:t>
      </w:r>
      <w:r>
        <w:rPr>
          <w:b/>
          <w:spacing w:val="62"/>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before="0" w:after="0"/>
        <w:ind w:left="132" w:right="132"/>
        <w:rPr/>
      </w:pPr>
      <w:r>
        <w:rPr/>
        <w:t>Embargos de Declaração Cível - Terceira Câmara Cível. Relator: Airton Luis Correa Gentil. Impedimentos: 1 (Tipo: Impedimento. Motivo: Despachou em primeiro grau.). Embargante: NORTE SERVIÇOS DE ENGENHARIA LTDA.Embargado: ESTADO DO AMAZONAS. Decisão principal:</w:t>
      </w:r>
      <w:r>
        <w:rPr>
          <w:spacing w:val="40"/>
        </w:rPr>
        <w:t xml:space="preserve"> </w:t>
      </w:r>
      <w:r>
        <w:rPr/>
        <w:t>239 - Com Resolução do Mérito - Não-Provimento, atribuído à(s) parte(s) NORTE SERVIÇOS DE ENGENHARIA</w:t>
      </w:r>
      <w:r>
        <w:rPr>
          <w:spacing w:val="8"/>
        </w:rPr>
        <w:t xml:space="preserve"> </w:t>
      </w:r>
      <w:r>
        <w:rPr/>
        <w:t>LTDA.</w:t>
      </w:r>
      <w:r>
        <w:rPr>
          <w:spacing w:val="8"/>
        </w:rPr>
        <w:t xml:space="preserve"> </w:t>
      </w:r>
      <w:r>
        <w:rPr/>
        <w:t>-</w:t>
      </w:r>
      <w:r>
        <w:rPr>
          <w:spacing w:val="8"/>
        </w:rPr>
        <w:t xml:space="preserve"> </w:t>
      </w:r>
      <w:r>
        <w:rPr/>
        <w:t>Unânime.</w:t>
      </w:r>
      <w:r>
        <w:rPr>
          <w:spacing w:val="10"/>
        </w:rPr>
        <w:t xml:space="preserve"> </w:t>
      </w:r>
      <w:r>
        <w:rPr>
          <w:b/>
        </w:rPr>
        <w:t>92.</w:t>
      </w:r>
      <w:r>
        <w:rPr>
          <w:b/>
          <w:spacing w:val="8"/>
        </w:rPr>
        <w:t xml:space="preserve"> </w:t>
      </w:r>
      <w:r>
        <w:rPr>
          <w:b/>
        </w:rPr>
        <w:t>0630323-26.2015.8.04.0001</w:t>
      </w:r>
      <w:r>
        <w:rPr>
          <w:b/>
          <w:spacing w:val="9"/>
        </w:rPr>
        <w:t xml:space="preserve"> </w:t>
      </w:r>
      <w:r>
        <w:rPr/>
        <w:t>-</w:t>
      </w:r>
      <w:r>
        <w:rPr>
          <w:spacing w:val="8"/>
        </w:rPr>
        <w:t xml:space="preserve"> </w:t>
      </w:r>
      <w:r>
        <w:rPr/>
        <w:t>Apelação</w:t>
      </w:r>
      <w:r>
        <w:rPr>
          <w:spacing w:val="8"/>
        </w:rPr>
        <w:t xml:space="preserve"> </w:t>
      </w:r>
      <w:r>
        <w:rPr/>
        <w:t>Cível</w:t>
      </w:r>
      <w:r>
        <w:rPr>
          <w:spacing w:val="8"/>
        </w:rPr>
        <w:t xml:space="preserve"> </w:t>
      </w:r>
      <w:r>
        <w:rPr/>
        <w:t>-</w:t>
      </w:r>
      <w:r>
        <w:rPr>
          <w:spacing w:val="8"/>
        </w:rPr>
        <w:t xml:space="preserve"> </w:t>
      </w:r>
      <w:r>
        <w:rPr/>
        <w:t>Terceira</w:t>
      </w:r>
      <w:r>
        <w:rPr>
          <w:spacing w:val="8"/>
        </w:rPr>
        <w:t xml:space="preserve"> </w:t>
      </w:r>
      <w:r>
        <w:rPr>
          <w:spacing w:val="-2"/>
        </w:rPr>
        <w:t>Câmara</w:t>
      </w:r>
    </w:p>
    <w:p>
      <w:pPr>
        <w:pStyle w:val="BodyText"/>
        <w:tabs>
          <w:tab w:val="clear" w:pos="720"/>
          <w:tab w:val="left" w:pos="1256" w:leader="none"/>
          <w:tab w:val="left" w:pos="2358" w:leader="none"/>
          <w:tab w:val="left" w:pos="3005" w:leader="none"/>
          <w:tab w:val="left" w:pos="4110" w:leader="none"/>
          <w:tab w:val="left" w:pos="5224" w:leader="none"/>
          <w:tab w:val="left" w:pos="6913" w:leader="none"/>
          <w:tab w:val="left" w:pos="7377" w:leader="none"/>
          <w:tab w:val="left" w:pos="8368" w:leader="none"/>
          <w:tab w:val="left" w:pos="8908" w:leader="none"/>
          <w:tab w:val="left" w:pos="10037" w:leader="none"/>
        </w:tabs>
        <w:spacing w:before="73" w:after="0"/>
        <w:jc w:val="left"/>
        <w:rPr>
          <w:b/>
        </w:rPr>
      </w:pPr>
      <w:r>
        <w:rPr/>
        <w:t xml:space="preserve">Cível. Relator: Airton Luis Correa Gentil. Apelante: Urbis Empreendimentos Imobiliários S/A. Apelado: </w:t>
      </w:r>
      <w:r>
        <w:rPr>
          <w:spacing w:val="-2"/>
        </w:rPr>
        <w:t>IZAIAS</w:t>
      </w:r>
      <w:r>
        <w:rPr/>
        <w:tab/>
      </w:r>
      <w:r>
        <w:rPr>
          <w:spacing w:val="-4"/>
        </w:rPr>
        <w:t>ALVES</w:t>
      </w:r>
      <w:r>
        <w:rPr/>
        <w:tab/>
      </w:r>
      <w:r>
        <w:rPr>
          <w:spacing w:val="-5"/>
        </w:rPr>
        <w:t>DA</w:t>
      </w:r>
      <w:r>
        <w:rPr/>
        <w:tab/>
      </w:r>
      <w:r>
        <w:rPr>
          <w:spacing w:val="-2"/>
        </w:rPr>
        <w:t>SILVA.</w:t>
      </w:r>
      <w:r>
        <w:rPr/>
        <w:tab/>
      </w:r>
      <w:r>
        <w:rPr>
          <w:spacing w:val="-2"/>
        </w:rPr>
        <w:t>Adiado.</w:t>
      </w:r>
      <w:r>
        <w:rPr/>
        <w:tab/>
      </w:r>
      <w:r>
        <w:rPr>
          <w:spacing w:val="-2"/>
        </w:rPr>
        <w:t>Observações:</w:t>
      </w:r>
      <w:r>
        <w:rPr/>
        <w:tab/>
      </w:r>
      <w:r>
        <w:rPr>
          <w:spacing w:val="-10"/>
        </w:rPr>
        <w:t>A</w:t>
      </w:r>
      <w:r>
        <w:rPr/>
        <w:tab/>
      </w:r>
      <w:r>
        <w:rPr>
          <w:spacing w:val="-2"/>
        </w:rPr>
        <w:t>pedido</w:t>
      </w:r>
      <w:r>
        <w:rPr/>
        <w:tab/>
      </w:r>
      <w:r>
        <w:rPr>
          <w:spacing w:val="-5"/>
        </w:rPr>
        <w:t>do</w:t>
      </w:r>
      <w:r>
        <w:rPr/>
        <w:tab/>
      </w:r>
      <w:r>
        <w:rPr>
          <w:spacing w:val="-2"/>
        </w:rPr>
        <w:t>Relator.</w:t>
      </w:r>
      <w:r>
        <w:rPr/>
        <w:tab/>
      </w:r>
      <w:r>
        <w:rPr>
          <w:b/>
          <w:spacing w:val="-5"/>
        </w:rPr>
        <w:t>93.</w:t>
      </w:r>
    </w:p>
    <w:p>
      <w:pPr>
        <w:pStyle w:val="Normal"/>
        <w:spacing w:before="2" w:after="0"/>
        <w:ind w:hanging="0" w:left="132" w:right="0"/>
        <w:jc w:val="left"/>
        <w:rPr>
          <w:sz w:val="24"/>
        </w:rPr>
      </w:pPr>
      <w:r>
        <w:rPr>
          <w:b/>
          <w:sz w:val="24"/>
        </w:rPr>
        <w:t>0682879-24.2023.8.04.0001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8"/>
        <w:rPr>
          <w:b/>
        </w:rPr>
      </w:pPr>
      <w:r>
        <w:rPr/>
        <w:t xml:space="preserve">Gentil. Apelante: Celso Ferreira Gomes. Apelado: BANCO BRADESCO S/A. Adiado. Observações: A pedido do Relator. </w:t>
      </w:r>
      <w:r>
        <w:rPr>
          <w:b/>
        </w:rPr>
        <w:t xml:space="preserve">94. 0516655-62.2024.8.04.0001 </w:t>
      </w:r>
      <w:r>
        <w:rPr/>
        <w:t>- Apelação Cível - Terceira Câmara Cível. Relator: Airton Luis Correa Gentil. Apelante: Wd Educacional Ltda (Centro Universitario - Uniciesa). Apelado: Waldey Pires Batista. Decisão principal: 239 - Com Resolução do Mérito - Não-Provimento, atribuído</w:t>
      </w:r>
      <w:r>
        <w:rPr>
          <w:spacing w:val="40"/>
        </w:rPr>
        <w:t xml:space="preserve"> </w:t>
      </w:r>
      <w:r>
        <w:rPr/>
        <w:t>à(s)</w:t>
      </w:r>
      <w:r>
        <w:rPr>
          <w:spacing w:val="67"/>
        </w:rPr>
        <w:t xml:space="preserve">  </w:t>
      </w:r>
      <w:r>
        <w:rPr/>
        <w:t>parte(s)</w:t>
      </w:r>
      <w:r>
        <w:rPr>
          <w:spacing w:val="68"/>
        </w:rPr>
        <w:t xml:space="preserve">  </w:t>
      </w:r>
      <w:r>
        <w:rPr/>
        <w:t>Wd</w:t>
      </w:r>
      <w:r>
        <w:rPr>
          <w:spacing w:val="67"/>
        </w:rPr>
        <w:t xml:space="preserve">  </w:t>
      </w:r>
      <w:r>
        <w:rPr/>
        <w:t>Educacional</w:t>
      </w:r>
      <w:r>
        <w:rPr>
          <w:spacing w:val="68"/>
        </w:rPr>
        <w:t xml:space="preserve">  </w:t>
      </w:r>
      <w:r>
        <w:rPr/>
        <w:t>Ltda</w:t>
      </w:r>
      <w:r>
        <w:rPr>
          <w:spacing w:val="67"/>
        </w:rPr>
        <w:t xml:space="preserve">  </w:t>
      </w:r>
      <w:r>
        <w:rPr/>
        <w:t>(Centro</w:t>
      </w:r>
      <w:r>
        <w:rPr>
          <w:spacing w:val="68"/>
        </w:rPr>
        <w:t xml:space="preserve">  </w:t>
      </w:r>
      <w:r>
        <w:rPr/>
        <w:t>Universitario</w:t>
      </w:r>
      <w:r>
        <w:rPr>
          <w:spacing w:val="67"/>
        </w:rPr>
        <w:t xml:space="preserve">  </w:t>
      </w:r>
      <w:r>
        <w:rPr/>
        <w:t>-</w:t>
      </w:r>
      <w:r>
        <w:rPr>
          <w:spacing w:val="68"/>
        </w:rPr>
        <w:t xml:space="preserve">  </w:t>
      </w:r>
      <w:r>
        <w:rPr/>
        <w:t>Uniciesa)</w:t>
      </w:r>
      <w:r>
        <w:rPr>
          <w:spacing w:val="67"/>
        </w:rPr>
        <w:t xml:space="preserve">  </w:t>
      </w:r>
      <w:r>
        <w:rPr/>
        <w:t>-</w:t>
      </w:r>
      <w:r>
        <w:rPr>
          <w:spacing w:val="68"/>
        </w:rPr>
        <w:t xml:space="preserve">  </w:t>
      </w:r>
      <w:r>
        <w:rPr/>
        <w:t>Unânime.</w:t>
      </w:r>
      <w:r>
        <w:rPr>
          <w:spacing w:val="70"/>
        </w:rPr>
        <w:t xml:space="preserve">  </w:t>
      </w:r>
      <w:r>
        <w:rPr>
          <w:b/>
          <w:spacing w:val="-5"/>
        </w:rPr>
        <w:t>95.</w:t>
      </w:r>
    </w:p>
    <w:p>
      <w:pPr>
        <w:pStyle w:val="Normal"/>
        <w:spacing w:lineRule="exact" w:line="268" w:before="0" w:after="0"/>
        <w:ind w:hanging="0" w:left="132" w:right="0"/>
        <w:jc w:val="left"/>
        <w:rPr>
          <w:sz w:val="24"/>
        </w:rPr>
      </w:pPr>
      <w:r>
        <w:rPr>
          <w:b/>
          <w:sz w:val="24"/>
        </w:rPr>
        <w:t>0000416-03.2025.8.04.3300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rPr>
          <w:b/>
        </w:rPr>
      </w:pPr>
      <w:r>
        <w:rPr/>
        <w:t xml:space="preserve">Gentil. Apelado: BANCO BRADESCO S/A, Apelante: JAIME CANDIDO DA COSTA,. Apelante: JAIME CANDIDO DA COSTA,, Apelado: BANCO BRADESCO S/A. Adiado. Observações: Omar Fereira, sustentou pelo Bradesco. Em seguida, o julgamento foi suspenso a pedido do Relator. Membros vinculados: Exmo. Sr. Des. Lafayette Carneiro Vieira Júnior e Exm.ª Sr.ª Desa. Lia Maria Guedes de Freitas. </w:t>
      </w:r>
      <w:r>
        <w:rPr>
          <w:b/>
        </w:rPr>
        <w:t xml:space="preserve">96. 0661682-81.2021.8.04.0001 </w:t>
      </w:r>
      <w:r>
        <w:rPr/>
        <w:t>- Apelação Cível - Terceira Câmara Cível. Relator: Airton Luis Correa Gentil. Apelante: Anderson Fernando da Silva Morais. Apelado: Condomínio do Edifício Tropical Executive &amp; Residence Hotel. Decisão principal: 239 - Com Resolução do Mérito - Não-Provimento, atribuído à(s) parte(s) Anderson Fernando da Silva Morais - Unânime. Sustentou(aram) oralmente o(s) Doutor(es)</w:t>
      </w:r>
      <w:r>
        <w:rPr>
          <w:spacing w:val="63"/>
        </w:rPr>
        <w:t xml:space="preserve">   </w:t>
      </w:r>
      <w:r>
        <w:rPr/>
        <w:t>LUIZ</w:t>
      </w:r>
      <w:r>
        <w:rPr>
          <w:spacing w:val="64"/>
        </w:rPr>
        <w:t xml:space="preserve">   </w:t>
      </w:r>
      <w:r>
        <w:rPr/>
        <w:t>FERNANDO</w:t>
      </w:r>
      <w:r>
        <w:rPr>
          <w:spacing w:val="64"/>
        </w:rPr>
        <w:t xml:space="preserve">   </w:t>
      </w:r>
      <w:r>
        <w:rPr/>
        <w:t>MAFRA</w:t>
      </w:r>
      <w:r>
        <w:rPr>
          <w:spacing w:val="64"/>
        </w:rPr>
        <w:t xml:space="preserve">   </w:t>
      </w:r>
      <w:r>
        <w:rPr/>
        <w:t>NEGREIROS</w:t>
      </w:r>
      <w:r>
        <w:rPr>
          <w:spacing w:val="64"/>
        </w:rPr>
        <w:t xml:space="preserve">   </w:t>
      </w:r>
      <w:r>
        <w:rPr/>
        <w:t>-</w:t>
      </w:r>
      <w:r>
        <w:rPr>
          <w:spacing w:val="64"/>
        </w:rPr>
        <w:t xml:space="preserve">   </w:t>
      </w:r>
      <w:r>
        <w:rPr/>
        <w:t>OAB</w:t>
      </w:r>
      <w:r>
        <w:rPr>
          <w:spacing w:val="64"/>
        </w:rPr>
        <w:t xml:space="preserve">   </w:t>
      </w:r>
      <w:r>
        <w:rPr>
          <w:spacing w:val="10"/>
        </w:rPr>
        <w:t>5641N-</w:t>
      </w:r>
      <w:r>
        <w:rPr/>
        <w:t>AM.</w:t>
      </w:r>
      <w:r>
        <w:rPr>
          <w:spacing w:val="65"/>
        </w:rPr>
        <w:t xml:space="preserve">   </w:t>
      </w:r>
      <w:r>
        <w:rPr>
          <w:b/>
          <w:spacing w:val="-5"/>
        </w:rPr>
        <w:t>97.</w:t>
      </w:r>
    </w:p>
    <w:p>
      <w:pPr>
        <w:pStyle w:val="Normal"/>
        <w:spacing w:lineRule="exact" w:line="270" w:before="0" w:after="0"/>
        <w:ind w:hanging="0" w:left="132" w:right="0"/>
        <w:jc w:val="left"/>
        <w:rPr>
          <w:sz w:val="24"/>
        </w:rPr>
      </w:pPr>
      <w:r>
        <w:rPr>
          <w:b/>
          <w:sz w:val="24"/>
        </w:rPr>
        <w:t>0001138-15.2025.8.04.5700</w:t>
      </w:r>
      <w:r>
        <w:rPr>
          <w:b/>
          <w:spacing w:val="69"/>
          <w:sz w:val="24"/>
        </w:rPr>
        <w:t xml:space="preserve"> </w:t>
      </w:r>
      <w:r>
        <w:rPr>
          <w:sz w:val="24"/>
        </w:rPr>
        <w:t>-</w:t>
      </w:r>
      <w:r>
        <w:rPr>
          <w:spacing w:val="71"/>
          <w:sz w:val="24"/>
        </w:rPr>
        <w:t xml:space="preserve"> </w:t>
      </w:r>
      <w:r>
        <w:rPr>
          <w:sz w:val="24"/>
        </w:rPr>
        <w:t>Apelação</w:t>
      </w:r>
      <w:r>
        <w:rPr>
          <w:spacing w:val="70"/>
          <w:sz w:val="24"/>
        </w:rPr>
        <w:t xml:space="preserve"> </w:t>
      </w:r>
      <w:r>
        <w:rPr>
          <w:sz w:val="24"/>
        </w:rPr>
        <w:t>Cível</w:t>
      </w:r>
      <w:r>
        <w:rPr>
          <w:spacing w:val="71"/>
          <w:sz w:val="24"/>
        </w:rPr>
        <w:t xml:space="preserve"> </w:t>
      </w:r>
      <w:r>
        <w:rPr>
          <w:sz w:val="24"/>
        </w:rPr>
        <w:t>-</w:t>
      </w:r>
      <w:r>
        <w:rPr>
          <w:spacing w:val="71"/>
          <w:sz w:val="24"/>
        </w:rPr>
        <w:t xml:space="preserve"> </w:t>
      </w:r>
      <w:r>
        <w:rPr>
          <w:sz w:val="24"/>
        </w:rPr>
        <w:t>Núcleo</w:t>
      </w:r>
      <w:r>
        <w:rPr>
          <w:spacing w:val="70"/>
          <w:sz w:val="24"/>
        </w:rPr>
        <w:t xml:space="preserve"> </w:t>
      </w:r>
      <w:r>
        <w:rPr>
          <w:sz w:val="24"/>
        </w:rPr>
        <w:t>de</w:t>
      </w:r>
      <w:r>
        <w:rPr>
          <w:spacing w:val="71"/>
          <w:sz w:val="24"/>
        </w:rPr>
        <w:t xml:space="preserve"> </w:t>
      </w:r>
      <w:r>
        <w:rPr>
          <w:sz w:val="24"/>
        </w:rPr>
        <w:t>Gerenciamento</w:t>
      </w:r>
      <w:r>
        <w:rPr>
          <w:spacing w:val="71"/>
          <w:sz w:val="24"/>
        </w:rPr>
        <w:t xml:space="preserve"> </w:t>
      </w:r>
      <w:r>
        <w:rPr>
          <w:sz w:val="24"/>
        </w:rPr>
        <w:t>de</w:t>
      </w:r>
      <w:r>
        <w:rPr>
          <w:spacing w:val="70"/>
          <w:sz w:val="24"/>
        </w:rPr>
        <w:t xml:space="preserve"> </w:t>
      </w:r>
      <w:r>
        <w:rPr>
          <w:sz w:val="24"/>
        </w:rPr>
        <w:t>Precedentes</w:t>
      </w:r>
      <w:r>
        <w:rPr>
          <w:spacing w:val="71"/>
          <w:sz w:val="24"/>
        </w:rPr>
        <w:t xml:space="preserve"> </w:t>
      </w:r>
      <w:r>
        <w:rPr>
          <w:sz w:val="24"/>
        </w:rPr>
        <w:t>e</w:t>
      </w:r>
      <w:r>
        <w:rPr>
          <w:spacing w:val="71"/>
          <w:sz w:val="24"/>
        </w:rPr>
        <w:t xml:space="preserve"> </w:t>
      </w:r>
      <w:r>
        <w:rPr>
          <w:spacing w:val="-2"/>
          <w:sz w:val="24"/>
        </w:rPr>
        <w:t>Ações</w:t>
      </w:r>
    </w:p>
    <w:p>
      <w:pPr>
        <w:pStyle w:val="BodyText"/>
        <w:spacing w:lineRule="auto" w:line="238"/>
        <w:rPr/>
      </w:pPr>
      <w:r>
        <w:rPr/>
        <w:t>Coletivas. Relator: Airton Luis Correa Gentil. Apelante: ALDELINA ALFAIA COELHO. Apelado: BANCO</w:t>
      </w:r>
      <w:r>
        <w:rPr>
          <w:spacing w:val="80"/>
          <w:w w:val="150"/>
        </w:rPr>
        <w:t xml:space="preserve"> </w:t>
      </w:r>
      <w:r>
        <w:rPr/>
        <w:t>BRADESCO</w:t>
      </w:r>
      <w:r>
        <w:rPr>
          <w:spacing w:val="80"/>
          <w:w w:val="150"/>
        </w:rPr>
        <w:t xml:space="preserve"> </w:t>
      </w:r>
      <w:r>
        <w:rPr/>
        <w:t>S/A.</w:t>
      </w:r>
      <w:r>
        <w:rPr>
          <w:spacing w:val="80"/>
          <w:w w:val="150"/>
        </w:rPr>
        <w:t xml:space="preserve"> </w:t>
      </w:r>
      <w:r>
        <w:rPr/>
        <w:t>Retirado</w:t>
      </w:r>
      <w:r>
        <w:rPr>
          <w:spacing w:val="80"/>
          <w:w w:val="150"/>
        </w:rPr>
        <w:t xml:space="preserve"> </w:t>
      </w:r>
      <w:r>
        <w:rPr/>
        <w:t>de</w:t>
      </w:r>
      <w:r>
        <w:rPr>
          <w:spacing w:val="80"/>
          <w:w w:val="150"/>
        </w:rPr>
        <w:t xml:space="preserve"> </w:t>
      </w:r>
      <w:r>
        <w:rPr/>
        <w:t>pauta.</w:t>
      </w:r>
      <w:r>
        <w:rPr>
          <w:spacing w:val="80"/>
          <w:w w:val="150"/>
        </w:rPr>
        <w:t xml:space="preserve"> </w:t>
      </w:r>
      <w:r>
        <w:rPr/>
        <w:t>Observações:</w:t>
      </w:r>
      <w:r>
        <w:rPr>
          <w:spacing w:val="80"/>
          <w:w w:val="150"/>
        </w:rPr>
        <w:t xml:space="preserve"> </w:t>
      </w:r>
      <w:r>
        <w:rPr/>
        <w:t>A</w:t>
      </w:r>
      <w:r>
        <w:rPr>
          <w:spacing w:val="80"/>
          <w:w w:val="150"/>
        </w:rPr>
        <w:t xml:space="preserve"> </w:t>
      </w:r>
      <w:r>
        <w:rPr/>
        <w:t>pedido</w:t>
      </w:r>
      <w:r>
        <w:rPr>
          <w:spacing w:val="80"/>
          <w:w w:val="150"/>
        </w:rPr>
        <w:t xml:space="preserve"> </w:t>
      </w:r>
      <w:r>
        <w:rPr/>
        <w:t>do</w:t>
      </w:r>
      <w:r>
        <w:rPr>
          <w:spacing w:val="80"/>
          <w:w w:val="150"/>
        </w:rPr>
        <w:t xml:space="preserve"> </w:t>
      </w:r>
      <w:r>
        <w:rPr/>
        <w:t>Relator.</w:t>
      </w:r>
      <w:r>
        <w:rPr>
          <w:spacing w:val="80"/>
          <w:w w:val="150"/>
        </w:rPr>
        <w:t xml:space="preserve"> </w:t>
      </w:r>
      <w:r>
        <w:rPr>
          <w:b/>
        </w:rPr>
        <w:t xml:space="preserve">98. 0004694-79.2026.8.04.9001 </w:t>
      </w:r>
      <w:r>
        <w:rPr/>
        <w:t>- Agravo Interno Cível - Terceira Câmara Cível. Relator: Airton Luis Correa Gentil. Agravante: Maria Aparecida Macedo Guimarães. Agravado: BANCO BMG S/A. Decisão principal: 239 - Com Resolução do Mérito - Não-Provimento, atribuído à(s) parte(s) Maria Aparecida Macedo Guimarães - Unânime. Sustentou(aram) oralmente o(s) Doutor(es) GIOVANNA MORILLO VIGIL</w:t>
      </w:r>
      <w:r>
        <w:rPr>
          <w:spacing w:val="24"/>
        </w:rPr>
        <w:t xml:space="preserve"> </w:t>
      </w:r>
      <w:r>
        <w:rPr/>
        <w:t>DIAS</w:t>
      </w:r>
      <w:r>
        <w:rPr>
          <w:spacing w:val="24"/>
        </w:rPr>
        <w:t xml:space="preserve"> </w:t>
      </w:r>
      <w:r>
        <w:rPr/>
        <w:t>COSTA</w:t>
      </w:r>
      <w:r>
        <w:rPr>
          <w:spacing w:val="24"/>
        </w:rPr>
        <w:t xml:space="preserve"> </w:t>
      </w:r>
      <w:r>
        <w:rPr/>
        <w:t>-</w:t>
      </w:r>
      <w:r>
        <w:rPr>
          <w:spacing w:val="24"/>
        </w:rPr>
        <w:t xml:space="preserve"> </w:t>
      </w:r>
      <w:r>
        <w:rPr/>
        <w:t>OAB</w:t>
      </w:r>
      <w:r>
        <w:rPr>
          <w:spacing w:val="24"/>
        </w:rPr>
        <w:t xml:space="preserve"> </w:t>
      </w:r>
      <w:r>
        <w:rPr/>
        <w:t>91567N-MG.</w:t>
      </w:r>
      <w:r>
        <w:rPr>
          <w:spacing w:val="25"/>
        </w:rPr>
        <w:t xml:space="preserve"> </w:t>
      </w:r>
      <w:r>
        <w:rPr>
          <w:b/>
        </w:rPr>
        <w:t>99.</w:t>
      </w:r>
      <w:r>
        <w:rPr>
          <w:b/>
          <w:spacing w:val="24"/>
        </w:rPr>
        <w:t xml:space="preserve"> </w:t>
      </w:r>
      <w:r>
        <w:rPr>
          <w:b/>
        </w:rPr>
        <w:t>0019479-46.2026.8.04.9001</w:t>
      </w:r>
      <w:r>
        <w:rPr>
          <w:b/>
          <w:spacing w:val="24"/>
        </w:rPr>
        <w:t xml:space="preserve"> </w:t>
      </w:r>
      <w:r>
        <w:rPr/>
        <w:t>-</w:t>
      </w:r>
      <w:r>
        <w:rPr>
          <w:spacing w:val="24"/>
        </w:rPr>
        <w:t xml:space="preserve"> </w:t>
      </w:r>
      <w:r>
        <w:rPr/>
        <w:t>Embargos</w:t>
      </w:r>
      <w:r>
        <w:rPr>
          <w:spacing w:val="24"/>
        </w:rPr>
        <w:t xml:space="preserve"> </w:t>
      </w:r>
      <w:r>
        <w:rPr/>
        <w:t>de</w:t>
      </w:r>
      <w:r>
        <w:rPr>
          <w:spacing w:val="24"/>
        </w:rPr>
        <w:t xml:space="preserve"> </w:t>
      </w:r>
      <w:r>
        <w:rPr/>
        <w:t>Declaração</w:t>
      </w:r>
    </w:p>
    <w:p>
      <w:pPr>
        <w:pStyle w:val="BodyText"/>
        <w:spacing w:lineRule="auto" w:line="235"/>
        <w:ind w:left="132" w:right="134"/>
        <w:rPr/>
      </w:pPr>
      <w:r>
        <w:rPr/>
        <w:t xml:space="preserve">Cível - Terceira Câmara Cível. Relator: Abraham Peixoto Campos Filho. Embargante: UNIMED MANAUS - COOPERATIVA DE TRABALHO MEDICO LTDA. Embargado: Espólio de Vinicius José Goulart Suzan. Decisão principal: 200 - Com Resolução do Mérito - Não-Acolhimento de Embargos de Declaração, atribuído à(s) parte(s) UNIMED MANAUS - COOPERATIVA DE TRABALHO MEDICO LTDA - Unânime. </w:t>
      </w:r>
      <w:r>
        <w:rPr>
          <w:b/>
        </w:rPr>
        <w:t xml:space="preserve">100. 0479827-67.2024.8.04.0001 </w:t>
      </w:r>
      <w:r>
        <w:rPr/>
        <w:t>- Apelação Cível - Terceira Câmara Cível. Relator: Vania Maria Do Perpetuo Socorro Marques Marinho. Apelante: Paulo Vasconcelos de Freitas. Apelado: BANCO</w:t>
      </w:r>
      <w:r>
        <w:rPr>
          <w:spacing w:val="8"/>
        </w:rPr>
        <w:t xml:space="preserve"> </w:t>
      </w:r>
      <w:r>
        <w:rPr/>
        <w:t>OLÉ</w:t>
      </w:r>
      <w:r>
        <w:rPr>
          <w:spacing w:val="8"/>
        </w:rPr>
        <w:t xml:space="preserve"> </w:t>
      </w:r>
      <w:r>
        <w:rPr/>
        <w:t>BONSUCESSO</w:t>
      </w:r>
      <w:r>
        <w:rPr>
          <w:spacing w:val="8"/>
        </w:rPr>
        <w:t xml:space="preserve"> </w:t>
      </w:r>
      <w:r>
        <w:rPr/>
        <w:t>CONSIGNADO</w:t>
      </w:r>
      <w:r>
        <w:rPr>
          <w:spacing w:val="8"/>
        </w:rPr>
        <w:t xml:space="preserve"> </w:t>
      </w:r>
      <w:r>
        <w:rPr/>
        <w:t>S.A.</w:t>
      </w:r>
      <w:r>
        <w:rPr>
          <w:spacing w:val="8"/>
        </w:rPr>
        <w:t xml:space="preserve"> </w:t>
      </w:r>
      <w:r>
        <w:rPr/>
        <w:t>Decisão</w:t>
      </w:r>
      <w:r>
        <w:rPr>
          <w:spacing w:val="8"/>
        </w:rPr>
        <w:t xml:space="preserve"> </w:t>
      </w:r>
      <w:r>
        <w:rPr/>
        <w:t>principal:</w:t>
      </w:r>
      <w:r>
        <w:rPr>
          <w:spacing w:val="8"/>
        </w:rPr>
        <w:t xml:space="preserve"> </w:t>
      </w:r>
      <w:r>
        <w:rPr/>
        <w:t>239</w:t>
      </w:r>
      <w:r>
        <w:rPr>
          <w:spacing w:val="8"/>
        </w:rPr>
        <w:t xml:space="preserve"> </w:t>
      </w:r>
      <w:r>
        <w:rPr/>
        <w:t>-</w:t>
      </w:r>
      <w:r>
        <w:rPr>
          <w:spacing w:val="8"/>
        </w:rPr>
        <w:t xml:space="preserve"> </w:t>
      </w:r>
      <w:r>
        <w:rPr/>
        <w:t>Com</w:t>
      </w:r>
      <w:r>
        <w:rPr>
          <w:spacing w:val="8"/>
        </w:rPr>
        <w:t xml:space="preserve"> </w:t>
      </w:r>
      <w:r>
        <w:rPr/>
        <w:t>Resolução</w:t>
      </w:r>
      <w:r>
        <w:rPr>
          <w:spacing w:val="8"/>
        </w:rPr>
        <w:t xml:space="preserve"> </w:t>
      </w:r>
      <w:r>
        <w:rPr/>
        <w:t>do</w:t>
      </w:r>
      <w:r>
        <w:rPr>
          <w:spacing w:val="8"/>
        </w:rPr>
        <w:t xml:space="preserve"> </w:t>
      </w:r>
      <w:r>
        <w:rPr>
          <w:spacing w:val="-2"/>
        </w:rPr>
        <w:t>Mérito</w:t>
      </w:r>
    </w:p>
    <w:p>
      <w:pPr>
        <w:pStyle w:val="ListParagraph"/>
        <w:numPr>
          <w:ilvl w:val="0"/>
          <w:numId w:val="3"/>
        </w:numPr>
        <w:tabs>
          <w:tab w:val="clear" w:pos="720"/>
          <w:tab w:val="left" w:pos="405" w:leader="none"/>
        </w:tabs>
        <w:spacing w:lineRule="exact" w:line="271" w:before="0" w:after="0"/>
        <w:ind w:hanging="273" w:left="405" w:right="0"/>
        <w:jc w:val="both"/>
        <w:rPr>
          <w:b/>
          <w:sz w:val="24"/>
        </w:rPr>
      </w:pPr>
      <w:r>
        <w:rPr>
          <w:sz w:val="24"/>
        </w:rPr>
        <w:t>Não-Provimento,</w:t>
      </w:r>
      <w:r>
        <w:rPr>
          <w:spacing w:val="46"/>
          <w:sz w:val="24"/>
        </w:rPr>
        <w:t xml:space="preserve">  </w:t>
      </w:r>
      <w:r>
        <w:rPr>
          <w:sz w:val="24"/>
        </w:rPr>
        <w:t>atribuído</w:t>
      </w:r>
      <w:r>
        <w:rPr>
          <w:spacing w:val="49"/>
          <w:sz w:val="24"/>
        </w:rPr>
        <w:t xml:space="preserve">  </w:t>
      </w:r>
      <w:r>
        <w:rPr>
          <w:sz w:val="24"/>
        </w:rPr>
        <w:t>à(s)</w:t>
      </w:r>
      <w:r>
        <w:rPr>
          <w:spacing w:val="49"/>
          <w:sz w:val="24"/>
        </w:rPr>
        <w:t xml:space="preserve">  </w:t>
      </w:r>
      <w:r>
        <w:rPr>
          <w:sz w:val="24"/>
        </w:rPr>
        <w:t>parte(s)</w:t>
      </w:r>
      <w:r>
        <w:rPr>
          <w:spacing w:val="49"/>
          <w:sz w:val="24"/>
        </w:rPr>
        <w:t xml:space="preserve">  </w:t>
      </w:r>
      <w:r>
        <w:rPr>
          <w:sz w:val="24"/>
        </w:rPr>
        <w:t>Paulo</w:t>
      </w:r>
      <w:r>
        <w:rPr>
          <w:spacing w:val="49"/>
          <w:sz w:val="24"/>
        </w:rPr>
        <w:t xml:space="preserve">  </w:t>
      </w:r>
      <w:r>
        <w:rPr>
          <w:sz w:val="24"/>
        </w:rPr>
        <w:t>Vasconcelos</w:t>
      </w:r>
      <w:r>
        <w:rPr>
          <w:spacing w:val="49"/>
          <w:sz w:val="24"/>
        </w:rPr>
        <w:t xml:space="preserve">  </w:t>
      </w:r>
      <w:r>
        <w:rPr>
          <w:sz w:val="24"/>
        </w:rPr>
        <w:t>de</w:t>
      </w:r>
      <w:r>
        <w:rPr>
          <w:spacing w:val="49"/>
          <w:sz w:val="24"/>
        </w:rPr>
        <w:t xml:space="preserve">  </w:t>
      </w:r>
      <w:r>
        <w:rPr>
          <w:sz w:val="24"/>
        </w:rPr>
        <w:t>Freitas</w:t>
      </w:r>
      <w:r>
        <w:rPr>
          <w:spacing w:val="49"/>
          <w:sz w:val="24"/>
        </w:rPr>
        <w:t xml:space="preserve">  </w:t>
      </w:r>
      <w:r>
        <w:rPr>
          <w:sz w:val="24"/>
        </w:rPr>
        <w:t>-</w:t>
      </w:r>
      <w:r>
        <w:rPr>
          <w:spacing w:val="49"/>
          <w:sz w:val="24"/>
        </w:rPr>
        <w:t xml:space="preserve">  </w:t>
      </w:r>
      <w:r>
        <w:rPr>
          <w:sz w:val="24"/>
        </w:rPr>
        <w:t>Unânime.</w:t>
      </w:r>
      <w:r>
        <w:rPr>
          <w:spacing w:val="53"/>
          <w:sz w:val="24"/>
        </w:rPr>
        <w:t xml:space="preserve">  </w:t>
      </w:r>
      <w:r>
        <w:rPr>
          <w:b/>
          <w:spacing w:val="-4"/>
          <w:sz w:val="24"/>
        </w:rPr>
        <w:t>101.</w:t>
      </w:r>
    </w:p>
    <w:p>
      <w:pPr>
        <w:pStyle w:val="Normal"/>
        <w:spacing w:lineRule="exact" w:line="262" w:before="0" w:after="0"/>
        <w:ind w:hanging="0" w:left="132" w:right="0"/>
        <w:jc w:val="left"/>
        <w:rPr>
          <w:sz w:val="24"/>
        </w:rPr>
      </w:pPr>
      <w:r>
        <w:rPr>
          <w:b/>
          <w:sz w:val="24"/>
        </w:rPr>
        <w:t>0546702-19.2024.8.04.0001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3"/>
        <w:ind w:left="132" w:right="133"/>
        <w:rPr/>
      </w:pPr>
      <w:r>
        <w:rPr/>
        <w:t>Gentil.</w:t>
      </w:r>
      <w:r>
        <w:rPr>
          <w:spacing w:val="-3"/>
        </w:rPr>
        <w:t xml:space="preserve"> </w:t>
      </w:r>
      <w:r>
        <w:rPr/>
        <w:t>Apelante:</w:t>
      </w:r>
      <w:r>
        <w:rPr>
          <w:spacing w:val="-3"/>
        </w:rPr>
        <w:t xml:space="preserve"> </w:t>
      </w:r>
      <w:r>
        <w:rPr/>
        <w:t>PEDRO</w:t>
      </w:r>
      <w:r>
        <w:rPr>
          <w:spacing w:val="-3"/>
        </w:rPr>
        <w:t xml:space="preserve"> </w:t>
      </w:r>
      <w:r>
        <w:rPr/>
        <w:t>RAIMUNDO</w:t>
      </w:r>
      <w:r>
        <w:rPr>
          <w:spacing w:val="-3"/>
        </w:rPr>
        <w:t xml:space="preserve"> </w:t>
      </w:r>
      <w:r>
        <w:rPr/>
        <w:t>MARTINS</w:t>
      </w:r>
      <w:r>
        <w:rPr>
          <w:spacing w:val="-3"/>
        </w:rPr>
        <w:t xml:space="preserve"> </w:t>
      </w:r>
      <w:r>
        <w:rPr/>
        <w:t>DE</w:t>
      </w:r>
      <w:r>
        <w:rPr>
          <w:spacing w:val="-3"/>
        </w:rPr>
        <w:t xml:space="preserve"> </w:t>
      </w:r>
      <w:r>
        <w:rPr/>
        <w:t>SOUZA.</w:t>
      </w:r>
      <w:r>
        <w:rPr>
          <w:spacing w:val="-3"/>
        </w:rPr>
        <w:t xml:space="preserve"> </w:t>
      </w:r>
      <w:r>
        <w:rPr/>
        <w:t>Apelado:</w:t>
      </w:r>
      <w:r>
        <w:rPr>
          <w:spacing w:val="-3"/>
        </w:rPr>
        <w:t xml:space="preserve"> </w:t>
      </w:r>
      <w:r>
        <w:rPr/>
        <w:t>Banco</w:t>
      </w:r>
      <w:r>
        <w:rPr>
          <w:spacing w:val="-3"/>
        </w:rPr>
        <w:t xml:space="preserve"> </w:t>
      </w:r>
      <w:r>
        <w:rPr/>
        <w:t>Bradesco</w:t>
      </w:r>
      <w:r>
        <w:rPr>
          <w:spacing w:val="-3"/>
        </w:rPr>
        <w:t xml:space="preserve"> </w:t>
      </w:r>
      <w:r>
        <w:rPr/>
        <w:t>S/A.</w:t>
      </w:r>
      <w:r>
        <w:rPr>
          <w:spacing w:val="-3"/>
        </w:rPr>
        <w:t xml:space="preserve"> </w:t>
      </w:r>
      <w:r>
        <w:rPr/>
        <w:t>Decisão principal: 239 - Com Resolução do Mérito - Não-Provimento, atribuído à(s) parte(s) PEDRO RAIMUNDO</w:t>
      </w:r>
      <w:r>
        <w:rPr>
          <w:spacing w:val="-3"/>
        </w:rPr>
        <w:t xml:space="preserve"> </w:t>
      </w:r>
      <w:r>
        <w:rPr/>
        <w:t>MARTINS</w:t>
      </w:r>
      <w:r>
        <w:rPr>
          <w:spacing w:val="-3"/>
        </w:rPr>
        <w:t xml:space="preserve"> </w:t>
      </w:r>
      <w:r>
        <w:rPr/>
        <w:t>DE</w:t>
      </w:r>
      <w:r>
        <w:rPr>
          <w:spacing w:val="-3"/>
        </w:rPr>
        <w:t xml:space="preserve"> </w:t>
      </w:r>
      <w:r>
        <w:rPr/>
        <w:t>SOUZA</w:t>
      </w:r>
      <w:r>
        <w:rPr>
          <w:spacing w:val="-3"/>
        </w:rPr>
        <w:t xml:space="preserve"> </w:t>
      </w:r>
      <w:r>
        <w:rPr/>
        <w:t>-</w:t>
      </w:r>
      <w:r>
        <w:rPr>
          <w:spacing w:val="-3"/>
        </w:rPr>
        <w:t xml:space="preserve"> </w:t>
      </w:r>
      <w:r>
        <w:rPr/>
        <w:t>Unânime.</w:t>
      </w:r>
      <w:r>
        <w:rPr>
          <w:spacing w:val="-3"/>
        </w:rPr>
        <w:t xml:space="preserve"> </w:t>
      </w:r>
      <w:r>
        <w:rPr/>
        <w:t>Sustentou(aram)</w:t>
      </w:r>
      <w:r>
        <w:rPr>
          <w:spacing w:val="-3"/>
        </w:rPr>
        <w:t xml:space="preserve"> </w:t>
      </w:r>
      <w:r>
        <w:rPr/>
        <w:t>oralmente</w:t>
      </w:r>
      <w:r>
        <w:rPr>
          <w:spacing w:val="-3"/>
        </w:rPr>
        <w:t xml:space="preserve"> </w:t>
      </w:r>
      <w:r>
        <w:rPr/>
        <w:t>o(s)</w:t>
      </w:r>
      <w:r>
        <w:rPr>
          <w:spacing w:val="-3"/>
        </w:rPr>
        <w:t xml:space="preserve"> </w:t>
      </w:r>
      <w:r>
        <w:rPr/>
        <w:t>Doutor(es)</w:t>
      </w:r>
      <w:r>
        <w:rPr>
          <w:spacing w:val="-3"/>
        </w:rPr>
        <w:t xml:space="preserve"> </w:t>
      </w:r>
      <w:r>
        <w:rPr/>
        <w:t>ROBERTO DOREA</w:t>
      </w:r>
      <w:r>
        <w:rPr>
          <w:spacing w:val="28"/>
        </w:rPr>
        <w:t xml:space="preserve"> </w:t>
      </w:r>
      <w:r>
        <w:rPr/>
        <w:t>PESSOA</w:t>
      </w:r>
      <w:r>
        <w:rPr>
          <w:spacing w:val="28"/>
        </w:rPr>
        <w:t xml:space="preserve"> </w:t>
      </w:r>
      <w:r>
        <w:rPr/>
        <w:t>-</w:t>
      </w:r>
      <w:r>
        <w:rPr>
          <w:spacing w:val="28"/>
        </w:rPr>
        <w:t xml:space="preserve"> </w:t>
      </w:r>
      <w:r>
        <w:rPr/>
        <w:t>OAB</w:t>
      </w:r>
      <w:r>
        <w:rPr>
          <w:spacing w:val="28"/>
        </w:rPr>
        <w:t xml:space="preserve"> </w:t>
      </w:r>
      <w:r>
        <w:rPr/>
        <w:t>12407N-BA.</w:t>
      </w:r>
      <w:r>
        <w:rPr>
          <w:spacing w:val="28"/>
        </w:rPr>
        <w:t xml:space="preserve"> </w:t>
      </w:r>
      <w:r>
        <w:rPr/>
        <w:t>Observações:</w:t>
      </w:r>
      <w:r>
        <w:rPr>
          <w:spacing w:val="28"/>
        </w:rPr>
        <w:t xml:space="preserve"> </w:t>
      </w:r>
      <w:r>
        <w:rPr/>
        <w:t>Presente,</w:t>
      </w:r>
      <w:r>
        <w:rPr>
          <w:spacing w:val="28"/>
        </w:rPr>
        <w:t xml:space="preserve"> </w:t>
      </w:r>
      <w:r>
        <w:rPr/>
        <w:t>Dra.</w:t>
      </w:r>
      <w:r>
        <w:rPr>
          <w:spacing w:val="28"/>
        </w:rPr>
        <w:t xml:space="preserve"> </w:t>
      </w:r>
      <w:r>
        <w:rPr/>
        <w:t>Manuela</w:t>
      </w:r>
      <w:r>
        <w:rPr>
          <w:spacing w:val="28"/>
        </w:rPr>
        <w:t xml:space="preserve"> </w:t>
      </w:r>
      <w:r>
        <w:rPr/>
        <w:t>Julião</w:t>
      </w:r>
      <w:r>
        <w:rPr>
          <w:spacing w:val="28"/>
        </w:rPr>
        <w:t xml:space="preserve"> </w:t>
      </w:r>
      <w:r>
        <w:rPr/>
        <w:t>dos</w:t>
      </w:r>
      <w:r>
        <w:rPr>
          <w:spacing w:val="28"/>
        </w:rPr>
        <w:t xml:space="preserve"> </w:t>
      </w:r>
      <w:r>
        <w:rPr/>
        <w:t>Santos,</w:t>
      </w:r>
      <w:r>
        <w:rPr>
          <w:spacing w:val="28"/>
        </w:rPr>
        <w:t xml:space="preserve"> </w:t>
      </w:r>
      <w:r>
        <w:rPr/>
        <w:t>4647.</w:t>
      </w:r>
    </w:p>
    <w:p>
      <w:pPr>
        <w:pStyle w:val="BodyText"/>
        <w:spacing w:lineRule="auto" w:line="235" w:before="5" w:after="0"/>
        <w:rPr>
          <w:b/>
        </w:rPr>
      </w:pPr>
      <w:r>
        <w:rPr>
          <w:b/>
        </w:rPr>
        <w:t xml:space="preserve">102. 0579358-63.2023.8.04.0001 </w:t>
      </w:r>
      <w:r>
        <w:rPr/>
        <w:t>- Apelação Cível - Terceira Câmara Cível. Relator: Lia Maria Guedes De Freitas. Apelante: Adaylson Wagner Sousa de Vasconcelos. Apelado: ESTADO DO AMAZONAS, Apelado: UNIVERSIDADE DO ESTADO DO AMAZONAS. Decisão principal: 239 - Com Resolução do Mérito - Não-Provimento, atribuído à(s) parte(s) Adaylson Wagner Sousa de Vasconcelos - Unânime. Sustentou(aram) oralmente o(s) Doutor(es) CLEYTON RAFAEL MARTINS DO AMARAL - OAB 11691N-AM.</w:t>
      </w:r>
      <w:r>
        <w:rPr>
          <w:spacing w:val="41"/>
        </w:rPr>
        <w:t xml:space="preserve"> </w:t>
      </w:r>
      <w:r>
        <w:rPr/>
        <w:t>Observações:</w:t>
      </w:r>
      <w:r>
        <w:rPr>
          <w:spacing w:val="41"/>
        </w:rPr>
        <w:t xml:space="preserve"> </w:t>
      </w:r>
      <w:r>
        <w:rPr/>
        <w:t>OAB</w:t>
      </w:r>
      <w:r>
        <w:rPr>
          <w:spacing w:val="41"/>
        </w:rPr>
        <w:t xml:space="preserve"> </w:t>
      </w:r>
      <w:r>
        <w:rPr/>
        <w:t>17241N-AM</w:t>
      </w:r>
      <w:r>
        <w:rPr>
          <w:spacing w:val="41"/>
        </w:rPr>
        <w:t xml:space="preserve"> </w:t>
      </w:r>
      <w:r>
        <w:rPr/>
        <w:t>-</w:t>
      </w:r>
      <w:r>
        <w:rPr>
          <w:spacing w:val="42"/>
        </w:rPr>
        <w:t xml:space="preserve"> </w:t>
      </w:r>
      <w:r>
        <w:rPr/>
        <w:t>LEONARDO</w:t>
      </w:r>
      <w:r>
        <w:rPr>
          <w:spacing w:val="41"/>
        </w:rPr>
        <w:t xml:space="preserve"> </w:t>
      </w:r>
      <w:r>
        <w:rPr/>
        <w:t>COSTA</w:t>
      </w:r>
      <w:r>
        <w:rPr>
          <w:spacing w:val="41"/>
        </w:rPr>
        <w:t xml:space="preserve"> </w:t>
      </w:r>
      <w:r>
        <w:rPr/>
        <w:t>FREIRE,</w:t>
      </w:r>
      <w:r>
        <w:rPr>
          <w:spacing w:val="41"/>
        </w:rPr>
        <w:t xml:space="preserve"> </w:t>
      </w:r>
      <w:r>
        <w:rPr/>
        <w:t>SUSTENTOU.</w:t>
      </w:r>
      <w:r>
        <w:rPr>
          <w:spacing w:val="45"/>
        </w:rPr>
        <w:t xml:space="preserve"> </w:t>
      </w:r>
      <w:r>
        <w:rPr>
          <w:b/>
          <w:spacing w:val="-4"/>
        </w:rPr>
        <w:t>103.</w:t>
      </w:r>
    </w:p>
    <w:p>
      <w:pPr>
        <w:pStyle w:val="Normal"/>
        <w:spacing w:lineRule="exact" w:line="274" w:before="0" w:after="0"/>
        <w:ind w:hanging="0" w:left="132" w:right="0"/>
        <w:jc w:val="left"/>
        <w:rPr>
          <w:sz w:val="24"/>
        </w:rPr>
      </w:pPr>
      <w:r>
        <w:rPr>
          <w:b/>
          <w:sz w:val="24"/>
        </w:rPr>
        <w:t>0619304-42.2023.8.04.0001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before="0" w:after="0"/>
        <w:ind w:left="132" w:right="132"/>
        <w:rPr/>
      </w:pPr>
      <w:r>
        <w:rPr/>
        <w:t xml:space="preserve">Gentil. Apelante: JANILENE VIEIRA ALVES. Apelado: Banco Bradesco S/A. Decisão principal: 239 - Com Resolução do Mérito - Não-Provimento, atribuído à(s) parte(s) JANILENE VIEIRA ALVES - Unânime. Observações: Presente, Dr. Omar Ferreira. </w:t>
      </w:r>
      <w:r>
        <w:rPr>
          <w:b/>
        </w:rPr>
        <w:t xml:space="preserve">104. 0775650-55.2022.8.04.0001 </w:t>
      </w:r>
      <w:r>
        <w:rPr/>
        <w:t>- Apelação Cível - Terceira Câmara Cível. Relator: Airton Luis Correa Gentil. Impedimentos: 1 (Tipo: Impedimento.</w:t>
      </w:r>
      <w:r>
        <w:rPr>
          <w:spacing w:val="40"/>
        </w:rPr>
        <w:t xml:space="preserve"> </w:t>
      </w:r>
      <w:r>
        <w:rPr/>
        <w:t xml:space="preserve">Motivo: Amigo íntimo ou inimigo capital de parte. Menção: foro íntimo.). Apelante: Danielly Minhos de Aguiar. Apelado: Banco Bradesco, Apelado: LOTUS BUSINESS CENTER PROMOÇÃO DE VENDAS LTDA representado(a) por DEFENSORIA PÚBLICA DO ESTADO DO AMAZONAS. Decisão principal: 239 - Com Resolução do Mérito - Não-Provimento, atribuído à(s) parte(s) Danielly Minhos de Aguiar - Unânime. </w:t>
      </w:r>
      <w:r>
        <w:rPr>
          <w:b/>
        </w:rPr>
        <w:t xml:space="preserve">105. 0542532-04.2024.8.04.0001 </w:t>
      </w:r>
      <w:r>
        <w:rPr/>
        <w:t>- Apelação Cível - Terceira Câmara Cível. Relator: Lafayette</w:t>
      </w:r>
      <w:r>
        <w:rPr>
          <w:spacing w:val="63"/>
          <w:w w:val="150"/>
        </w:rPr>
        <w:t xml:space="preserve">  </w:t>
      </w:r>
      <w:r>
        <w:rPr/>
        <w:t>Carneiro</w:t>
      </w:r>
      <w:r>
        <w:rPr>
          <w:spacing w:val="64"/>
          <w:w w:val="150"/>
        </w:rPr>
        <w:t xml:space="preserve">  </w:t>
      </w:r>
      <w:r>
        <w:rPr/>
        <w:t>Vieira</w:t>
      </w:r>
      <w:r>
        <w:rPr>
          <w:spacing w:val="64"/>
          <w:w w:val="150"/>
        </w:rPr>
        <w:t xml:space="preserve">  </w:t>
      </w:r>
      <w:r>
        <w:rPr/>
        <w:t>Júnior.</w:t>
      </w:r>
      <w:r>
        <w:rPr>
          <w:spacing w:val="64"/>
          <w:w w:val="150"/>
        </w:rPr>
        <w:t xml:space="preserve">  </w:t>
      </w:r>
      <w:r>
        <w:rPr/>
        <w:t>Apelante:</w:t>
      </w:r>
      <w:r>
        <w:rPr>
          <w:spacing w:val="63"/>
          <w:w w:val="150"/>
        </w:rPr>
        <w:t xml:space="preserve">  </w:t>
      </w:r>
      <w:r>
        <w:rPr/>
        <w:t>FACTA</w:t>
      </w:r>
      <w:r>
        <w:rPr>
          <w:spacing w:val="64"/>
          <w:w w:val="150"/>
        </w:rPr>
        <w:t xml:space="preserve">  </w:t>
      </w:r>
      <w:r>
        <w:rPr/>
        <w:t>FINANCEIRA</w:t>
      </w:r>
      <w:r>
        <w:rPr>
          <w:spacing w:val="64"/>
          <w:w w:val="150"/>
        </w:rPr>
        <w:t xml:space="preserve">  </w:t>
      </w:r>
      <w:r>
        <w:rPr/>
        <w:t>S.A.</w:t>
      </w:r>
      <w:r>
        <w:rPr>
          <w:spacing w:val="64"/>
          <w:w w:val="150"/>
        </w:rPr>
        <w:t xml:space="preserve">  </w:t>
      </w:r>
      <w:r>
        <w:rPr>
          <w:spacing w:val="-2"/>
        </w:rPr>
        <w:t>CREDITO,</w:t>
      </w:r>
    </w:p>
    <w:p>
      <w:pPr>
        <w:pStyle w:val="BodyText"/>
        <w:spacing w:before="73" w:after="0"/>
        <w:ind w:left="132" w:right="0"/>
        <w:jc w:val="left"/>
        <w:rPr/>
      </w:pPr>
      <w:r>
        <w:rPr/>
        <w:t>FINANCIAMENTO</w:t>
      </w:r>
      <w:r>
        <w:rPr>
          <w:spacing w:val="13"/>
        </w:rPr>
        <w:t xml:space="preserve"> </w:t>
      </w:r>
      <w:r>
        <w:rPr/>
        <w:t>E</w:t>
      </w:r>
      <w:r>
        <w:rPr>
          <w:spacing w:val="13"/>
        </w:rPr>
        <w:t xml:space="preserve"> </w:t>
      </w:r>
      <w:r>
        <w:rPr/>
        <w:t>INVESTIMENTO.</w:t>
      </w:r>
      <w:r>
        <w:rPr>
          <w:spacing w:val="13"/>
        </w:rPr>
        <w:t xml:space="preserve"> </w:t>
      </w:r>
      <w:r>
        <w:rPr/>
        <w:t>Apelado:</w:t>
      </w:r>
      <w:r>
        <w:rPr>
          <w:spacing w:val="13"/>
        </w:rPr>
        <w:t xml:space="preserve"> </w:t>
      </w:r>
      <w:r>
        <w:rPr/>
        <w:t>Joaquim</w:t>
      </w:r>
      <w:r>
        <w:rPr>
          <w:spacing w:val="13"/>
        </w:rPr>
        <w:t xml:space="preserve"> </w:t>
      </w:r>
      <w:r>
        <w:rPr/>
        <w:t>Gonçalves</w:t>
      </w:r>
      <w:r>
        <w:rPr>
          <w:spacing w:val="13"/>
        </w:rPr>
        <w:t xml:space="preserve"> </w:t>
      </w:r>
      <w:r>
        <w:rPr/>
        <w:t>da</w:t>
      </w:r>
      <w:r>
        <w:rPr>
          <w:spacing w:val="13"/>
        </w:rPr>
        <w:t xml:space="preserve"> </w:t>
      </w:r>
      <w:r>
        <w:rPr/>
        <w:t>Silva.</w:t>
      </w:r>
      <w:r>
        <w:rPr>
          <w:spacing w:val="13"/>
        </w:rPr>
        <w:t xml:space="preserve"> </w:t>
      </w:r>
      <w:r>
        <w:rPr/>
        <w:t>Adiado.</w:t>
      </w:r>
      <w:r>
        <w:rPr>
          <w:spacing w:val="13"/>
        </w:rPr>
        <w:t xml:space="preserve"> </w:t>
      </w:r>
      <w:r>
        <w:rPr>
          <w:spacing w:val="-2"/>
        </w:rPr>
        <w:t>Observações:</w:t>
      </w:r>
    </w:p>
    <w:p>
      <w:pPr>
        <w:pStyle w:val="Normal"/>
        <w:spacing w:before="1" w:after="0"/>
        <w:ind w:hanging="0" w:left="132" w:right="0"/>
        <w:jc w:val="left"/>
        <w:rPr>
          <w:sz w:val="24"/>
        </w:rPr>
      </w:pPr>
      <w:r>
        <w:rPr>
          <w:sz w:val="24"/>
        </w:rPr>
        <w:t>A</w:t>
      </w:r>
      <w:r>
        <w:rPr>
          <w:spacing w:val="64"/>
          <w:sz w:val="24"/>
        </w:rPr>
        <w:t xml:space="preserve"> </w:t>
      </w:r>
      <w:r>
        <w:rPr>
          <w:sz w:val="24"/>
        </w:rPr>
        <w:t>pedido</w:t>
      </w:r>
      <w:r>
        <w:rPr>
          <w:spacing w:val="66"/>
          <w:sz w:val="24"/>
        </w:rPr>
        <w:t xml:space="preserve"> </w:t>
      </w:r>
      <w:r>
        <w:rPr>
          <w:sz w:val="24"/>
        </w:rPr>
        <w:t>do</w:t>
      </w:r>
      <w:r>
        <w:rPr>
          <w:spacing w:val="67"/>
          <w:sz w:val="24"/>
        </w:rPr>
        <w:t xml:space="preserve"> </w:t>
      </w:r>
      <w:r>
        <w:rPr>
          <w:sz w:val="24"/>
        </w:rPr>
        <w:t>Relator.</w:t>
      </w:r>
      <w:r>
        <w:rPr>
          <w:spacing w:val="69"/>
          <w:sz w:val="24"/>
        </w:rPr>
        <w:t xml:space="preserve"> </w:t>
      </w:r>
      <w:r>
        <w:rPr>
          <w:b/>
          <w:sz w:val="24"/>
        </w:rPr>
        <w:t>106.</w:t>
      </w:r>
      <w:r>
        <w:rPr>
          <w:b/>
          <w:spacing w:val="66"/>
          <w:sz w:val="24"/>
        </w:rPr>
        <w:t xml:space="preserve"> </w:t>
      </w:r>
      <w:r>
        <w:rPr>
          <w:b/>
          <w:sz w:val="24"/>
        </w:rPr>
        <w:t>0401946-48.2023.8.04.0001</w:t>
      </w:r>
      <w:r>
        <w:rPr>
          <w:b/>
          <w:spacing w:val="67"/>
          <w:sz w:val="24"/>
        </w:rPr>
        <w:t xml:space="preserve"> </w:t>
      </w:r>
      <w:r>
        <w:rPr>
          <w:sz w:val="24"/>
        </w:rPr>
        <w:t>-</w:t>
      </w:r>
      <w:r>
        <w:rPr>
          <w:spacing w:val="66"/>
          <w:sz w:val="24"/>
        </w:rPr>
        <w:t xml:space="preserve"> </w:t>
      </w:r>
      <w:r>
        <w:rPr>
          <w:sz w:val="24"/>
        </w:rPr>
        <w:t>Apelação</w:t>
      </w:r>
      <w:r>
        <w:rPr>
          <w:spacing w:val="67"/>
          <w:sz w:val="24"/>
        </w:rPr>
        <w:t xml:space="preserve"> </w:t>
      </w:r>
      <w:r>
        <w:rPr>
          <w:sz w:val="24"/>
        </w:rPr>
        <w:t>Cível</w:t>
      </w:r>
      <w:r>
        <w:rPr>
          <w:spacing w:val="66"/>
          <w:sz w:val="24"/>
        </w:rPr>
        <w:t xml:space="preserve"> </w:t>
      </w:r>
      <w:r>
        <w:rPr>
          <w:sz w:val="24"/>
        </w:rPr>
        <w:t>-</w:t>
      </w:r>
      <w:r>
        <w:rPr>
          <w:spacing w:val="67"/>
          <w:sz w:val="24"/>
        </w:rPr>
        <w:t xml:space="preserve"> </w:t>
      </w:r>
      <w:r>
        <w:rPr>
          <w:sz w:val="24"/>
        </w:rPr>
        <w:t>Terceira</w:t>
      </w:r>
      <w:r>
        <w:rPr>
          <w:spacing w:val="66"/>
          <w:sz w:val="24"/>
        </w:rPr>
        <w:t xml:space="preserve"> </w:t>
      </w:r>
      <w:r>
        <w:rPr>
          <w:sz w:val="24"/>
        </w:rPr>
        <w:t>Câmara</w:t>
      </w:r>
      <w:r>
        <w:rPr>
          <w:spacing w:val="67"/>
          <w:sz w:val="24"/>
        </w:rPr>
        <w:t xml:space="preserve"> </w:t>
      </w:r>
      <w:r>
        <w:rPr>
          <w:spacing w:val="-2"/>
          <w:sz w:val="24"/>
        </w:rPr>
        <w:t>Cível.</w:t>
      </w:r>
    </w:p>
    <w:p>
      <w:pPr>
        <w:pStyle w:val="BodyText"/>
        <w:spacing w:lineRule="auto" w:line="233"/>
        <w:ind w:left="132" w:right="135"/>
        <w:rPr/>
      </w:pPr>
      <w:r>
        <w:rPr/>
        <w:t>Relator: Airton Luis Correa Gentil. Apelante: RZD Comércio de Veículos Ltda. - MAVEL. Apelado: LINCONL FREIRE DA SILVA. Decisão principal: 239 - Com Resolução do Mérito - Não-Provimento, atribuído</w:t>
      </w:r>
      <w:r>
        <w:rPr>
          <w:spacing w:val="69"/>
          <w:w w:val="150"/>
        </w:rPr>
        <w:t xml:space="preserve"> </w:t>
      </w:r>
      <w:r>
        <w:rPr/>
        <w:t>à(s)</w:t>
      </w:r>
      <w:r>
        <w:rPr>
          <w:spacing w:val="72"/>
          <w:w w:val="150"/>
        </w:rPr>
        <w:t xml:space="preserve"> </w:t>
      </w:r>
      <w:r>
        <w:rPr/>
        <w:t>parte(s)</w:t>
      </w:r>
      <w:r>
        <w:rPr>
          <w:spacing w:val="71"/>
          <w:w w:val="150"/>
        </w:rPr>
        <w:t xml:space="preserve"> </w:t>
      </w:r>
      <w:r>
        <w:rPr/>
        <w:t>RZD</w:t>
      </w:r>
      <w:r>
        <w:rPr>
          <w:spacing w:val="72"/>
          <w:w w:val="150"/>
        </w:rPr>
        <w:t xml:space="preserve"> </w:t>
      </w:r>
      <w:r>
        <w:rPr/>
        <w:t>Comércio</w:t>
      </w:r>
      <w:r>
        <w:rPr>
          <w:spacing w:val="71"/>
          <w:w w:val="150"/>
        </w:rPr>
        <w:t xml:space="preserve"> </w:t>
      </w:r>
      <w:r>
        <w:rPr/>
        <w:t>de</w:t>
      </w:r>
      <w:r>
        <w:rPr>
          <w:spacing w:val="72"/>
          <w:w w:val="150"/>
        </w:rPr>
        <w:t xml:space="preserve"> </w:t>
      </w:r>
      <w:r>
        <w:rPr/>
        <w:t>Veículos</w:t>
      </w:r>
      <w:r>
        <w:rPr>
          <w:spacing w:val="71"/>
          <w:w w:val="150"/>
        </w:rPr>
        <w:t xml:space="preserve"> </w:t>
      </w:r>
      <w:r>
        <w:rPr/>
        <w:t>Ltda.</w:t>
      </w:r>
      <w:r>
        <w:rPr>
          <w:spacing w:val="72"/>
          <w:w w:val="150"/>
        </w:rPr>
        <w:t xml:space="preserve"> </w:t>
      </w:r>
      <w:r>
        <w:rPr/>
        <w:t>-</w:t>
      </w:r>
      <w:r>
        <w:rPr>
          <w:spacing w:val="71"/>
          <w:w w:val="150"/>
        </w:rPr>
        <w:t xml:space="preserve"> </w:t>
      </w:r>
      <w:r>
        <w:rPr/>
        <w:t>MAVEL</w:t>
      </w:r>
      <w:r>
        <w:rPr>
          <w:spacing w:val="72"/>
          <w:w w:val="150"/>
        </w:rPr>
        <w:t xml:space="preserve"> </w:t>
      </w:r>
      <w:r>
        <w:rPr/>
        <w:t>-</w:t>
      </w:r>
      <w:r>
        <w:rPr>
          <w:spacing w:val="71"/>
          <w:w w:val="150"/>
        </w:rPr>
        <w:t xml:space="preserve"> </w:t>
      </w:r>
      <w:r>
        <w:rPr/>
        <w:t>Unânime.</w:t>
      </w:r>
      <w:r>
        <w:rPr>
          <w:spacing w:val="72"/>
          <w:w w:val="150"/>
        </w:rPr>
        <w:t xml:space="preserve"> </w:t>
      </w:r>
      <w:r>
        <w:rPr>
          <w:spacing w:val="-2"/>
        </w:rPr>
        <w:t>Observações:</w:t>
      </w:r>
    </w:p>
    <w:p>
      <w:pPr>
        <w:pStyle w:val="Normal"/>
        <w:spacing w:before="1" w:after="0"/>
        <w:ind w:hanging="0" w:left="132" w:right="0"/>
        <w:jc w:val="left"/>
        <w:rPr>
          <w:sz w:val="24"/>
        </w:rPr>
      </w:pPr>
      <w:r>
        <w:rPr>
          <w:sz w:val="24"/>
        </w:rPr>
        <w:t>11125N-AM</w:t>
      </w:r>
      <w:r>
        <w:rPr>
          <w:spacing w:val="42"/>
          <w:sz w:val="24"/>
        </w:rPr>
        <w:t xml:space="preserve"> </w:t>
      </w:r>
      <w:r>
        <w:rPr>
          <w:sz w:val="24"/>
        </w:rPr>
        <w:t>-</w:t>
      </w:r>
      <w:r>
        <w:rPr>
          <w:spacing w:val="45"/>
          <w:sz w:val="24"/>
        </w:rPr>
        <w:t xml:space="preserve"> </w:t>
      </w:r>
      <w:r>
        <w:rPr>
          <w:sz w:val="24"/>
        </w:rPr>
        <w:t>LINCONL</w:t>
      </w:r>
      <w:r>
        <w:rPr>
          <w:spacing w:val="45"/>
          <w:sz w:val="24"/>
        </w:rPr>
        <w:t xml:space="preserve"> </w:t>
      </w:r>
      <w:r>
        <w:rPr>
          <w:sz w:val="24"/>
        </w:rPr>
        <w:t>FREIRE</w:t>
      </w:r>
      <w:r>
        <w:rPr>
          <w:spacing w:val="44"/>
          <w:sz w:val="24"/>
        </w:rPr>
        <w:t xml:space="preserve"> </w:t>
      </w:r>
      <w:r>
        <w:rPr>
          <w:sz w:val="24"/>
        </w:rPr>
        <w:t>DA</w:t>
      </w:r>
      <w:r>
        <w:rPr>
          <w:spacing w:val="45"/>
          <w:sz w:val="24"/>
        </w:rPr>
        <w:t xml:space="preserve"> </w:t>
      </w:r>
      <w:r>
        <w:rPr>
          <w:sz w:val="24"/>
        </w:rPr>
        <w:t>SILVA.</w:t>
      </w:r>
      <w:r>
        <w:rPr>
          <w:spacing w:val="48"/>
          <w:sz w:val="24"/>
        </w:rPr>
        <w:t xml:space="preserve"> </w:t>
      </w:r>
      <w:r>
        <w:rPr>
          <w:b/>
          <w:sz w:val="24"/>
        </w:rPr>
        <w:t>107.</w:t>
      </w:r>
      <w:r>
        <w:rPr>
          <w:b/>
          <w:spacing w:val="45"/>
          <w:sz w:val="24"/>
        </w:rPr>
        <w:t xml:space="preserve"> </w:t>
      </w:r>
      <w:r>
        <w:rPr>
          <w:b/>
          <w:sz w:val="24"/>
        </w:rPr>
        <w:t>0536262-95.2023.8.04.0001</w:t>
      </w:r>
      <w:r>
        <w:rPr>
          <w:b/>
          <w:spacing w:val="44"/>
          <w:sz w:val="24"/>
        </w:rPr>
        <w:t xml:space="preserve"> </w:t>
      </w:r>
      <w:r>
        <w:rPr>
          <w:sz w:val="24"/>
        </w:rPr>
        <w:t>-</w:t>
      </w:r>
      <w:r>
        <w:rPr>
          <w:spacing w:val="45"/>
          <w:sz w:val="24"/>
        </w:rPr>
        <w:t xml:space="preserve"> </w:t>
      </w:r>
      <w:r>
        <w:rPr>
          <w:sz w:val="24"/>
        </w:rPr>
        <w:t>Apelação</w:t>
      </w:r>
      <w:r>
        <w:rPr>
          <w:spacing w:val="45"/>
          <w:sz w:val="24"/>
        </w:rPr>
        <w:t xml:space="preserve"> </w:t>
      </w:r>
      <w:r>
        <w:rPr>
          <w:sz w:val="24"/>
        </w:rPr>
        <w:t>Cível</w:t>
      </w:r>
      <w:r>
        <w:rPr>
          <w:spacing w:val="45"/>
          <w:sz w:val="24"/>
        </w:rPr>
        <w:t xml:space="preserve"> </w:t>
      </w:r>
      <w:r>
        <w:rPr>
          <w:spacing w:val="-10"/>
          <w:sz w:val="24"/>
        </w:rPr>
        <w:t>-</w:t>
      </w:r>
    </w:p>
    <w:p>
      <w:pPr>
        <w:pStyle w:val="BodyText"/>
        <w:spacing w:lineRule="auto" w:line="235"/>
        <w:rPr>
          <w:b/>
        </w:rPr>
      </w:pPr>
      <w:r>
        <w:rPr/>
        <w:t xml:space="preserve">Terceira Câmara Cível. Relator: Airton Luis Correa Gentil. Apelante: BANCO BRADESCO S/A. Apelado: Adriana Batista Sakaki. Decisão principal: 238 - Com Resolução do Mérito - Provimento em Parte, atribuído à(s) parte(s) BANCO BRADESCO S/A - Unânime. </w:t>
      </w:r>
      <w:r>
        <w:rPr>
          <w:b/>
        </w:rPr>
        <w:t xml:space="preserve">108. 0020895-30.2025.8.04.1000 </w:t>
      </w:r>
      <w:r>
        <w:rPr/>
        <w:t xml:space="preserve">- Apelação Cível - Terceira Câmara Cível. Relator: Airton Luis Correa Gentil. Apelante: BANCO BRADESCO S/A. Apelado: Alberto Carlos Nogueira de Melo. Decisão principal: 237 - Com Resolução do Mérito - Provimento, atribuído à(s) parte(s) BANCO BRADESCO S/A - Unânime. Observações: Presente, Dra. Manuela Julião dos Santos, pelo Bradesco. </w:t>
      </w:r>
      <w:r>
        <w:rPr>
          <w:b/>
        </w:rPr>
        <w:t xml:space="preserve">109. 0151266-82.2025.8.04.1000 </w:t>
      </w:r>
      <w:r>
        <w:rPr/>
        <w:t>- Apelação Cível - Terceira Câmara Cível. Relator: Airton Luis Correa Gentil. Apelante: Pablo Elizeu de Souza Araújo. Decisão parcial: Não-Provimento. Decisão principal: 237 - Com Resolução do Mérito - Provimento,</w:t>
      </w:r>
      <w:r>
        <w:rPr>
          <w:spacing w:val="54"/>
        </w:rPr>
        <w:t xml:space="preserve">   </w:t>
      </w:r>
      <w:r>
        <w:rPr/>
        <w:t>atribuído</w:t>
      </w:r>
      <w:r>
        <w:rPr>
          <w:spacing w:val="54"/>
        </w:rPr>
        <w:t xml:space="preserve">   </w:t>
      </w:r>
      <w:r>
        <w:rPr/>
        <w:t>à(s)</w:t>
      </w:r>
      <w:r>
        <w:rPr>
          <w:spacing w:val="54"/>
        </w:rPr>
        <w:t xml:space="preserve">   </w:t>
      </w:r>
      <w:r>
        <w:rPr/>
        <w:t>parte(s)</w:t>
      </w:r>
      <w:r>
        <w:rPr>
          <w:spacing w:val="54"/>
        </w:rPr>
        <w:t xml:space="preserve">   </w:t>
      </w:r>
      <w:r>
        <w:rPr/>
        <w:t>BANCO</w:t>
      </w:r>
      <w:r>
        <w:rPr>
          <w:spacing w:val="55"/>
        </w:rPr>
        <w:t xml:space="preserve">   </w:t>
      </w:r>
      <w:r>
        <w:rPr/>
        <w:t>BRADESCO</w:t>
      </w:r>
      <w:r>
        <w:rPr>
          <w:spacing w:val="54"/>
        </w:rPr>
        <w:t xml:space="preserve">   </w:t>
      </w:r>
      <w:r>
        <w:rPr/>
        <w:t>S/A</w:t>
      </w:r>
      <w:r>
        <w:rPr>
          <w:spacing w:val="54"/>
        </w:rPr>
        <w:t xml:space="preserve">   </w:t>
      </w:r>
      <w:r>
        <w:rPr/>
        <w:t>-</w:t>
      </w:r>
      <w:r>
        <w:rPr>
          <w:spacing w:val="54"/>
        </w:rPr>
        <w:t xml:space="preserve">   </w:t>
      </w:r>
      <w:r>
        <w:rPr/>
        <w:t>Unânime.</w:t>
      </w:r>
      <w:r>
        <w:rPr>
          <w:spacing w:val="56"/>
        </w:rPr>
        <w:t xml:space="preserve">   </w:t>
      </w:r>
      <w:r>
        <w:rPr>
          <w:b/>
          <w:spacing w:val="-4"/>
        </w:rPr>
        <w:t>110.</w:t>
      </w:r>
    </w:p>
    <w:p>
      <w:pPr>
        <w:pStyle w:val="Normal"/>
        <w:spacing w:before="1" w:after="0"/>
        <w:ind w:hanging="0" w:left="132" w:right="0"/>
        <w:jc w:val="left"/>
        <w:rPr>
          <w:sz w:val="24"/>
        </w:rPr>
      </w:pPr>
      <w:r>
        <w:rPr>
          <w:b/>
          <w:sz w:val="24"/>
        </w:rPr>
        <w:t>0205539-11.2025.8.04.1000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exact" w:line="264"/>
        <w:ind w:left="132" w:right="0"/>
        <w:rPr/>
      </w:pPr>
      <w:r>
        <w:rPr/>
        <w:t>Gentil.</w:t>
      </w:r>
      <w:r>
        <w:rPr>
          <w:spacing w:val="54"/>
        </w:rPr>
        <w:t xml:space="preserve"> </w:t>
      </w:r>
      <w:r>
        <w:rPr/>
        <w:t>Apelante:</w:t>
      </w:r>
      <w:r>
        <w:rPr>
          <w:spacing w:val="54"/>
        </w:rPr>
        <w:t xml:space="preserve"> </w:t>
      </w:r>
      <w:r>
        <w:rPr/>
        <w:t>WALDIMAR</w:t>
      </w:r>
      <w:r>
        <w:rPr>
          <w:spacing w:val="54"/>
        </w:rPr>
        <w:t xml:space="preserve"> </w:t>
      </w:r>
      <w:r>
        <w:rPr/>
        <w:t>GONCALVES</w:t>
      </w:r>
      <w:r>
        <w:rPr>
          <w:spacing w:val="54"/>
        </w:rPr>
        <w:t xml:space="preserve"> </w:t>
      </w:r>
      <w:r>
        <w:rPr/>
        <w:t>DE</w:t>
      </w:r>
      <w:r>
        <w:rPr>
          <w:spacing w:val="54"/>
        </w:rPr>
        <w:t xml:space="preserve"> </w:t>
      </w:r>
      <w:r>
        <w:rPr/>
        <w:t>ARAUJO.</w:t>
      </w:r>
      <w:r>
        <w:rPr>
          <w:spacing w:val="54"/>
        </w:rPr>
        <w:t xml:space="preserve"> </w:t>
      </w:r>
      <w:r>
        <w:rPr/>
        <w:t>Apelado:</w:t>
      </w:r>
      <w:r>
        <w:rPr>
          <w:spacing w:val="54"/>
        </w:rPr>
        <w:t xml:space="preserve"> </w:t>
      </w:r>
      <w:r>
        <w:rPr/>
        <w:t>BANCO</w:t>
      </w:r>
      <w:r>
        <w:rPr>
          <w:spacing w:val="54"/>
        </w:rPr>
        <w:t xml:space="preserve"> </w:t>
      </w:r>
      <w:r>
        <w:rPr/>
        <w:t>BRADESCO</w:t>
      </w:r>
      <w:r>
        <w:rPr>
          <w:spacing w:val="54"/>
        </w:rPr>
        <w:t xml:space="preserve"> </w:t>
      </w:r>
      <w:r>
        <w:rPr>
          <w:spacing w:val="-4"/>
        </w:rPr>
        <w:t>S/A.</w:t>
      </w:r>
    </w:p>
    <w:p>
      <w:pPr>
        <w:pStyle w:val="BodyText"/>
        <w:spacing w:lineRule="auto" w:line="238"/>
        <w:rPr>
          <w:b/>
        </w:rPr>
      </w:pPr>
      <w:r>
        <w:rPr/>
        <w:t xml:space="preserve">Adiado. Sustentou(aram) oralmente o(s) Doutor(es) ROBERTO DOREA PESSOA - OAB 12407N-BA. Observações: A pedido do Relator. </w:t>
      </w:r>
      <w:r>
        <w:rPr>
          <w:b/>
        </w:rPr>
        <w:t xml:space="preserve">111. 0001641-06.2025.8.04.2800 </w:t>
      </w:r>
      <w:r>
        <w:rPr/>
        <w:t>- Apelação Cível - Terceira Câmara Cível. Relator: Airton Luis Correa Gentil. Apelante: ISAIAS CATACHUNGA MACEDO. Apelado: BANCO BRADESCO S/A. Decisão principal: 239 - Com Resolução do Mérito - Não-Provimento, atribuído</w:t>
      </w:r>
      <w:r>
        <w:rPr>
          <w:spacing w:val="6"/>
        </w:rPr>
        <w:t xml:space="preserve"> </w:t>
      </w:r>
      <w:r>
        <w:rPr/>
        <w:t>à(s)</w:t>
      </w:r>
      <w:r>
        <w:rPr>
          <w:spacing w:val="6"/>
        </w:rPr>
        <w:t xml:space="preserve"> </w:t>
      </w:r>
      <w:r>
        <w:rPr/>
        <w:t>parte(s)</w:t>
      </w:r>
      <w:r>
        <w:rPr>
          <w:spacing w:val="6"/>
        </w:rPr>
        <w:t xml:space="preserve"> </w:t>
      </w:r>
      <w:r>
        <w:rPr/>
        <w:t>ISAIAS</w:t>
      </w:r>
      <w:r>
        <w:rPr>
          <w:spacing w:val="6"/>
        </w:rPr>
        <w:t xml:space="preserve"> </w:t>
      </w:r>
      <w:r>
        <w:rPr/>
        <w:t>CATACHUNGA</w:t>
      </w:r>
      <w:r>
        <w:rPr>
          <w:spacing w:val="6"/>
        </w:rPr>
        <w:t xml:space="preserve"> </w:t>
      </w:r>
      <w:r>
        <w:rPr/>
        <w:t>MACEDO</w:t>
      </w:r>
      <w:r>
        <w:rPr>
          <w:spacing w:val="6"/>
        </w:rPr>
        <w:t xml:space="preserve"> </w:t>
      </w:r>
      <w:r>
        <w:rPr/>
        <w:t>-</w:t>
      </w:r>
      <w:r>
        <w:rPr>
          <w:spacing w:val="6"/>
        </w:rPr>
        <w:t xml:space="preserve"> </w:t>
      </w:r>
      <w:r>
        <w:rPr/>
        <w:t>Unânime.</w:t>
      </w:r>
      <w:r>
        <w:rPr>
          <w:spacing w:val="9"/>
        </w:rPr>
        <w:t xml:space="preserve"> </w:t>
      </w:r>
      <w:r>
        <w:rPr>
          <w:b/>
        </w:rPr>
        <w:t>112.</w:t>
      </w:r>
      <w:r>
        <w:rPr>
          <w:b/>
          <w:spacing w:val="6"/>
        </w:rPr>
        <w:t xml:space="preserve"> </w:t>
      </w:r>
      <w:r>
        <w:rPr>
          <w:b/>
        </w:rPr>
        <w:t>0000663-</w:t>
      </w:r>
      <w:r>
        <w:rPr>
          <w:b/>
          <w:spacing w:val="-2"/>
        </w:rPr>
        <w:t>83.2025.8.04.2200</w:t>
      </w:r>
    </w:p>
    <w:p>
      <w:pPr>
        <w:pStyle w:val="ListParagraph"/>
        <w:numPr>
          <w:ilvl w:val="0"/>
          <w:numId w:val="2"/>
        </w:numPr>
        <w:tabs>
          <w:tab w:val="clear" w:pos="720"/>
          <w:tab w:val="left" w:pos="304" w:leader="none"/>
        </w:tabs>
        <w:spacing w:lineRule="auto" w:line="235" w:before="0" w:after="0"/>
        <w:ind w:hanging="0" w:left="132" w:right="130"/>
        <w:jc w:val="both"/>
        <w:rPr>
          <w:b/>
          <w:sz w:val="24"/>
        </w:rPr>
      </w:pPr>
      <w:r>
        <w:rPr>
          <w:sz w:val="24"/>
        </w:rPr>
        <w:t>Apelação Cível - Terceira Câmara Cível. Relator: Airton Luis Correa Gentil. Apelante: SOCORRO BATISTA DA SILVA. Apelado: BANCO BRADESCO S/A. Decisão principal: 239 - Com Resolução do Mérito - Não-Provimento, atribuído à(s) parte(s) SOCORRO BATISTA DA SILVA - Unânime. Observações:</w:t>
      </w:r>
      <w:r>
        <w:rPr>
          <w:spacing w:val="6"/>
          <w:sz w:val="24"/>
        </w:rPr>
        <w:t xml:space="preserve"> </w:t>
      </w:r>
      <w:r>
        <w:rPr>
          <w:sz w:val="24"/>
        </w:rPr>
        <w:t>Presente,</w:t>
      </w:r>
      <w:r>
        <w:rPr>
          <w:spacing w:val="6"/>
          <w:sz w:val="24"/>
        </w:rPr>
        <w:t xml:space="preserve"> </w:t>
      </w:r>
      <w:r>
        <w:rPr>
          <w:sz w:val="24"/>
        </w:rPr>
        <w:t>Dra.</w:t>
      </w:r>
      <w:r>
        <w:rPr>
          <w:spacing w:val="6"/>
          <w:sz w:val="24"/>
        </w:rPr>
        <w:t xml:space="preserve"> </w:t>
      </w:r>
      <w:r>
        <w:rPr>
          <w:sz w:val="24"/>
        </w:rPr>
        <w:t>Manuela</w:t>
      </w:r>
      <w:r>
        <w:rPr>
          <w:spacing w:val="6"/>
          <w:sz w:val="24"/>
        </w:rPr>
        <w:t xml:space="preserve"> </w:t>
      </w:r>
      <w:r>
        <w:rPr>
          <w:sz w:val="24"/>
        </w:rPr>
        <w:t>Julião</w:t>
      </w:r>
      <w:r>
        <w:rPr>
          <w:spacing w:val="6"/>
          <w:sz w:val="24"/>
        </w:rPr>
        <w:t xml:space="preserve"> </w:t>
      </w:r>
      <w:r>
        <w:rPr>
          <w:sz w:val="24"/>
        </w:rPr>
        <w:t>dos</w:t>
      </w:r>
      <w:r>
        <w:rPr>
          <w:spacing w:val="6"/>
          <w:sz w:val="24"/>
        </w:rPr>
        <w:t xml:space="preserve"> </w:t>
      </w:r>
      <w:r>
        <w:rPr>
          <w:sz w:val="24"/>
        </w:rPr>
        <w:t>Santos,</w:t>
      </w:r>
      <w:r>
        <w:rPr>
          <w:spacing w:val="6"/>
          <w:sz w:val="24"/>
        </w:rPr>
        <w:t xml:space="preserve"> </w:t>
      </w:r>
      <w:r>
        <w:rPr>
          <w:sz w:val="24"/>
        </w:rPr>
        <w:t>pelo</w:t>
      </w:r>
      <w:r>
        <w:rPr>
          <w:spacing w:val="6"/>
          <w:sz w:val="24"/>
        </w:rPr>
        <w:t xml:space="preserve"> </w:t>
      </w:r>
      <w:r>
        <w:rPr>
          <w:sz w:val="24"/>
        </w:rPr>
        <w:t>Bradesco.</w:t>
      </w:r>
      <w:r>
        <w:rPr>
          <w:spacing w:val="10"/>
          <w:sz w:val="24"/>
        </w:rPr>
        <w:t xml:space="preserve"> </w:t>
      </w:r>
      <w:r>
        <w:rPr>
          <w:b/>
          <w:sz w:val="24"/>
        </w:rPr>
        <w:t>113.</w:t>
      </w:r>
      <w:r>
        <w:rPr>
          <w:b/>
          <w:spacing w:val="6"/>
          <w:sz w:val="24"/>
        </w:rPr>
        <w:t xml:space="preserve"> </w:t>
      </w:r>
      <w:r>
        <w:rPr>
          <w:b/>
          <w:sz w:val="24"/>
        </w:rPr>
        <w:t>0001520-</w:t>
      </w:r>
      <w:r>
        <w:rPr>
          <w:b/>
          <w:spacing w:val="-2"/>
          <w:sz w:val="24"/>
        </w:rPr>
        <w:t>42.2025.8.04.6400</w:t>
      </w:r>
    </w:p>
    <w:p>
      <w:pPr>
        <w:pStyle w:val="ListParagraph"/>
        <w:numPr>
          <w:ilvl w:val="0"/>
          <w:numId w:val="2"/>
        </w:numPr>
        <w:tabs>
          <w:tab w:val="clear" w:pos="720"/>
          <w:tab w:val="left" w:pos="290" w:leader="none"/>
        </w:tabs>
        <w:spacing w:lineRule="auto" w:line="233" w:before="0" w:after="0"/>
        <w:ind w:hanging="0" w:left="132" w:right="133"/>
        <w:jc w:val="both"/>
        <w:rPr>
          <w:sz w:val="24"/>
        </w:rPr>
      </w:pPr>
      <w:r>
        <w:rPr>
          <w:sz w:val="24"/>
        </w:rPr>
        <w:t>Apelação Cível - Terceira Câmara Cível. Relator: Airton Luis Correa Gentil. Apelante: VALCILENE DE CASTRO SOUZA. Apelado: BANCO INDUSTRIAL DO BRASIL S/A. Decisão principal: 239 - Com</w:t>
      </w:r>
      <w:r>
        <w:rPr>
          <w:spacing w:val="1"/>
          <w:sz w:val="24"/>
        </w:rPr>
        <w:t xml:space="preserve"> </w:t>
      </w:r>
      <w:r>
        <w:rPr>
          <w:sz w:val="24"/>
        </w:rPr>
        <w:t>Resolução</w:t>
      </w:r>
      <w:r>
        <w:rPr>
          <w:spacing w:val="1"/>
          <w:sz w:val="24"/>
        </w:rPr>
        <w:t xml:space="preserve"> </w:t>
      </w:r>
      <w:r>
        <w:rPr>
          <w:sz w:val="24"/>
        </w:rPr>
        <w:t>do</w:t>
      </w:r>
      <w:r>
        <w:rPr>
          <w:spacing w:val="1"/>
          <w:sz w:val="24"/>
        </w:rPr>
        <w:t xml:space="preserve"> </w:t>
      </w:r>
      <w:r>
        <w:rPr>
          <w:sz w:val="24"/>
        </w:rPr>
        <w:t>Mérito</w:t>
      </w:r>
      <w:r>
        <w:rPr>
          <w:spacing w:val="1"/>
          <w:sz w:val="24"/>
        </w:rPr>
        <w:t xml:space="preserve"> </w:t>
      </w:r>
      <w:r>
        <w:rPr>
          <w:sz w:val="24"/>
        </w:rPr>
        <w:t>-</w:t>
      </w:r>
      <w:r>
        <w:rPr>
          <w:spacing w:val="1"/>
          <w:sz w:val="24"/>
        </w:rPr>
        <w:t xml:space="preserve"> </w:t>
      </w:r>
      <w:r>
        <w:rPr>
          <w:sz w:val="24"/>
        </w:rPr>
        <w:t>Não-Provimento,</w:t>
      </w:r>
      <w:r>
        <w:rPr>
          <w:spacing w:val="1"/>
          <w:sz w:val="24"/>
        </w:rPr>
        <w:t xml:space="preserve"> </w:t>
      </w:r>
      <w:r>
        <w:rPr>
          <w:sz w:val="24"/>
        </w:rPr>
        <w:t>atribuído</w:t>
      </w:r>
      <w:r>
        <w:rPr>
          <w:spacing w:val="1"/>
          <w:sz w:val="24"/>
        </w:rPr>
        <w:t xml:space="preserve"> </w:t>
      </w:r>
      <w:r>
        <w:rPr>
          <w:sz w:val="24"/>
        </w:rPr>
        <w:t>à(s)</w:t>
      </w:r>
      <w:r>
        <w:rPr>
          <w:spacing w:val="1"/>
          <w:sz w:val="24"/>
        </w:rPr>
        <w:t xml:space="preserve"> </w:t>
      </w:r>
      <w:r>
        <w:rPr>
          <w:sz w:val="24"/>
        </w:rPr>
        <w:t>parte(s)</w:t>
      </w:r>
      <w:r>
        <w:rPr>
          <w:spacing w:val="1"/>
          <w:sz w:val="24"/>
        </w:rPr>
        <w:t xml:space="preserve"> </w:t>
      </w:r>
      <w:r>
        <w:rPr>
          <w:sz w:val="24"/>
        </w:rPr>
        <w:t>VALCILENE</w:t>
      </w:r>
      <w:r>
        <w:rPr>
          <w:spacing w:val="1"/>
          <w:sz w:val="24"/>
        </w:rPr>
        <w:t xml:space="preserve"> </w:t>
      </w:r>
      <w:r>
        <w:rPr>
          <w:sz w:val="24"/>
        </w:rPr>
        <w:t>DE</w:t>
      </w:r>
      <w:r>
        <w:rPr>
          <w:spacing w:val="1"/>
          <w:sz w:val="24"/>
        </w:rPr>
        <w:t xml:space="preserve"> </w:t>
      </w:r>
      <w:r>
        <w:rPr>
          <w:sz w:val="24"/>
        </w:rPr>
        <w:t>CASTRO</w:t>
      </w:r>
      <w:r>
        <w:rPr>
          <w:spacing w:val="1"/>
          <w:sz w:val="24"/>
        </w:rPr>
        <w:t xml:space="preserve"> </w:t>
      </w:r>
      <w:r>
        <w:rPr>
          <w:spacing w:val="-4"/>
          <w:sz w:val="24"/>
        </w:rPr>
        <w:t>SOUZA</w:t>
      </w:r>
    </w:p>
    <w:p>
      <w:pPr>
        <w:pStyle w:val="ListParagraph"/>
        <w:numPr>
          <w:ilvl w:val="0"/>
          <w:numId w:val="2"/>
        </w:numPr>
        <w:tabs>
          <w:tab w:val="clear" w:pos="720"/>
          <w:tab w:val="left" w:pos="286" w:leader="none"/>
        </w:tabs>
        <w:spacing w:lineRule="auto" w:line="235" w:before="0" w:after="0"/>
        <w:ind w:hanging="0" w:left="132" w:right="133"/>
        <w:jc w:val="both"/>
        <w:rPr>
          <w:sz w:val="24"/>
        </w:rPr>
      </w:pPr>
      <w:r>
        <w:rPr>
          <w:sz w:val="24"/>
        </w:rPr>
        <w:t xml:space="preserve">Unânime. </w:t>
      </w:r>
      <w:r>
        <w:rPr>
          <w:b/>
          <w:sz w:val="24"/>
        </w:rPr>
        <w:t xml:space="preserve">114. 0600226-97.2025.8.04.3200 </w:t>
      </w:r>
      <w:r>
        <w:rPr>
          <w:sz w:val="24"/>
        </w:rPr>
        <w:t xml:space="preserve">- Apelação Cível - Terceira Câmara Cível. Relator: Airton Luis Correa Gentil. Apelante: MARIA DA SILVA PEICHOTO. Apelado: BANCO BMG S.A. Decisão principal: 237 - Com Resolução do Mérito - Provimento, atribuído à(s) parte(s) MARIA DA SILVA PEICHOTO - Unânime. </w:t>
      </w:r>
      <w:r>
        <w:rPr>
          <w:b/>
          <w:sz w:val="24"/>
        </w:rPr>
        <w:t xml:space="preserve">115. 0122634-46.2025.8.04.1000 </w:t>
      </w:r>
      <w:r>
        <w:rPr>
          <w:sz w:val="24"/>
        </w:rPr>
        <w:t>- Apelação Cível - Terceira Câmara Cível. Relator:</w:t>
      </w:r>
      <w:r>
        <w:rPr>
          <w:spacing w:val="-1"/>
          <w:sz w:val="24"/>
        </w:rPr>
        <w:t xml:space="preserve"> </w:t>
      </w:r>
      <w:r>
        <w:rPr>
          <w:sz w:val="24"/>
        </w:rPr>
        <w:t>Airton</w:t>
      </w:r>
      <w:r>
        <w:rPr>
          <w:spacing w:val="-1"/>
          <w:sz w:val="24"/>
        </w:rPr>
        <w:t xml:space="preserve"> </w:t>
      </w:r>
      <w:r>
        <w:rPr>
          <w:sz w:val="24"/>
        </w:rPr>
        <w:t>Luis</w:t>
      </w:r>
      <w:r>
        <w:rPr>
          <w:spacing w:val="-1"/>
          <w:sz w:val="24"/>
        </w:rPr>
        <w:t xml:space="preserve"> </w:t>
      </w:r>
      <w:r>
        <w:rPr>
          <w:sz w:val="24"/>
        </w:rPr>
        <w:t>Correa</w:t>
      </w:r>
      <w:r>
        <w:rPr>
          <w:spacing w:val="-1"/>
          <w:sz w:val="24"/>
        </w:rPr>
        <w:t xml:space="preserve"> </w:t>
      </w:r>
      <w:r>
        <w:rPr>
          <w:sz w:val="24"/>
        </w:rPr>
        <w:t>Gentil.</w:t>
      </w:r>
      <w:r>
        <w:rPr>
          <w:spacing w:val="-1"/>
          <w:sz w:val="24"/>
        </w:rPr>
        <w:t xml:space="preserve"> </w:t>
      </w:r>
      <w:r>
        <w:rPr>
          <w:sz w:val="24"/>
        </w:rPr>
        <w:t>Apelante:</w:t>
      </w:r>
      <w:r>
        <w:rPr>
          <w:spacing w:val="-1"/>
          <w:sz w:val="24"/>
        </w:rPr>
        <w:t xml:space="preserve"> </w:t>
      </w:r>
      <w:r>
        <w:rPr>
          <w:sz w:val="24"/>
        </w:rPr>
        <w:t>VIA</w:t>
      </w:r>
      <w:r>
        <w:rPr>
          <w:spacing w:val="-1"/>
          <w:sz w:val="24"/>
        </w:rPr>
        <w:t xml:space="preserve"> </w:t>
      </w:r>
      <w:r>
        <w:rPr>
          <w:sz w:val="24"/>
        </w:rPr>
        <w:t>MARCONE</w:t>
      </w:r>
      <w:r>
        <w:rPr>
          <w:spacing w:val="-1"/>
          <w:sz w:val="24"/>
        </w:rPr>
        <w:t xml:space="preserve"> </w:t>
      </w:r>
      <w:r>
        <w:rPr>
          <w:sz w:val="24"/>
        </w:rPr>
        <w:t>VEÍCULOS</w:t>
      </w:r>
      <w:r>
        <w:rPr>
          <w:spacing w:val="-1"/>
          <w:sz w:val="24"/>
        </w:rPr>
        <w:t xml:space="preserve"> </w:t>
      </w:r>
      <w:r>
        <w:rPr>
          <w:sz w:val="24"/>
        </w:rPr>
        <w:t>LTDA.</w:t>
      </w:r>
      <w:r>
        <w:rPr>
          <w:spacing w:val="-1"/>
          <w:sz w:val="24"/>
        </w:rPr>
        <w:t xml:space="preserve"> </w:t>
      </w:r>
      <w:r>
        <w:rPr>
          <w:sz w:val="24"/>
        </w:rPr>
        <w:t>Apelado:</w:t>
      </w:r>
      <w:r>
        <w:rPr>
          <w:spacing w:val="-1"/>
          <w:sz w:val="24"/>
        </w:rPr>
        <w:t xml:space="preserve"> </w:t>
      </w:r>
      <w:r>
        <w:rPr>
          <w:sz w:val="24"/>
        </w:rPr>
        <w:t>Nelson</w:t>
      </w:r>
      <w:r>
        <w:rPr>
          <w:spacing w:val="-1"/>
          <w:sz w:val="24"/>
        </w:rPr>
        <w:t xml:space="preserve"> </w:t>
      </w:r>
      <w:r>
        <w:rPr>
          <w:sz w:val="24"/>
        </w:rPr>
        <w:t>dos Santos</w:t>
      </w:r>
      <w:r>
        <w:rPr>
          <w:spacing w:val="38"/>
          <w:sz w:val="24"/>
        </w:rPr>
        <w:t xml:space="preserve"> </w:t>
      </w:r>
      <w:r>
        <w:rPr>
          <w:sz w:val="24"/>
        </w:rPr>
        <w:t>Ribeiro.</w:t>
      </w:r>
      <w:r>
        <w:rPr>
          <w:spacing w:val="40"/>
          <w:sz w:val="24"/>
        </w:rPr>
        <w:t xml:space="preserve"> </w:t>
      </w:r>
      <w:r>
        <w:rPr>
          <w:sz w:val="24"/>
        </w:rPr>
        <w:t>Decisão</w:t>
      </w:r>
      <w:r>
        <w:rPr>
          <w:spacing w:val="40"/>
          <w:sz w:val="24"/>
        </w:rPr>
        <w:t xml:space="preserve"> </w:t>
      </w:r>
      <w:r>
        <w:rPr>
          <w:sz w:val="24"/>
        </w:rPr>
        <w:t>principal:</w:t>
      </w:r>
      <w:r>
        <w:rPr>
          <w:spacing w:val="40"/>
          <w:sz w:val="24"/>
        </w:rPr>
        <w:t xml:space="preserve"> </w:t>
      </w:r>
      <w:r>
        <w:rPr>
          <w:sz w:val="24"/>
        </w:rPr>
        <w:t>239</w:t>
      </w:r>
      <w:r>
        <w:rPr>
          <w:spacing w:val="40"/>
          <w:sz w:val="24"/>
        </w:rPr>
        <w:t xml:space="preserve"> </w:t>
      </w:r>
      <w:r>
        <w:rPr>
          <w:sz w:val="24"/>
        </w:rPr>
        <w:t>-</w:t>
      </w:r>
      <w:r>
        <w:rPr>
          <w:spacing w:val="40"/>
          <w:sz w:val="24"/>
        </w:rPr>
        <w:t xml:space="preserve"> </w:t>
      </w:r>
      <w:r>
        <w:rPr>
          <w:sz w:val="24"/>
        </w:rPr>
        <w:t>Com</w:t>
      </w:r>
      <w:r>
        <w:rPr>
          <w:spacing w:val="41"/>
          <w:sz w:val="24"/>
        </w:rPr>
        <w:t xml:space="preserve"> </w:t>
      </w:r>
      <w:r>
        <w:rPr>
          <w:sz w:val="24"/>
        </w:rPr>
        <w:t>Resolução</w:t>
      </w:r>
      <w:r>
        <w:rPr>
          <w:spacing w:val="40"/>
          <w:sz w:val="24"/>
        </w:rPr>
        <w:t xml:space="preserve"> </w:t>
      </w:r>
      <w:r>
        <w:rPr>
          <w:sz w:val="24"/>
        </w:rPr>
        <w:t>do</w:t>
      </w:r>
      <w:r>
        <w:rPr>
          <w:spacing w:val="40"/>
          <w:sz w:val="24"/>
        </w:rPr>
        <w:t xml:space="preserve"> </w:t>
      </w:r>
      <w:r>
        <w:rPr>
          <w:sz w:val="24"/>
        </w:rPr>
        <w:t>Mérito</w:t>
      </w:r>
      <w:r>
        <w:rPr>
          <w:spacing w:val="40"/>
          <w:sz w:val="24"/>
        </w:rPr>
        <w:t xml:space="preserve"> </w:t>
      </w:r>
      <w:r>
        <w:rPr>
          <w:sz w:val="24"/>
        </w:rPr>
        <w:t>-</w:t>
      </w:r>
      <w:r>
        <w:rPr>
          <w:spacing w:val="40"/>
          <w:sz w:val="24"/>
        </w:rPr>
        <w:t xml:space="preserve"> </w:t>
      </w:r>
      <w:r>
        <w:rPr>
          <w:sz w:val="24"/>
        </w:rPr>
        <w:t>Não-Provimento,</w:t>
      </w:r>
      <w:r>
        <w:rPr>
          <w:spacing w:val="40"/>
          <w:sz w:val="24"/>
        </w:rPr>
        <w:t xml:space="preserve"> </w:t>
      </w:r>
      <w:r>
        <w:rPr>
          <w:sz w:val="24"/>
        </w:rPr>
        <w:t>atribuído</w:t>
      </w:r>
      <w:r>
        <w:rPr>
          <w:spacing w:val="41"/>
          <w:sz w:val="24"/>
        </w:rPr>
        <w:t xml:space="preserve"> </w:t>
      </w:r>
      <w:r>
        <w:rPr>
          <w:spacing w:val="-4"/>
          <w:sz w:val="24"/>
        </w:rPr>
        <w:t>à(s)</w:t>
      </w:r>
    </w:p>
    <w:p>
      <w:pPr>
        <w:pStyle w:val="Normal"/>
        <w:spacing w:lineRule="exact" w:line="272" w:before="0" w:after="0"/>
        <w:ind w:hanging="0" w:left="132" w:right="0"/>
        <w:jc w:val="left"/>
        <w:rPr>
          <w:sz w:val="24"/>
        </w:rPr>
      </w:pPr>
      <w:r>
        <w:rPr>
          <w:sz w:val="24"/>
        </w:rPr>
        <w:t>parte(s)</w:t>
      </w:r>
      <w:r>
        <w:rPr>
          <w:spacing w:val="42"/>
          <w:sz w:val="24"/>
        </w:rPr>
        <w:t xml:space="preserve"> </w:t>
      </w:r>
      <w:r>
        <w:rPr>
          <w:sz w:val="24"/>
        </w:rPr>
        <w:t>VIA</w:t>
      </w:r>
      <w:r>
        <w:rPr>
          <w:spacing w:val="45"/>
          <w:sz w:val="24"/>
        </w:rPr>
        <w:t xml:space="preserve"> </w:t>
      </w:r>
      <w:r>
        <w:rPr>
          <w:sz w:val="24"/>
        </w:rPr>
        <w:t>MARCONE</w:t>
      </w:r>
      <w:r>
        <w:rPr>
          <w:spacing w:val="45"/>
          <w:sz w:val="24"/>
        </w:rPr>
        <w:t xml:space="preserve"> </w:t>
      </w:r>
      <w:r>
        <w:rPr>
          <w:sz w:val="24"/>
        </w:rPr>
        <w:t>VEÍCULOS</w:t>
      </w:r>
      <w:r>
        <w:rPr>
          <w:spacing w:val="45"/>
          <w:sz w:val="24"/>
        </w:rPr>
        <w:t xml:space="preserve"> </w:t>
      </w:r>
      <w:r>
        <w:rPr>
          <w:sz w:val="24"/>
        </w:rPr>
        <w:t>LTDA</w:t>
      </w:r>
      <w:r>
        <w:rPr>
          <w:spacing w:val="45"/>
          <w:sz w:val="24"/>
        </w:rPr>
        <w:t xml:space="preserve"> </w:t>
      </w:r>
      <w:r>
        <w:rPr>
          <w:sz w:val="24"/>
        </w:rPr>
        <w:t>-</w:t>
      </w:r>
      <w:r>
        <w:rPr>
          <w:spacing w:val="45"/>
          <w:sz w:val="24"/>
        </w:rPr>
        <w:t xml:space="preserve"> </w:t>
      </w:r>
      <w:r>
        <w:rPr>
          <w:sz w:val="24"/>
        </w:rPr>
        <w:t>Unânime.</w:t>
      </w:r>
      <w:r>
        <w:rPr>
          <w:spacing w:val="48"/>
          <w:sz w:val="24"/>
        </w:rPr>
        <w:t xml:space="preserve"> </w:t>
      </w:r>
      <w:r>
        <w:rPr>
          <w:b/>
          <w:sz w:val="24"/>
        </w:rPr>
        <w:t>116.</w:t>
      </w:r>
      <w:r>
        <w:rPr>
          <w:b/>
          <w:spacing w:val="45"/>
          <w:sz w:val="24"/>
        </w:rPr>
        <w:t xml:space="preserve"> </w:t>
      </w:r>
      <w:r>
        <w:rPr>
          <w:b/>
          <w:sz w:val="24"/>
        </w:rPr>
        <w:t>0017664-14.2026.8.04.9001</w:t>
      </w:r>
      <w:r>
        <w:rPr>
          <w:b/>
          <w:spacing w:val="45"/>
          <w:sz w:val="24"/>
        </w:rPr>
        <w:t xml:space="preserve"> </w:t>
      </w:r>
      <w:r>
        <w:rPr>
          <w:sz w:val="24"/>
        </w:rPr>
        <w:t>-</w:t>
      </w:r>
      <w:r>
        <w:rPr>
          <w:spacing w:val="45"/>
          <w:sz w:val="24"/>
        </w:rPr>
        <w:t xml:space="preserve"> </w:t>
      </w:r>
      <w:r>
        <w:rPr>
          <w:spacing w:val="-2"/>
          <w:sz w:val="24"/>
        </w:rPr>
        <w:t>Agravo</w:t>
      </w:r>
    </w:p>
    <w:p>
      <w:pPr>
        <w:pStyle w:val="BodyText"/>
        <w:spacing w:lineRule="auto" w:line="233"/>
        <w:ind w:left="132" w:right="0"/>
        <w:jc w:val="left"/>
        <w:rPr/>
      </w:pPr>
      <w:r>
        <w:rPr/>
        <w:t>Interno Cível - Terceira Câmara Cível. Relator: Abraham Peixoto Campos Filho. Agravante: UNIMED</w:t>
      </w:r>
      <w:r>
        <w:rPr>
          <w:spacing w:val="40"/>
        </w:rPr>
        <w:t xml:space="preserve"> </w:t>
      </w:r>
      <w:r>
        <w:rPr/>
        <w:t>MANAUS</w:t>
      </w:r>
      <w:r>
        <w:rPr>
          <w:spacing w:val="77"/>
          <w:w w:val="150"/>
        </w:rPr>
        <w:t xml:space="preserve"> </w:t>
      </w:r>
      <w:r>
        <w:rPr/>
        <w:t>-</w:t>
      </w:r>
      <w:r>
        <w:rPr>
          <w:spacing w:val="77"/>
          <w:w w:val="150"/>
        </w:rPr>
        <w:t xml:space="preserve"> </w:t>
      </w:r>
      <w:r>
        <w:rPr/>
        <w:t>COOPERATIVA</w:t>
      </w:r>
      <w:r>
        <w:rPr>
          <w:spacing w:val="77"/>
          <w:w w:val="150"/>
        </w:rPr>
        <w:t xml:space="preserve"> </w:t>
      </w:r>
      <w:r>
        <w:rPr/>
        <w:t>DE</w:t>
      </w:r>
      <w:r>
        <w:rPr>
          <w:spacing w:val="77"/>
          <w:w w:val="150"/>
        </w:rPr>
        <w:t xml:space="preserve"> </w:t>
      </w:r>
      <w:r>
        <w:rPr/>
        <w:t>TRABALHO</w:t>
      </w:r>
      <w:r>
        <w:rPr>
          <w:spacing w:val="77"/>
          <w:w w:val="150"/>
        </w:rPr>
        <w:t xml:space="preserve"> </w:t>
      </w:r>
      <w:r>
        <w:rPr/>
        <w:t>MEDICO</w:t>
      </w:r>
      <w:r>
        <w:rPr>
          <w:spacing w:val="77"/>
          <w:w w:val="150"/>
        </w:rPr>
        <w:t xml:space="preserve"> </w:t>
      </w:r>
      <w:r>
        <w:rPr/>
        <w:t>LTDA.</w:t>
      </w:r>
      <w:r>
        <w:rPr>
          <w:spacing w:val="77"/>
          <w:w w:val="150"/>
        </w:rPr>
        <w:t xml:space="preserve"> </w:t>
      </w:r>
      <w:r>
        <w:rPr/>
        <w:t>Agravado:</w:t>
      </w:r>
      <w:r>
        <w:rPr>
          <w:spacing w:val="77"/>
          <w:w w:val="150"/>
        </w:rPr>
        <w:t xml:space="preserve"> </w:t>
      </w:r>
      <w:r>
        <w:rPr/>
        <w:t>MUNICIPIO</w:t>
      </w:r>
      <w:r>
        <w:rPr>
          <w:spacing w:val="77"/>
          <w:w w:val="150"/>
        </w:rPr>
        <w:t xml:space="preserve"> </w:t>
      </w:r>
      <w:r>
        <w:rPr>
          <w:spacing w:val="-5"/>
        </w:rPr>
        <w:t>DE</w:t>
      </w:r>
    </w:p>
    <w:p>
      <w:pPr>
        <w:pStyle w:val="BodyText"/>
        <w:ind w:left="132" w:right="0"/>
        <w:jc w:val="left"/>
        <w:rPr>
          <w:b/>
        </w:rPr>
      </w:pPr>
      <w:r>
        <w:rPr/>
        <w:t>MANAUS. Decisão principal: 239 - Com Resolução do Mérito - Não-Provimento, atribuído à(s) parte(s) UNIMED</w:t>
      </w:r>
      <w:r>
        <w:rPr>
          <w:spacing w:val="28"/>
        </w:rPr>
        <w:t xml:space="preserve">  </w:t>
      </w:r>
      <w:r>
        <w:rPr/>
        <w:t>MANAUS</w:t>
      </w:r>
      <w:r>
        <w:rPr>
          <w:spacing w:val="28"/>
        </w:rPr>
        <w:t xml:space="preserve">  </w:t>
      </w:r>
      <w:r>
        <w:rPr/>
        <w:t>-</w:t>
      </w:r>
      <w:r>
        <w:rPr>
          <w:spacing w:val="28"/>
        </w:rPr>
        <w:t xml:space="preserve">  </w:t>
      </w:r>
      <w:r>
        <w:rPr/>
        <w:t>COOPERATIVA</w:t>
      </w:r>
      <w:r>
        <w:rPr>
          <w:spacing w:val="28"/>
        </w:rPr>
        <w:t xml:space="preserve">  </w:t>
      </w:r>
      <w:r>
        <w:rPr/>
        <w:t>DE</w:t>
      </w:r>
      <w:r>
        <w:rPr>
          <w:spacing w:val="28"/>
        </w:rPr>
        <w:t xml:space="preserve">  </w:t>
      </w:r>
      <w:r>
        <w:rPr/>
        <w:t>TRABALHO</w:t>
      </w:r>
      <w:r>
        <w:rPr>
          <w:spacing w:val="28"/>
        </w:rPr>
        <w:t xml:space="preserve">  </w:t>
      </w:r>
      <w:r>
        <w:rPr/>
        <w:t>MEDICO</w:t>
      </w:r>
      <w:r>
        <w:rPr>
          <w:spacing w:val="28"/>
        </w:rPr>
        <w:t xml:space="preserve">  </w:t>
      </w:r>
      <w:r>
        <w:rPr/>
        <w:t>LTDA</w:t>
      </w:r>
      <w:r>
        <w:rPr>
          <w:spacing w:val="28"/>
        </w:rPr>
        <w:t xml:space="preserve">  </w:t>
      </w:r>
      <w:r>
        <w:rPr/>
        <w:t>-</w:t>
      </w:r>
      <w:r>
        <w:rPr>
          <w:spacing w:val="28"/>
        </w:rPr>
        <w:t xml:space="preserve">  </w:t>
      </w:r>
      <w:r>
        <w:rPr/>
        <w:t>Unânime.</w:t>
      </w:r>
      <w:r>
        <w:rPr>
          <w:spacing w:val="31"/>
        </w:rPr>
        <w:t xml:space="preserve">  </w:t>
      </w:r>
      <w:r>
        <w:rPr>
          <w:b/>
          <w:spacing w:val="-4"/>
        </w:rPr>
        <w:t>117.</w:t>
      </w:r>
    </w:p>
    <w:p>
      <w:pPr>
        <w:pStyle w:val="Normal"/>
        <w:spacing w:lineRule="exact" w:line="269" w:before="0" w:after="0"/>
        <w:ind w:hanging="0" w:left="132" w:right="0"/>
        <w:jc w:val="left"/>
        <w:rPr>
          <w:sz w:val="24"/>
        </w:rPr>
      </w:pPr>
      <w:r>
        <w:rPr>
          <w:b/>
          <w:sz w:val="24"/>
        </w:rPr>
        <w:t>0568156-89.2023.8.04.0001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3"/>
        <w:ind w:left="132" w:right="136"/>
        <w:rPr/>
      </w:pPr>
      <w:r>
        <w:rPr/>
        <w:t>Gentil. Apelante: Waldson de Paiva Silva. Apelado: Banco Bradesco S/A. Decisão principal: 238 - Com Resolução do Mérito - Provimento em Parte, atribuído à(s) parte(s) Waldson de Paiva Silva - Unânime.</w:t>
      </w:r>
    </w:p>
    <w:p>
      <w:pPr>
        <w:pStyle w:val="BodyText"/>
        <w:spacing w:lineRule="auto" w:line="233" w:before="7" w:after="0"/>
        <w:ind w:left="132" w:right="134"/>
        <w:rPr/>
      </w:pPr>
      <w:r>
        <w:rPr>
          <w:b/>
        </w:rPr>
        <w:t xml:space="preserve">118. 0600044-96.2024.8.04.5900 </w:t>
      </w:r>
      <w:r>
        <w:rPr/>
        <w:t>- Apelação Cível - Terceira Câmara Cível. Relator: Airton Luis Correa Gentil. Apelante: MARIA DE FÁTIMA PADRON DA SILVA. Apelado: Banco Bradesco S/A. Decisão principal:</w:t>
      </w:r>
      <w:r>
        <w:rPr>
          <w:spacing w:val="66"/>
        </w:rPr>
        <w:t xml:space="preserve"> </w:t>
      </w:r>
      <w:r>
        <w:rPr/>
        <w:t>239</w:t>
      </w:r>
      <w:r>
        <w:rPr>
          <w:spacing w:val="67"/>
        </w:rPr>
        <w:t xml:space="preserve"> </w:t>
      </w:r>
      <w:r>
        <w:rPr/>
        <w:t>-</w:t>
      </w:r>
      <w:r>
        <w:rPr>
          <w:spacing w:val="67"/>
        </w:rPr>
        <w:t xml:space="preserve"> </w:t>
      </w:r>
      <w:r>
        <w:rPr/>
        <w:t>Com</w:t>
      </w:r>
      <w:r>
        <w:rPr>
          <w:spacing w:val="66"/>
        </w:rPr>
        <w:t xml:space="preserve"> </w:t>
      </w:r>
      <w:r>
        <w:rPr/>
        <w:t>Resolução</w:t>
      </w:r>
      <w:r>
        <w:rPr>
          <w:spacing w:val="67"/>
        </w:rPr>
        <w:t xml:space="preserve"> </w:t>
      </w:r>
      <w:r>
        <w:rPr/>
        <w:t>do</w:t>
      </w:r>
      <w:r>
        <w:rPr>
          <w:spacing w:val="67"/>
        </w:rPr>
        <w:t xml:space="preserve"> </w:t>
      </w:r>
      <w:r>
        <w:rPr/>
        <w:t>Mérito</w:t>
      </w:r>
      <w:r>
        <w:rPr>
          <w:spacing w:val="66"/>
        </w:rPr>
        <w:t xml:space="preserve"> </w:t>
      </w:r>
      <w:r>
        <w:rPr/>
        <w:t>-</w:t>
      </w:r>
      <w:r>
        <w:rPr>
          <w:spacing w:val="67"/>
        </w:rPr>
        <w:t xml:space="preserve"> </w:t>
      </w:r>
      <w:r>
        <w:rPr/>
        <w:t>Não-Provimento,</w:t>
      </w:r>
      <w:r>
        <w:rPr>
          <w:spacing w:val="67"/>
        </w:rPr>
        <w:t xml:space="preserve"> </w:t>
      </w:r>
      <w:r>
        <w:rPr/>
        <w:t>atribuído</w:t>
      </w:r>
      <w:r>
        <w:rPr>
          <w:spacing w:val="66"/>
        </w:rPr>
        <w:t xml:space="preserve"> </w:t>
      </w:r>
      <w:r>
        <w:rPr/>
        <w:t>à(s)</w:t>
      </w:r>
      <w:r>
        <w:rPr>
          <w:spacing w:val="67"/>
        </w:rPr>
        <w:t xml:space="preserve"> </w:t>
      </w:r>
      <w:r>
        <w:rPr/>
        <w:t>parte(s)</w:t>
      </w:r>
      <w:r>
        <w:rPr>
          <w:spacing w:val="67"/>
        </w:rPr>
        <w:t xml:space="preserve"> </w:t>
      </w:r>
      <w:r>
        <w:rPr/>
        <w:t>MARIA</w:t>
      </w:r>
      <w:r>
        <w:rPr>
          <w:spacing w:val="67"/>
        </w:rPr>
        <w:t xml:space="preserve"> </w:t>
      </w:r>
      <w:r>
        <w:rPr>
          <w:spacing w:val="-5"/>
        </w:rPr>
        <w:t>DE</w:t>
      </w:r>
    </w:p>
    <w:p>
      <w:pPr>
        <w:pStyle w:val="Normal"/>
        <w:spacing w:before="3" w:after="0"/>
        <w:ind w:hanging="0" w:left="132" w:right="0"/>
        <w:jc w:val="left"/>
        <w:rPr>
          <w:sz w:val="24"/>
        </w:rPr>
      </w:pPr>
      <w:r>
        <w:rPr>
          <w:sz w:val="24"/>
        </w:rPr>
        <w:t>FÁTIMA</w:t>
      </w:r>
      <w:r>
        <w:rPr>
          <w:spacing w:val="72"/>
          <w:sz w:val="24"/>
        </w:rPr>
        <w:t xml:space="preserve"> </w:t>
      </w:r>
      <w:r>
        <w:rPr>
          <w:sz w:val="24"/>
        </w:rPr>
        <w:t>PADRON</w:t>
      </w:r>
      <w:r>
        <w:rPr>
          <w:spacing w:val="75"/>
          <w:sz w:val="24"/>
        </w:rPr>
        <w:t xml:space="preserve"> </w:t>
      </w:r>
      <w:r>
        <w:rPr>
          <w:sz w:val="24"/>
        </w:rPr>
        <w:t>DA</w:t>
      </w:r>
      <w:r>
        <w:rPr>
          <w:spacing w:val="75"/>
          <w:sz w:val="24"/>
        </w:rPr>
        <w:t xml:space="preserve"> </w:t>
      </w:r>
      <w:r>
        <w:rPr>
          <w:sz w:val="24"/>
        </w:rPr>
        <w:t>SILVA</w:t>
      </w:r>
      <w:r>
        <w:rPr>
          <w:spacing w:val="75"/>
          <w:sz w:val="24"/>
        </w:rPr>
        <w:t xml:space="preserve"> </w:t>
      </w:r>
      <w:r>
        <w:rPr>
          <w:sz w:val="24"/>
        </w:rPr>
        <w:t>-</w:t>
      </w:r>
      <w:r>
        <w:rPr>
          <w:spacing w:val="75"/>
          <w:sz w:val="24"/>
        </w:rPr>
        <w:t xml:space="preserve"> </w:t>
      </w:r>
      <w:r>
        <w:rPr>
          <w:sz w:val="24"/>
        </w:rPr>
        <w:t>Unânime.</w:t>
      </w:r>
      <w:r>
        <w:rPr>
          <w:spacing w:val="78"/>
          <w:sz w:val="24"/>
        </w:rPr>
        <w:t xml:space="preserve"> </w:t>
      </w:r>
      <w:r>
        <w:rPr>
          <w:b/>
          <w:sz w:val="24"/>
        </w:rPr>
        <w:t>119.</w:t>
      </w:r>
      <w:r>
        <w:rPr>
          <w:b/>
          <w:spacing w:val="75"/>
          <w:sz w:val="24"/>
        </w:rPr>
        <w:t xml:space="preserve"> </w:t>
      </w:r>
      <w:r>
        <w:rPr>
          <w:b/>
          <w:sz w:val="24"/>
        </w:rPr>
        <w:t>0567944-34.2024.8.04.0001</w:t>
      </w:r>
      <w:r>
        <w:rPr>
          <w:b/>
          <w:spacing w:val="75"/>
          <w:sz w:val="24"/>
        </w:rPr>
        <w:t xml:space="preserve"> </w:t>
      </w:r>
      <w:r>
        <w:rPr>
          <w:sz w:val="24"/>
        </w:rPr>
        <w:t>-</w:t>
      </w:r>
      <w:r>
        <w:rPr>
          <w:spacing w:val="75"/>
          <w:sz w:val="24"/>
        </w:rPr>
        <w:t xml:space="preserve"> </w:t>
      </w:r>
      <w:r>
        <w:rPr>
          <w:sz w:val="24"/>
        </w:rPr>
        <w:t>Apelação</w:t>
      </w:r>
      <w:r>
        <w:rPr>
          <w:spacing w:val="75"/>
          <w:sz w:val="24"/>
        </w:rPr>
        <w:t xml:space="preserve"> </w:t>
      </w:r>
      <w:r>
        <w:rPr>
          <w:sz w:val="24"/>
        </w:rPr>
        <w:t>Cível</w:t>
      </w:r>
      <w:r>
        <w:rPr>
          <w:spacing w:val="75"/>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before="0" w:after="0"/>
        <w:rPr/>
      </w:pPr>
      <w:r>
        <w:rPr/>
        <w:t>Terceira Câmara Cível. Relator: Lia Maria Guedes De Freitas. Apelante: Heliana Mendes Gandra. Apelado:</w:t>
      </w:r>
      <w:r>
        <w:rPr>
          <w:spacing w:val="80"/>
        </w:rPr>
        <w:t xml:space="preserve"> </w:t>
      </w:r>
      <w:r>
        <w:rPr/>
        <w:t>TELEFONICA</w:t>
      </w:r>
      <w:r>
        <w:rPr>
          <w:spacing w:val="80"/>
        </w:rPr>
        <w:t xml:space="preserve"> </w:t>
      </w:r>
      <w:r>
        <w:rPr/>
        <w:t>BRASIL</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Heliana</w:t>
      </w:r>
      <w:r>
        <w:rPr>
          <w:spacing w:val="80"/>
        </w:rPr>
        <w:t xml:space="preserve">  </w:t>
      </w:r>
      <w:r>
        <w:rPr/>
        <w:t>Mendes</w:t>
      </w:r>
      <w:r>
        <w:rPr>
          <w:spacing w:val="80"/>
        </w:rPr>
        <w:t xml:space="preserve">  </w:t>
      </w:r>
      <w:r>
        <w:rPr/>
        <w:t>Gandra</w:t>
      </w:r>
      <w:r>
        <w:rPr>
          <w:spacing w:val="80"/>
        </w:rPr>
        <w:t xml:space="preserve">  </w:t>
      </w:r>
      <w:r>
        <w:rPr/>
        <w:t>-</w:t>
      </w:r>
      <w:r>
        <w:rPr>
          <w:spacing w:val="80"/>
        </w:rPr>
        <w:t xml:space="preserve">  </w:t>
      </w:r>
      <w:r>
        <w:rPr/>
        <w:t>Unânime.</w:t>
      </w:r>
      <w:r>
        <w:rPr>
          <w:spacing w:val="80"/>
        </w:rPr>
        <w:t xml:space="preserve">  </w:t>
      </w:r>
      <w:r>
        <w:rPr>
          <w:b/>
        </w:rPr>
        <w:t xml:space="preserve">120. 0649687-37.2022.8.04.0001 </w:t>
      </w:r>
      <w:r>
        <w:rPr/>
        <w:t>- Apelação Cível - Terceira Câmara Cível. Relator: Lia Maria Guedes De Freitas. Apelante: F.d.O.C. Decisão parcial: Provimento, Apelante: S.L.M.d.S. Decisão parcial: Provimento, Apelante: S.L.M.S. Decisão parcial: Provimento, Apelante: M.d.P.S.M.S. Decisão parcial: Provimento, Apelante: S.M.M.d.S. Decisão parcial: Provimento, Apelante: L.M.d.C. Decisão parcial: Provimento.</w:t>
      </w:r>
      <w:r>
        <w:rPr>
          <w:spacing w:val="37"/>
        </w:rPr>
        <w:t xml:space="preserve"> </w:t>
      </w:r>
      <w:r>
        <w:rPr/>
        <w:t>Decisão</w:t>
      </w:r>
      <w:r>
        <w:rPr>
          <w:spacing w:val="40"/>
        </w:rPr>
        <w:t xml:space="preserve"> </w:t>
      </w:r>
      <w:r>
        <w:rPr/>
        <w:t>principal:</w:t>
      </w:r>
      <w:r>
        <w:rPr>
          <w:spacing w:val="40"/>
        </w:rPr>
        <w:t xml:space="preserve"> </w:t>
      </w:r>
      <w:r>
        <w:rPr/>
        <w:t>237</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Provimento,</w:t>
      </w:r>
      <w:r>
        <w:rPr>
          <w:spacing w:val="40"/>
        </w:rPr>
        <w:t xml:space="preserve"> </w:t>
      </w:r>
      <w:r>
        <w:rPr/>
        <w:t>atribuído</w:t>
      </w:r>
      <w:r>
        <w:rPr>
          <w:spacing w:val="40"/>
        </w:rPr>
        <w:t xml:space="preserve"> </w:t>
      </w:r>
      <w:r>
        <w:rPr/>
        <w:t>à(s)</w:t>
      </w:r>
      <w:r>
        <w:rPr>
          <w:spacing w:val="40"/>
        </w:rPr>
        <w:t xml:space="preserve"> </w:t>
      </w:r>
      <w:r>
        <w:rPr>
          <w:spacing w:val="-2"/>
        </w:rPr>
        <w:t>parte(s)</w:t>
      </w:r>
    </w:p>
    <w:p>
      <w:pPr>
        <w:pStyle w:val="BodyText"/>
        <w:spacing w:before="73" w:after="0"/>
        <w:ind w:left="132" w:right="0"/>
        <w:rPr/>
      </w:pPr>
      <w:r>
        <w:rPr/>
        <w:t>M.M.P.</w:t>
      </w:r>
      <w:r>
        <w:rPr>
          <w:spacing w:val="12"/>
        </w:rPr>
        <w:t xml:space="preserve"> </w:t>
      </w:r>
      <w:r>
        <w:rPr/>
        <w:t>-</w:t>
      </w:r>
      <w:r>
        <w:rPr>
          <w:spacing w:val="12"/>
        </w:rPr>
        <w:t xml:space="preserve"> </w:t>
      </w:r>
      <w:r>
        <w:rPr/>
        <w:t>Unânime.</w:t>
      </w:r>
      <w:r>
        <w:rPr>
          <w:spacing w:val="12"/>
        </w:rPr>
        <w:t xml:space="preserve"> </w:t>
      </w:r>
      <w:r>
        <w:rPr/>
        <w:t>Observações:</w:t>
      </w:r>
      <w:r>
        <w:rPr>
          <w:spacing w:val="12"/>
        </w:rPr>
        <w:t xml:space="preserve"> </w:t>
      </w:r>
      <w:r>
        <w:rPr/>
        <w:t>Presente,</w:t>
      </w:r>
      <w:r>
        <w:rPr>
          <w:spacing w:val="12"/>
        </w:rPr>
        <w:t xml:space="preserve"> </w:t>
      </w:r>
      <w:r>
        <w:rPr/>
        <w:t>para</w:t>
      </w:r>
      <w:r>
        <w:rPr>
          <w:spacing w:val="12"/>
        </w:rPr>
        <w:t xml:space="preserve"> </w:t>
      </w:r>
      <w:r>
        <w:rPr/>
        <w:t>sustentação</w:t>
      </w:r>
      <w:r>
        <w:rPr>
          <w:spacing w:val="12"/>
        </w:rPr>
        <w:t xml:space="preserve"> </w:t>
      </w:r>
      <w:r>
        <w:rPr/>
        <w:t>oral,</w:t>
      </w:r>
      <w:r>
        <w:rPr>
          <w:spacing w:val="12"/>
        </w:rPr>
        <w:t xml:space="preserve"> </w:t>
      </w:r>
      <w:r>
        <w:rPr/>
        <w:t>Dr.</w:t>
      </w:r>
      <w:r>
        <w:rPr>
          <w:spacing w:val="12"/>
        </w:rPr>
        <w:t xml:space="preserve"> </w:t>
      </w:r>
      <w:r>
        <w:rPr/>
        <w:t>Miguel</w:t>
      </w:r>
      <w:r>
        <w:rPr>
          <w:spacing w:val="12"/>
        </w:rPr>
        <w:t xml:space="preserve"> </w:t>
      </w:r>
      <w:r>
        <w:rPr/>
        <w:t>Queiroz,</w:t>
      </w:r>
      <w:r>
        <w:rPr>
          <w:spacing w:val="12"/>
        </w:rPr>
        <w:t xml:space="preserve"> </w:t>
      </w:r>
      <w:r>
        <w:rPr/>
        <w:t>pelos</w:t>
      </w:r>
      <w:r>
        <w:rPr>
          <w:spacing w:val="12"/>
        </w:rPr>
        <w:t xml:space="preserve"> </w:t>
      </w:r>
      <w:r>
        <w:rPr>
          <w:spacing w:val="-2"/>
        </w:rPr>
        <w:t>Apelantes.</w:t>
      </w:r>
    </w:p>
    <w:p>
      <w:pPr>
        <w:pStyle w:val="ListParagraph"/>
        <w:numPr>
          <w:ilvl w:val="0"/>
          <w:numId w:val="1"/>
        </w:numPr>
        <w:tabs>
          <w:tab w:val="clear" w:pos="720"/>
          <w:tab w:val="left" w:pos="626" w:leader="none"/>
        </w:tabs>
        <w:spacing w:lineRule="auto" w:line="233" w:before="8" w:after="0"/>
        <w:ind w:hanging="0" w:left="132" w:right="133"/>
        <w:jc w:val="both"/>
        <w:rPr>
          <w:sz w:val="24"/>
        </w:rPr>
      </w:pPr>
      <w:r>
        <w:rPr>
          <w:b/>
          <w:sz w:val="24"/>
        </w:rPr>
        <w:t xml:space="preserve">0537468-13.2024.8.04.0001 </w:t>
      </w:r>
      <w:r>
        <w:rPr>
          <w:sz w:val="24"/>
        </w:rPr>
        <w:t>- Apelação Cível - Terceira Câmara Cível. Relator: Lafayette Carneiro Vieira Júnior. Apelante: BANCO DO BRASIL S.A. Apelado: ARMANDO MOREIRA. Decisão principal: 239 - Com Resolução do Mérito - Não-Provimento, atribuído à(s) parte(s) BANCO DO BRASIL</w:t>
      </w:r>
      <w:r>
        <w:rPr>
          <w:spacing w:val="6"/>
          <w:sz w:val="24"/>
        </w:rPr>
        <w:t xml:space="preserve"> </w:t>
      </w:r>
      <w:r>
        <w:rPr>
          <w:sz w:val="24"/>
        </w:rPr>
        <w:t>S.A</w:t>
      </w:r>
      <w:r>
        <w:rPr>
          <w:spacing w:val="6"/>
          <w:sz w:val="24"/>
        </w:rPr>
        <w:t xml:space="preserve"> </w:t>
      </w:r>
      <w:r>
        <w:rPr>
          <w:sz w:val="24"/>
        </w:rPr>
        <w:t>-</w:t>
      </w:r>
      <w:r>
        <w:rPr>
          <w:spacing w:val="6"/>
          <w:sz w:val="24"/>
        </w:rPr>
        <w:t xml:space="preserve"> </w:t>
      </w:r>
      <w:r>
        <w:rPr>
          <w:sz w:val="24"/>
        </w:rPr>
        <w:t>Unânime.</w:t>
      </w:r>
      <w:r>
        <w:rPr>
          <w:spacing w:val="6"/>
          <w:sz w:val="24"/>
        </w:rPr>
        <w:t xml:space="preserve"> </w:t>
      </w:r>
      <w:r>
        <w:rPr>
          <w:sz w:val="24"/>
        </w:rPr>
        <w:t>Sustentou(aram)</w:t>
      </w:r>
      <w:r>
        <w:rPr>
          <w:spacing w:val="6"/>
          <w:sz w:val="24"/>
        </w:rPr>
        <w:t xml:space="preserve"> </w:t>
      </w:r>
      <w:r>
        <w:rPr>
          <w:sz w:val="24"/>
        </w:rPr>
        <w:t>oralmente</w:t>
      </w:r>
      <w:r>
        <w:rPr>
          <w:spacing w:val="6"/>
          <w:sz w:val="24"/>
        </w:rPr>
        <w:t xml:space="preserve"> </w:t>
      </w:r>
      <w:r>
        <w:rPr>
          <w:sz w:val="24"/>
        </w:rPr>
        <w:t>o(s)</w:t>
      </w:r>
      <w:r>
        <w:rPr>
          <w:spacing w:val="6"/>
          <w:sz w:val="24"/>
        </w:rPr>
        <w:t xml:space="preserve"> </w:t>
      </w:r>
      <w:r>
        <w:rPr>
          <w:sz w:val="24"/>
        </w:rPr>
        <w:t>Doutor(es)</w:t>
      </w:r>
      <w:r>
        <w:rPr>
          <w:spacing w:val="6"/>
          <w:sz w:val="24"/>
        </w:rPr>
        <w:t xml:space="preserve"> </w:t>
      </w:r>
      <w:r>
        <w:rPr>
          <w:sz w:val="24"/>
        </w:rPr>
        <w:t>MICHARLEN</w:t>
      </w:r>
      <w:r>
        <w:rPr>
          <w:spacing w:val="6"/>
          <w:sz w:val="24"/>
        </w:rPr>
        <w:t xml:space="preserve"> </w:t>
      </w:r>
      <w:r>
        <w:rPr>
          <w:sz w:val="24"/>
        </w:rPr>
        <w:t>BRAGA</w:t>
      </w:r>
      <w:r>
        <w:rPr>
          <w:spacing w:val="6"/>
          <w:sz w:val="24"/>
        </w:rPr>
        <w:t xml:space="preserve"> </w:t>
      </w:r>
      <w:r>
        <w:rPr>
          <w:spacing w:val="-2"/>
          <w:sz w:val="24"/>
        </w:rPr>
        <w:t>SAMPAIO</w:t>
      </w:r>
    </w:p>
    <w:p>
      <w:pPr>
        <w:pStyle w:val="BodyText"/>
        <w:spacing w:lineRule="exact" w:line="270"/>
        <w:ind w:left="132" w:right="0"/>
        <w:rPr/>
      </w:pPr>
      <w:r>
        <w:rPr/>
        <w:t>-</w:t>
      </w:r>
      <w:r>
        <w:rPr>
          <w:spacing w:val="13"/>
        </w:rPr>
        <w:t xml:space="preserve"> </w:t>
      </w:r>
      <w:r>
        <w:rPr/>
        <w:t>OAB</w:t>
      </w:r>
      <w:r>
        <w:rPr>
          <w:spacing w:val="13"/>
        </w:rPr>
        <w:t xml:space="preserve"> </w:t>
      </w:r>
      <w:r>
        <w:rPr/>
        <w:t>19612N-AM.</w:t>
      </w:r>
      <w:r>
        <w:rPr>
          <w:spacing w:val="13"/>
        </w:rPr>
        <w:t xml:space="preserve"> </w:t>
      </w:r>
      <w:r>
        <w:rPr/>
        <w:t>Observações:</w:t>
      </w:r>
      <w:r>
        <w:rPr>
          <w:spacing w:val="13"/>
        </w:rPr>
        <w:t xml:space="preserve"> </w:t>
      </w:r>
      <w:r>
        <w:rPr/>
        <w:t>OAB</w:t>
      </w:r>
      <w:r>
        <w:rPr>
          <w:spacing w:val="13"/>
        </w:rPr>
        <w:t xml:space="preserve"> </w:t>
      </w:r>
      <w:r>
        <w:rPr/>
        <w:t>19612N-AM</w:t>
      </w:r>
      <w:r>
        <w:rPr>
          <w:spacing w:val="13"/>
        </w:rPr>
        <w:t xml:space="preserve"> </w:t>
      </w:r>
      <w:r>
        <w:rPr/>
        <w:t>-</w:t>
      </w:r>
      <w:r>
        <w:rPr>
          <w:spacing w:val="13"/>
        </w:rPr>
        <w:t xml:space="preserve"> </w:t>
      </w:r>
      <w:r>
        <w:rPr/>
        <w:t>MICHARLEN</w:t>
      </w:r>
      <w:r>
        <w:rPr>
          <w:spacing w:val="13"/>
        </w:rPr>
        <w:t xml:space="preserve"> </w:t>
      </w:r>
      <w:r>
        <w:rPr/>
        <w:t>BRAGA</w:t>
      </w:r>
      <w:r>
        <w:rPr>
          <w:spacing w:val="13"/>
        </w:rPr>
        <w:t xml:space="preserve"> </w:t>
      </w:r>
      <w:r>
        <w:rPr/>
        <w:t>SAMPAIO,</w:t>
      </w:r>
      <w:r>
        <w:rPr>
          <w:spacing w:val="13"/>
        </w:rPr>
        <w:t xml:space="preserve"> </w:t>
      </w:r>
      <w:r>
        <w:rPr>
          <w:spacing w:val="-2"/>
        </w:rPr>
        <w:t>sustentou.</w:t>
      </w:r>
    </w:p>
    <w:p>
      <w:pPr>
        <w:pStyle w:val="ListParagraph"/>
        <w:numPr>
          <w:ilvl w:val="0"/>
          <w:numId w:val="1"/>
        </w:numPr>
        <w:tabs>
          <w:tab w:val="clear" w:pos="720"/>
          <w:tab w:val="left" w:pos="630" w:leader="none"/>
        </w:tabs>
        <w:spacing w:lineRule="auto" w:line="235" w:before="5" w:after="0"/>
        <w:ind w:hanging="0" w:left="132" w:right="129"/>
        <w:jc w:val="both"/>
        <w:rPr>
          <w:sz w:val="24"/>
        </w:rPr>
      </w:pPr>
      <w:r>
        <w:rPr>
          <w:b/>
          <w:sz w:val="24"/>
        </w:rPr>
        <w:t xml:space="preserve">0604880-58.2024.8.04.0001 </w:t>
      </w:r>
      <w:r>
        <w:rPr>
          <w:sz w:val="24"/>
        </w:rPr>
        <w:t>- Apelação Cível - Terceira Câmara Cível. Relator: Lia Maria Guedes De Freitas. Apelante: TAM LINHAS AEREAS S.A, Apelante: Fábio Gomes Azevedo. Apelante: TAM LINHAS AEREAS S.A, Apelante: Fábio Gomes Azevedo. Decisão principal: 239 - Com Resolução do Mérito - Não-Provimento, atribuído à(s) parte(s) TAM LINHAS AEREAS S.A, Fábio Gomes Azevedo - Unânime.</w:t>
      </w:r>
      <w:r>
        <w:rPr>
          <w:spacing w:val="80"/>
          <w:w w:val="150"/>
          <w:sz w:val="24"/>
        </w:rPr>
        <w:t xml:space="preserve"> </w:t>
      </w:r>
      <w:r>
        <w:rPr>
          <w:sz w:val="24"/>
        </w:rPr>
        <w:t>Observações:</w:t>
      </w:r>
      <w:r>
        <w:rPr>
          <w:spacing w:val="80"/>
          <w:w w:val="150"/>
          <w:sz w:val="24"/>
        </w:rPr>
        <w:t xml:space="preserve"> </w:t>
      </w:r>
      <w:r>
        <w:rPr>
          <w:sz w:val="24"/>
        </w:rPr>
        <w:t>Renata</w:t>
      </w:r>
      <w:r>
        <w:rPr>
          <w:spacing w:val="80"/>
          <w:w w:val="150"/>
          <w:sz w:val="24"/>
        </w:rPr>
        <w:t xml:space="preserve"> </w:t>
      </w:r>
      <w:r>
        <w:rPr>
          <w:sz w:val="24"/>
        </w:rPr>
        <w:t>Angelim,</w:t>
      </w:r>
      <w:r>
        <w:rPr>
          <w:spacing w:val="80"/>
          <w:w w:val="150"/>
          <w:sz w:val="24"/>
        </w:rPr>
        <w:t xml:space="preserve"> </w:t>
      </w:r>
      <w:r>
        <w:rPr>
          <w:sz w:val="24"/>
        </w:rPr>
        <w:t>sustentou</w:t>
      </w:r>
      <w:r>
        <w:rPr>
          <w:spacing w:val="80"/>
          <w:w w:val="150"/>
          <w:sz w:val="24"/>
        </w:rPr>
        <w:t xml:space="preserve"> </w:t>
      </w:r>
      <w:r>
        <w:rPr>
          <w:sz w:val="24"/>
        </w:rPr>
        <w:t>pelo</w:t>
      </w:r>
      <w:r>
        <w:rPr>
          <w:spacing w:val="80"/>
          <w:w w:val="150"/>
          <w:sz w:val="24"/>
        </w:rPr>
        <w:t xml:space="preserve"> </w:t>
      </w:r>
      <w:r>
        <w:rPr>
          <w:sz w:val="24"/>
        </w:rPr>
        <w:t>Fábio</w:t>
      </w:r>
      <w:r>
        <w:rPr>
          <w:spacing w:val="80"/>
          <w:w w:val="150"/>
          <w:sz w:val="24"/>
        </w:rPr>
        <w:t xml:space="preserve"> </w:t>
      </w:r>
      <w:r>
        <w:rPr>
          <w:sz w:val="24"/>
        </w:rPr>
        <w:t>Gomes</w:t>
      </w:r>
      <w:r>
        <w:rPr>
          <w:spacing w:val="80"/>
          <w:w w:val="150"/>
          <w:sz w:val="24"/>
        </w:rPr>
        <w:t xml:space="preserve"> </w:t>
      </w:r>
      <w:r>
        <w:rPr>
          <w:sz w:val="24"/>
        </w:rPr>
        <w:t>Azevedo.</w:t>
      </w:r>
      <w:r>
        <w:rPr>
          <w:spacing w:val="40"/>
          <w:sz w:val="24"/>
        </w:rPr>
        <w:t xml:space="preserve">  </w:t>
      </w:r>
      <w:r>
        <w:rPr>
          <w:b/>
          <w:sz w:val="24"/>
        </w:rPr>
        <w:t>123.</w:t>
      </w:r>
      <w:r>
        <w:rPr>
          <w:b/>
          <w:spacing w:val="80"/>
          <w:sz w:val="24"/>
        </w:rPr>
        <w:t xml:space="preserve"> </w:t>
      </w:r>
      <w:r>
        <w:rPr>
          <w:b/>
          <w:sz w:val="24"/>
        </w:rPr>
        <w:t>0611557-12.2021.8.04.0001</w:t>
      </w:r>
      <w:r>
        <w:rPr>
          <w:b/>
          <w:spacing w:val="-1"/>
          <w:sz w:val="24"/>
        </w:rPr>
        <w:t xml:space="preserve"> </w:t>
      </w:r>
      <w:r>
        <w:rPr>
          <w:sz w:val="24"/>
        </w:rPr>
        <w:t>-</w:t>
      </w:r>
      <w:r>
        <w:rPr>
          <w:spacing w:val="-2"/>
          <w:sz w:val="24"/>
        </w:rPr>
        <w:t xml:space="preserve"> </w:t>
      </w:r>
      <w:r>
        <w:rPr>
          <w:sz w:val="24"/>
        </w:rPr>
        <w:t>Apelação</w:t>
      </w:r>
      <w:r>
        <w:rPr>
          <w:spacing w:val="-2"/>
          <w:sz w:val="24"/>
        </w:rPr>
        <w:t xml:space="preserve"> </w:t>
      </w:r>
      <w:r>
        <w:rPr>
          <w:sz w:val="24"/>
        </w:rPr>
        <w:t>Cível</w:t>
      </w:r>
      <w:r>
        <w:rPr>
          <w:spacing w:val="-2"/>
          <w:sz w:val="24"/>
        </w:rPr>
        <w:t xml:space="preserve"> </w:t>
      </w:r>
      <w:r>
        <w:rPr>
          <w:sz w:val="24"/>
        </w:rPr>
        <w:t>-</w:t>
      </w:r>
      <w:r>
        <w:rPr>
          <w:spacing w:val="-2"/>
          <w:sz w:val="24"/>
        </w:rPr>
        <w:t xml:space="preserve"> </w:t>
      </w:r>
      <w:r>
        <w:rPr>
          <w:sz w:val="24"/>
        </w:rPr>
        <w:t>Terceira</w:t>
      </w:r>
      <w:r>
        <w:rPr>
          <w:spacing w:val="-2"/>
          <w:sz w:val="24"/>
        </w:rPr>
        <w:t xml:space="preserve"> </w:t>
      </w:r>
      <w:r>
        <w:rPr>
          <w:sz w:val="24"/>
        </w:rPr>
        <w:t>Câmara</w:t>
      </w:r>
      <w:r>
        <w:rPr>
          <w:spacing w:val="-2"/>
          <w:sz w:val="24"/>
        </w:rPr>
        <w:t xml:space="preserve"> </w:t>
      </w:r>
      <w:r>
        <w:rPr>
          <w:sz w:val="24"/>
        </w:rPr>
        <w:t>Cível.</w:t>
      </w:r>
      <w:r>
        <w:rPr>
          <w:spacing w:val="-2"/>
          <w:sz w:val="24"/>
        </w:rPr>
        <w:t xml:space="preserve"> </w:t>
      </w:r>
      <w:r>
        <w:rPr>
          <w:sz w:val="24"/>
        </w:rPr>
        <w:t>Relator:</w:t>
      </w:r>
      <w:r>
        <w:rPr>
          <w:spacing w:val="-2"/>
          <w:sz w:val="24"/>
        </w:rPr>
        <w:t xml:space="preserve"> </w:t>
      </w:r>
      <w:r>
        <w:rPr>
          <w:sz w:val="24"/>
        </w:rPr>
        <w:t>Lafayette</w:t>
      </w:r>
      <w:r>
        <w:rPr>
          <w:spacing w:val="-2"/>
          <w:sz w:val="24"/>
        </w:rPr>
        <w:t xml:space="preserve"> </w:t>
      </w:r>
      <w:r>
        <w:rPr>
          <w:sz w:val="24"/>
        </w:rPr>
        <w:t>Carneiro</w:t>
      </w:r>
      <w:r>
        <w:rPr>
          <w:spacing w:val="-2"/>
          <w:sz w:val="24"/>
        </w:rPr>
        <w:t xml:space="preserve"> </w:t>
      </w:r>
      <w:r>
        <w:rPr>
          <w:sz w:val="24"/>
        </w:rPr>
        <w:t>Vieira Júnior. Apelante: Fundação Assistencial dos Servidores do Ministerio da Fazenda. Apelado: Leila Bacry Brasil. Decisão principal: 239 - Com Resolução do Mérito - Não-Provimento, atribuído à(s) parte(s) Fundação</w:t>
      </w:r>
      <w:r>
        <w:rPr>
          <w:spacing w:val="80"/>
          <w:sz w:val="24"/>
        </w:rPr>
        <w:t xml:space="preserve">  </w:t>
      </w:r>
      <w:r>
        <w:rPr>
          <w:sz w:val="24"/>
        </w:rPr>
        <w:t>Assistencial</w:t>
      </w:r>
      <w:r>
        <w:rPr>
          <w:spacing w:val="80"/>
          <w:sz w:val="24"/>
        </w:rPr>
        <w:t xml:space="preserve">  </w:t>
      </w:r>
      <w:r>
        <w:rPr>
          <w:sz w:val="24"/>
        </w:rPr>
        <w:t>dos</w:t>
      </w:r>
      <w:r>
        <w:rPr>
          <w:spacing w:val="80"/>
          <w:sz w:val="24"/>
        </w:rPr>
        <w:t xml:space="preserve">  </w:t>
      </w:r>
      <w:r>
        <w:rPr>
          <w:sz w:val="24"/>
        </w:rPr>
        <w:t>Servidores</w:t>
      </w:r>
      <w:r>
        <w:rPr>
          <w:spacing w:val="80"/>
          <w:sz w:val="24"/>
        </w:rPr>
        <w:t xml:space="preserve">  </w:t>
      </w:r>
      <w:r>
        <w:rPr>
          <w:sz w:val="24"/>
        </w:rPr>
        <w:t>do</w:t>
      </w:r>
      <w:r>
        <w:rPr>
          <w:spacing w:val="80"/>
          <w:sz w:val="24"/>
        </w:rPr>
        <w:t xml:space="preserve">  </w:t>
      </w:r>
      <w:r>
        <w:rPr>
          <w:sz w:val="24"/>
        </w:rPr>
        <w:t>Ministerio</w:t>
      </w:r>
      <w:r>
        <w:rPr>
          <w:spacing w:val="80"/>
          <w:sz w:val="24"/>
        </w:rPr>
        <w:t xml:space="preserve">  </w:t>
      </w:r>
      <w:r>
        <w:rPr>
          <w:sz w:val="24"/>
        </w:rPr>
        <w:t>da</w:t>
      </w:r>
      <w:r>
        <w:rPr>
          <w:spacing w:val="80"/>
          <w:sz w:val="24"/>
        </w:rPr>
        <w:t xml:space="preserve">  </w:t>
      </w:r>
      <w:r>
        <w:rPr>
          <w:sz w:val="24"/>
        </w:rPr>
        <w:t>Fazenda</w:t>
      </w:r>
      <w:r>
        <w:rPr>
          <w:spacing w:val="80"/>
          <w:sz w:val="24"/>
        </w:rPr>
        <w:t xml:space="preserve">  </w:t>
      </w:r>
      <w:r>
        <w:rPr>
          <w:sz w:val="24"/>
        </w:rPr>
        <w:t>-</w:t>
      </w:r>
      <w:r>
        <w:rPr>
          <w:spacing w:val="80"/>
          <w:sz w:val="24"/>
        </w:rPr>
        <w:t xml:space="preserve">  </w:t>
      </w:r>
      <w:r>
        <w:rPr>
          <w:sz w:val="24"/>
        </w:rPr>
        <w:t>Unânime.</w:t>
      </w:r>
      <w:r>
        <w:rPr>
          <w:spacing w:val="80"/>
          <w:sz w:val="24"/>
        </w:rPr>
        <w:t xml:space="preserve">  </w:t>
      </w:r>
      <w:r>
        <w:rPr>
          <w:b/>
          <w:sz w:val="24"/>
        </w:rPr>
        <w:t xml:space="preserve">124. 0013760-64.2025.8.04.1000 </w:t>
      </w:r>
      <w:r>
        <w:rPr>
          <w:sz w:val="24"/>
        </w:rPr>
        <w:t xml:space="preserve">- Apelação Cível - Terceira Câmara Cível. Relator: Lia Maria Guedes De Freitas. Apelante: Sadoc Veiga da Cruz. Apelado: BANCO BRADESCO S/A. Decisão principal: 237 - Com Resolução do Mérito - Provimento, atribuído à(s) parte(s) Sadoc Veiga da Cruz - Unânime. </w:t>
      </w:r>
      <w:r>
        <w:rPr>
          <w:b/>
          <w:sz w:val="24"/>
        </w:rPr>
        <w:t xml:space="preserve">125. 0137592-37.2025.8.04.1000 </w:t>
      </w:r>
      <w:r>
        <w:rPr>
          <w:sz w:val="24"/>
        </w:rPr>
        <w:t xml:space="preserve">- Apelação Cível - Terceira Câmara Cível. Relator: Lia Maria Guedes De Freitas. Apelante: ANDRE DA FONSECA RODRIGUES. Apelado: BANCO BRADESCO S/A. Decisão principal: 239 - Com Resolução do Mérito - Não-Provimento, atribuído à(s) parte(s) ANDRE DA FONSECA RODRIGUES - Unânime. Observações: Presente, Dra. Manuela Julião dos Santos, pelo Bradesco. </w:t>
      </w:r>
      <w:r>
        <w:rPr>
          <w:b/>
          <w:sz w:val="24"/>
        </w:rPr>
        <w:t xml:space="preserve">126. 0001521-27.2025.8.04.6400 </w:t>
      </w:r>
      <w:r>
        <w:rPr>
          <w:sz w:val="24"/>
        </w:rPr>
        <w:t>- Apelação Cível - Terceira Câmara Cível. Relator: Lia Maria Guedes De Freitas. Apelante: SARA LOPES SOARES. Apelado: BANCO BRADESCO S/A. Decisão principal:</w:t>
      </w:r>
      <w:r>
        <w:rPr>
          <w:spacing w:val="40"/>
          <w:sz w:val="24"/>
        </w:rPr>
        <w:t xml:space="preserve"> </w:t>
      </w:r>
      <w:r>
        <w:rPr>
          <w:sz w:val="24"/>
        </w:rPr>
        <w:t>239</w:t>
      </w:r>
      <w:r>
        <w:rPr>
          <w:spacing w:val="40"/>
          <w:sz w:val="24"/>
        </w:rPr>
        <w:t xml:space="preserve"> </w:t>
      </w:r>
      <w:r>
        <w:rPr>
          <w:sz w:val="24"/>
        </w:rPr>
        <w:t>-</w:t>
      </w:r>
      <w:r>
        <w:rPr>
          <w:spacing w:val="40"/>
          <w:sz w:val="24"/>
        </w:rPr>
        <w:t xml:space="preserve"> </w:t>
      </w:r>
      <w:r>
        <w:rPr>
          <w:sz w:val="24"/>
        </w:rPr>
        <w:t>Com</w:t>
      </w:r>
      <w:r>
        <w:rPr>
          <w:spacing w:val="40"/>
          <w:sz w:val="24"/>
        </w:rPr>
        <w:t xml:space="preserve"> </w:t>
      </w:r>
      <w:r>
        <w:rPr>
          <w:sz w:val="24"/>
        </w:rPr>
        <w:t>Resolução</w:t>
      </w:r>
      <w:r>
        <w:rPr>
          <w:spacing w:val="40"/>
          <w:sz w:val="24"/>
        </w:rPr>
        <w:t xml:space="preserve"> </w:t>
      </w:r>
      <w:r>
        <w:rPr>
          <w:sz w:val="24"/>
        </w:rPr>
        <w:t>do</w:t>
      </w:r>
      <w:r>
        <w:rPr>
          <w:spacing w:val="40"/>
          <w:sz w:val="24"/>
        </w:rPr>
        <w:t xml:space="preserve"> </w:t>
      </w:r>
      <w:r>
        <w:rPr>
          <w:sz w:val="24"/>
        </w:rPr>
        <w:t>Mérito</w:t>
      </w:r>
      <w:r>
        <w:rPr>
          <w:spacing w:val="40"/>
          <w:sz w:val="24"/>
        </w:rPr>
        <w:t xml:space="preserve"> </w:t>
      </w:r>
      <w:r>
        <w:rPr>
          <w:sz w:val="24"/>
        </w:rPr>
        <w:t>-</w:t>
      </w:r>
      <w:r>
        <w:rPr>
          <w:spacing w:val="40"/>
          <w:sz w:val="24"/>
        </w:rPr>
        <w:t xml:space="preserve"> </w:t>
      </w:r>
      <w:r>
        <w:rPr>
          <w:sz w:val="24"/>
        </w:rPr>
        <w:t>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SARA</w:t>
      </w:r>
      <w:r>
        <w:rPr>
          <w:spacing w:val="40"/>
          <w:sz w:val="24"/>
        </w:rPr>
        <w:t xml:space="preserve"> </w:t>
      </w:r>
      <w:r>
        <w:rPr>
          <w:sz w:val="24"/>
        </w:rPr>
        <w:t>LOPES</w:t>
      </w:r>
    </w:p>
    <w:p>
      <w:pPr>
        <w:pStyle w:val="Normal"/>
        <w:spacing w:before="16" w:after="0"/>
        <w:ind w:hanging="0" w:left="132" w:right="0"/>
        <w:jc w:val="left"/>
        <w:rPr>
          <w:sz w:val="24"/>
        </w:rPr>
      </w:pPr>
      <w:r>
        <w:rPr>
          <w:sz w:val="24"/>
        </w:rPr>
        <w:t>SOARES</w:t>
      </w:r>
      <w:r>
        <w:rPr>
          <w:spacing w:val="62"/>
          <w:sz w:val="24"/>
        </w:rPr>
        <w:t xml:space="preserve"> </w:t>
      </w:r>
      <w:r>
        <w:rPr>
          <w:sz w:val="24"/>
        </w:rPr>
        <w:t>-</w:t>
      </w:r>
      <w:r>
        <w:rPr>
          <w:spacing w:val="63"/>
          <w:sz w:val="24"/>
        </w:rPr>
        <w:t xml:space="preserve"> </w:t>
      </w:r>
      <w:r>
        <w:rPr>
          <w:sz w:val="24"/>
        </w:rPr>
        <w:t>Unânime.</w:t>
      </w:r>
      <w:r>
        <w:rPr>
          <w:spacing w:val="63"/>
          <w:sz w:val="24"/>
        </w:rPr>
        <w:t xml:space="preserve"> </w:t>
      </w:r>
      <w:r>
        <w:rPr>
          <w:b/>
          <w:sz w:val="24"/>
        </w:rPr>
        <w:t>127.</w:t>
      </w:r>
      <w:r>
        <w:rPr>
          <w:b/>
          <w:spacing w:val="63"/>
          <w:sz w:val="24"/>
        </w:rPr>
        <w:t xml:space="preserve"> </w:t>
      </w:r>
      <w:r>
        <w:rPr>
          <w:b/>
          <w:sz w:val="24"/>
        </w:rPr>
        <w:t>0081081-19.2025.8.04.1000</w:t>
      </w:r>
      <w:r>
        <w:rPr>
          <w:b/>
          <w:spacing w:val="64"/>
          <w:sz w:val="24"/>
        </w:rPr>
        <w:t xml:space="preserve"> </w:t>
      </w:r>
      <w:r>
        <w:rPr>
          <w:sz w:val="24"/>
        </w:rPr>
        <w:t>-</w:t>
      </w:r>
      <w:r>
        <w:rPr>
          <w:spacing w:val="62"/>
          <w:sz w:val="24"/>
        </w:rPr>
        <w:t xml:space="preserve"> </w:t>
      </w:r>
      <w:r>
        <w:rPr>
          <w:sz w:val="24"/>
        </w:rPr>
        <w:t>Apelação</w:t>
      </w:r>
      <w:r>
        <w:rPr>
          <w:spacing w:val="63"/>
          <w:sz w:val="24"/>
        </w:rPr>
        <w:t xml:space="preserve"> </w:t>
      </w:r>
      <w:r>
        <w:rPr>
          <w:sz w:val="24"/>
        </w:rPr>
        <w:t>Cível</w:t>
      </w:r>
      <w:r>
        <w:rPr>
          <w:spacing w:val="63"/>
          <w:sz w:val="24"/>
        </w:rPr>
        <w:t xml:space="preserve"> </w:t>
      </w:r>
      <w:r>
        <w:rPr>
          <w:sz w:val="24"/>
        </w:rPr>
        <w:t>-</w:t>
      </w:r>
      <w:r>
        <w:rPr>
          <w:spacing w:val="62"/>
          <w:sz w:val="24"/>
        </w:rPr>
        <w:t xml:space="preserve"> </w:t>
      </w:r>
      <w:r>
        <w:rPr>
          <w:sz w:val="24"/>
        </w:rPr>
        <w:t>Terceira</w:t>
      </w:r>
      <w:r>
        <w:rPr>
          <w:spacing w:val="63"/>
          <w:sz w:val="24"/>
        </w:rPr>
        <w:t xml:space="preserve"> </w:t>
      </w:r>
      <w:r>
        <w:rPr>
          <w:sz w:val="24"/>
        </w:rPr>
        <w:t>Câmara</w:t>
      </w:r>
      <w:r>
        <w:rPr>
          <w:spacing w:val="63"/>
          <w:sz w:val="24"/>
        </w:rPr>
        <w:t xml:space="preserve"> </w:t>
      </w:r>
      <w:r>
        <w:rPr>
          <w:spacing w:val="-2"/>
          <w:sz w:val="24"/>
        </w:rPr>
        <w:t>Cível.</w:t>
      </w:r>
    </w:p>
    <w:p>
      <w:pPr>
        <w:pStyle w:val="BodyText"/>
        <w:spacing w:lineRule="auto" w:line="235"/>
        <w:ind w:left="132" w:right="133"/>
        <w:rPr/>
      </w:pPr>
      <w:r>
        <w:rPr/>
        <w:t xml:space="preserve">Relator: Lia Maria Guedes De Freitas. Apelante: Vanize Silva Pereira. Apelado: BANCO BRADESCO S/A. Decisão principal: 239 - Com Resolução do Mérito - Não-Provimento, atribuído à(s) parte(s) Vanize Silva Pereira - Unânime. </w:t>
      </w:r>
      <w:r>
        <w:rPr>
          <w:b/>
        </w:rPr>
        <w:t xml:space="preserve">128. 0002660-50.2025.8.04.6000 </w:t>
      </w:r>
      <w:r>
        <w:rPr/>
        <w:t>- Apelação Cível - Terceira Câmara Cível. Relator: Airton Luis Correa Gentil. Apelante: MARIO JOSE DA SILVA ALMEIDA. Apelado: BANCO BRADESCO S/A. Decisão principal: 239 - Com Resolução do Mérito - Não-Provimento, atribuído à(s) parte(s) MARIO JOSE DA SILVA ALMEIDA - Unânime. Sustentou(aram) oralmente o(s) Doutor(es) ROBERTO</w:t>
      </w:r>
      <w:r>
        <w:rPr>
          <w:spacing w:val="46"/>
        </w:rPr>
        <w:t xml:space="preserve"> </w:t>
      </w:r>
      <w:r>
        <w:rPr/>
        <w:t>DOREA</w:t>
      </w:r>
      <w:r>
        <w:rPr>
          <w:spacing w:val="46"/>
        </w:rPr>
        <w:t xml:space="preserve"> </w:t>
      </w:r>
      <w:r>
        <w:rPr/>
        <w:t>PESSOA</w:t>
      </w:r>
      <w:r>
        <w:rPr>
          <w:spacing w:val="47"/>
        </w:rPr>
        <w:t xml:space="preserve"> </w:t>
      </w:r>
      <w:r>
        <w:rPr/>
        <w:t>-</w:t>
      </w:r>
      <w:r>
        <w:rPr>
          <w:spacing w:val="46"/>
        </w:rPr>
        <w:t xml:space="preserve"> </w:t>
      </w:r>
      <w:r>
        <w:rPr/>
        <w:t>OAB</w:t>
      </w:r>
      <w:r>
        <w:rPr>
          <w:spacing w:val="46"/>
        </w:rPr>
        <w:t xml:space="preserve"> </w:t>
      </w:r>
      <w:r>
        <w:rPr/>
        <w:t>12407N-BA.</w:t>
      </w:r>
      <w:r>
        <w:rPr>
          <w:spacing w:val="47"/>
        </w:rPr>
        <w:t xml:space="preserve"> </w:t>
      </w:r>
      <w:r>
        <w:rPr/>
        <w:t>Observações:</w:t>
      </w:r>
      <w:r>
        <w:rPr>
          <w:spacing w:val="46"/>
        </w:rPr>
        <w:t xml:space="preserve"> </w:t>
      </w:r>
      <w:r>
        <w:rPr/>
        <w:t>Presente,</w:t>
      </w:r>
      <w:r>
        <w:rPr>
          <w:spacing w:val="46"/>
        </w:rPr>
        <w:t xml:space="preserve"> </w:t>
      </w:r>
      <w:r>
        <w:rPr/>
        <w:t>Dra.</w:t>
      </w:r>
      <w:r>
        <w:rPr>
          <w:spacing w:val="47"/>
        </w:rPr>
        <w:t xml:space="preserve"> </w:t>
      </w:r>
      <w:r>
        <w:rPr/>
        <w:t>Manuela</w:t>
      </w:r>
      <w:r>
        <w:rPr>
          <w:spacing w:val="46"/>
        </w:rPr>
        <w:t xml:space="preserve"> </w:t>
      </w:r>
      <w:r>
        <w:rPr/>
        <w:t>Julião</w:t>
      </w:r>
      <w:r>
        <w:rPr>
          <w:spacing w:val="47"/>
        </w:rPr>
        <w:t xml:space="preserve"> </w:t>
      </w:r>
      <w:r>
        <w:rPr>
          <w:spacing w:val="-5"/>
        </w:rPr>
        <w:t>dos</w:t>
      </w:r>
    </w:p>
    <w:p>
      <w:pPr>
        <w:pStyle w:val="Normal"/>
        <w:spacing w:lineRule="exact" w:line="267" w:before="0" w:after="0"/>
        <w:ind w:hanging="0" w:left="132" w:right="0"/>
        <w:jc w:val="left"/>
        <w:rPr>
          <w:sz w:val="24"/>
        </w:rPr>
      </w:pPr>
      <w:r>
        <w:rPr>
          <w:sz w:val="24"/>
        </w:rPr>
        <w:t>Santos,</w:t>
      </w:r>
      <w:r>
        <w:rPr>
          <w:spacing w:val="52"/>
          <w:sz w:val="24"/>
        </w:rPr>
        <w:t xml:space="preserve"> </w:t>
      </w:r>
      <w:r>
        <w:rPr>
          <w:sz w:val="24"/>
        </w:rPr>
        <w:t>pelo</w:t>
      </w:r>
      <w:r>
        <w:rPr>
          <w:spacing w:val="54"/>
          <w:sz w:val="24"/>
        </w:rPr>
        <w:t xml:space="preserve"> </w:t>
      </w:r>
      <w:r>
        <w:rPr>
          <w:sz w:val="24"/>
        </w:rPr>
        <w:t>Bradesco.</w:t>
      </w:r>
      <w:r>
        <w:rPr>
          <w:spacing w:val="55"/>
          <w:sz w:val="24"/>
        </w:rPr>
        <w:t xml:space="preserve"> </w:t>
      </w:r>
      <w:r>
        <w:rPr>
          <w:b/>
          <w:sz w:val="24"/>
        </w:rPr>
        <w:t>129.</w:t>
      </w:r>
      <w:r>
        <w:rPr>
          <w:b/>
          <w:spacing w:val="54"/>
          <w:sz w:val="24"/>
        </w:rPr>
        <w:t xml:space="preserve"> </w:t>
      </w:r>
      <w:r>
        <w:rPr>
          <w:b/>
          <w:sz w:val="24"/>
        </w:rPr>
        <w:t>0029283-19.2025.8.04.1000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5"/>
          <w:sz w:val="24"/>
        </w:rPr>
        <w:t xml:space="preserve"> </w:t>
      </w:r>
      <w:r>
        <w:rPr>
          <w:spacing w:val="-2"/>
          <w:sz w:val="24"/>
        </w:rPr>
        <w:t>Cível.</w:t>
      </w:r>
    </w:p>
    <w:p>
      <w:pPr>
        <w:pStyle w:val="BodyText"/>
        <w:spacing w:lineRule="auto" w:line="233"/>
        <w:ind w:left="132" w:right="131"/>
        <w:rPr/>
      </w:pPr>
      <w:r>
        <w:rPr/>
        <w:t>Relator: Lia Maria Guedes De Freitas. Apelante: INTEGRA ASSISTENCIA MEDICA S.A. Decisão parcial:</w:t>
      </w:r>
      <w:r>
        <w:rPr>
          <w:spacing w:val="-1"/>
        </w:rPr>
        <w:t xml:space="preserve"> </w:t>
      </w:r>
      <w:r>
        <w:rPr/>
        <w:t>Não-Provimento.</w:t>
      </w:r>
      <w:r>
        <w:rPr>
          <w:spacing w:val="-1"/>
        </w:rPr>
        <w:t xml:space="preserve"> </w:t>
      </w:r>
      <w:r>
        <w:rPr/>
        <w:t>Decisão</w:t>
      </w:r>
      <w:r>
        <w:rPr>
          <w:spacing w:val="-1"/>
        </w:rPr>
        <w:t xml:space="preserve"> </w:t>
      </w:r>
      <w:r>
        <w:rPr/>
        <w:t>principal:</w:t>
      </w:r>
      <w:r>
        <w:rPr>
          <w:spacing w:val="-1"/>
        </w:rPr>
        <w:t xml:space="preserve"> </w:t>
      </w:r>
      <w:r>
        <w:rPr/>
        <w:t>239</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Não-Provimento,</w:t>
      </w:r>
      <w:r>
        <w:rPr>
          <w:spacing w:val="-1"/>
        </w:rPr>
        <w:t xml:space="preserve"> </w:t>
      </w:r>
      <w:r>
        <w:rPr/>
        <w:t xml:space="preserve">atribuído à(s) parte(s) PLURAL GESTAO EM PLANOS DE SAUDE LTDA - Unânime. Sustentou(aram) oralmente o(s) Doutor(es) ERICO CABOCLO DE MACEDO - OAB 7685N-AM. Observações: Sustentou, Dr. Dimmy Goldman, 14.783/AM, pelo apelante. </w:t>
      </w:r>
      <w:r>
        <w:rPr>
          <w:b/>
        </w:rPr>
        <w:t xml:space="preserve">130. 0000168-83.2018.8.04.5401 </w:t>
      </w:r>
      <w:r>
        <w:rPr/>
        <w:t>- Apelação Cível - Terceira Câmara Cível. Relator: Abraham Peixoto Campos Filho. Apelante: MUNICIPIO DE MANACAPURU / PREFEITURA MUNICIPAL. Decisão parcial: Conhecimento em Parte e Provimento em</w:t>
      </w:r>
      <w:r>
        <w:rPr>
          <w:spacing w:val="40"/>
        </w:rPr>
        <w:t xml:space="preserve"> </w:t>
      </w:r>
      <w:r>
        <w:rPr/>
        <w:t>Parte.</w:t>
      </w:r>
      <w:r>
        <w:rPr>
          <w:spacing w:val="40"/>
        </w:rPr>
        <w:t xml:space="preserve"> </w:t>
      </w:r>
      <w:r>
        <w:rPr/>
        <w:t>Decisão</w:t>
      </w:r>
      <w:r>
        <w:rPr>
          <w:spacing w:val="40"/>
        </w:rPr>
        <w:t xml:space="preserve"> </w:t>
      </w:r>
      <w:r>
        <w:rPr/>
        <w:t>principal:</w:t>
      </w:r>
      <w:r>
        <w:rPr>
          <w:spacing w:val="40"/>
        </w:rPr>
        <w:t xml:space="preserve"> </w:t>
      </w:r>
      <w:r>
        <w:rPr/>
        <w:t>238</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Provimento</w:t>
      </w:r>
      <w:r>
        <w:rPr>
          <w:spacing w:val="40"/>
        </w:rPr>
        <w:t xml:space="preserve"> </w:t>
      </w:r>
      <w:r>
        <w:rPr/>
        <w:t>em</w:t>
      </w:r>
      <w:r>
        <w:rPr>
          <w:spacing w:val="40"/>
        </w:rPr>
        <w:t xml:space="preserve"> </w:t>
      </w:r>
      <w:r>
        <w:rPr/>
        <w:t>Parte,</w:t>
      </w:r>
      <w:r>
        <w:rPr>
          <w:spacing w:val="40"/>
        </w:rPr>
        <w:t xml:space="preserve"> </w:t>
      </w:r>
      <w:r>
        <w:rPr/>
        <w:t>atribuído</w:t>
      </w:r>
      <w:r>
        <w:rPr>
          <w:spacing w:val="40"/>
        </w:rPr>
        <w:t xml:space="preserve"> </w:t>
      </w:r>
      <w:r>
        <w:rPr/>
        <w:t>à(s)</w:t>
      </w:r>
    </w:p>
    <w:p>
      <w:pPr>
        <w:pStyle w:val="Normal"/>
        <w:spacing w:before="10" w:after="0"/>
        <w:ind w:hanging="0" w:left="132" w:right="0"/>
        <w:jc w:val="left"/>
        <w:rPr>
          <w:sz w:val="24"/>
        </w:rPr>
      </w:pPr>
      <w:r>
        <w:rPr>
          <w:sz w:val="24"/>
        </w:rPr>
        <w:t>parte(s)</w:t>
      </w:r>
      <w:r>
        <w:rPr>
          <w:spacing w:val="48"/>
          <w:w w:val="150"/>
          <w:sz w:val="24"/>
        </w:rPr>
        <w:t xml:space="preserve"> </w:t>
      </w:r>
      <w:r>
        <w:rPr>
          <w:sz w:val="24"/>
        </w:rPr>
        <w:t>REGINALDO</w:t>
      </w:r>
      <w:r>
        <w:rPr>
          <w:spacing w:val="51"/>
          <w:w w:val="150"/>
          <w:sz w:val="24"/>
        </w:rPr>
        <w:t xml:space="preserve"> </w:t>
      </w:r>
      <w:r>
        <w:rPr>
          <w:sz w:val="24"/>
        </w:rPr>
        <w:t>SANTOS</w:t>
      </w:r>
      <w:r>
        <w:rPr>
          <w:spacing w:val="51"/>
          <w:w w:val="150"/>
          <w:sz w:val="24"/>
        </w:rPr>
        <w:t xml:space="preserve"> </w:t>
      </w:r>
      <w:r>
        <w:rPr>
          <w:sz w:val="24"/>
        </w:rPr>
        <w:t>DA</w:t>
      </w:r>
      <w:r>
        <w:rPr>
          <w:spacing w:val="50"/>
          <w:w w:val="150"/>
          <w:sz w:val="24"/>
        </w:rPr>
        <w:t xml:space="preserve"> </w:t>
      </w:r>
      <w:r>
        <w:rPr>
          <w:sz w:val="24"/>
        </w:rPr>
        <w:t>ASSUNÇAO</w:t>
      </w:r>
      <w:r>
        <w:rPr>
          <w:spacing w:val="51"/>
          <w:w w:val="150"/>
          <w:sz w:val="24"/>
        </w:rPr>
        <w:t xml:space="preserve"> </w:t>
      </w:r>
      <w:r>
        <w:rPr>
          <w:sz w:val="24"/>
        </w:rPr>
        <w:t>-</w:t>
      </w:r>
      <w:r>
        <w:rPr>
          <w:spacing w:val="51"/>
          <w:w w:val="150"/>
          <w:sz w:val="24"/>
        </w:rPr>
        <w:t xml:space="preserve"> </w:t>
      </w:r>
      <w:r>
        <w:rPr>
          <w:sz w:val="24"/>
        </w:rPr>
        <w:t>Unânime.</w:t>
      </w:r>
      <w:r>
        <w:rPr>
          <w:spacing w:val="54"/>
          <w:w w:val="150"/>
          <w:sz w:val="24"/>
        </w:rPr>
        <w:t xml:space="preserve"> </w:t>
      </w:r>
      <w:r>
        <w:rPr>
          <w:b/>
          <w:sz w:val="24"/>
        </w:rPr>
        <w:t>131.</w:t>
      </w:r>
      <w:r>
        <w:rPr>
          <w:b/>
          <w:spacing w:val="51"/>
          <w:w w:val="150"/>
          <w:sz w:val="24"/>
        </w:rPr>
        <w:t xml:space="preserve"> </w:t>
      </w:r>
      <w:r>
        <w:rPr>
          <w:b/>
          <w:sz w:val="24"/>
        </w:rPr>
        <w:t>0206337-69.2025.8.04.1000</w:t>
      </w:r>
      <w:r>
        <w:rPr>
          <w:b/>
          <w:spacing w:val="52"/>
          <w:w w:val="150"/>
          <w:sz w:val="24"/>
        </w:rPr>
        <w:t xml:space="preserve"> </w:t>
      </w:r>
      <w:r>
        <w:rPr>
          <w:spacing w:val="-10"/>
          <w:sz w:val="24"/>
        </w:rPr>
        <w:t>-</w:t>
      </w:r>
    </w:p>
    <w:p>
      <w:pPr>
        <w:pStyle w:val="BodyText"/>
        <w:spacing w:lineRule="auto" w:line="233"/>
        <w:ind w:left="132" w:right="135"/>
        <w:rPr/>
      </w:pPr>
      <w:r>
        <w:rPr/>
        <w:t>Apelação Cível - Terceira Câmara Cível. Relator: Airton Luis Correa Gentil. Apelante: ELTON GUIMARAES DA SILVA. Apelado: ESTADO DO AMAZONAS. Decisão principal: 237 - Com 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Provimento,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ELTON</w:t>
      </w:r>
      <w:r>
        <w:rPr>
          <w:spacing w:val="2"/>
        </w:rPr>
        <w:t xml:space="preserve"> </w:t>
      </w:r>
      <w:r>
        <w:rPr/>
        <w:t>GUIMARAES</w:t>
      </w:r>
      <w:r>
        <w:rPr>
          <w:spacing w:val="2"/>
        </w:rPr>
        <w:t xml:space="preserve"> </w:t>
      </w:r>
      <w:r>
        <w:rPr/>
        <w:t>DA</w:t>
      </w:r>
      <w:r>
        <w:rPr>
          <w:spacing w:val="2"/>
        </w:rPr>
        <w:t xml:space="preserve"> </w:t>
      </w:r>
      <w:r>
        <w:rPr/>
        <w:t>SILVA</w:t>
      </w:r>
      <w:r>
        <w:rPr>
          <w:spacing w:val="2"/>
        </w:rPr>
        <w:t xml:space="preserve"> </w:t>
      </w:r>
      <w:r>
        <w:rPr/>
        <w:t>-</w:t>
      </w:r>
      <w:r>
        <w:rPr>
          <w:spacing w:val="2"/>
        </w:rPr>
        <w:t xml:space="preserve"> </w:t>
      </w:r>
      <w:r>
        <w:rPr>
          <w:spacing w:val="-2"/>
        </w:rPr>
        <w:t>Unânime.</w:t>
      </w:r>
    </w:p>
    <w:p>
      <w:pPr>
        <w:pStyle w:val="Normal"/>
        <w:spacing w:before="1" w:after="0"/>
        <w:ind w:hanging="0" w:left="132" w:right="0"/>
        <w:jc w:val="left"/>
        <w:rPr>
          <w:sz w:val="24"/>
        </w:rPr>
      </w:pPr>
      <w:r>
        <w:rPr>
          <w:sz w:val="24"/>
        </w:rPr>
        <w:t>Observações:</w:t>
      </w:r>
      <w:r>
        <w:rPr>
          <w:spacing w:val="56"/>
          <w:sz w:val="24"/>
        </w:rPr>
        <w:t xml:space="preserve"> </w:t>
      </w:r>
      <w:r>
        <w:rPr>
          <w:sz w:val="24"/>
        </w:rPr>
        <w:t>18396N-AM</w:t>
      </w:r>
      <w:r>
        <w:rPr>
          <w:spacing w:val="58"/>
          <w:sz w:val="24"/>
        </w:rPr>
        <w:t xml:space="preserve"> </w:t>
      </w:r>
      <w:r>
        <w:rPr>
          <w:sz w:val="24"/>
        </w:rPr>
        <w:t>-</w:t>
      </w:r>
      <w:r>
        <w:rPr>
          <w:spacing w:val="58"/>
          <w:sz w:val="24"/>
        </w:rPr>
        <w:t xml:space="preserve"> </w:t>
      </w:r>
      <w:r>
        <w:rPr>
          <w:sz w:val="24"/>
        </w:rPr>
        <w:t>Francisco</w:t>
      </w:r>
      <w:r>
        <w:rPr>
          <w:spacing w:val="59"/>
          <w:sz w:val="24"/>
        </w:rPr>
        <w:t xml:space="preserve"> </w:t>
      </w:r>
      <w:r>
        <w:rPr>
          <w:sz w:val="24"/>
        </w:rPr>
        <w:t>de</w:t>
      </w:r>
      <w:r>
        <w:rPr>
          <w:spacing w:val="58"/>
          <w:sz w:val="24"/>
        </w:rPr>
        <w:t xml:space="preserve"> </w:t>
      </w:r>
      <w:r>
        <w:rPr>
          <w:sz w:val="24"/>
        </w:rPr>
        <w:t>Assis</w:t>
      </w:r>
      <w:r>
        <w:rPr>
          <w:spacing w:val="58"/>
          <w:sz w:val="24"/>
        </w:rPr>
        <w:t xml:space="preserve"> </w:t>
      </w:r>
      <w:r>
        <w:rPr>
          <w:sz w:val="24"/>
        </w:rPr>
        <w:t>e</w:t>
      </w:r>
      <w:r>
        <w:rPr>
          <w:spacing w:val="58"/>
          <w:sz w:val="24"/>
        </w:rPr>
        <w:t xml:space="preserve"> </w:t>
      </w:r>
      <w:r>
        <w:rPr>
          <w:sz w:val="24"/>
        </w:rPr>
        <w:t>Souza</w:t>
      </w:r>
      <w:r>
        <w:rPr>
          <w:spacing w:val="59"/>
          <w:sz w:val="24"/>
        </w:rPr>
        <w:t xml:space="preserve"> </w:t>
      </w:r>
      <w:r>
        <w:rPr>
          <w:sz w:val="24"/>
        </w:rPr>
        <w:t>Júnior.</w:t>
      </w:r>
      <w:r>
        <w:rPr>
          <w:spacing w:val="62"/>
          <w:sz w:val="24"/>
        </w:rPr>
        <w:t xml:space="preserve"> </w:t>
      </w:r>
      <w:r>
        <w:rPr>
          <w:b/>
          <w:sz w:val="24"/>
        </w:rPr>
        <w:t>132.</w:t>
      </w:r>
      <w:r>
        <w:rPr>
          <w:b/>
          <w:spacing w:val="58"/>
          <w:sz w:val="24"/>
        </w:rPr>
        <w:t xml:space="preserve"> </w:t>
      </w:r>
      <w:r>
        <w:rPr>
          <w:b/>
          <w:sz w:val="24"/>
        </w:rPr>
        <w:t>0153544-56.2025.8.04.1000</w:t>
      </w:r>
      <w:r>
        <w:rPr>
          <w:b/>
          <w:spacing w:val="59"/>
          <w:sz w:val="24"/>
        </w:rPr>
        <w:t xml:space="preserve"> </w:t>
      </w:r>
      <w:r>
        <w:rPr>
          <w:spacing w:val="-10"/>
          <w:sz w:val="24"/>
        </w:rPr>
        <w:t>-</w:t>
      </w:r>
    </w:p>
    <w:p>
      <w:pPr>
        <w:pStyle w:val="BodyText"/>
        <w:spacing w:lineRule="auto" w:line="233"/>
        <w:ind w:left="132" w:right="133"/>
        <w:rPr/>
      </w:pPr>
      <w:r>
        <w:rPr/>
        <w:t>Apelação Cível - Terceira Câmara Cível. Relator: Abraham Peixoto Campos Filho. Apelante: SEBASTIÃO</w:t>
      </w:r>
      <w:r>
        <w:rPr>
          <w:spacing w:val="7"/>
        </w:rPr>
        <w:t xml:space="preserve"> </w:t>
      </w:r>
      <w:r>
        <w:rPr/>
        <w:t>PEIXOTO</w:t>
      </w:r>
      <w:r>
        <w:rPr>
          <w:spacing w:val="7"/>
        </w:rPr>
        <w:t xml:space="preserve"> </w:t>
      </w:r>
      <w:r>
        <w:rPr/>
        <w:t>SOUZA.</w:t>
      </w:r>
      <w:r>
        <w:rPr>
          <w:spacing w:val="7"/>
        </w:rPr>
        <w:t xml:space="preserve"> </w:t>
      </w:r>
      <w:r>
        <w:rPr/>
        <w:t>Apelado:</w:t>
      </w:r>
      <w:r>
        <w:rPr>
          <w:spacing w:val="7"/>
        </w:rPr>
        <w:t xml:space="preserve"> </w:t>
      </w:r>
      <w:r>
        <w:rPr/>
        <w:t>PAGSEGURO</w:t>
      </w:r>
      <w:r>
        <w:rPr>
          <w:spacing w:val="7"/>
        </w:rPr>
        <w:t xml:space="preserve"> </w:t>
      </w:r>
      <w:r>
        <w:rPr/>
        <w:t>INTERNET</w:t>
      </w:r>
      <w:r>
        <w:rPr>
          <w:spacing w:val="7"/>
        </w:rPr>
        <w:t xml:space="preserve"> </w:t>
      </w:r>
      <w:r>
        <w:rPr/>
        <w:t>LTDA.</w:t>
      </w:r>
      <w:r>
        <w:rPr>
          <w:spacing w:val="7"/>
        </w:rPr>
        <w:t xml:space="preserve"> </w:t>
      </w:r>
      <w:r>
        <w:rPr/>
        <w:t>Decisão</w:t>
      </w:r>
      <w:r>
        <w:rPr>
          <w:spacing w:val="7"/>
        </w:rPr>
        <w:t xml:space="preserve"> </w:t>
      </w:r>
      <w:r>
        <w:rPr/>
        <w:t>principal:</w:t>
      </w:r>
      <w:r>
        <w:rPr>
          <w:spacing w:val="7"/>
        </w:rPr>
        <w:t xml:space="preserve"> </w:t>
      </w:r>
      <w:r>
        <w:rPr/>
        <w:t>237</w:t>
      </w:r>
      <w:r>
        <w:rPr>
          <w:spacing w:val="7"/>
        </w:rPr>
        <w:t xml:space="preserve"> </w:t>
      </w:r>
      <w:r>
        <w:rPr>
          <w:spacing w:val="-10"/>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8" w:before="0" w:after="0"/>
        <w:ind w:left="132" w:right="129"/>
        <w:rPr/>
      </w:pPr>
      <w:r>
        <w:rPr/>
        <w:t xml:space="preserve">Com Resolução do Mérito - Provimento, atribuído à(s) parte(s) SEBASTIÃO PEIXOTO SOUZA - Unânime. </w:t>
      </w:r>
      <w:r>
        <w:rPr>
          <w:b/>
        </w:rPr>
        <w:t xml:space="preserve">133. 4013018-95.2024.8.04.0000 </w:t>
      </w:r>
      <w:r>
        <w:rPr/>
        <w:t>- Agravo de Instrumento - Terceira Câmara Cível. Relator: Lafayette Carneiro Vieira Júnior. Agravante: CENARIUM AGENCIA DE NOTICIAS LTDA representado(a) por Maria Paula Litaiff Gonçalves. Agravado: Francisco de Assis Alexandre. Decisão principal: 237 - Com Resolução do Mérito - Provimento, atribuído à(s) parte(s) CENARIUM AGENCIA DE</w:t>
      </w:r>
      <w:r>
        <w:rPr>
          <w:spacing w:val="80"/>
        </w:rPr>
        <w:t xml:space="preserve"> </w:t>
      </w:r>
      <w:r>
        <w:rPr/>
        <w:t>NOTICIAS</w:t>
      </w:r>
      <w:r>
        <w:rPr>
          <w:spacing w:val="80"/>
        </w:rPr>
        <w:t xml:space="preserve"> </w:t>
      </w:r>
      <w:r>
        <w:rPr/>
        <w:t>LTDA</w:t>
      </w:r>
      <w:r>
        <w:rPr>
          <w:spacing w:val="80"/>
        </w:rPr>
        <w:t xml:space="preserve"> </w:t>
      </w:r>
      <w:r>
        <w:rPr/>
        <w:t>representado(a)</w:t>
      </w:r>
      <w:r>
        <w:rPr>
          <w:spacing w:val="80"/>
        </w:rPr>
        <w:t xml:space="preserve"> </w:t>
      </w:r>
      <w:r>
        <w:rPr/>
        <w:t>por</w:t>
      </w:r>
      <w:r>
        <w:rPr>
          <w:spacing w:val="80"/>
        </w:rPr>
        <w:t xml:space="preserve"> </w:t>
      </w:r>
      <w:r>
        <w:rPr/>
        <w:t>Maria</w:t>
      </w:r>
      <w:r>
        <w:rPr>
          <w:spacing w:val="80"/>
        </w:rPr>
        <w:t xml:space="preserve"> </w:t>
      </w:r>
      <w:r>
        <w:rPr/>
        <w:t>Paula</w:t>
      </w:r>
      <w:r>
        <w:rPr>
          <w:spacing w:val="80"/>
        </w:rPr>
        <w:t xml:space="preserve"> </w:t>
      </w:r>
      <w:r>
        <w:rPr/>
        <w:t>Litaiff</w:t>
      </w:r>
      <w:r>
        <w:rPr>
          <w:spacing w:val="80"/>
        </w:rPr>
        <w:t xml:space="preserve"> </w:t>
      </w:r>
      <w:r>
        <w:rPr/>
        <w:t>Gonçalves</w:t>
      </w:r>
      <w:r>
        <w:rPr>
          <w:spacing w:val="80"/>
        </w:rPr>
        <w:t xml:space="preserve"> </w:t>
      </w:r>
      <w:r>
        <w:rPr/>
        <w:t>-</w:t>
      </w:r>
      <w:r>
        <w:rPr>
          <w:spacing w:val="80"/>
        </w:rPr>
        <w:t xml:space="preserve"> </w:t>
      </w:r>
      <w:r>
        <w:rPr/>
        <w:t>Unânime.</w:t>
      </w:r>
      <w:r>
        <w:rPr>
          <w:spacing w:val="80"/>
        </w:rPr>
        <w:t xml:space="preserve"> </w:t>
      </w:r>
      <w:r>
        <w:rPr>
          <w:b/>
        </w:rPr>
        <w:t>134. 0002545-13.2026.8.04.9001</w:t>
      </w:r>
      <w:r>
        <w:rPr>
          <w:b/>
          <w:spacing w:val="4"/>
        </w:rPr>
        <w:t xml:space="preserve"> </w:t>
      </w:r>
      <w:r>
        <w:rPr/>
        <w:t>-</w:t>
      </w:r>
      <w:r>
        <w:rPr>
          <w:spacing w:val="3"/>
        </w:rPr>
        <w:t xml:space="preserve"> </w:t>
      </w:r>
      <w:r>
        <w:rPr/>
        <w:t>Agravo</w:t>
      </w:r>
      <w:r>
        <w:rPr>
          <w:spacing w:val="3"/>
        </w:rPr>
        <w:t xml:space="preserve"> </w:t>
      </w:r>
      <w:r>
        <w:rPr/>
        <w:t>de</w:t>
      </w:r>
      <w:r>
        <w:rPr>
          <w:spacing w:val="3"/>
        </w:rPr>
        <w:t xml:space="preserve"> </w:t>
      </w:r>
      <w:r>
        <w:rPr/>
        <w:t>Instrumento</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Abraham</w:t>
      </w:r>
      <w:r>
        <w:rPr>
          <w:spacing w:val="3"/>
        </w:rPr>
        <w:t xml:space="preserve"> </w:t>
      </w:r>
      <w:r>
        <w:rPr>
          <w:spacing w:val="-2"/>
        </w:rPr>
        <w:t>Peixoto</w:t>
      </w:r>
    </w:p>
    <w:p>
      <w:pPr>
        <w:pStyle w:val="BodyText"/>
        <w:spacing w:lineRule="auto" w:line="233" w:before="80" w:after="0"/>
        <w:ind w:left="132" w:right="132"/>
        <w:rPr/>
      </w:pPr>
      <w:r>
        <w:rPr/>
        <w:t>Campos Filho. Agravante: Raimundo Carlos Gomes Corrêa Jardim. Agravado: SABEMI</w:t>
      </w:r>
      <w:r>
        <w:rPr>
          <w:spacing w:val="40"/>
        </w:rPr>
        <w:t xml:space="preserve"> </w:t>
      </w:r>
      <w:r>
        <w:rPr/>
        <w:t>SEGURADORA</w:t>
      </w:r>
      <w:r>
        <w:rPr>
          <w:spacing w:val="78"/>
        </w:rPr>
        <w:t xml:space="preserve">  </w:t>
      </w:r>
      <w:r>
        <w:rPr/>
        <w:t>S/A,</w:t>
      </w:r>
      <w:r>
        <w:rPr>
          <w:spacing w:val="79"/>
        </w:rPr>
        <w:t xml:space="preserve">  </w:t>
      </w:r>
      <w:r>
        <w:rPr/>
        <w:t>Agravado:</w:t>
      </w:r>
      <w:r>
        <w:rPr>
          <w:spacing w:val="78"/>
        </w:rPr>
        <w:t xml:space="preserve">  </w:t>
      </w:r>
      <w:r>
        <w:rPr/>
        <w:t>CCB</w:t>
      </w:r>
      <w:r>
        <w:rPr>
          <w:spacing w:val="79"/>
        </w:rPr>
        <w:t xml:space="preserve">  </w:t>
      </w:r>
      <w:r>
        <w:rPr/>
        <w:t>BRASIL</w:t>
      </w:r>
      <w:r>
        <w:rPr>
          <w:spacing w:val="79"/>
        </w:rPr>
        <w:t xml:space="preserve">  </w:t>
      </w:r>
      <w:r>
        <w:rPr/>
        <w:t>S/A</w:t>
      </w:r>
      <w:r>
        <w:rPr>
          <w:spacing w:val="78"/>
        </w:rPr>
        <w:t xml:space="preserve">  </w:t>
      </w:r>
      <w:r>
        <w:rPr/>
        <w:t>CRÉDITO</w:t>
      </w:r>
      <w:r>
        <w:rPr>
          <w:spacing w:val="79"/>
        </w:rPr>
        <w:t xml:space="preserve">  </w:t>
      </w:r>
      <w:r>
        <w:rPr/>
        <w:t>FINANCIAMENTO</w:t>
      </w:r>
      <w:r>
        <w:rPr>
          <w:spacing w:val="79"/>
        </w:rPr>
        <w:t xml:space="preserve">  </w:t>
      </w:r>
      <w:r>
        <w:rPr>
          <w:spacing w:val="-10"/>
        </w:rPr>
        <w:t>E</w:t>
      </w:r>
    </w:p>
    <w:p>
      <w:pPr>
        <w:pStyle w:val="BodyText"/>
        <w:spacing w:lineRule="auto" w:line="235"/>
        <w:ind w:left="132" w:right="132"/>
        <w:rPr/>
      </w:pPr>
      <w:r>
        <w:rPr/>
        <w:t xml:space="preserve">INVESTIMENTOS, Agravado: BANCO DAYCOVAL S.A., Agravado: Banco Inter. Decisão principal: 239 - Com Resolução do Mérito - Não-Provimento, atribuído à(s) parte(s) Raimundo Carlos Gomes Corrêa Jardim - Unânime. </w:t>
      </w:r>
      <w:r>
        <w:rPr>
          <w:b/>
        </w:rPr>
        <w:t xml:space="preserve">135. 0015017-80.2025.8.04.9001 </w:t>
      </w:r>
      <w:r>
        <w:rPr/>
        <w:t>- Embargos de Declaração Cível - Terceira Câmara</w:t>
      </w:r>
      <w:r>
        <w:rPr>
          <w:spacing w:val="54"/>
          <w:w w:val="150"/>
        </w:rPr>
        <w:t xml:space="preserve"> </w:t>
      </w:r>
      <w:r>
        <w:rPr/>
        <w:t>Cível.</w:t>
      </w:r>
      <w:r>
        <w:rPr>
          <w:spacing w:val="56"/>
          <w:w w:val="150"/>
        </w:rPr>
        <w:t xml:space="preserve"> </w:t>
      </w:r>
      <w:r>
        <w:rPr/>
        <w:t>Relator:</w:t>
      </w:r>
      <w:r>
        <w:rPr>
          <w:spacing w:val="57"/>
          <w:w w:val="150"/>
        </w:rPr>
        <w:t xml:space="preserve"> </w:t>
      </w:r>
      <w:r>
        <w:rPr/>
        <w:t>Lia</w:t>
      </w:r>
      <w:r>
        <w:rPr>
          <w:spacing w:val="56"/>
          <w:w w:val="150"/>
        </w:rPr>
        <w:t xml:space="preserve"> </w:t>
      </w:r>
      <w:r>
        <w:rPr/>
        <w:t>Maria</w:t>
      </w:r>
      <w:r>
        <w:rPr>
          <w:spacing w:val="56"/>
          <w:w w:val="150"/>
        </w:rPr>
        <w:t xml:space="preserve"> </w:t>
      </w:r>
      <w:r>
        <w:rPr/>
        <w:t>Guedes</w:t>
      </w:r>
      <w:r>
        <w:rPr>
          <w:spacing w:val="57"/>
          <w:w w:val="150"/>
        </w:rPr>
        <w:t xml:space="preserve"> </w:t>
      </w:r>
      <w:r>
        <w:rPr/>
        <w:t>De</w:t>
      </w:r>
      <w:r>
        <w:rPr>
          <w:spacing w:val="56"/>
          <w:w w:val="150"/>
        </w:rPr>
        <w:t xml:space="preserve"> </w:t>
      </w:r>
      <w:r>
        <w:rPr/>
        <w:t>Freitas.</w:t>
      </w:r>
      <w:r>
        <w:rPr>
          <w:spacing w:val="56"/>
          <w:w w:val="150"/>
        </w:rPr>
        <w:t xml:space="preserve"> </w:t>
      </w:r>
      <w:r>
        <w:rPr/>
        <w:t>Embargante:</w:t>
      </w:r>
      <w:r>
        <w:rPr>
          <w:spacing w:val="57"/>
          <w:w w:val="150"/>
        </w:rPr>
        <w:t xml:space="preserve"> </w:t>
      </w:r>
      <w:r>
        <w:rPr/>
        <w:t>BANCO</w:t>
      </w:r>
      <w:r>
        <w:rPr>
          <w:spacing w:val="56"/>
          <w:w w:val="150"/>
        </w:rPr>
        <w:t xml:space="preserve"> </w:t>
      </w:r>
      <w:r>
        <w:rPr/>
        <w:t>DAYCOVAL</w:t>
      </w:r>
      <w:r>
        <w:rPr>
          <w:spacing w:val="57"/>
          <w:w w:val="150"/>
        </w:rPr>
        <w:t xml:space="preserve"> </w:t>
      </w:r>
      <w:r>
        <w:rPr>
          <w:spacing w:val="-4"/>
        </w:rPr>
        <w:t>S/A.</w:t>
      </w:r>
    </w:p>
    <w:p>
      <w:pPr>
        <w:pStyle w:val="Normal"/>
        <w:spacing w:before="1" w:after="0"/>
        <w:ind w:hanging="0" w:left="132" w:right="0"/>
        <w:jc w:val="left"/>
        <w:rPr>
          <w:sz w:val="24"/>
        </w:rPr>
      </w:pPr>
      <w:r>
        <w:rPr>
          <w:sz w:val="24"/>
        </w:rPr>
        <w:t>Embargado:</w:t>
      </w:r>
      <w:r>
        <w:rPr>
          <w:spacing w:val="67"/>
          <w:w w:val="150"/>
          <w:sz w:val="24"/>
        </w:rPr>
        <w:t xml:space="preserve"> </w:t>
      </w:r>
      <w:r>
        <w:rPr>
          <w:sz w:val="24"/>
        </w:rPr>
        <w:t>Julio</w:t>
      </w:r>
      <w:r>
        <w:rPr>
          <w:spacing w:val="68"/>
          <w:w w:val="150"/>
          <w:sz w:val="24"/>
        </w:rPr>
        <w:t xml:space="preserve"> </w:t>
      </w:r>
      <w:r>
        <w:rPr>
          <w:sz w:val="24"/>
        </w:rPr>
        <w:t>Francisco</w:t>
      </w:r>
      <w:r>
        <w:rPr>
          <w:spacing w:val="68"/>
          <w:w w:val="150"/>
          <w:sz w:val="24"/>
        </w:rPr>
        <w:t xml:space="preserve"> </w:t>
      </w:r>
      <w:r>
        <w:rPr>
          <w:sz w:val="24"/>
        </w:rPr>
        <w:t>De</w:t>
      </w:r>
      <w:r>
        <w:rPr>
          <w:spacing w:val="67"/>
          <w:w w:val="150"/>
          <w:sz w:val="24"/>
        </w:rPr>
        <w:t xml:space="preserve"> </w:t>
      </w:r>
      <w:r>
        <w:rPr>
          <w:sz w:val="24"/>
        </w:rPr>
        <w:t>Andrade.</w:t>
      </w:r>
      <w:r>
        <w:rPr>
          <w:spacing w:val="68"/>
          <w:w w:val="150"/>
          <w:sz w:val="24"/>
        </w:rPr>
        <w:t xml:space="preserve"> </w:t>
      </w:r>
      <w:r>
        <w:rPr>
          <w:sz w:val="24"/>
        </w:rPr>
        <w:t>Retirado</w:t>
      </w:r>
      <w:r>
        <w:rPr>
          <w:spacing w:val="68"/>
          <w:w w:val="150"/>
          <w:sz w:val="24"/>
        </w:rPr>
        <w:t xml:space="preserve"> </w:t>
      </w:r>
      <w:r>
        <w:rPr>
          <w:sz w:val="24"/>
        </w:rPr>
        <w:t>de</w:t>
      </w:r>
      <w:r>
        <w:rPr>
          <w:spacing w:val="68"/>
          <w:w w:val="150"/>
          <w:sz w:val="24"/>
        </w:rPr>
        <w:t xml:space="preserve"> </w:t>
      </w:r>
      <w:r>
        <w:rPr>
          <w:sz w:val="24"/>
        </w:rPr>
        <w:t>pauta.</w:t>
      </w:r>
      <w:r>
        <w:rPr>
          <w:spacing w:val="74"/>
          <w:w w:val="150"/>
          <w:sz w:val="24"/>
        </w:rPr>
        <w:t xml:space="preserve"> </w:t>
      </w:r>
      <w:r>
        <w:rPr>
          <w:b/>
          <w:sz w:val="24"/>
        </w:rPr>
        <w:t>136.</w:t>
      </w:r>
      <w:r>
        <w:rPr>
          <w:b/>
          <w:spacing w:val="68"/>
          <w:w w:val="150"/>
          <w:sz w:val="24"/>
        </w:rPr>
        <w:t xml:space="preserve"> </w:t>
      </w:r>
      <w:r>
        <w:rPr>
          <w:b/>
          <w:sz w:val="24"/>
        </w:rPr>
        <w:t>0023378-86.2025.8.04.9001</w:t>
      </w:r>
      <w:r>
        <w:rPr>
          <w:b/>
          <w:spacing w:val="68"/>
          <w:w w:val="150"/>
          <w:sz w:val="24"/>
        </w:rPr>
        <w:t xml:space="preserve"> </w:t>
      </w:r>
      <w:r>
        <w:rPr>
          <w:spacing w:val="-10"/>
          <w:sz w:val="24"/>
        </w:rPr>
        <w:t>-</w:t>
      </w:r>
    </w:p>
    <w:p>
      <w:pPr>
        <w:pStyle w:val="BodyText"/>
        <w:spacing w:lineRule="auto" w:line="235"/>
        <w:rPr>
          <w:b/>
        </w:rPr>
      </w:pPr>
      <w:r>
        <w:rPr/>
        <w:t xml:space="preserve">Embargos de Declaração Cível - Terceira Câmara Cível. Relator: Lafayette Carneiro Vieira Júnior. Embargante: Davi de Souza Moita. Decisão parcial: Acolhimento em parte de Embargos de Declaração. Decisão principal: 871 - Com Resolução do Mérito - Acolhimento em parte de Embargos de Declaração, atribuído à(s) parte(s) Banco Bradesco S/A - Unânime. </w:t>
      </w:r>
      <w:r>
        <w:rPr>
          <w:b/>
        </w:rPr>
        <w:t xml:space="preserve">137. 0007300-80.2026.8.04.9001 </w:t>
      </w:r>
      <w:r>
        <w:rPr/>
        <w:t>- Embargos de Declaração Cível - Terceira Câmara Cível. Relator: Lia Maria Guedes De Freitas. Embargante: BANCO BMG S/A. Embargado: Aldenora de Brito Bezerra. Decisão principal: 239 - Com Resolução do Mérito - Não-Provimento,</w:t>
      </w:r>
      <w:r>
        <w:rPr>
          <w:spacing w:val="6"/>
        </w:rPr>
        <w:t xml:space="preserve"> </w:t>
      </w:r>
      <w:r>
        <w:rPr/>
        <w:t>atribuído</w:t>
      </w:r>
      <w:r>
        <w:rPr>
          <w:spacing w:val="6"/>
        </w:rPr>
        <w:t xml:space="preserve"> </w:t>
      </w:r>
      <w:r>
        <w:rPr/>
        <w:t>à(s)</w:t>
      </w:r>
      <w:r>
        <w:rPr>
          <w:spacing w:val="6"/>
        </w:rPr>
        <w:t xml:space="preserve"> </w:t>
      </w:r>
      <w:r>
        <w:rPr/>
        <w:t>parte(s)</w:t>
      </w:r>
      <w:r>
        <w:rPr>
          <w:spacing w:val="6"/>
        </w:rPr>
        <w:t xml:space="preserve"> </w:t>
      </w:r>
      <w:r>
        <w:rPr/>
        <w:t>BANCO</w:t>
      </w:r>
      <w:r>
        <w:rPr>
          <w:spacing w:val="6"/>
        </w:rPr>
        <w:t xml:space="preserve"> </w:t>
      </w:r>
      <w:r>
        <w:rPr/>
        <w:t>BMG</w:t>
      </w:r>
      <w:r>
        <w:rPr>
          <w:spacing w:val="6"/>
        </w:rPr>
        <w:t xml:space="preserve"> </w:t>
      </w:r>
      <w:r>
        <w:rPr/>
        <w:t>S/A</w:t>
      </w:r>
      <w:r>
        <w:rPr>
          <w:spacing w:val="6"/>
        </w:rPr>
        <w:t xml:space="preserve"> </w:t>
      </w:r>
      <w:r>
        <w:rPr/>
        <w:t>-</w:t>
      </w:r>
      <w:r>
        <w:rPr>
          <w:spacing w:val="6"/>
        </w:rPr>
        <w:t xml:space="preserve"> </w:t>
      </w:r>
      <w:r>
        <w:rPr/>
        <w:t>Unânime.</w:t>
      </w:r>
      <w:r>
        <w:rPr>
          <w:spacing w:val="10"/>
        </w:rPr>
        <w:t xml:space="preserve"> </w:t>
      </w:r>
      <w:r>
        <w:rPr>
          <w:b/>
        </w:rPr>
        <w:t>138.</w:t>
      </w:r>
      <w:r>
        <w:rPr>
          <w:b/>
          <w:spacing w:val="6"/>
        </w:rPr>
        <w:t xml:space="preserve"> </w:t>
      </w:r>
      <w:r>
        <w:rPr>
          <w:b/>
        </w:rPr>
        <w:t>0015485-</w:t>
      </w:r>
      <w:r>
        <w:rPr>
          <w:b/>
          <w:spacing w:val="-2"/>
        </w:rPr>
        <w:t>10.2026.8.04.9001</w:t>
      </w:r>
    </w:p>
    <w:p>
      <w:pPr>
        <w:pStyle w:val="BodyText"/>
        <w:spacing w:lineRule="auto" w:line="235"/>
        <w:ind w:left="132" w:right="129"/>
        <w:rPr/>
      </w:pPr>
      <w:r>
        <w:rPr/>
        <w:t>- Embargos de Declaração Cível - Terceira Câmara Cível. Relator: Abraham Peixoto Campos Filho. Embargante: Abrao Carneiro dos Santos. Embargado: CREFISA S/A CRÉDITO, FINANCIAMENTO E INVESTIMENTOS. Decisão principal: 198 - Com Resolução do Mérito - Acolhimento de Embargos de 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Abrao</w:t>
      </w:r>
      <w:r>
        <w:rPr>
          <w:spacing w:val="80"/>
        </w:rPr>
        <w:t xml:space="preserve">  </w:t>
      </w:r>
      <w:r>
        <w:rPr/>
        <w:t>Carneiro</w:t>
      </w:r>
      <w:r>
        <w:rPr>
          <w:spacing w:val="80"/>
        </w:rPr>
        <w:t xml:space="preserve">  </w:t>
      </w:r>
      <w:r>
        <w:rPr/>
        <w:t>dos</w:t>
      </w:r>
      <w:r>
        <w:rPr>
          <w:spacing w:val="80"/>
        </w:rPr>
        <w:t xml:space="preserve">  </w:t>
      </w:r>
      <w:r>
        <w:rPr/>
        <w:t>Santos</w:t>
      </w:r>
      <w:r>
        <w:rPr>
          <w:spacing w:val="80"/>
        </w:rPr>
        <w:t xml:space="preserve">  </w:t>
      </w:r>
      <w:r>
        <w:rPr/>
        <w:t>-</w:t>
      </w:r>
      <w:r>
        <w:rPr>
          <w:spacing w:val="80"/>
        </w:rPr>
        <w:t xml:space="preserve">  </w:t>
      </w:r>
      <w:r>
        <w:rPr/>
        <w:t>Unânime.</w:t>
      </w:r>
      <w:r>
        <w:rPr>
          <w:spacing w:val="80"/>
        </w:rPr>
        <w:t xml:space="preserve">  </w:t>
      </w:r>
      <w:r>
        <w:rPr>
          <w:b/>
        </w:rPr>
        <w:t xml:space="preserve">139. 0016735-78.2026.8.04.9001 </w:t>
      </w:r>
      <w:r>
        <w:rPr/>
        <w:t>- Embargos de Declaração Cível - Terceira Câmara Cível. Relator: Abraham Peixoto Campos Filho. Embargante: MARIA JULIANA GOMES VIEIRA representado(a) por JOANA GOMES DE OLIVEIRA. Embargado: AMBAR ENERGIA AMAZONAS S.A. Decisão principal: 239 - Com Resolução do Mérito - Não-Provimento, atribuído à(s) parte(s) MARIA JULIANA GOMES</w:t>
      </w:r>
      <w:r>
        <w:rPr>
          <w:spacing w:val="40"/>
        </w:rPr>
        <w:t xml:space="preserve"> </w:t>
      </w:r>
      <w:r>
        <w:rPr/>
        <w:t>VIEIRA</w:t>
      </w:r>
      <w:r>
        <w:rPr>
          <w:spacing w:val="80"/>
        </w:rPr>
        <w:t xml:space="preserve">  </w:t>
      </w:r>
      <w:r>
        <w:rPr/>
        <w:t>representado(a)</w:t>
      </w:r>
      <w:r>
        <w:rPr>
          <w:spacing w:val="80"/>
        </w:rPr>
        <w:t xml:space="preserve">  </w:t>
      </w:r>
      <w:r>
        <w:rPr/>
        <w:t>por</w:t>
      </w:r>
      <w:r>
        <w:rPr>
          <w:spacing w:val="80"/>
        </w:rPr>
        <w:t xml:space="preserve">  </w:t>
      </w:r>
      <w:r>
        <w:rPr/>
        <w:t>JOANA</w:t>
      </w:r>
      <w:r>
        <w:rPr>
          <w:spacing w:val="80"/>
        </w:rPr>
        <w:t xml:space="preserve">  </w:t>
      </w:r>
      <w:r>
        <w:rPr/>
        <w:t>GOMES</w:t>
      </w:r>
      <w:r>
        <w:rPr>
          <w:spacing w:val="80"/>
        </w:rPr>
        <w:t xml:space="preserve">  </w:t>
      </w:r>
      <w:r>
        <w:rPr/>
        <w:t>DE</w:t>
      </w:r>
      <w:r>
        <w:rPr>
          <w:spacing w:val="80"/>
        </w:rPr>
        <w:t xml:space="preserve">  </w:t>
      </w:r>
      <w:r>
        <w:rPr/>
        <w:t>OLIVEIRA</w:t>
      </w:r>
      <w:r>
        <w:rPr>
          <w:spacing w:val="80"/>
        </w:rPr>
        <w:t xml:space="preserve">  </w:t>
      </w:r>
      <w:r>
        <w:rPr/>
        <w:t>-</w:t>
      </w:r>
      <w:r>
        <w:rPr>
          <w:spacing w:val="80"/>
        </w:rPr>
        <w:t xml:space="preserve">  </w:t>
      </w:r>
      <w:r>
        <w:rPr/>
        <w:t>Unânime.</w:t>
      </w:r>
      <w:r>
        <w:rPr>
          <w:spacing w:val="80"/>
        </w:rPr>
        <w:t xml:space="preserve">  </w:t>
      </w:r>
      <w:r>
        <w:rPr>
          <w:b/>
        </w:rPr>
        <w:t xml:space="preserve">140. 0018471-34.2026.8.04.9001 </w:t>
      </w:r>
      <w:r>
        <w:rPr/>
        <w:t>- Embargos de Declaração Cível - Terceira Câmara Cível. Relator: Abraham Peixoto Campos Filho. Embargante: ANTONIA RODRIGUES PINEROS. Embargado: BANCO BRADESCO S/A. Decisão principal: 200 - Com Resolução do Mérito - Não-Acolhimento de Embargos 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ANTONIA</w:t>
      </w:r>
      <w:r>
        <w:rPr>
          <w:spacing w:val="40"/>
        </w:rPr>
        <w:t xml:space="preserve"> </w:t>
      </w:r>
      <w:r>
        <w:rPr/>
        <w:t>RODRIGUES</w:t>
      </w:r>
      <w:r>
        <w:rPr>
          <w:spacing w:val="40"/>
        </w:rPr>
        <w:t xml:space="preserve"> </w:t>
      </w:r>
      <w:r>
        <w:rPr/>
        <w:t>PINEROS</w:t>
      </w:r>
      <w:r>
        <w:rPr>
          <w:spacing w:val="40"/>
        </w:rPr>
        <w:t xml:space="preserve"> </w:t>
      </w:r>
      <w:r>
        <w:rPr/>
        <w:t>-</w:t>
      </w:r>
      <w:r>
        <w:rPr>
          <w:spacing w:val="40"/>
        </w:rPr>
        <w:t xml:space="preserve"> </w:t>
      </w:r>
      <w:r>
        <w:rPr/>
        <w:t>Unânime.</w:t>
      </w:r>
      <w:r>
        <w:rPr>
          <w:spacing w:val="40"/>
        </w:rPr>
        <w:t xml:space="preserve"> </w:t>
      </w:r>
      <w:r>
        <w:rPr>
          <w:b/>
        </w:rPr>
        <w:t>141.</w:t>
      </w:r>
      <w:r>
        <w:rPr>
          <w:b/>
          <w:spacing w:val="80"/>
        </w:rPr>
        <w:t xml:space="preserve"> </w:t>
      </w:r>
      <w:r>
        <w:rPr>
          <w:b/>
        </w:rPr>
        <w:t xml:space="preserve">0018693-02.2026.8.04.9001 </w:t>
      </w:r>
      <w:r>
        <w:rPr/>
        <w:t>- Embargos de Declaração Cível - Terceira Câmara Cível. Relator: Abraham Peixoto Campos Filho. Embargante: BANCO SANTANDER BRASIL S/A. Embargado: Rozilene Matos Monteiro Batista. Decisão principal: 198 - Com Resolução do Mérito - Acolhimento de Embargos de 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BANCO</w:t>
      </w:r>
      <w:r>
        <w:rPr>
          <w:spacing w:val="80"/>
        </w:rPr>
        <w:t xml:space="preserve"> </w:t>
      </w:r>
      <w:r>
        <w:rPr/>
        <w:t>SANTANDER</w:t>
      </w:r>
      <w:r>
        <w:rPr>
          <w:spacing w:val="80"/>
        </w:rPr>
        <w:t xml:space="preserve"> </w:t>
      </w:r>
      <w:r>
        <w:rPr/>
        <w:t>BRASIL</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b/>
        </w:rPr>
        <w:t xml:space="preserve">142. 0019423-13.2026.8.04.9001 </w:t>
      </w:r>
      <w:r>
        <w:rPr/>
        <w:t xml:space="preserve">- Embargos de Declaração Cível - Terceira Câmara Cível. Relator: Abraham Peixoto Campos Filho. Embargante: Flex Securitizadora S.a. Embargado: MERCANTIL NOVA ERA LTDA. Decisão principal: 200 - Com Resolução do Mérito - Não-Acolhimento de Embargos de Declaração, atribuído à(s) parte(s) Flex Securitizadora S.a - Unânime. </w:t>
      </w:r>
      <w:r>
        <w:rPr>
          <w:b/>
        </w:rPr>
        <w:t xml:space="preserve">143. 0019453-48.2026.8.04.9001 </w:t>
      </w:r>
      <w:r>
        <w:rPr/>
        <w:t xml:space="preserve">- Embargos de Declaração Cível - Terceira Câmara Cível. Relator: Abraham Peixoto Campos Filho. Embargante: BANCO VOLKSWAGEN S.A. Embargado: Eldo Rodrigues de Souza. Decisão principal: 237 - Com Resolução do Mérito - Provimento, atribuído à(s) parte(s) BANCO VOLKSWAGEN S.A - Unânime. </w:t>
      </w:r>
      <w:r>
        <w:rPr>
          <w:b/>
        </w:rPr>
        <w:t xml:space="preserve">144. 0019474-24.2026.8.04.9001 </w:t>
      </w:r>
      <w:r>
        <w:rPr/>
        <w:t xml:space="preserve">- Embargos de Declaração Cível - Terceira Câmara Cível. Relator: Abraham Peixoto Campos Filho. Embargante: ITAU SEGUROS S/A. Embargado: Gabriela de Souza Meira. Decisão principal: 200 - Com Resolução do Mérito - Não-Acolhimento de Embargos de Declaração, atribuído à(s) parte(s) ITAU SEGUROS S/A - Unânime. </w:t>
      </w:r>
      <w:r>
        <w:rPr>
          <w:b/>
        </w:rPr>
        <w:t xml:space="preserve">145. 0019876-08.2026.8.04.9001 </w:t>
      </w:r>
      <w:r>
        <w:rPr/>
        <w:t xml:space="preserve">- Embargos de Declaração Cível - Terceira Câmara Cível. Relator: Abraham Peixoto Campos Filho. Embargante: Banco Bradesco S/A. Embargado: Lúcia Tinoco Cordeiro. Decisão principal: 239 - Com Resolução do Mérito - Não-Provimento, atribuído à(s) parte(s) Banco Bradesco S/A - Unânime. </w:t>
      </w:r>
      <w:r>
        <w:rPr>
          <w:b/>
        </w:rPr>
        <w:t xml:space="preserve">146. 0020049-32.2026.8.04.9001 </w:t>
      </w:r>
      <w:r>
        <w:rPr/>
        <w:t>- Embargos de Declaração Cível - Terceira Câmara Cível. Relator: Abraham Peixoto Campos Filho. Embargante: CREFISA S/A CRÉDITO, FINANCIAMENTO E INVESTIMENTOS. Embargado: Luan Pereira dos Santos. Decisão principal: 237 - Com Resolução do Mérito</w:t>
      </w:r>
      <w:r>
        <w:rPr>
          <w:spacing w:val="24"/>
        </w:rPr>
        <w:t xml:space="preserve">  </w:t>
      </w:r>
      <w:r>
        <w:rPr/>
        <w:t>-</w:t>
      </w:r>
      <w:r>
        <w:rPr>
          <w:spacing w:val="26"/>
        </w:rPr>
        <w:t xml:space="preserve">  </w:t>
      </w:r>
      <w:r>
        <w:rPr/>
        <w:t>Provimento,</w:t>
      </w:r>
      <w:r>
        <w:rPr>
          <w:spacing w:val="26"/>
        </w:rPr>
        <w:t xml:space="preserve">  </w:t>
      </w:r>
      <w:r>
        <w:rPr/>
        <w:t>atribuído</w:t>
      </w:r>
      <w:r>
        <w:rPr>
          <w:spacing w:val="26"/>
        </w:rPr>
        <w:t xml:space="preserve">  </w:t>
      </w:r>
      <w:r>
        <w:rPr/>
        <w:t>à(s)</w:t>
      </w:r>
      <w:r>
        <w:rPr>
          <w:spacing w:val="26"/>
        </w:rPr>
        <w:t xml:space="preserve">  </w:t>
      </w:r>
      <w:r>
        <w:rPr/>
        <w:t>parte(s)</w:t>
      </w:r>
      <w:r>
        <w:rPr>
          <w:spacing w:val="26"/>
        </w:rPr>
        <w:t xml:space="preserve">  </w:t>
      </w:r>
      <w:r>
        <w:rPr/>
        <w:t>CREFISA</w:t>
      </w:r>
      <w:r>
        <w:rPr>
          <w:spacing w:val="26"/>
        </w:rPr>
        <w:t xml:space="preserve">  </w:t>
      </w:r>
      <w:r>
        <w:rPr/>
        <w:t>S/A</w:t>
      </w:r>
      <w:r>
        <w:rPr>
          <w:spacing w:val="26"/>
        </w:rPr>
        <w:t xml:space="preserve">  </w:t>
      </w:r>
      <w:r>
        <w:rPr/>
        <w:t>CRÉDITO,</w:t>
      </w:r>
      <w:r>
        <w:rPr>
          <w:spacing w:val="26"/>
        </w:rPr>
        <w:t xml:space="preserve">  </w:t>
      </w:r>
      <w:r>
        <w:rPr/>
        <w:t>FINANCIAMENTO</w:t>
      </w:r>
      <w:r>
        <w:rPr>
          <w:spacing w:val="26"/>
        </w:rPr>
        <w:t xml:space="preserve">  </w:t>
      </w:r>
      <w:r>
        <w:rPr>
          <w:spacing w:val="-10"/>
        </w:rPr>
        <w:t>E</w:t>
      </w:r>
    </w:p>
    <w:p>
      <w:pPr>
        <w:pStyle w:val="Normal"/>
        <w:spacing w:before="22" w:after="0"/>
        <w:ind w:hanging="0" w:left="132" w:right="0"/>
        <w:jc w:val="left"/>
        <w:rPr>
          <w:sz w:val="24"/>
        </w:rPr>
      </w:pPr>
      <w:r>
        <w:rPr>
          <w:sz w:val="24"/>
        </w:rPr>
        <w:t>INVESTIMENTOS</w:t>
      </w:r>
      <w:r>
        <w:rPr>
          <w:spacing w:val="57"/>
          <w:sz w:val="24"/>
        </w:rPr>
        <w:t xml:space="preserve"> </w:t>
      </w:r>
      <w:r>
        <w:rPr>
          <w:sz w:val="24"/>
        </w:rPr>
        <w:t>-</w:t>
      </w:r>
      <w:r>
        <w:rPr>
          <w:spacing w:val="59"/>
          <w:sz w:val="24"/>
        </w:rPr>
        <w:t xml:space="preserve"> </w:t>
      </w:r>
      <w:r>
        <w:rPr>
          <w:sz w:val="24"/>
        </w:rPr>
        <w:t>Unânime.</w:t>
      </w:r>
      <w:r>
        <w:rPr>
          <w:spacing w:val="61"/>
          <w:sz w:val="24"/>
        </w:rPr>
        <w:t xml:space="preserve"> </w:t>
      </w:r>
      <w:r>
        <w:rPr>
          <w:b/>
          <w:sz w:val="24"/>
        </w:rPr>
        <w:t>147.</w:t>
      </w:r>
      <w:r>
        <w:rPr>
          <w:b/>
          <w:spacing w:val="59"/>
          <w:sz w:val="24"/>
        </w:rPr>
        <w:t xml:space="preserve"> </w:t>
      </w:r>
      <w:r>
        <w:rPr>
          <w:b/>
          <w:sz w:val="24"/>
        </w:rPr>
        <w:t>0023565-94.2025.8.04.9001</w:t>
      </w:r>
      <w:r>
        <w:rPr>
          <w:b/>
          <w:spacing w:val="59"/>
          <w:sz w:val="24"/>
        </w:rPr>
        <w:t xml:space="preserve"> </w:t>
      </w:r>
      <w:r>
        <w:rPr>
          <w:sz w:val="24"/>
        </w:rPr>
        <w:t>-</w:t>
      </w:r>
      <w:r>
        <w:rPr>
          <w:spacing w:val="59"/>
          <w:sz w:val="24"/>
        </w:rPr>
        <w:t xml:space="preserve"> </w:t>
      </w:r>
      <w:r>
        <w:rPr>
          <w:sz w:val="24"/>
        </w:rPr>
        <w:t>Agravo</w:t>
      </w:r>
      <w:r>
        <w:rPr>
          <w:spacing w:val="59"/>
          <w:sz w:val="24"/>
        </w:rPr>
        <w:t xml:space="preserve"> </w:t>
      </w:r>
      <w:r>
        <w:rPr>
          <w:sz w:val="24"/>
        </w:rPr>
        <w:t>Interno</w:t>
      </w:r>
      <w:r>
        <w:rPr>
          <w:spacing w:val="59"/>
          <w:sz w:val="24"/>
        </w:rPr>
        <w:t xml:space="preserve"> </w:t>
      </w:r>
      <w:r>
        <w:rPr>
          <w:sz w:val="24"/>
        </w:rPr>
        <w:t>Cível</w:t>
      </w:r>
      <w:r>
        <w:rPr>
          <w:spacing w:val="59"/>
          <w:sz w:val="24"/>
        </w:rPr>
        <w:t xml:space="preserve"> </w:t>
      </w:r>
      <w:r>
        <w:rPr>
          <w:sz w:val="24"/>
        </w:rPr>
        <w:t>-</w:t>
      </w:r>
      <w:r>
        <w:rPr>
          <w:spacing w:val="60"/>
          <w:sz w:val="24"/>
        </w:rPr>
        <w:t xml:space="preserve"> </w:t>
      </w:r>
      <w:r>
        <w:rPr>
          <w:spacing w:val="-2"/>
          <w:sz w:val="24"/>
        </w:rPr>
        <w:t>Terceira</w:t>
      </w:r>
    </w:p>
    <w:p>
      <w:pPr>
        <w:pStyle w:val="BodyText"/>
        <w:spacing w:lineRule="auto" w:line="233"/>
        <w:ind w:left="132" w:right="0"/>
        <w:jc w:val="left"/>
        <w:rPr/>
      </w:pPr>
      <w:r>
        <w:rPr/>
        <w:t>Câmara</w:t>
      </w:r>
      <w:r>
        <w:rPr>
          <w:spacing w:val="80"/>
        </w:rPr>
        <w:t xml:space="preserve"> </w:t>
      </w:r>
      <w:r>
        <w:rPr/>
        <w:t>Cível.</w:t>
      </w:r>
      <w:r>
        <w:rPr>
          <w:spacing w:val="80"/>
        </w:rPr>
        <w:t xml:space="preserve"> </w:t>
      </w:r>
      <w:r>
        <w:rPr/>
        <w:t>Relator:</w:t>
      </w:r>
      <w:r>
        <w:rPr>
          <w:spacing w:val="80"/>
        </w:rPr>
        <w:t xml:space="preserve"> </w:t>
      </w:r>
      <w:r>
        <w:rPr/>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Agravante:</w:t>
      </w:r>
      <w:r>
        <w:rPr>
          <w:spacing w:val="80"/>
        </w:rPr>
        <w:t xml:space="preserve"> </w:t>
      </w:r>
      <w:r>
        <w:rPr/>
        <w:t>CREFISA</w:t>
      </w:r>
      <w:r>
        <w:rPr>
          <w:spacing w:val="80"/>
        </w:rPr>
        <w:t xml:space="preserve"> </w:t>
      </w:r>
      <w:r>
        <w:rPr/>
        <w:t>S/A</w:t>
      </w:r>
      <w:r>
        <w:rPr>
          <w:spacing w:val="80"/>
        </w:rPr>
        <w:t xml:space="preserve"> </w:t>
      </w:r>
      <w:r>
        <w:rPr/>
        <w:t>CRÉDITO, FINANCIAMENTO</w:t>
      </w:r>
      <w:r>
        <w:rPr>
          <w:spacing w:val="69"/>
          <w:w w:val="150"/>
        </w:rPr>
        <w:t xml:space="preserve"> </w:t>
      </w:r>
      <w:r>
        <w:rPr/>
        <w:t>E</w:t>
      </w:r>
      <w:r>
        <w:rPr>
          <w:spacing w:val="69"/>
          <w:w w:val="150"/>
        </w:rPr>
        <w:t xml:space="preserve"> </w:t>
      </w:r>
      <w:r>
        <w:rPr/>
        <w:t>INVESTIMENTOS.</w:t>
      </w:r>
      <w:r>
        <w:rPr>
          <w:spacing w:val="69"/>
          <w:w w:val="150"/>
        </w:rPr>
        <w:t xml:space="preserve"> </w:t>
      </w:r>
      <w:r>
        <w:rPr/>
        <w:t>Agravado:</w:t>
      </w:r>
      <w:r>
        <w:rPr>
          <w:spacing w:val="69"/>
          <w:w w:val="150"/>
        </w:rPr>
        <w:t xml:space="preserve"> </w:t>
      </w:r>
      <w:r>
        <w:rPr/>
        <w:t>MAURO</w:t>
      </w:r>
      <w:r>
        <w:rPr>
          <w:spacing w:val="69"/>
          <w:w w:val="150"/>
        </w:rPr>
        <w:t xml:space="preserve"> </w:t>
      </w:r>
      <w:r>
        <w:rPr/>
        <w:t>DOS</w:t>
      </w:r>
      <w:r>
        <w:rPr>
          <w:spacing w:val="69"/>
          <w:w w:val="150"/>
        </w:rPr>
        <w:t xml:space="preserve"> </w:t>
      </w:r>
      <w:r>
        <w:rPr/>
        <w:t>SANTOS</w:t>
      </w:r>
      <w:r>
        <w:rPr>
          <w:spacing w:val="69"/>
          <w:w w:val="150"/>
        </w:rPr>
        <w:t xml:space="preserve"> </w:t>
      </w:r>
      <w:r>
        <w:rPr/>
        <w:t>LIMA.</w:t>
      </w:r>
      <w:r>
        <w:rPr>
          <w:spacing w:val="69"/>
          <w:w w:val="150"/>
        </w:rPr>
        <w:t xml:space="preserve"> </w:t>
      </w:r>
      <w:r>
        <w:rPr>
          <w:spacing w:val="-2"/>
        </w:rPr>
        <w:t>Decisão</w:t>
      </w:r>
    </w:p>
    <w:p>
      <w:pPr>
        <w:pStyle w:val="BodyText"/>
        <w:jc w:val="left"/>
        <w:rPr/>
      </w:pP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CREFISA</w:t>
      </w:r>
      <w:r>
        <w:rPr>
          <w:spacing w:val="40"/>
        </w:rPr>
        <w:t xml:space="preserve"> </w:t>
      </w:r>
      <w:r>
        <w:rPr/>
        <w:t>S/A CRÉDITO,</w:t>
      </w:r>
      <w:r>
        <w:rPr>
          <w:spacing w:val="34"/>
        </w:rPr>
        <w:t xml:space="preserve"> </w:t>
      </w:r>
      <w:r>
        <w:rPr/>
        <w:t>FINANCIAMENTO</w:t>
      </w:r>
      <w:r>
        <w:rPr>
          <w:spacing w:val="34"/>
        </w:rPr>
        <w:t xml:space="preserve"> </w:t>
      </w:r>
      <w:r>
        <w:rPr/>
        <w:t>E</w:t>
      </w:r>
      <w:r>
        <w:rPr>
          <w:spacing w:val="34"/>
        </w:rPr>
        <w:t xml:space="preserve"> </w:t>
      </w:r>
      <w:r>
        <w:rPr/>
        <w:t>INVESTIMENTOS</w:t>
      </w:r>
      <w:r>
        <w:rPr>
          <w:spacing w:val="34"/>
        </w:rPr>
        <w:t xml:space="preserve"> </w:t>
      </w:r>
      <w:r>
        <w:rPr/>
        <w:t>-</w:t>
      </w:r>
      <w:r>
        <w:rPr>
          <w:spacing w:val="34"/>
        </w:rPr>
        <w:t xml:space="preserve"> </w:t>
      </w:r>
      <w:r>
        <w:rPr/>
        <w:t>Unânime.</w:t>
      </w:r>
      <w:r>
        <w:rPr>
          <w:spacing w:val="37"/>
        </w:rPr>
        <w:t xml:space="preserve"> </w:t>
      </w:r>
      <w:r>
        <w:rPr>
          <w:b/>
        </w:rPr>
        <w:t>148.</w:t>
      </w:r>
      <w:r>
        <w:rPr>
          <w:b/>
          <w:spacing w:val="34"/>
        </w:rPr>
        <w:t xml:space="preserve"> </w:t>
      </w:r>
      <w:r>
        <w:rPr>
          <w:b/>
        </w:rPr>
        <w:t>0025516-26.2025.8.04.9001</w:t>
      </w:r>
      <w:r>
        <w:rPr>
          <w:b/>
          <w:spacing w:val="34"/>
        </w:rPr>
        <w:t xml:space="preserve"> </w:t>
      </w:r>
      <w:r>
        <w:rPr>
          <w:spacing w:val="-10"/>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before="0" w:after="0"/>
        <w:ind w:left="132" w:right="0"/>
        <w:jc w:val="left"/>
        <w:rPr/>
      </w:pPr>
      <w:r>
        <w:rPr/>
        <w:t>Agravo</w:t>
      </w:r>
      <w:r>
        <w:rPr>
          <w:spacing w:val="40"/>
        </w:rPr>
        <w:t xml:space="preserve"> </w:t>
      </w:r>
      <w:r>
        <w:rPr/>
        <w:t>Interno</w:t>
      </w:r>
      <w:r>
        <w:rPr>
          <w:spacing w:val="40"/>
        </w:rPr>
        <w:t xml:space="preserve"> </w:t>
      </w:r>
      <w:r>
        <w:rPr/>
        <w:t>Cível</w:t>
      </w:r>
      <w:r>
        <w:rPr>
          <w:spacing w:val="40"/>
        </w:rPr>
        <w:t xml:space="preserve"> </w:t>
      </w:r>
      <w:r>
        <w:rPr/>
        <w:t>-</w:t>
      </w:r>
      <w:r>
        <w:rPr>
          <w:spacing w:val="40"/>
        </w:rPr>
        <w:t xml:space="preserve"> </w:t>
      </w:r>
      <w:r>
        <w:rPr/>
        <w:t>Terceira</w:t>
      </w:r>
      <w:r>
        <w:rPr>
          <w:spacing w:val="40"/>
        </w:rPr>
        <w:t xml:space="preserve"> </w:t>
      </w:r>
      <w:r>
        <w:rPr/>
        <w:t>Câmara</w:t>
      </w:r>
      <w:r>
        <w:rPr>
          <w:spacing w:val="40"/>
        </w:rPr>
        <w:t xml:space="preserve"> </w:t>
      </w:r>
      <w:r>
        <w:rPr/>
        <w:t>Cível.</w:t>
      </w:r>
      <w:r>
        <w:rPr>
          <w:spacing w:val="40"/>
        </w:rPr>
        <w:t xml:space="preserve"> </w:t>
      </w:r>
      <w:r>
        <w:rPr/>
        <w:t>Relator:</w:t>
      </w:r>
      <w:r>
        <w:rPr>
          <w:spacing w:val="4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Agravante: AMAZON</w:t>
      </w:r>
      <w:r>
        <w:rPr>
          <w:spacing w:val="53"/>
        </w:rPr>
        <w:t xml:space="preserve"> </w:t>
      </w:r>
      <w:r>
        <w:rPr/>
        <w:t>HOLDING</w:t>
      </w:r>
      <w:r>
        <w:rPr>
          <w:spacing w:val="56"/>
        </w:rPr>
        <w:t xml:space="preserve"> </w:t>
      </w:r>
      <w:r>
        <w:rPr/>
        <w:t>PATRIMONIAL</w:t>
      </w:r>
      <w:r>
        <w:rPr>
          <w:spacing w:val="55"/>
        </w:rPr>
        <w:t xml:space="preserve"> </w:t>
      </w:r>
      <w:r>
        <w:rPr/>
        <w:t>LTDA.</w:t>
      </w:r>
      <w:r>
        <w:rPr>
          <w:spacing w:val="56"/>
        </w:rPr>
        <w:t xml:space="preserve"> </w:t>
      </w:r>
      <w:r>
        <w:rPr/>
        <w:t>Agravado:</w:t>
      </w:r>
      <w:r>
        <w:rPr>
          <w:spacing w:val="55"/>
        </w:rPr>
        <w:t xml:space="preserve"> </w:t>
      </w:r>
      <w:r>
        <w:rPr/>
        <w:t>AFEAM.</w:t>
      </w:r>
      <w:r>
        <w:rPr>
          <w:spacing w:val="56"/>
        </w:rPr>
        <w:t xml:space="preserve"> </w:t>
      </w:r>
      <w:r>
        <w:rPr/>
        <w:t>Decisão</w:t>
      </w:r>
      <w:r>
        <w:rPr>
          <w:spacing w:val="55"/>
        </w:rPr>
        <w:t xml:space="preserve"> </w:t>
      </w:r>
      <w:r>
        <w:rPr/>
        <w:t>principal:</w:t>
      </w:r>
      <w:r>
        <w:rPr>
          <w:spacing w:val="56"/>
        </w:rPr>
        <w:t xml:space="preserve"> </w:t>
      </w:r>
      <w:r>
        <w:rPr/>
        <w:t>239</w:t>
      </w:r>
      <w:r>
        <w:rPr>
          <w:spacing w:val="55"/>
        </w:rPr>
        <w:t xml:space="preserve"> </w:t>
      </w:r>
      <w:r>
        <w:rPr/>
        <w:t>-</w:t>
      </w:r>
      <w:r>
        <w:rPr>
          <w:spacing w:val="56"/>
        </w:rPr>
        <w:t xml:space="preserve"> </w:t>
      </w:r>
      <w:r>
        <w:rPr>
          <w:spacing w:val="-5"/>
        </w:rPr>
        <w:t>Com</w:t>
      </w:r>
    </w:p>
    <w:p>
      <w:pPr>
        <w:pStyle w:val="BodyText"/>
        <w:spacing w:lineRule="auto" w:line="235" w:before="78" w:after="0"/>
        <w:ind w:left="132" w:right="129"/>
        <w:rPr/>
      </w:pPr>
      <w:r>
        <w:rPr/>
        <w:t xml:space="preserve">Resolução do Mérito - Não-Provimento, atribuído à(s) parte(s) AMAZON HOLDING PATRIMONIAL LTDA - Unânime. </w:t>
      </w:r>
      <w:r>
        <w:rPr>
          <w:b/>
        </w:rPr>
        <w:t xml:space="preserve">149. 0015086-78.2026.8.04.9001 </w:t>
      </w:r>
      <w:r>
        <w:rPr/>
        <w:t>- Agravo Interno Cível - Terceira Câmara Cível. Relator: Abraham Peixoto Campos Filho. Agravante: Jurandi Porfirio Nunes. Agravado: CREFISA S/A CRÉDITO, FINANCIAMENTO E INVESTIMENTOS.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Jurandi</w:t>
      </w:r>
      <w:r>
        <w:rPr>
          <w:spacing w:val="80"/>
        </w:rPr>
        <w:t xml:space="preserve"> </w:t>
      </w:r>
      <w:r>
        <w:rPr/>
        <w:t>Porfirio</w:t>
      </w:r>
      <w:r>
        <w:rPr>
          <w:spacing w:val="80"/>
        </w:rPr>
        <w:t xml:space="preserve"> </w:t>
      </w:r>
      <w:r>
        <w:rPr/>
        <w:t>Nunes</w:t>
      </w:r>
      <w:r>
        <w:rPr>
          <w:spacing w:val="80"/>
        </w:rPr>
        <w:t xml:space="preserve"> </w:t>
      </w:r>
      <w:r>
        <w:rPr/>
        <w:t>-</w:t>
      </w:r>
      <w:r>
        <w:rPr>
          <w:spacing w:val="80"/>
        </w:rPr>
        <w:t xml:space="preserve"> </w:t>
      </w:r>
      <w:r>
        <w:rPr/>
        <w:t>Unânime.</w:t>
      </w:r>
      <w:r>
        <w:rPr>
          <w:spacing w:val="80"/>
        </w:rPr>
        <w:t xml:space="preserve"> </w:t>
      </w:r>
      <w:r>
        <w:rPr>
          <w:b/>
        </w:rPr>
        <w:t xml:space="preserve">150. 0016223-95.2026.8.04.9001 </w:t>
      </w:r>
      <w:r>
        <w:rPr/>
        <w:t xml:space="preserve">- Agravo Interno Cível - Terceira Câmara Cível. Relator: Vania Maria Do Perpetuo Socorro Marques Marinho. Agravante: MARIA DE NAZARÉ DO CARMO DE JESUS. Agravado: BANCO ITAU CONSIGNADO S.A. Decisão principal: 239 - Com Resolução do Mérito - Não-Provimento, atribuído à(s) parte(s) MARIA DE NAZARÉ DO CARMO DE JESUS - Unânime. </w:t>
      </w:r>
      <w:r>
        <w:rPr>
          <w:b/>
        </w:rPr>
        <w:t xml:space="preserve">151. 0018688-77.2026.8.04.9001 </w:t>
      </w:r>
      <w:r>
        <w:rPr/>
        <w:t>- Agravo Interno Cível - Terceira Câmara Cível. Relator: Abraham Peixoto Campos Filho. Agravante: BANCO ITAU CONSIGNADO S.A.Agravado: ELIEIDE DE SOUZA MENDONCA.</w:t>
      </w:r>
      <w:r>
        <w:rPr>
          <w:spacing w:val="10"/>
        </w:rPr>
        <w:t xml:space="preserve"> </w:t>
      </w:r>
      <w:r>
        <w:rPr/>
        <w:t>Decisão</w:t>
      </w:r>
      <w:r>
        <w:rPr>
          <w:spacing w:val="10"/>
        </w:rPr>
        <w:t xml:space="preserve"> </w:t>
      </w:r>
      <w:r>
        <w:rPr/>
        <w:t>principal:</w:t>
      </w:r>
      <w:r>
        <w:rPr>
          <w:spacing w:val="10"/>
        </w:rPr>
        <w:t xml:space="preserve"> </w:t>
      </w:r>
      <w:r>
        <w:rPr/>
        <w:t>238</w:t>
      </w:r>
      <w:r>
        <w:rPr>
          <w:spacing w:val="10"/>
        </w:rPr>
        <w:t xml:space="preserve"> </w:t>
      </w:r>
      <w:r>
        <w:rPr/>
        <w:t>-</w:t>
      </w:r>
      <w:r>
        <w:rPr>
          <w:spacing w:val="10"/>
        </w:rPr>
        <w:t xml:space="preserve"> </w:t>
      </w:r>
      <w:r>
        <w:rPr/>
        <w:t>Com</w:t>
      </w:r>
      <w:r>
        <w:rPr>
          <w:spacing w:val="10"/>
        </w:rPr>
        <w:t xml:space="preserve"> </w:t>
      </w:r>
      <w:r>
        <w:rPr/>
        <w:t>Resolução</w:t>
      </w:r>
      <w:r>
        <w:rPr>
          <w:spacing w:val="10"/>
        </w:rPr>
        <w:t xml:space="preserve"> </w:t>
      </w:r>
      <w:r>
        <w:rPr/>
        <w:t>do</w:t>
      </w:r>
      <w:r>
        <w:rPr>
          <w:spacing w:val="10"/>
        </w:rPr>
        <w:t xml:space="preserve"> </w:t>
      </w:r>
      <w:r>
        <w:rPr/>
        <w:t>Mérito</w:t>
      </w:r>
      <w:r>
        <w:rPr>
          <w:spacing w:val="10"/>
        </w:rPr>
        <w:t xml:space="preserve"> </w:t>
      </w:r>
      <w:r>
        <w:rPr/>
        <w:t>-</w:t>
      </w:r>
      <w:r>
        <w:rPr>
          <w:spacing w:val="10"/>
        </w:rPr>
        <w:t xml:space="preserve"> </w:t>
      </w:r>
      <w:r>
        <w:rPr/>
        <w:t>Provimento</w:t>
      </w:r>
      <w:r>
        <w:rPr>
          <w:spacing w:val="10"/>
        </w:rPr>
        <w:t xml:space="preserve"> </w:t>
      </w:r>
      <w:r>
        <w:rPr/>
        <w:t>em</w:t>
      </w:r>
      <w:r>
        <w:rPr>
          <w:spacing w:val="10"/>
        </w:rPr>
        <w:t xml:space="preserve"> </w:t>
      </w:r>
      <w:r>
        <w:rPr/>
        <w:t>Parte,</w:t>
      </w:r>
      <w:r>
        <w:rPr>
          <w:spacing w:val="10"/>
        </w:rPr>
        <w:t xml:space="preserve"> </w:t>
      </w:r>
      <w:r>
        <w:rPr/>
        <w:t>atribuído</w:t>
      </w:r>
      <w:r>
        <w:rPr>
          <w:spacing w:val="10"/>
        </w:rPr>
        <w:t xml:space="preserve"> </w:t>
      </w:r>
      <w:r>
        <w:rPr>
          <w:spacing w:val="-4"/>
        </w:rPr>
        <w:t>à(s)</w:t>
      </w:r>
    </w:p>
    <w:p>
      <w:pPr>
        <w:pStyle w:val="Normal"/>
        <w:spacing w:before="17" w:after="0"/>
        <w:ind w:hanging="0" w:left="132" w:right="0"/>
        <w:jc w:val="left"/>
        <w:rPr>
          <w:sz w:val="24"/>
        </w:rPr>
      </w:pPr>
      <w:r>
        <w:rPr>
          <w:sz w:val="24"/>
        </w:rPr>
        <w:t>parte(s)</w:t>
      </w:r>
      <w:r>
        <w:rPr>
          <w:spacing w:val="46"/>
          <w:sz w:val="24"/>
        </w:rPr>
        <w:t xml:space="preserve"> </w:t>
      </w:r>
      <w:r>
        <w:rPr>
          <w:sz w:val="24"/>
        </w:rPr>
        <w:t>BANCO</w:t>
      </w:r>
      <w:r>
        <w:rPr>
          <w:spacing w:val="47"/>
          <w:sz w:val="24"/>
        </w:rPr>
        <w:t xml:space="preserve"> </w:t>
      </w:r>
      <w:r>
        <w:rPr>
          <w:sz w:val="24"/>
        </w:rPr>
        <w:t>ITAU</w:t>
      </w:r>
      <w:r>
        <w:rPr>
          <w:spacing w:val="47"/>
          <w:sz w:val="24"/>
        </w:rPr>
        <w:t xml:space="preserve"> </w:t>
      </w:r>
      <w:r>
        <w:rPr>
          <w:sz w:val="24"/>
        </w:rPr>
        <w:t>CONSIGNADO</w:t>
      </w:r>
      <w:r>
        <w:rPr>
          <w:spacing w:val="47"/>
          <w:sz w:val="24"/>
        </w:rPr>
        <w:t xml:space="preserve"> </w:t>
      </w:r>
      <w:r>
        <w:rPr>
          <w:sz w:val="24"/>
        </w:rPr>
        <w:t>S.A.</w:t>
      </w:r>
      <w:r>
        <w:rPr>
          <w:spacing w:val="47"/>
          <w:sz w:val="24"/>
        </w:rPr>
        <w:t xml:space="preserve"> </w:t>
      </w:r>
      <w:r>
        <w:rPr>
          <w:sz w:val="24"/>
        </w:rPr>
        <w:t>-</w:t>
      </w:r>
      <w:r>
        <w:rPr>
          <w:spacing w:val="47"/>
          <w:sz w:val="24"/>
        </w:rPr>
        <w:t xml:space="preserve"> </w:t>
      </w:r>
      <w:r>
        <w:rPr>
          <w:sz w:val="24"/>
        </w:rPr>
        <w:t>Unânime.</w:t>
      </w:r>
      <w:r>
        <w:rPr>
          <w:spacing w:val="50"/>
          <w:sz w:val="24"/>
        </w:rPr>
        <w:t xml:space="preserve"> </w:t>
      </w:r>
      <w:r>
        <w:rPr>
          <w:b/>
          <w:sz w:val="24"/>
        </w:rPr>
        <w:t>152.</w:t>
      </w:r>
      <w:r>
        <w:rPr>
          <w:b/>
          <w:spacing w:val="46"/>
          <w:sz w:val="24"/>
        </w:rPr>
        <w:t xml:space="preserve"> </w:t>
      </w:r>
      <w:r>
        <w:rPr>
          <w:b/>
          <w:sz w:val="24"/>
        </w:rPr>
        <w:t>0020151-54.2026.8.04.9001</w:t>
      </w:r>
      <w:r>
        <w:rPr>
          <w:b/>
          <w:spacing w:val="49"/>
          <w:sz w:val="24"/>
        </w:rPr>
        <w:t xml:space="preserve"> </w:t>
      </w:r>
      <w:r>
        <w:rPr>
          <w:sz w:val="24"/>
        </w:rPr>
        <w:t>-</w:t>
      </w:r>
      <w:r>
        <w:rPr>
          <w:spacing w:val="47"/>
          <w:sz w:val="24"/>
        </w:rPr>
        <w:t xml:space="preserve"> </w:t>
      </w:r>
      <w:r>
        <w:rPr>
          <w:spacing w:val="-2"/>
          <w:sz w:val="24"/>
        </w:rPr>
        <w:t>Agravo</w:t>
      </w:r>
    </w:p>
    <w:p>
      <w:pPr>
        <w:pStyle w:val="BodyText"/>
        <w:spacing w:lineRule="auto" w:line="233"/>
        <w:ind w:left="132" w:right="132"/>
        <w:rPr/>
      </w:pPr>
      <w:r>
        <w:rPr/>
        <w:t>Interno Cível - Terceira Câmara Cível. Relator: Abraham Peixoto Campos Filho. Agravante: ADMINISTRADORA</w:t>
      </w:r>
      <w:r>
        <w:rPr>
          <w:spacing w:val="40"/>
        </w:rPr>
        <w:t xml:space="preserve">  </w:t>
      </w:r>
      <w:r>
        <w:rPr/>
        <w:t>DE</w:t>
      </w:r>
      <w:r>
        <w:rPr>
          <w:spacing w:val="41"/>
        </w:rPr>
        <w:t xml:space="preserve">  </w:t>
      </w:r>
      <w:r>
        <w:rPr/>
        <w:t>CONSORCIO</w:t>
      </w:r>
      <w:r>
        <w:rPr>
          <w:spacing w:val="40"/>
        </w:rPr>
        <w:t xml:space="preserve">  </w:t>
      </w:r>
      <w:r>
        <w:rPr/>
        <w:t>NACIONAL</w:t>
      </w:r>
      <w:r>
        <w:rPr>
          <w:spacing w:val="41"/>
        </w:rPr>
        <w:t xml:space="preserve">  </w:t>
      </w:r>
      <w:r>
        <w:rPr/>
        <w:t>HONDA</w:t>
      </w:r>
      <w:r>
        <w:rPr>
          <w:spacing w:val="41"/>
        </w:rPr>
        <w:t xml:space="preserve">  </w:t>
      </w:r>
      <w:r>
        <w:rPr/>
        <w:t>LTDA.</w:t>
      </w:r>
      <w:r>
        <w:rPr>
          <w:spacing w:val="40"/>
        </w:rPr>
        <w:t xml:space="preserve">  </w:t>
      </w:r>
      <w:r>
        <w:rPr/>
        <w:t>Agravado:</w:t>
      </w:r>
      <w:r>
        <w:rPr>
          <w:spacing w:val="41"/>
        </w:rPr>
        <w:t xml:space="preserve">  </w:t>
      </w:r>
      <w:r>
        <w:rPr>
          <w:spacing w:val="-2"/>
        </w:rPr>
        <w:t>SILVIANI</w:t>
      </w:r>
    </w:p>
    <w:p>
      <w:pPr>
        <w:pStyle w:val="BodyText"/>
        <w:spacing w:lineRule="auto" w:line="235"/>
        <w:ind w:left="132" w:right="132"/>
        <w:rPr/>
      </w:pPr>
      <w:r>
        <w:rPr/>
        <w:t>RENIVIA</w:t>
      </w:r>
      <w:r>
        <w:rPr>
          <w:spacing w:val="80"/>
          <w:w w:val="150"/>
        </w:rPr>
        <w:t xml:space="preserve"> </w:t>
      </w:r>
      <w:r>
        <w:rPr/>
        <w:t>DA</w:t>
      </w:r>
      <w:r>
        <w:rPr>
          <w:spacing w:val="80"/>
          <w:w w:val="150"/>
        </w:rPr>
        <w:t xml:space="preserve"> </w:t>
      </w:r>
      <w:r>
        <w:rPr/>
        <w:t>SILVA</w:t>
      </w:r>
      <w:r>
        <w:rPr>
          <w:spacing w:val="80"/>
          <w:w w:val="150"/>
        </w:rPr>
        <w:t xml:space="preserve"> </w:t>
      </w:r>
      <w:r>
        <w:rPr/>
        <w:t>BARBOSA.</w:t>
      </w:r>
      <w:r>
        <w:rPr>
          <w:spacing w:val="80"/>
          <w:w w:val="150"/>
        </w:rPr>
        <w:t xml:space="preserve"> </w:t>
      </w:r>
      <w:r>
        <w:rPr/>
        <w:t>Decisão</w:t>
      </w:r>
      <w:r>
        <w:rPr>
          <w:spacing w:val="80"/>
          <w:w w:val="150"/>
        </w:rPr>
        <w:t xml:space="preserve"> </w:t>
      </w:r>
      <w:r>
        <w:rPr/>
        <w:t>principal:</w:t>
      </w:r>
      <w:r>
        <w:rPr>
          <w:spacing w:val="80"/>
          <w:w w:val="150"/>
        </w:rPr>
        <w:t xml:space="preserve"> </w:t>
      </w:r>
      <w:r>
        <w:rPr/>
        <w:t>239</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xml:space="preserve">- Não-Provimento, atribuído à(s) parte(s) ADMINISTRADORA DE CONSORCIO NACIONAL HONDA LTDA - Unânime. </w:t>
      </w:r>
      <w:r>
        <w:rPr>
          <w:b/>
        </w:rPr>
        <w:t xml:space="preserve">153. 0020169-75.2026.8.04.9001 </w:t>
      </w:r>
      <w:r>
        <w:rPr/>
        <w:t xml:space="preserve">- Agravo Interno Cível - Terceira Câmara Cível. Relator: Abraham Peixoto Campos Filho. Agravante: Joana Maria de Lima Reis. Agravado: BANCO MASTER S/A. Decisão principal: 239 - Com Resolução do Mérito - Não-Provimento, atribuído à(s) parte(s) Joana Maria de Lima Reis - Unânime. </w:t>
      </w:r>
      <w:r>
        <w:rPr>
          <w:b/>
        </w:rPr>
        <w:t xml:space="preserve">154. 0020373-22.2026.8.04.9001 </w:t>
      </w:r>
      <w:r>
        <w:rPr/>
        <w:t>- Agravo Interno Cível - Terceira Câmara Cível. Relator: Abraham Peixoto Campos Filho. Agravante: AMBAR ENERGIA AMAZONAS S.A.Agravado: ASCLÉ FEITOSA MORAES. Decisão principal: 238 - Com Resolução do Mérito</w:t>
      </w:r>
      <w:r>
        <w:rPr>
          <w:spacing w:val="2"/>
        </w:rPr>
        <w:t xml:space="preserve"> </w:t>
      </w:r>
      <w:r>
        <w:rPr/>
        <w:t>-</w:t>
      </w:r>
      <w:r>
        <w:rPr>
          <w:spacing w:val="2"/>
        </w:rPr>
        <w:t xml:space="preserve"> </w:t>
      </w:r>
      <w:r>
        <w:rPr/>
        <w:t>Provimento</w:t>
      </w:r>
      <w:r>
        <w:rPr>
          <w:spacing w:val="2"/>
        </w:rPr>
        <w:t xml:space="preserve"> </w:t>
      </w:r>
      <w:r>
        <w:rPr/>
        <w:t>em</w:t>
      </w:r>
      <w:r>
        <w:rPr>
          <w:spacing w:val="2"/>
        </w:rPr>
        <w:t xml:space="preserve"> </w:t>
      </w:r>
      <w:r>
        <w:rPr/>
        <w:t>Parte,</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AMBAR</w:t>
      </w:r>
      <w:r>
        <w:rPr>
          <w:spacing w:val="2"/>
        </w:rPr>
        <w:t xml:space="preserve"> </w:t>
      </w:r>
      <w:r>
        <w:rPr/>
        <w:t>ENERGIA</w:t>
      </w:r>
      <w:r>
        <w:rPr>
          <w:spacing w:val="2"/>
        </w:rPr>
        <w:t xml:space="preserve"> </w:t>
      </w:r>
      <w:r>
        <w:rPr/>
        <w:t>AMAZONAS</w:t>
      </w:r>
      <w:r>
        <w:rPr>
          <w:spacing w:val="2"/>
        </w:rPr>
        <w:t xml:space="preserve"> </w:t>
      </w:r>
      <w:r>
        <w:rPr/>
        <w:t>S.A.</w:t>
      </w:r>
      <w:r>
        <w:rPr>
          <w:spacing w:val="2"/>
        </w:rPr>
        <w:t xml:space="preserve"> </w:t>
      </w:r>
      <w:r>
        <w:rPr/>
        <w:t>-</w:t>
      </w:r>
      <w:r>
        <w:rPr>
          <w:spacing w:val="2"/>
        </w:rPr>
        <w:t xml:space="preserve"> </w:t>
      </w:r>
      <w:r>
        <w:rPr>
          <w:spacing w:val="-2"/>
        </w:rPr>
        <w:t>Unânime.</w:t>
      </w:r>
    </w:p>
    <w:p>
      <w:pPr>
        <w:pStyle w:val="Normal"/>
        <w:spacing w:lineRule="exact" w:line="271" w:before="0" w:after="0"/>
        <w:ind w:hanging="0" w:left="132" w:right="0"/>
        <w:jc w:val="left"/>
        <w:rPr>
          <w:sz w:val="24"/>
        </w:rPr>
      </w:pPr>
      <w:r>
        <w:rPr>
          <w:b/>
          <w:sz w:val="24"/>
        </w:rPr>
        <w:t>155.</w:t>
      </w:r>
      <w:r>
        <w:rPr>
          <w:b/>
          <w:spacing w:val="46"/>
          <w:sz w:val="24"/>
        </w:rPr>
        <w:t xml:space="preserve"> </w:t>
      </w:r>
      <w:r>
        <w:rPr>
          <w:b/>
          <w:sz w:val="24"/>
        </w:rPr>
        <w:t>0020425-18.2026.8.04.9001</w:t>
      </w:r>
      <w:r>
        <w:rPr>
          <w:b/>
          <w:spacing w:val="46"/>
          <w:sz w:val="24"/>
        </w:rPr>
        <w:t xml:space="preserve"> </w:t>
      </w:r>
      <w:r>
        <w:rPr>
          <w:sz w:val="24"/>
        </w:rPr>
        <w:t>-</w:t>
      </w:r>
      <w:r>
        <w:rPr>
          <w:spacing w:val="46"/>
          <w:sz w:val="24"/>
        </w:rPr>
        <w:t xml:space="preserve"> </w:t>
      </w:r>
      <w:r>
        <w:rPr>
          <w:sz w:val="24"/>
        </w:rPr>
        <w:t>Agravo</w:t>
      </w:r>
      <w:r>
        <w:rPr>
          <w:spacing w:val="46"/>
          <w:sz w:val="24"/>
        </w:rPr>
        <w:t xml:space="preserve"> </w:t>
      </w:r>
      <w:r>
        <w:rPr>
          <w:sz w:val="24"/>
        </w:rPr>
        <w:t>Interno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Terceira</w:t>
      </w:r>
      <w:r>
        <w:rPr>
          <w:spacing w:val="46"/>
          <w:sz w:val="24"/>
        </w:rPr>
        <w:t xml:space="preserve"> </w:t>
      </w:r>
      <w:r>
        <w:rPr>
          <w:sz w:val="24"/>
        </w:rPr>
        <w:t>Câmara</w:t>
      </w:r>
      <w:r>
        <w:rPr>
          <w:spacing w:val="46"/>
          <w:sz w:val="24"/>
        </w:rPr>
        <w:t xml:space="preserve"> </w:t>
      </w:r>
      <w:r>
        <w:rPr>
          <w:sz w:val="24"/>
        </w:rPr>
        <w:t>Cível.</w:t>
      </w:r>
      <w:r>
        <w:rPr>
          <w:spacing w:val="46"/>
          <w:sz w:val="24"/>
        </w:rPr>
        <w:t xml:space="preserve"> </w:t>
      </w:r>
      <w:r>
        <w:rPr>
          <w:sz w:val="24"/>
        </w:rPr>
        <w:t>Relator:</w:t>
      </w:r>
      <w:r>
        <w:rPr>
          <w:spacing w:val="46"/>
          <w:sz w:val="24"/>
        </w:rPr>
        <w:t xml:space="preserve"> </w:t>
      </w:r>
      <w:r>
        <w:rPr>
          <w:spacing w:val="-2"/>
          <w:sz w:val="24"/>
        </w:rPr>
        <w:t>Abraham</w:t>
      </w:r>
    </w:p>
    <w:p>
      <w:pPr>
        <w:pStyle w:val="BodyText"/>
        <w:spacing w:lineRule="auto" w:line="235"/>
        <w:rPr/>
      </w:pPr>
      <w:r>
        <w:rPr/>
        <w:t xml:space="preserve">Peixoto Campos Filho. Agravante: Lauro Lucas Filho. Agravado: BANCO BRADESCO. Decisão principal: 239 - Com Resolução do Mérito - Não-Provimento, atribuído à(s) parte(s) Lauro Lucas Filho - Unânime. </w:t>
      </w:r>
      <w:r>
        <w:rPr>
          <w:b/>
        </w:rPr>
        <w:t xml:space="preserve">156. 0020476-29.2026.8.04.9001 </w:t>
      </w:r>
      <w:r>
        <w:rPr/>
        <w:t>- Agravo Interno Cível - Terceira Câmara Cível. Relator: Abraham Peixoto Campos Filho. Agravante: MARIA DINAIR PICANCO PESSOA. Agravado: BANCO DO BRASIL S.A. Decisão principal: 239 - Com Resolução do Mérito - Não-Provimento, atribuído à(s) parte(s)</w:t>
      </w:r>
      <w:r>
        <w:rPr>
          <w:spacing w:val="30"/>
        </w:rPr>
        <w:t xml:space="preserve"> </w:t>
      </w:r>
      <w:r>
        <w:rPr/>
        <w:t>MARIA</w:t>
      </w:r>
      <w:r>
        <w:rPr>
          <w:spacing w:val="30"/>
        </w:rPr>
        <w:t xml:space="preserve"> </w:t>
      </w:r>
      <w:r>
        <w:rPr/>
        <w:t>DINAIR</w:t>
      </w:r>
      <w:r>
        <w:rPr>
          <w:spacing w:val="30"/>
        </w:rPr>
        <w:t xml:space="preserve"> </w:t>
      </w:r>
      <w:r>
        <w:rPr/>
        <w:t>PICANCO</w:t>
      </w:r>
      <w:r>
        <w:rPr>
          <w:spacing w:val="30"/>
        </w:rPr>
        <w:t xml:space="preserve"> </w:t>
      </w:r>
      <w:r>
        <w:rPr/>
        <w:t>PESSOA</w:t>
      </w:r>
      <w:r>
        <w:rPr>
          <w:spacing w:val="30"/>
        </w:rPr>
        <w:t xml:space="preserve"> </w:t>
      </w:r>
      <w:r>
        <w:rPr/>
        <w:t>-</w:t>
      </w:r>
      <w:r>
        <w:rPr>
          <w:spacing w:val="30"/>
        </w:rPr>
        <w:t xml:space="preserve"> </w:t>
      </w:r>
      <w:r>
        <w:rPr/>
        <w:t>Unânime.</w:t>
      </w:r>
      <w:r>
        <w:rPr>
          <w:spacing w:val="33"/>
        </w:rPr>
        <w:t xml:space="preserve"> </w:t>
      </w:r>
      <w:r>
        <w:rPr>
          <w:b/>
        </w:rPr>
        <w:t>157.</w:t>
      </w:r>
      <w:r>
        <w:rPr>
          <w:b/>
          <w:spacing w:val="30"/>
        </w:rPr>
        <w:t xml:space="preserve"> </w:t>
      </w:r>
      <w:r>
        <w:rPr>
          <w:b/>
        </w:rPr>
        <w:t>0020576-81.2026.8.04.9001</w:t>
      </w:r>
      <w:r>
        <w:rPr>
          <w:b/>
          <w:spacing w:val="31"/>
        </w:rPr>
        <w:t xml:space="preserve"> </w:t>
      </w:r>
      <w:r>
        <w:rPr/>
        <w:t>-</w:t>
      </w:r>
      <w:r>
        <w:rPr>
          <w:spacing w:val="30"/>
        </w:rPr>
        <w:t xml:space="preserve"> </w:t>
      </w:r>
      <w:r>
        <w:rPr/>
        <w:t>Agravo</w:t>
      </w:r>
    </w:p>
    <w:p>
      <w:pPr>
        <w:pStyle w:val="BodyText"/>
        <w:spacing w:lineRule="auto" w:line="235"/>
        <w:ind w:left="132" w:right="129"/>
        <w:rPr>
          <w:b/>
        </w:rPr>
      </w:pPr>
      <w:r>
        <w:rPr/>
        <w:t>Interno Cível - Terceira Câmara Cível. Relator: Abraham Peixoto Campos Filho. Agravante: BANCO BRADESCO FINANCIAMENTOS S/A. Agravado: Cleidyr Oliveira Sá. Decisão principal: 239 - Com Resolução do Mérito - Não-Provimento, atribuído à(s) parte(s) BANCO BRADESCO FINANCIAMENTOS</w:t>
      </w:r>
      <w:r>
        <w:rPr>
          <w:spacing w:val="-3"/>
        </w:rPr>
        <w:t xml:space="preserve"> </w:t>
      </w:r>
      <w:r>
        <w:rPr/>
        <w:t>S/A</w:t>
      </w:r>
      <w:r>
        <w:rPr>
          <w:spacing w:val="-3"/>
        </w:rPr>
        <w:t xml:space="preserve"> </w:t>
      </w:r>
      <w:r>
        <w:rPr/>
        <w:t>-</w:t>
      </w:r>
      <w:r>
        <w:rPr>
          <w:spacing w:val="-3"/>
        </w:rPr>
        <w:t xml:space="preserve"> </w:t>
      </w:r>
      <w:r>
        <w:rPr/>
        <w:t>Unânime.</w:t>
      </w:r>
      <w:r>
        <w:rPr>
          <w:spacing w:val="-2"/>
        </w:rPr>
        <w:t xml:space="preserve"> </w:t>
      </w:r>
      <w:r>
        <w:rPr>
          <w:b/>
        </w:rPr>
        <w:t>158.</w:t>
      </w:r>
      <w:r>
        <w:rPr>
          <w:b/>
          <w:spacing w:val="-3"/>
        </w:rPr>
        <w:t xml:space="preserve"> </w:t>
      </w:r>
      <w:r>
        <w:rPr>
          <w:b/>
        </w:rPr>
        <w:t>0021288-71.2026.8.04.9001</w:t>
      </w:r>
      <w:r>
        <w:rPr>
          <w:b/>
          <w:spacing w:val="-3"/>
        </w:rPr>
        <w:t xml:space="preserve"> </w:t>
      </w:r>
      <w:r>
        <w:rPr/>
        <w:t>-</w:t>
      </w:r>
      <w:r>
        <w:rPr>
          <w:spacing w:val="-3"/>
        </w:rPr>
        <w:t xml:space="preserve"> </w:t>
      </w:r>
      <w:r>
        <w:rPr/>
        <w:t>Agravo</w:t>
      </w:r>
      <w:r>
        <w:rPr>
          <w:spacing w:val="-3"/>
        </w:rPr>
        <w:t xml:space="preserve"> </w:t>
      </w:r>
      <w:r>
        <w:rPr/>
        <w:t>Interno</w:t>
      </w:r>
      <w:r>
        <w:rPr>
          <w:spacing w:val="-3"/>
        </w:rPr>
        <w:t xml:space="preserve"> </w:t>
      </w:r>
      <w:r>
        <w:rPr/>
        <w:t>Cível</w:t>
      </w:r>
      <w:r>
        <w:rPr>
          <w:spacing w:val="-3"/>
        </w:rPr>
        <w:t xml:space="preserve"> </w:t>
      </w:r>
      <w:r>
        <w:rPr/>
        <w:t>-</w:t>
      </w:r>
      <w:r>
        <w:rPr>
          <w:spacing w:val="-3"/>
        </w:rPr>
        <w:t xml:space="preserve"> </w:t>
      </w:r>
      <w:r>
        <w:rPr/>
        <w:t>Terceira Câmara Cível. Relator: Abraham Peixoto Campos Filho. Agravante: MIDWAY FINANCEIRA S.A. - CRÉDITO, FINANCIAMENTO E INVESTIMENTO. Agravado: Marina Gomes de Sa,. Decisão principal: 239 - Com Resolução do Mérito - Não-Provimento, atribuído à(s) parte(s) MIDWAY FINANCEIRA</w:t>
      </w:r>
      <w:r>
        <w:rPr>
          <w:spacing w:val="38"/>
        </w:rPr>
        <w:t xml:space="preserve">  </w:t>
      </w:r>
      <w:r>
        <w:rPr/>
        <w:t>S.A.</w:t>
      </w:r>
      <w:r>
        <w:rPr>
          <w:spacing w:val="38"/>
        </w:rPr>
        <w:t xml:space="preserve">  </w:t>
      </w:r>
      <w:r>
        <w:rPr/>
        <w:t>-</w:t>
      </w:r>
      <w:r>
        <w:rPr>
          <w:spacing w:val="39"/>
        </w:rPr>
        <w:t xml:space="preserve">  </w:t>
      </w:r>
      <w:r>
        <w:rPr/>
        <w:t>CRÉDITO,</w:t>
      </w:r>
      <w:r>
        <w:rPr>
          <w:spacing w:val="38"/>
        </w:rPr>
        <w:t xml:space="preserve">  </w:t>
      </w:r>
      <w:r>
        <w:rPr/>
        <w:t>FINANCIAMENTO</w:t>
      </w:r>
      <w:r>
        <w:rPr>
          <w:spacing w:val="38"/>
        </w:rPr>
        <w:t xml:space="preserve">  </w:t>
      </w:r>
      <w:r>
        <w:rPr/>
        <w:t>E</w:t>
      </w:r>
      <w:r>
        <w:rPr>
          <w:spacing w:val="39"/>
        </w:rPr>
        <w:t xml:space="preserve">  </w:t>
      </w:r>
      <w:r>
        <w:rPr/>
        <w:t>INVESTIMENTO</w:t>
      </w:r>
      <w:r>
        <w:rPr>
          <w:spacing w:val="38"/>
        </w:rPr>
        <w:t xml:space="preserve">  </w:t>
      </w:r>
      <w:r>
        <w:rPr/>
        <w:t>-</w:t>
      </w:r>
      <w:r>
        <w:rPr>
          <w:spacing w:val="38"/>
        </w:rPr>
        <w:t xml:space="preserve">  </w:t>
      </w:r>
      <w:r>
        <w:rPr/>
        <w:t>Unânime.</w:t>
      </w:r>
      <w:r>
        <w:rPr>
          <w:spacing w:val="41"/>
        </w:rPr>
        <w:t xml:space="preserve">  </w:t>
      </w:r>
      <w:r>
        <w:rPr>
          <w:b/>
          <w:spacing w:val="-4"/>
        </w:rPr>
        <w:t>159.</w:t>
      </w:r>
    </w:p>
    <w:p>
      <w:pPr>
        <w:pStyle w:val="BodyText"/>
        <w:spacing w:lineRule="auto" w:line="233" w:before="5" w:after="0"/>
        <w:ind w:left="132" w:right="133"/>
        <w:rPr/>
      </w:pPr>
      <w:r>
        <w:rPr>
          <w:b/>
        </w:rPr>
        <w:t xml:space="preserve">0022163-41.2026.8.04.9001 </w:t>
      </w:r>
      <w:r>
        <w:rPr/>
        <w:t>- Agravo Interno Cível - Terceira Câmara Cível. Relator: Abraham Peixoto Campos Filho. Agravante: BANCO ITAÚ UNIBANCO. Agravado: Maria de Nazaré Ramos Laborda. Decisão</w:t>
      </w:r>
      <w:r>
        <w:rPr>
          <w:spacing w:val="29"/>
        </w:rPr>
        <w:t xml:space="preserve"> </w:t>
      </w:r>
      <w:r>
        <w:rPr/>
        <w:t>principal:</w:t>
      </w:r>
      <w:r>
        <w:rPr>
          <w:spacing w:val="31"/>
        </w:rPr>
        <w:t xml:space="preserve"> </w:t>
      </w:r>
      <w:r>
        <w:rPr/>
        <w:t>239</w:t>
      </w:r>
      <w:r>
        <w:rPr>
          <w:spacing w:val="31"/>
        </w:rPr>
        <w:t xml:space="preserve"> </w:t>
      </w:r>
      <w:r>
        <w:rPr/>
        <w:t>-</w:t>
      </w:r>
      <w:r>
        <w:rPr>
          <w:spacing w:val="31"/>
        </w:rPr>
        <w:t xml:space="preserve"> </w:t>
      </w:r>
      <w:r>
        <w:rPr/>
        <w:t>Com</w:t>
      </w:r>
      <w:r>
        <w:rPr>
          <w:spacing w:val="31"/>
        </w:rPr>
        <w:t xml:space="preserve"> </w:t>
      </w:r>
      <w:r>
        <w:rPr/>
        <w:t>Resolução</w:t>
      </w:r>
      <w:r>
        <w:rPr>
          <w:spacing w:val="31"/>
        </w:rPr>
        <w:t xml:space="preserve"> </w:t>
      </w:r>
      <w:r>
        <w:rPr/>
        <w:t>do</w:t>
      </w:r>
      <w:r>
        <w:rPr>
          <w:spacing w:val="31"/>
        </w:rPr>
        <w:t xml:space="preserve"> </w:t>
      </w:r>
      <w:r>
        <w:rPr/>
        <w:t>Mérito</w:t>
      </w:r>
      <w:r>
        <w:rPr>
          <w:spacing w:val="31"/>
        </w:rPr>
        <w:t xml:space="preserve"> </w:t>
      </w:r>
      <w:r>
        <w:rPr/>
        <w:t>-</w:t>
      </w:r>
      <w:r>
        <w:rPr>
          <w:spacing w:val="31"/>
        </w:rPr>
        <w:t xml:space="preserve"> </w:t>
      </w:r>
      <w:r>
        <w:rPr/>
        <w:t>Não-Provimento,</w:t>
      </w:r>
      <w:r>
        <w:rPr>
          <w:spacing w:val="31"/>
        </w:rPr>
        <w:t xml:space="preserve"> </w:t>
      </w:r>
      <w:r>
        <w:rPr/>
        <w:t>atribuído</w:t>
      </w:r>
      <w:r>
        <w:rPr>
          <w:spacing w:val="31"/>
        </w:rPr>
        <w:t xml:space="preserve"> </w:t>
      </w:r>
      <w:r>
        <w:rPr/>
        <w:t>à(s)</w:t>
      </w:r>
      <w:r>
        <w:rPr>
          <w:spacing w:val="31"/>
        </w:rPr>
        <w:t xml:space="preserve"> </w:t>
      </w:r>
      <w:r>
        <w:rPr/>
        <w:t>parte(s)</w:t>
      </w:r>
      <w:r>
        <w:rPr>
          <w:spacing w:val="31"/>
        </w:rPr>
        <w:t xml:space="preserve"> </w:t>
      </w:r>
      <w:r>
        <w:rPr>
          <w:spacing w:val="-2"/>
        </w:rPr>
        <w:t>BANCO</w:t>
      </w:r>
    </w:p>
    <w:p>
      <w:pPr>
        <w:pStyle w:val="Normal"/>
        <w:spacing w:before="3" w:after="0"/>
        <w:ind w:hanging="0" w:left="132" w:right="0"/>
        <w:jc w:val="left"/>
        <w:rPr>
          <w:sz w:val="24"/>
        </w:rPr>
      </w:pPr>
      <w:r>
        <w:rPr>
          <w:sz w:val="24"/>
        </w:rPr>
        <w:t>ITAÚ</w:t>
      </w:r>
      <w:r>
        <w:rPr>
          <w:spacing w:val="53"/>
          <w:sz w:val="24"/>
        </w:rPr>
        <w:t xml:space="preserve"> </w:t>
      </w:r>
      <w:r>
        <w:rPr>
          <w:sz w:val="24"/>
        </w:rPr>
        <w:t>UNIBANCO</w:t>
      </w:r>
      <w:r>
        <w:rPr>
          <w:spacing w:val="55"/>
          <w:sz w:val="24"/>
        </w:rPr>
        <w:t xml:space="preserve"> </w:t>
      </w:r>
      <w:r>
        <w:rPr>
          <w:sz w:val="24"/>
        </w:rPr>
        <w:t>-</w:t>
      </w:r>
      <w:r>
        <w:rPr>
          <w:spacing w:val="56"/>
          <w:sz w:val="24"/>
        </w:rPr>
        <w:t xml:space="preserve"> </w:t>
      </w:r>
      <w:r>
        <w:rPr>
          <w:sz w:val="24"/>
        </w:rPr>
        <w:t>Unânime.</w:t>
      </w:r>
      <w:r>
        <w:rPr>
          <w:spacing w:val="56"/>
          <w:sz w:val="24"/>
        </w:rPr>
        <w:t xml:space="preserve"> </w:t>
      </w:r>
      <w:r>
        <w:rPr>
          <w:b/>
          <w:sz w:val="24"/>
        </w:rPr>
        <w:t>160.</w:t>
      </w:r>
      <w:r>
        <w:rPr>
          <w:b/>
          <w:spacing w:val="55"/>
          <w:sz w:val="24"/>
        </w:rPr>
        <w:t xml:space="preserve"> </w:t>
      </w:r>
      <w:r>
        <w:rPr>
          <w:b/>
          <w:sz w:val="24"/>
        </w:rPr>
        <w:t>0022422-36.2026.8.04.9001</w:t>
      </w:r>
      <w:r>
        <w:rPr>
          <w:b/>
          <w:spacing w:val="57"/>
          <w:sz w:val="24"/>
        </w:rPr>
        <w:t xml:space="preserve"> </w:t>
      </w:r>
      <w:r>
        <w:rPr>
          <w:sz w:val="24"/>
        </w:rPr>
        <w:t>-</w:t>
      </w:r>
      <w:r>
        <w:rPr>
          <w:spacing w:val="55"/>
          <w:sz w:val="24"/>
        </w:rPr>
        <w:t xml:space="preserve"> </w:t>
      </w:r>
      <w:r>
        <w:rPr>
          <w:sz w:val="24"/>
        </w:rPr>
        <w:t>Agravo</w:t>
      </w:r>
      <w:r>
        <w:rPr>
          <w:spacing w:val="55"/>
          <w:sz w:val="24"/>
        </w:rPr>
        <w:t xml:space="preserve"> </w:t>
      </w:r>
      <w:r>
        <w:rPr>
          <w:sz w:val="24"/>
        </w:rPr>
        <w:t>Interno</w:t>
      </w:r>
      <w:r>
        <w:rPr>
          <w:spacing w:val="56"/>
          <w:sz w:val="24"/>
        </w:rPr>
        <w:t xml:space="preserve"> </w:t>
      </w:r>
      <w:r>
        <w:rPr>
          <w:sz w:val="24"/>
        </w:rPr>
        <w:t>Cível</w:t>
      </w:r>
      <w:r>
        <w:rPr>
          <w:spacing w:val="55"/>
          <w:sz w:val="24"/>
        </w:rPr>
        <w:t xml:space="preserve"> </w:t>
      </w:r>
      <w:r>
        <w:rPr>
          <w:sz w:val="24"/>
        </w:rPr>
        <w:t>-</w:t>
      </w:r>
      <w:r>
        <w:rPr>
          <w:spacing w:val="56"/>
          <w:sz w:val="24"/>
        </w:rPr>
        <w:t xml:space="preserve"> </w:t>
      </w:r>
      <w:r>
        <w:rPr>
          <w:spacing w:val="-2"/>
          <w:sz w:val="24"/>
        </w:rPr>
        <w:t>Terceira</w:t>
      </w:r>
    </w:p>
    <w:p>
      <w:pPr>
        <w:pStyle w:val="BodyText"/>
        <w:spacing w:lineRule="auto" w:line="233"/>
        <w:ind w:left="132" w:right="133"/>
        <w:rPr/>
      </w:pPr>
      <w:r>
        <w:rPr/>
        <w:t>Câmara Cível. Relator: Abraham Peixoto Campos Filho. Agravante: MUNICIPIO DE MANAUS. Agravado: R N Campos Ferreira Comercial representado(a) por Raimundo Nonato Campos Ferreira. Decisão</w:t>
      </w:r>
      <w:r>
        <w:rPr>
          <w:spacing w:val="74"/>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before="1" w:after="0"/>
        <w:ind w:hanging="0" w:left="132" w:right="0"/>
        <w:jc w:val="left"/>
        <w:rPr>
          <w:sz w:val="24"/>
        </w:rPr>
      </w:pPr>
      <w:r>
        <w:rPr>
          <w:sz w:val="24"/>
        </w:rPr>
        <w:t>MUNICIPIO</w:t>
      </w:r>
      <w:r>
        <w:rPr>
          <w:spacing w:val="44"/>
          <w:sz w:val="24"/>
        </w:rPr>
        <w:t xml:space="preserve"> </w:t>
      </w:r>
      <w:r>
        <w:rPr>
          <w:sz w:val="24"/>
        </w:rPr>
        <w:t>DE</w:t>
      </w:r>
      <w:r>
        <w:rPr>
          <w:spacing w:val="45"/>
          <w:sz w:val="24"/>
        </w:rPr>
        <w:t xml:space="preserve"> </w:t>
      </w:r>
      <w:r>
        <w:rPr>
          <w:sz w:val="24"/>
        </w:rPr>
        <w:t>MANAUS</w:t>
      </w:r>
      <w:r>
        <w:rPr>
          <w:spacing w:val="44"/>
          <w:sz w:val="24"/>
        </w:rPr>
        <w:t xml:space="preserve"> </w:t>
      </w:r>
      <w:r>
        <w:rPr>
          <w:sz w:val="24"/>
        </w:rPr>
        <w:t>-</w:t>
      </w:r>
      <w:r>
        <w:rPr>
          <w:spacing w:val="45"/>
          <w:sz w:val="24"/>
        </w:rPr>
        <w:t xml:space="preserve"> </w:t>
      </w:r>
      <w:r>
        <w:rPr>
          <w:sz w:val="24"/>
        </w:rPr>
        <w:t>Unânime.</w:t>
      </w:r>
      <w:r>
        <w:rPr>
          <w:spacing w:val="47"/>
          <w:sz w:val="24"/>
        </w:rPr>
        <w:t xml:space="preserve"> </w:t>
      </w:r>
      <w:r>
        <w:rPr>
          <w:b/>
          <w:sz w:val="24"/>
        </w:rPr>
        <w:t>161.</w:t>
      </w:r>
      <w:r>
        <w:rPr>
          <w:b/>
          <w:spacing w:val="44"/>
          <w:sz w:val="24"/>
        </w:rPr>
        <w:t xml:space="preserve"> </w:t>
      </w:r>
      <w:r>
        <w:rPr>
          <w:b/>
          <w:sz w:val="24"/>
        </w:rPr>
        <w:t>0019855-32.2026.8.04.9001</w:t>
      </w:r>
      <w:r>
        <w:rPr>
          <w:b/>
          <w:spacing w:val="45"/>
          <w:sz w:val="24"/>
        </w:rPr>
        <w:t xml:space="preserve"> </w:t>
      </w:r>
      <w:r>
        <w:rPr>
          <w:sz w:val="24"/>
        </w:rPr>
        <w:t>-</w:t>
      </w:r>
      <w:r>
        <w:rPr>
          <w:spacing w:val="44"/>
          <w:sz w:val="24"/>
        </w:rPr>
        <w:t xml:space="preserve"> </w:t>
      </w:r>
      <w:r>
        <w:rPr>
          <w:sz w:val="24"/>
        </w:rPr>
        <w:t>Embargos</w:t>
      </w:r>
      <w:r>
        <w:rPr>
          <w:spacing w:val="45"/>
          <w:sz w:val="24"/>
        </w:rPr>
        <w:t xml:space="preserve"> </w:t>
      </w:r>
      <w:r>
        <w:rPr>
          <w:sz w:val="24"/>
        </w:rPr>
        <w:t>de</w:t>
      </w:r>
      <w:r>
        <w:rPr>
          <w:spacing w:val="45"/>
          <w:sz w:val="24"/>
        </w:rPr>
        <w:t xml:space="preserve"> </w:t>
      </w:r>
      <w:r>
        <w:rPr>
          <w:spacing w:val="-2"/>
          <w:sz w:val="24"/>
        </w:rPr>
        <w:t>Declaração</w:t>
      </w:r>
    </w:p>
    <w:p>
      <w:pPr>
        <w:pStyle w:val="BodyText"/>
        <w:spacing w:lineRule="auto" w:line="233"/>
        <w:ind w:left="132" w:right="134"/>
        <w:rPr/>
      </w:pPr>
      <w:r>
        <w:rPr/>
        <w:t>Cível - Terceira Câmara Cível. Relator: Abraham Peixoto Campos Filho. Embargante: Al Manaus Empreendimentos Imobiliários LTDA, Embargante: T LOUREIRO CORRETORA DE IMÓVEIS S.A., Embargante:</w:t>
      </w:r>
      <w:r>
        <w:rPr>
          <w:spacing w:val="48"/>
        </w:rPr>
        <w:t xml:space="preserve"> </w:t>
      </w:r>
      <w:r>
        <w:rPr/>
        <w:t>AL</w:t>
      </w:r>
      <w:r>
        <w:rPr>
          <w:spacing w:val="50"/>
        </w:rPr>
        <w:t xml:space="preserve"> </w:t>
      </w:r>
      <w:r>
        <w:rPr/>
        <w:t>EMPREENDIMENTOS</w:t>
      </w:r>
      <w:r>
        <w:rPr>
          <w:spacing w:val="50"/>
        </w:rPr>
        <w:t xml:space="preserve"> </w:t>
      </w:r>
      <w:r>
        <w:rPr/>
        <w:t>S.A.</w:t>
      </w:r>
      <w:r>
        <w:rPr>
          <w:spacing w:val="50"/>
        </w:rPr>
        <w:t xml:space="preserve"> </w:t>
      </w:r>
      <w:r>
        <w:rPr/>
        <w:t>Embargado:</w:t>
      </w:r>
      <w:r>
        <w:rPr>
          <w:spacing w:val="51"/>
        </w:rPr>
        <w:t xml:space="preserve"> </w:t>
      </w:r>
      <w:r>
        <w:rPr/>
        <w:t>Guilherme</w:t>
      </w:r>
      <w:r>
        <w:rPr>
          <w:spacing w:val="50"/>
        </w:rPr>
        <w:t xml:space="preserve"> </w:t>
      </w:r>
      <w:r>
        <w:rPr/>
        <w:t>Couto</w:t>
      </w:r>
      <w:r>
        <w:rPr>
          <w:spacing w:val="50"/>
        </w:rPr>
        <w:t xml:space="preserve"> </w:t>
      </w:r>
      <w:r>
        <w:rPr/>
        <w:t>da</w:t>
      </w:r>
      <w:r>
        <w:rPr>
          <w:spacing w:val="50"/>
        </w:rPr>
        <w:t xml:space="preserve"> </w:t>
      </w:r>
      <w:r>
        <w:rPr/>
        <w:t>Cunha.</w:t>
      </w:r>
      <w:r>
        <w:rPr>
          <w:spacing w:val="50"/>
        </w:rPr>
        <w:t xml:space="preserve"> </w:t>
      </w:r>
      <w:r>
        <w:rPr/>
        <w:t>Retirado</w:t>
      </w:r>
      <w:r>
        <w:rPr>
          <w:spacing w:val="51"/>
        </w:rPr>
        <w:t xml:space="preserve"> </w:t>
      </w:r>
      <w:r>
        <w:rPr>
          <w:spacing w:val="-5"/>
        </w:rPr>
        <w:t>de</w:t>
      </w:r>
    </w:p>
    <w:p>
      <w:pPr>
        <w:pStyle w:val="Normal"/>
        <w:spacing w:before="0" w:after="0"/>
        <w:ind w:hanging="0" w:left="132" w:right="0"/>
        <w:jc w:val="left"/>
        <w:rPr>
          <w:sz w:val="24"/>
        </w:rPr>
      </w:pPr>
      <w:r>
        <w:rPr>
          <w:sz w:val="24"/>
        </w:rPr>
        <w:t>pauta.</w:t>
      </w:r>
      <w:r>
        <w:rPr>
          <w:spacing w:val="60"/>
          <w:sz w:val="24"/>
        </w:rPr>
        <w:t xml:space="preserve"> </w:t>
      </w:r>
      <w:r>
        <w:rPr>
          <w:b/>
          <w:sz w:val="24"/>
        </w:rPr>
        <w:t>162.</w:t>
      </w:r>
      <w:r>
        <w:rPr>
          <w:b/>
          <w:spacing w:val="62"/>
          <w:sz w:val="24"/>
        </w:rPr>
        <w:t xml:space="preserve"> </w:t>
      </w:r>
      <w:r>
        <w:rPr>
          <w:b/>
          <w:sz w:val="24"/>
        </w:rPr>
        <w:t>0017229-40.2026.8.04.9001</w:t>
      </w:r>
      <w:r>
        <w:rPr>
          <w:b/>
          <w:spacing w:val="63"/>
          <w:sz w:val="24"/>
        </w:rPr>
        <w:t xml:space="preserve"> </w:t>
      </w:r>
      <w:r>
        <w:rPr>
          <w:sz w:val="24"/>
        </w:rPr>
        <w:t>-</w:t>
      </w:r>
      <w:r>
        <w:rPr>
          <w:spacing w:val="62"/>
          <w:sz w:val="24"/>
        </w:rPr>
        <w:t xml:space="preserve"> </w:t>
      </w:r>
      <w:r>
        <w:rPr>
          <w:sz w:val="24"/>
        </w:rPr>
        <w:t>Embargos</w:t>
      </w:r>
      <w:r>
        <w:rPr>
          <w:spacing w:val="62"/>
          <w:sz w:val="24"/>
        </w:rPr>
        <w:t xml:space="preserve"> </w:t>
      </w:r>
      <w:r>
        <w:rPr>
          <w:sz w:val="24"/>
        </w:rPr>
        <w:t>de</w:t>
      </w:r>
      <w:r>
        <w:rPr>
          <w:spacing w:val="62"/>
          <w:sz w:val="24"/>
        </w:rPr>
        <w:t xml:space="preserve"> </w:t>
      </w:r>
      <w:r>
        <w:rPr>
          <w:sz w:val="24"/>
        </w:rPr>
        <w:t>Declaração</w:t>
      </w:r>
      <w:r>
        <w:rPr>
          <w:spacing w:val="62"/>
          <w:sz w:val="24"/>
        </w:rPr>
        <w:t xml:space="preserve"> </w:t>
      </w:r>
      <w:r>
        <w:rPr>
          <w:sz w:val="24"/>
        </w:rPr>
        <w:t>Cível</w:t>
      </w:r>
      <w:r>
        <w:rPr>
          <w:spacing w:val="62"/>
          <w:sz w:val="24"/>
        </w:rPr>
        <w:t xml:space="preserve"> </w:t>
      </w:r>
      <w:r>
        <w:rPr>
          <w:sz w:val="24"/>
        </w:rPr>
        <w:t>-</w:t>
      </w:r>
      <w:r>
        <w:rPr>
          <w:spacing w:val="62"/>
          <w:sz w:val="24"/>
        </w:rPr>
        <w:t xml:space="preserve"> </w:t>
      </w:r>
      <w:r>
        <w:rPr>
          <w:sz w:val="24"/>
        </w:rPr>
        <w:t>Terceira</w:t>
      </w:r>
      <w:r>
        <w:rPr>
          <w:spacing w:val="62"/>
          <w:sz w:val="24"/>
        </w:rPr>
        <w:t xml:space="preserve"> </w:t>
      </w:r>
      <w:r>
        <w:rPr>
          <w:sz w:val="24"/>
        </w:rPr>
        <w:t>Câmara</w:t>
      </w:r>
      <w:r>
        <w:rPr>
          <w:spacing w:val="62"/>
          <w:sz w:val="24"/>
        </w:rPr>
        <w:t xml:space="preserve"> </w:t>
      </w:r>
      <w:r>
        <w:rPr>
          <w:spacing w:val="-2"/>
          <w:sz w:val="24"/>
        </w:rPr>
        <w:t>Cível.</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8" w:before="0" w:after="0"/>
        <w:ind w:left="132" w:right="129"/>
        <w:rPr/>
      </w:pPr>
      <w:r>
        <w:rPr/>
        <w:t>Relator: Abraham Peixoto Campos Filho. Embargante: BANCO DO BRASIL S.A. Embargado: OCENILDES SOUZA TAVARES. Decisão principal: 198 - Com Resolução do Mérito - 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DO</w:t>
      </w:r>
      <w:r>
        <w:rPr>
          <w:spacing w:val="40"/>
        </w:rPr>
        <w:t xml:space="preserve"> </w:t>
      </w:r>
      <w:r>
        <w:rPr/>
        <w:t>BRASIL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163. 0019508-96.2026.8.04.9001 </w:t>
      </w:r>
      <w:r>
        <w:rPr/>
        <w:t>- Embargos de Declaração Cível - Terceira Câmara Cível. Relator: Abraham Peixoto</w:t>
      </w:r>
      <w:r>
        <w:rPr>
          <w:spacing w:val="39"/>
        </w:rPr>
        <w:t xml:space="preserve"> </w:t>
      </w:r>
      <w:r>
        <w:rPr/>
        <w:t>Campos</w:t>
      </w:r>
      <w:r>
        <w:rPr>
          <w:spacing w:val="41"/>
        </w:rPr>
        <w:t xml:space="preserve"> </w:t>
      </w:r>
      <w:r>
        <w:rPr/>
        <w:t>Filho.</w:t>
      </w:r>
      <w:r>
        <w:rPr>
          <w:spacing w:val="41"/>
        </w:rPr>
        <w:t xml:space="preserve"> </w:t>
      </w:r>
      <w:r>
        <w:rPr/>
        <w:t>Embargante:</w:t>
      </w:r>
      <w:r>
        <w:rPr>
          <w:spacing w:val="41"/>
        </w:rPr>
        <w:t xml:space="preserve"> </w:t>
      </w:r>
      <w:r>
        <w:rPr/>
        <w:t>FABIANE</w:t>
      </w:r>
      <w:r>
        <w:rPr>
          <w:spacing w:val="42"/>
        </w:rPr>
        <w:t xml:space="preserve"> </w:t>
      </w:r>
      <w:r>
        <w:rPr/>
        <w:t>RODRIGUES</w:t>
      </w:r>
      <w:r>
        <w:rPr>
          <w:spacing w:val="41"/>
        </w:rPr>
        <w:t xml:space="preserve"> </w:t>
      </w:r>
      <w:r>
        <w:rPr/>
        <w:t>DE</w:t>
      </w:r>
      <w:r>
        <w:rPr>
          <w:spacing w:val="41"/>
        </w:rPr>
        <w:t xml:space="preserve"> </w:t>
      </w:r>
      <w:r>
        <w:rPr/>
        <w:t>CASTRO.</w:t>
      </w:r>
      <w:r>
        <w:rPr>
          <w:spacing w:val="41"/>
        </w:rPr>
        <w:t xml:space="preserve"> </w:t>
      </w:r>
      <w:r>
        <w:rPr/>
        <w:t>Embargado:</w:t>
      </w:r>
      <w:r>
        <w:rPr>
          <w:spacing w:val="42"/>
        </w:rPr>
        <w:t xml:space="preserve"> </w:t>
      </w:r>
      <w:r>
        <w:rPr>
          <w:spacing w:val="-2"/>
        </w:rPr>
        <w:t>Greycemar</w:t>
      </w:r>
    </w:p>
    <w:p>
      <w:pPr>
        <w:pStyle w:val="BodyText"/>
        <w:spacing w:before="73" w:after="0"/>
        <w:ind w:left="132" w:right="0"/>
        <w:jc w:val="left"/>
        <w:rPr/>
      </w:pPr>
      <w:r>
        <w:rPr/>
        <w:t>Cauper</w:t>
      </w:r>
      <w:r>
        <w:rPr>
          <w:spacing w:val="51"/>
        </w:rPr>
        <w:t xml:space="preserve"> </w:t>
      </w:r>
      <w:r>
        <w:rPr/>
        <w:t>Pinto.</w:t>
      </w:r>
      <w:r>
        <w:rPr>
          <w:spacing w:val="51"/>
        </w:rPr>
        <w:t xml:space="preserve"> </w:t>
      </w:r>
      <w:r>
        <w:rPr/>
        <w:t>Decisão</w:t>
      </w:r>
      <w:r>
        <w:rPr>
          <w:spacing w:val="51"/>
        </w:rPr>
        <w:t xml:space="preserve"> </w:t>
      </w:r>
      <w:r>
        <w:rPr/>
        <w:t>principal:</w:t>
      </w:r>
      <w:r>
        <w:rPr>
          <w:spacing w:val="51"/>
        </w:rPr>
        <w:t xml:space="preserve"> </w:t>
      </w:r>
      <w:r>
        <w:rPr/>
        <w:t>239</w:t>
      </w:r>
      <w:r>
        <w:rPr>
          <w:spacing w:val="51"/>
        </w:rPr>
        <w:t xml:space="preserve"> </w:t>
      </w:r>
      <w:r>
        <w:rPr/>
        <w:t>-</w:t>
      </w:r>
      <w:r>
        <w:rPr>
          <w:spacing w:val="51"/>
        </w:rPr>
        <w:t xml:space="preserve"> </w:t>
      </w:r>
      <w:r>
        <w:rPr/>
        <w:t>Com</w:t>
      </w:r>
      <w:r>
        <w:rPr>
          <w:spacing w:val="51"/>
        </w:rPr>
        <w:t xml:space="preserve"> </w:t>
      </w:r>
      <w:r>
        <w:rPr/>
        <w:t>Resolução</w:t>
      </w:r>
      <w:r>
        <w:rPr>
          <w:spacing w:val="51"/>
        </w:rPr>
        <w:t xml:space="preserve"> </w:t>
      </w:r>
      <w:r>
        <w:rPr/>
        <w:t>do</w:t>
      </w:r>
      <w:r>
        <w:rPr>
          <w:spacing w:val="51"/>
        </w:rPr>
        <w:t xml:space="preserve"> </w:t>
      </w:r>
      <w:r>
        <w:rPr/>
        <w:t>Mérito</w:t>
      </w:r>
      <w:r>
        <w:rPr>
          <w:spacing w:val="51"/>
        </w:rPr>
        <w:t xml:space="preserve"> </w:t>
      </w:r>
      <w:r>
        <w:rPr/>
        <w:t>-</w:t>
      </w:r>
      <w:r>
        <w:rPr>
          <w:spacing w:val="51"/>
        </w:rPr>
        <w:t xml:space="preserve"> </w:t>
      </w:r>
      <w:r>
        <w:rPr/>
        <w:t>Não-Provimento,</w:t>
      </w:r>
      <w:r>
        <w:rPr>
          <w:spacing w:val="51"/>
        </w:rPr>
        <w:t xml:space="preserve"> </w:t>
      </w:r>
      <w:r>
        <w:rPr/>
        <w:t>atribuído</w:t>
      </w:r>
      <w:r>
        <w:rPr>
          <w:spacing w:val="51"/>
        </w:rPr>
        <w:t xml:space="preserve"> </w:t>
      </w:r>
      <w:r>
        <w:rPr>
          <w:spacing w:val="-4"/>
        </w:rPr>
        <w:t>à(s)</w:t>
      </w:r>
    </w:p>
    <w:p>
      <w:pPr>
        <w:pStyle w:val="Normal"/>
        <w:spacing w:before="1" w:after="0"/>
        <w:ind w:hanging="0" w:left="132" w:right="0"/>
        <w:jc w:val="left"/>
        <w:rPr>
          <w:sz w:val="24"/>
        </w:rPr>
      </w:pPr>
      <w:r>
        <w:rPr>
          <w:sz w:val="24"/>
        </w:rPr>
        <w:t>parte(s)</w:t>
      </w:r>
      <w:r>
        <w:rPr>
          <w:spacing w:val="77"/>
          <w:w w:val="150"/>
          <w:sz w:val="24"/>
        </w:rPr>
        <w:t xml:space="preserve"> </w:t>
      </w:r>
      <w:r>
        <w:rPr>
          <w:sz w:val="24"/>
        </w:rPr>
        <w:t>FABIANE</w:t>
      </w:r>
      <w:r>
        <w:rPr>
          <w:spacing w:val="78"/>
          <w:w w:val="150"/>
          <w:sz w:val="24"/>
        </w:rPr>
        <w:t xml:space="preserve"> </w:t>
      </w:r>
      <w:r>
        <w:rPr>
          <w:sz w:val="24"/>
        </w:rPr>
        <w:t>RODRIGUES</w:t>
      </w:r>
      <w:r>
        <w:rPr>
          <w:spacing w:val="77"/>
          <w:w w:val="150"/>
          <w:sz w:val="24"/>
        </w:rPr>
        <w:t xml:space="preserve"> </w:t>
      </w:r>
      <w:r>
        <w:rPr>
          <w:sz w:val="24"/>
        </w:rPr>
        <w:t>DE</w:t>
      </w:r>
      <w:r>
        <w:rPr>
          <w:spacing w:val="78"/>
          <w:w w:val="150"/>
          <w:sz w:val="24"/>
        </w:rPr>
        <w:t xml:space="preserve"> </w:t>
      </w:r>
      <w:r>
        <w:rPr>
          <w:sz w:val="24"/>
        </w:rPr>
        <w:t>CASTRO</w:t>
      </w:r>
      <w:r>
        <w:rPr>
          <w:spacing w:val="77"/>
          <w:w w:val="150"/>
          <w:sz w:val="24"/>
        </w:rPr>
        <w:t xml:space="preserve"> </w:t>
      </w:r>
      <w:r>
        <w:rPr>
          <w:sz w:val="24"/>
        </w:rPr>
        <w:t>-</w:t>
      </w:r>
      <w:r>
        <w:rPr>
          <w:spacing w:val="78"/>
          <w:w w:val="150"/>
          <w:sz w:val="24"/>
        </w:rPr>
        <w:t xml:space="preserve"> </w:t>
      </w:r>
      <w:r>
        <w:rPr>
          <w:sz w:val="24"/>
        </w:rPr>
        <w:t>Unânime.</w:t>
      </w:r>
      <w:r>
        <w:rPr>
          <w:spacing w:val="25"/>
          <w:sz w:val="24"/>
        </w:rPr>
        <w:t xml:space="preserve">  </w:t>
      </w:r>
      <w:r>
        <w:rPr>
          <w:b/>
          <w:sz w:val="24"/>
        </w:rPr>
        <w:t>164.</w:t>
      </w:r>
      <w:r>
        <w:rPr>
          <w:b/>
          <w:spacing w:val="78"/>
          <w:w w:val="150"/>
          <w:sz w:val="24"/>
        </w:rPr>
        <w:t xml:space="preserve"> </w:t>
      </w:r>
      <w:r>
        <w:rPr>
          <w:b/>
          <w:sz w:val="24"/>
        </w:rPr>
        <w:t>0020670-29.2026.8.04.9001</w:t>
      </w:r>
      <w:r>
        <w:rPr>
          <w:b/>
          <w:spacing w:val="78"/>
          <w:w w:val="150"/>
          <w:sz w:val="24"/>
        </w:rPr>
        <w:t xml:space="preserve"> </w:t>
      </w:r>
      <w:r>
        <w:rPr>
          <w:spacing w:val="-10"/>
          <w:sz w:val="24"/>
        </w:rPr>
        <w:t>-</w:t>
      </w:r>
    </w:p>
    <w:p>
      <w:pPr>
        <w:pStyle w:val="BodyText"/>
        <w:spacing w:lineRule="auto" w:line="233"/>
        <w:ind w:left="132" w:right="133"/>
        <w:rPr/>
      </w:pPr>
      <w:r>
        <w:rPr/>
        <w:t>Embargos de Declaração Cível - Terceira Câmara Cível. Relator: Abraham Peixoto Campos Filho. Embargante: CREFISA S/A CRÉDITO, FINANCIAMENTO E INVESTIMENTOS. Embargado: ALINE LASMAR</w:t>
      </w:r>
      <w:r>
        <w:rPr>
          <w:spacing w:val="68"/>
          <w:w w:val="150"/>
        </w:rPr>
        <w:t xml:space="preserve"> </w:t>
      </w:r>
      <w:r>
        <w:rPr/>
        <w:t>E</w:t>
      </w:r>
      <w:r>
        <w:rPr>
          <w:spacing w:val="68"/>
          <w:w w:val="150"/>
        </w:rPr>
        <w:t xml:space="preserve"> </w:t>
      </w:r>
      <w:r>
        <w:rPr/>
        <w:t>SILVA</w:t>
      </w:r>
      <w:r>
        <w:rPr>
          <w:spacing w:val="69"/>
          <w:w w:val="150"/>
        </w:rPr>
        <w:t xml:space="preserve"> </w:t>
      </w:r>
      <w:r>
        <w:rPr/>
        <w:t>representado(a)</w:t>
      </w:r>
      <w:r>
        <w:rPr>
          <w:spacing w:val="68"/>
          <w:w w:val="150"/>
        </w:rPr>
        <w:t xml:space="preserve"> </w:t>
      </w:r>
      <w:r>
        <w:rPr/>
        <w:t>por</w:t>
      </w:r>
      <w:r>
        <w:rPr>
          <w:spacing w:val="69"/>
          <w:w w:val="150"/>
        </w:rPr>
        <w:t xml:space="preserve"> </w:t>
      </w:r>
      <w:r>
        <w:rPr/>
        <w:t>KELSON</w:t>
      </w:r>
      <w:r>
        <w:rPr>
          <w:spacing w:val="68"/>
          <w:w w:val="150"/>
        </w:rPr>
        <w:t xml:space="preserve"> </w:t>
      </w:r>
      <w:r>
        <w:rPr/>
        <w:t>GIRÃO</w:t>
      </w:r>
      <w:r>
        <w:rPr>
          <w:spacing w:val="68"/>
          <w:w w:val="150"/>
        </w:rPr>
        <w:t xml:space="preserve"> </w:t>
      </w:r>
      <w:r>
        <w:rPr/>
        <w:t>DE</w:t>
      </w:r>
      <w:r>
        <w:rPr>
          <w:spacing w:val="69"/>
          <w:w w:val="150"/>
        </w:rPr>
        <w:t xml:space="preserve"> </w:t>
      </w:r>
      <w:r>
        <w:rPr/>
        <w:t>SOUZA,</w:t>
      </w:r>
      <w:r>
        <w:rPr>
          <w:spacing w:val="68"/>
          <w:w w:val="150"/>
        </w:rPr>
        <w:t xml:space="preserve"> </w:t>
      </w:r>
      <w:r>
        <w:rPr/>
        <w:t>GIULIANNE</w:t>
      </w:r>
      <w:r>
        <w:rPr>
          <w:spacing w:val="69"/>
          <w:w w:val="150"/>
        </w:rPr>
        <w:t xml:space="preserve"> </w:t>
      </w:r>
      <w:r>
        <w:rPr>
          <w:spacing w:val="-2"/>
        </w:rPr>
        <w:t>LOPES</w:t>
      </w:r>
    </w:p>
    <w:p>
      <w:pPr>
        <w:pStyle w:val="BodyText"/>
        <w:rPr>
          <w:b/>
        </w:rPr>
      </w:pPr>
      <w:r>
        <w:rPr/>
        <w:t>CURSINO. Decisão principal: 239 - Com Resolução do Mérito - Não-Provimento, atribuído à(s) parte(s) CREFISA</w:t>
      </w:r>
      <w:r>
        <w:rPr>
          <w:spacing w:val="78"/>
        </w:rPr>
        <w:t xml:space="preserve">  </w:t>
      </w:r>
      <w:r>
        <w:rPr/>
        <w:t>S/A</w:t>
      </w:r>
      <w:r>
        <w:rPr>
          <w:spacing w:val="79"/>
        </w:rPr>
        <w:t xml:space="preserve">  </w:t>
      </w:r>
      <w:r>
        <w:rPr/>
        <w:t>CRÉDITO,</w:t>
      </w:r>
      <w:r>
        <w:rPr>
          <w:spacing w:val="79"/>
        </w:rPr>
        <w:t xml:space="preserve">  </w:t>
      </w:r>
      <w:r>
        <w:rPr/>
        <w:t>FINANCIAMENTO</w:t>
      </w:r>
      <w:r>
        <w:rPr>
          <w:spacing w:val="78"/>
        </w:rPr>
        <w:t xml:space="preserve">  </w:t>
      </w:r>
      <w:r>
        <w:rPr/>
        <w:t>E</w:t>
      </w:r>
      <w:r>
        <w:rPr>
          <w:spacing w:val="79"/>
        </w:rPr>
        <w:t xml:space="preserve">  </w:t>
      </w:r>
      <w:r>
        <w:rPr/>
        <w:t>INVESTIMENTOS</w:t>
      </w:r>
      <w:r>
        <w:rPr>
          <w:spacing w:val="79"/>
        </w:rPr>
        <w:t xml:space="preserve">  </w:t>
      </w:r>
      <w:r>
        <w:rPr/>
        <w:t>-</w:t>
      </w:r>
      <w:r>
        <w:rPr>
          <w:spacing w:val="79"/>
        </w:rPr>
        <w:t xml:space="preserve">  </w:t>
      </w:r>
      <w:r>
        <w:rPr/>
        <w:t>Unânime.</w:t>
      </w:r>
      <w:r>
        <w:rPr>
          <w:spacing w:val="50"/>
          <w:w w:val="150"/>
        </w:rPr>
        <w:t xml:space="preserve">  </w:t>
      </w:r>
      <w:r>
        <w:rPr>
          <w:b/>
          <w:spacing w:val="-4"/>
        </w:rPr>
        <w:t>165.</w:t>
      </w:r>
    </w:p>
    <w:p>
      <w:pPr>
        <w:pStyle w:val="BodyText"/>
        <w:spacing w:lineRule="auto" w:line="233"/>
        <w:ind w:left="132" w:right="133"/>
        <w:rPr/>
      </w:pPr>
      <w:r>
        <w:rPr>
          <w:b/>
        </w:rPr>
        <w:t xml:space="preserve">0021034-98.2026.8.04.9001 </w:t>
      </w:r>
      <w:r>
        <w:rPr/>
        <w:t>- Agravo Interno Cível - Terceira Câmara Cível. Relator: Abraham Peixoto Campos Filho. Agravante: Orlando Pereira da Conceição. Agravado: BANCO AGIBANK S.A. Decisão principal:</w:t>
      </w:r>
      <w:r>
        <w:rPr>
          <w:spacing w:val="15"/>
        </w:rPr>
        <w:t xml:space="preserve"> </w:t>
      </w:r>
      <w:r>
        <w:rPr/>
        <w:t>239</w:t>
      </w:r>
      <w:r>
        <w:rPr>
          <w:spacing w:val="15"/>
        </w:rPr>
        <w:t xml:space="preserve"> </w:t>
      </w:r>
      <w:r>
        <w:rPr/>
        <w:t>-</w:t>
      </w:r>
      <w:r>
        <w:rPr>
          <w:spacing w:val="15"/>
        </w:rPr>
        <w:t xml:space="preserve"> </w:t>
      </w:r>
      <w:r>
        <w:rPr/>
        <w:t>Com</w:t>
      </w:r>
      <w:r>
        <w:rPr>
          <w:spacing w:val="15"/>
        </w:rPr>
        <w:t xml:space="preserve"> </w:t>
      </w:r>
      <w:r>
        <w:rPr/>
        <w:t>Resolução</w:t>
      </w:r>
      <w:r>
        <w:rPr>
          <w:spacing w:val="15"/>
        </w:rPr>
        <w:t xml:space="preserve"> </w:t>
      </w:r>
      <w:r>
        <w:rPr/>
        <w:t>do</w:t>
      </w:r>
      <w:r>
        <w:rPr>
          <w:spacing w:val="15"/>
        </w:rPr>
        <w:t xml:space="preserve"> </w:t>
      </w:r>
      <w:r>
        <w:rPr/>
        <w:t>Mérito</w:t>
      </w:r>
      <w:r>
        <w:rPr>
          <w:spacing w:val="15"/>
        </w:rPr>
        <w:t xml:space="preserve"> </w:t>
      </w:r>
      <w:r>
        <w:rPr/>
        <w:t>-</w:t>
      </w:r>
      <w:r>
        <w:rPr>
          <w:spacing w:val="15"/>
        </w:rPr>
        <w:t xml:space="preserve"> </w:t>
      </w:r>
      <w:r>
        <w:rPr/>
        <w:t>Não-Provimento,</w:t>
      </w:r>
      <w:r>
        <w:rPr>
          <w:spacing w:val="15"/>
        </w:rPr>
        <w:t xml:space="preserve"> </w:t>
      </w:r>
      <w:r>
        <w:rPr/>
        <w:t>atribuído</w:t>
      </w:r>
      <w:r>
        <w:rPr>
          <w:spacing w:val="15"/>
        </w:rPr>
        <w:t xml:space="preserve"> </w:t>
      </w:r>
      <w:r>
        <w:rPr/>
        <w:t>à(s)</w:t>
      </w:r>
      <w:r>
        <w:rPr>
          <w:spacing w:val="15"/>
        </w:rPr>
        <w:t xml:space="preserve"> </w:t>
      </w:r>
      <w:r>
        <w:rPr/>
        <w:t>parte(s)</w:t>
      </w:r>
      <w:r>
        <w:rPr>
          <w:spacing w:val="15"/>
        </w:rPr>
        <w:t xml:space="preserve"> </w:t>
      </w:r>
      <w:r>
        <w:rPr/>
        <w:t>Orlando</w:t>
      </w:r>
      <w:r>
        <w:rPr>
          <w:spacing w:val="15"/>
        </w:rPr>
        <w:t xml:space="preserve"> </w:t>
      </w:r>
      <w:r>
        <w:rPr/>
        <w:t>Pereira</w:t>
      </w:r>
      <w:r>
        <w:rPr>
          <w:spacing w:val="15"/>
        </w:rPr>
        <w:t xml:space="preserve"> </w:t>
      </w:r>
      <w:r>
        <w:rPr>
          <w:spacing w:val="-5"/>
        </w:rPr>
        <w:t>da</w:t>
      </w:r>
    </w:p>
    <w:p>
      <w:pPr>
        <w:pStyle w:val="Normal"/>
        <w:spacing w:before="3" w:after="0"/>
        <w:ind w:hanging="0" w:left="132" w:right="0"/>
        <w:jc w:val="left"/>
        <w:rPr>
          <w:sz w:val="24"/>
        </w:rPr>
      </w:pPr>
      <w:r>
        <w:rPr>
          <w:sz w:val="24"/>
        </w:rPr>
        <w:t>Conceição</w:t>
      </w:r>
      <w:r>
        <w:rPr>
          <w:spacing w:val="52"/>
          <w:sz w:val="24"/>
        </w:rPr>
        <w:t xml:space="preserve"> </w:t>
      </w:r>
      <w:r>
        <w:rPr>
          <w:sz w:val="24"/>
        </w:rPr>
        <w:t>-</w:t>
      </w:r>
      <w:r>
        <w:rPr>
          <w:spacing w:val="53"/>
          <w:sz w:val="24"/>
        </w:rPr>
        <w:t xml:space="preserve"> </w:t>
      </w:r>
      <w:r>
        <w:rPr>
          <w:sz w:val="24"/>
        </w:rPr>
        <w:t>Unânime.</w:t>
      </w:r>
      <w:r>
        <w:rPr>
          <w:spacing w:val="55"/>
          <w:sz w:val="24"/>
        </w:rPr>
        <w:t xml:space="preserve"> </w:t>
      </w:r>
      <w:r>
        <w:rPr>
          <w:b/>
          <w:sz w:val="24"/>
        </w:rPr>
        <w:t>166.</w:t>
      </w:r>
      <w:r>
        <w:rPr>
          <w:b/>
          <w:spacing w:val="52"/>
          <w:sz w:val="24"/>
        </w:rPr>
        <w:t xml:space="preserve"> </w:t>
      </w:r>
      <w:r>
        <w:rPr>
          <w:b/>
          <w:sz w:val="24"/>
        </w:rPr>
        <w:t>0021765-94.2026.8.04.9001</w:t>
      </w:r>
      <w:r>
        <w:rPr>
          <w:b/>
          <w:spacing w:val="53"/>
          <w:sz w:val="24"/>
        </w:rPr>
        <w:t xml:space="preserve"> </w:t>
      </w:r>
      <w:r>
        <w:rPr>
          <w:sz w:val="24"/>
        </w:rPr>
        <w:t>-</w:t>
      </w:r>
      <w:r>
        <w:rPr>
          <w:spacing w:val="53"/>
          <w:sz w:val="24"/>
        </w:rPr>
        <w:t xml:space="preserve"> </w:t>
      </w:r>
      <w:r>
        <w:rPr>
          <w:sz w:val="24"/>
        </w:rPr>
        <w:t>Embargos</w:t>
      </w:r>
      <w:r>
        <w:rPr>
          <w:spacing w:val="53"/>
          <w:sz w:val="24"/>
        </w:rPr>
        <w:t xml:space="preserve"> </w:t>
      </w:r>
      <w:r>
        <w:rPr>
          <w:sz w:val="24"/>
        </w:rPr>
        <w:t>de</w:t>
      </w:r>
      <w:r>
        <w:rPr>
          <w:spacing w:val="52"/>
          <w:sz w:val="24"/>
        </w:rPr>
        <w:t xml:space="preserve"> </w:t>
      </w:r>
      <w:r>
        <w:rPr>
          <w:sz w:val="24"/>
        </w:rPr>
        <w:t>Declaração</w:t>
      </w:r>
      <w:r>
        <w:rPr>
          <w:spacing w:val="53"/>
          <w:sz w:val="24"/>
        </w:rPr>
        <w:t xml:space="preserve"> </w:t>
      </w:r>
      <w:r>
        <w:rPr>
          <w:sz w:val="24"/>
        </w:rPr>
        <w:t>Cível</w:t>
      </w:r>
      <w:r>
        <w:rPr>
          <w:spacing w:val="53"/>
          <w:sz w:val="24"/>
        </w:rPr>
        <w:t xml:space="preserve"> </w:t>
      </w:r>
      <w:r>
        <w:rPr>
          <w:sz w:val="24"/>
        </w:rPr>
        <w:t>-</w:t>
      </w:r>
      <w:r>
        <w:rPr>
          <w:spacing w:val="53"/>
          <w:sz w:val="24"/>
        </w:rPr>
        <w:t xml:space="preserve"> </w:t>
      </w:r>
      <w:r>
        <w:rPr>
          <w:spacing w:val="-2"/>
          <w:sz w:val="24"/>
        </w:rPr>
        <w:t>Terceira</w:t>
      </w:r>
    </w:p>
    <w:p>
      <w:pPr>
        <w:pStyle w:val="BodyText"/>
        <w:spacing w:lineRule="auto" w:line="238"/>
        <w:rPr/>
      </w:pPr>
      <w:r>
        <w:rPr/>
        <w:t>Câmara Cível. Relator: Abraham Peixoto Campos Filho. Embargante: Soraya Lemos Araujo. Embargado: BANCO VOLKSWAGEN S.A. Decisão principal: 200 - Com Resolução do Mérito - Não-Acolhimento</w:t>
      </w:r>
      <w:r>
        <w:rPr>
          <w:spacing w:val="40"/>
        </w:rPr>
        <w:t xml:space="preserve"> </w:t>
      </w:r>
      <w:r>
        <w:rPr/>
        <w:t>de</w:t>
      </w:r>
      <w:r>
        <w:rPr>
          <w:spacing w:val="80"/>
        </w:rPr>
        <w:t xml:space="preserve"> </w:t>
      </w:r>
      <w:r>
        <w:rPr/>
        <w:t>Embargos</w:t>
      </w:r>
      <w:r>
        <w:rPr>
          <w:spacing w:val="80"/>
        </w:rPr>
        <w:t xml:space="preserve"> </w:t>
      </w:r>
      <w:r>
        <w:rPr/>
        <w:t>de</w:t>
      </w:r>
      <w:r>
        <w:rPr>
          <w:spacing w:val="80"/>
        </w:rPr>
        <w:t xml:space="preserve"> </w:t>
      </w:r>
      <w:r>
        <w:rPr/>
        <w:t>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Soraya</w:t>
      </w:r>
      <w:r>
        <w:rPr>
          <w:spacing w:val="80"/>
        </w:rPr>
        <w:t xml:space="preserve"> </w:t>
      </w:r>
      <w:r>
        <w:rPr/>
        <w:t>Lemos</w:t>
      </w:r>
      <w:r>
        <w:rPr>
          <w:spacing w:val="80"/>
        </w:rPr>
        <w:t xml:space="preserve"> </w:t>
      </w:r>
      <w:r>
        <w:rPr/>
        <w:t>Araujo</w:t>
      </w:r>
      <w:r>
        <w:rPr>
          <w:spacing w:val="80"/>
        </w:rPr>
        <w:t xml:space="preserve"> </w:t>
      </w:r>
      <w:r>
        <w:rPr/>
        <w:t>-</w:t>
      </w:r>
      <w:r>
        <w:rPr>
          <w:spacing w:val="80"/>
        </w:rPr>
        <w:t xml:space="preserve"> </w:t>
      </w:r>
      <w:r>
        <w:rPr/>
        <w:t>Unânime.</w:t>
      </w:r>
      <w:r>
        <w:rPr>
          <w:spacing w:val="80"/>
        </w:rPr>
        <w:t xml:space="preserve"> </w:t>
      </w:r>
      <w:r>
        <w:rPr>
          <w:b/>
        </w:rPr>
        <w:t xml:space="preserve">167. 0019462-10.2026.8.04.9001 </w:t>
      </w:r>
      <w:r>
        <w:rPr/>
        <w:t>- Embargos de Declaração Cível - Terceira Câmara Cível. Relator: Abraham Peixoto Campos Filho. Embargante: JONAS NICOLAU DE PAULA. Embargado: BANCO C6 S.A. Decisão principal: 200 - Com Resolução do Mérito - Não-Acolhimento de Embargos de Declaração, atribuído</w:t>
      </w:r>
      <w:r>
        <w:rPr>
          <w:spacing w:val="37"/>
        </w:rPr>
        <w:t xml:space="preserve"> </w:t>
      </w:r>
      <w:r>
        <w:rPr/>
        <w:t>à(s)</w:t>
      </w:r>
      <w:r>
        <w:rPr>
          <w:spacing w:val="37"/>
        </w:rPr>
        <w:t xml:space="preserve"> </w:t>
      </w:r>
      <w:r>
        <w:rPr/>
        <w:t>parte(s)</w:t>
      </w:r>
      <w:r>
        <w:rPr>
          <w:spacing w:val="37"/>
        </w:rPr>
        <w:t xml:space="preserve"> </w:t>
      </w:r>
      <w:r>
        <w:rPr/>
        <w:t>JONAS</w:t>
      </w:r>
      <w:r>
        <w:rPr>
          <w:spacing w:val="37"/>
        </w:rPr>
        <w:t xml:space="preserve"> </w:t>
      </w:r>
      <w:r>
        <w:rPr/>
        <w:t>NICOLAU</w:t>
      </w:r>
      <w:r>
        <w:rPr>
          <w:spacing w:val="37"/>
        </w:rPr>
        <w:t xml:space="preserve"> </w:t>
      </w:r>
      <w:r>
        <w:rPr/>
        <w:t>DE</w:t>
      </w:r>
      <w:r>
        <w:rPr>
          <w:spacing w:val="37"/>
        </w:rPr>
        <w:t xml:space="preserve"> </w:t>
      </w:r>
      <w:r>
        <w:rPr/>
        <w:t>PAULA</w:t>
      </w:r>
      <w:r>
        <w:rPr>
          <w:spacing w:val="37"/>
        </w:rPr>
        <w:t xml:space="preserve"> </w:t>
      </w:r>
      <w:r>
        <w:rPr/>
        <w:t>-</w:t>
      </w:r>
      <w:r>
        <w:rPr>
          <w:spacing w:val="37"/>
        </w:rPr>
        <w:t xml:space="preserve"> </w:t>
      </w:r>
      <w:r>
        <w:rPr/>
        <w:t>Unânime.</w:t>
      </w:r>
      <w:r>
        <w:rPr>
          <w:spacing w:val="40"/>
        </w:rPr>
        <w:t xml:space="preserve"> </w:t>
      </w:r>
      <w:r>
        <w:rPr>
          <w:b/>
        </w:rPr>
        <w:t>168.</w:t>
      </w:r>
      <w:r>
        <w:rPr>
          <w:b/>
          <w:spacing w:val="37"/>
        </w:rPr>
        <w:t xml:space="preserve"> </w:t>
      </w:r>
      <w:r>
        <w:rPr>
          <w:b/>
        </w:rPr>
        <w:t>0020673-81.2026.8.04.9001</w:t>
      </w:r>
      <w:r>
        <w:rPr>
          <w:b/>
          <w:spacing w:val="38"/>
        </w:rPr>
        <w:t xml:space="preserve"> </w:t>
      </w:r>
      <w:r>
        <w:rPr>
          <w:spacing w:val="-10"/>
        </w:rPr>
        <w:t>-</w:t>
      </w:r>
    </w:p>
    <w:p>
      <w:pPr>
        <w:pStyle w:val="BodyText"/>
        <w:spacing w:lineRule="auto" w:line="233"/>
        <w:ind w:left="132" w:right="135"/>
        <w:rPr/>
      </w:pPr>
      <w:r>
        <w:rPr/>
        <w:t>Embargos de Declaração Cível - Terceira Câmara Cível. Relator: Abraham Peixoto Campos Filho. Impedimentos: 1 (Tipo: Impedimento. Motivo: Despachou em primeiro grau.). Embargante: ESTADO</w:t>
      </w:r>
      <w:r>
        <w:rPr>
          <w:spacing w:val="40"/>
        </w:rPr>
        <w:t xml:space="preserve"> </w:t>
      </w:r>
      <w:r>
        <w:rPr/>
        <w:t>DO AMAZONAS. Embargado: JOÃO CARLOS SALLES DA SILVA. Decisão principal: 200 - Com Resolução</w:t>
      </w:r>
      <w:r>
        <w:rPr>
          <w:spacing w:val="24"/>
        </w:rPr>
        <w:t xml:space="preserve"> </w:t>
      </w:r>
      <w:r>
        <w:rPr/>
        <w:t>do</w:t>
      </w:r>
      <w:r>
        <w:rPr>
          <w:spacing w:val="24"/>
        </w:rPr>
        <w:t xml:space="preserve"> </w:t>
      </w:r>
      <w:r>
        <w:rPr/>
        <w:t>Mérito</w:t>
      </w:r>
      <w:r>
        <w:rPr>
          <w:spacing w:val="24"/>
        </w:rPr>
        <w:t xml:space="preserve"> </w:t>
      </w:r>
      <w:r>
        <w:rPr/>
        <w:t>-</w:t>
      </w:r>
      <w:r>
        <w:rPr>
          <w:spacing w:val="24"/>
        </w:rPr>
        <w:t xml:space="preserve"> </w:t>
      </w:r>
      <w:r>
        <w:rPr/>
        <w:t>Não-Acolhimento</w:t>
      </w:r>
      <w:r>
        <w:rPr>
          <w:spacing w:val="24"/>
        </w:rPr>
        <w:t xml:space="preserve"> </w:t>
      </w:r>
      <w:r>
        <w:rPr/>
        <w:t>de</w:t>
      </w:r>
      <w:r>
        <w:rPr>
          <w:spacing w:val="24"/>
        </w:rPr>
        <w:t xml:space="preserve"> </w:t>
      </w:r>
      <w:r>
        <w:rPr/>
        <w:t>Embargos</w:t>
      </w:r>
      <w:r>
        <w:rPr>
          <w:spacing w:val="24"/>
        </w:rPr>
        <w:t xml:space="preserve"> </w:t>
      </w:r>
      <w:r>
        <w:rPr/>
        <w:t>de</w:t>
      </w:r>
      <w:r>
        <w:rPr>
          <w:spacing w:val="24"/>
        </w:rPr>
        <w:t xml:space="preserve"> </w:t>
      </w:r>
      <w:r>
        <w:rPr/>
        <w:t>Declaração,</w:t>
      </w:r>
      <w:r>
        <w:rPr>
          <w:spacing w:val="24"/>
        </w:rPr>
        <w:t xml:space="preserve"> </w:t>
      </w:r>
      <w:r>
        <w:rPr/>
        <w:t>atribuído</w:t>
      </w:r>
      <w:r>
        <w:rPr>
          <w:spacing w:val="24"/>
        </w:rPr>
        <w:t xml:space="preserve"> </w:t>
      </w:r>
      <w:r>
        <w:rPr/>
        <w:t>à(s)</w:t>
      </w:r>
      <w:r>
        <w:rPr>
          <w:spacing w:val="24"/>
        </w:rPr>
        <w:t xml:space="preserve"> </w:t>
      </w:r>
      <w:r>
        <w:rPr/>
        <w:t>parte(s)</w:t>
      </w:r>
      <w:r>
        <w:rPr>
          <w:spacing w:val="24"/>
        </w:rPr>
        <w:t xml:space="preserve"> </w:t>
      </w:r>
      <w:r>
        <w:rPr/>
        <w:t>ESTADO</w:t>
      </w:r>
    </w:p>
    <w:p>
      <w:pPr>
        <w:pStyle w:val="Normal"/>
        <w:spacing w:lineRule="exact" w:line="266" w:before="0" w:after="0"/>
        <w:ind w:hanging="0" w:left="132" w:right="0"/>
        <w:jc w:val="left"/>
        <w:rPr>
          <w:sz w:val="24"/>
        </w:rPr>
      </w:pPr>
      <w:r>
        <w:rPr>
          <w:sz w:val="24"/>
        </w:rPr>
        <w:t>DO</w:t>
      </w:r>
      <w:r>
        <w:rPr>
          <w:spacing w:val="68"/>
          <w:sz w:val="24"/>
        </w:rPr>
        <w:t xml:space="preserve"> </w:t>
      </w:r>
      <w:r>
        <w:rPr>
          <w:sz w:val="24"/>
        </w:rPr>
        <w:t>AMAZONAS</w:t>
      </w:r>
      <w:r>
        <w:rPr>
          <w:spacing w:val="70"/>
          <w:sz w:val="24"/>
        </w:rPr>
        <w:t xml:space="preserve"> </w:t>
      </w:r>
      <w:r>
        <w:rPr>
          <w:sz w:val="24"/>
        </w:rPr>
        <w:t>-</w:t>
      </w:r>
      <w:r>
        <w:rPr>
          <w:spacing w:val="71"/>
          <w:sz w:val="24"/>
        </w:rPr>
        <w:t xml:space="preserve"> </w:t>
      </w:r>
      <w:r>
        <w:rPr>
          <w:sz w:val="24"/>
        </w:rPr>
        <w:t>Unânime.</w:t>
      </w:r>
      <w:r>
        <w:rPr>
          <w:spacing w:val="72"/>
          <w:sz w:val="24"/>
        </w:rPr>
        <w:t xml:space="preserve"> </w:t>
      </w:r>
      <w:r>
        <w:rPr>
          <w:b/>
          <w:sz w:val="24"/>
        </w:rPr>
        <w:t>169.</w:t>
      </w:r>
      <w:r>
        <w:rPr>
          <w:b/>
          <w:spacing w:val="70"/>
          <w:sz w:val="24"/>
        </w:rPr>
        <w:t xml:space="preserve"> </w:t>
      </w:r>
      <w:r>
        <w:rPr>
          <w:b/>
          <w:sz w:val="24"/>
        </w:rPr>
        <w:t>0022155-64.2026.8.04.9001</w:t>
      </w:r>
      <w:r>
        <w:rPr>
          <w:b/>
          <w:spacing w:val="72"/>
          <w:sz w:val="24"/>
        </w:rPr>
        <w:t xml:space="preserve"> </w:t>
      </w:r>
      <w:r>
        <w:rPr>
          <w:sz w:val="24"/>
        </w:rPr>
        <w:t>-</w:t>
      </w:r>
      <w:r>
        <w:rPr>
          <w:spacing w:val="70"/>
          <w:sz w:val="24"/>
        </w:rPr>
        <w:t xml:space="preserve"> </w:t>
      </w:r>
      <w:r>
        <w:rPr>
          <w:sz w:val="24"/>
        </w:rPr>
        <w:t>Agravo</w:t>
      </w:r>
      <w:r>
        <w:rPr>
          <w:spacing w:val="70"/>
          <w:sz w:val="24"/>
        </w:rPr>
        <w:t xml:space="preserve"> </w:t>
      </w:r>
      <w:r>
        <w:rPr>
          <w:sz w:val="24"/>
        </w:rPr>
        <w:t>Interno</w:t>
      </w:r>
      <w:r>
        <w:rPr>
          <w:spacing w:val="71"/>
          <w:sz w:val="24"/>
        </w:rPr>
        <w:t xml:space="preserve"> </w:t>
      </w:r>
      <w:r>
        <w:rPr>
          <w:sz w:val="24"/>
        </w:rPr>
        <w:t>Cível</w:t>
      </w:r>
      <w:r>
        <w:rPr>
          <w:spacing w:val="70"/>
          <w:sz w:val="24"/>
        </w:rPr>
        <w:t xml:space="preserve"> </w:t>
      </w:r>
      <w:r>
        <w:rPr>
          <w:sz w:val="24"/>
        </w:rPr>
        <w:t>-</w:t>
      </w:r>
      <w:r>
        <w:rPr>
          <w:spacing w:val="71"/>
          <w:sz w:val="24"/>
        </w:rPr>
        <w:t xml:space="preserve"> </w:t>
      </w:r>
      <w:r>
        <w:rPr>
          <w:spacing w:val="-2"/>
          <w:sz w:val="24"/>
        </w:rPr>
        <w:t>Terceira</w:t>
      </w:r>
    </w:p>
    <w:p>
      <w:pPr>
        <w:pStyle w:val="BodyText"/>
        <w:spacing w:lineRule="auto" w:line="238"/>
        <w:rPr/>
      </w:pPr>
      <w:r>
        <w:rPr/>
        <w:t>Câmara Cível. Relator: Abraham Peixoto Campos Filho. Agravante: MARIA INES SOUZA FEITOSA. Agravado: Banco Bradesco S/A. Decisão principal: 239 - Com Resolução do Mérito - Não-Provimento, atribuído à(s) parte(s) MARIA INES SOUZA FEITOSA - Unânime.</w:t>
      </w:r>
      <w:r>
        <w:rPr>
          <w:spacing w:val="23"/>
        </w:rPr>
        <w:t xml:space="preserve"> </w:t>
      </w:r>
      <w:r>
        <w:rPr>
          <w:b/>
        </w:rPr>
        <w:t xml:space="preserve">170. 0016492-37.2026.8.04.9001 </w:t>
      </w:r>
      <w:r>
        <w:rPr/>
        <w:t>-</w:t>
      </w:r>
    </w:p>
    <w:p>
      <w:pPr>
        <w:pStyle w:val="BodyText"/>
        <w:spacing w:lineRule="auto" w:line="233"/>
        <w:ind w:left="132" w:right="135"/>
        <w:rPr/>
      </w:pPr>
      <w:r>
        <w:rPr/>
        <w:t>Embargos de Declaração Cível - Terceira Câmara Cível. Relator: Abraham Peixoto Campos Filho. Embargante: ESTADO DO AMAZONAS. Embargado: Ruan Campos Costa. Decisão principal: 200 - Com Resolução do Mérito - Não-Acolhimento de Embargos de Declaração, atribuído à(s) parte(s) ESTADO DO AMAZONAS - Unânime. Esgotada a pauta, nada mais havendo que tratar, foram encerrados os trabalhos. Eu, Tânia Mara Garcia Mafra, secretária da Terceira Câmara Cível, lavrei a presente ata que, depois de aprovada, assino com o Excelentíssimo Senhor Desembargador Presidente.</w:t>
      </w:r>
    </w:p>
    <w:sectPr>
      <w:type w:val="nextPage"/>
      <w:pgSz w:w="11906" w:h="16838"/>
      <w:pgMar w:left="708" w:right="708" w:gutter="0" w:header="0" w:top="6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MT">
    <w:charset w:val="00"/>
    <w:family w:val="swiss"/>
    <w:pitch w:val="variable"/>
  </w:font>
  <w:font w:name="Symbol">
    <w:charset w:val="02"/>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21"/>
      <w:numFmt w:val="decimal"/>
      <w:lvlText w:val="%1."/>
      <w:lvlJc w:val="left"/>
      <w:pPr>
        <w:tabs>
          <w:tab w:val="num" w:pos="0"/>
        </w:tabs>
        <w:ind w:left="132" w:hanging="496"/>
      </w:pPr>
      <w:rPr>
        <w:sz w:val="24"/>
        <w:spacing w:val="0"/>
        <w:i w:val="false"/>
        <w:b/>
        <w:szCs w:val="24"/>
        <w:iCs w:val="false"/>
        <w:bCs/>
        <w:w w:val="100"/>
        <w:rFonts w:ascii="Times New Roman" w:hAnsi="Times New Roman" w:eastAsia="Times New Roman" w:cs="Times New Roman"/>
        <w:lang w:val="pt-PT" w:eastAsia="en-US" w:bidi="ar-SA"/>
      </w:rPr>
    </w:lvl>
    <w:lvl w:ilvl="1">
      <w:start w:val="0"/>
      <w:numFmt w:val="bullet"/>
      <w:lvlText w:val=""/>
      <w:lvlJc w:val="left"/>
      <w:pPr>
        <w:tabs>
          <w:tab w:val="num" w:pos="0"/>
        </w:tabs>
        <w:ind w:left="1174" w:hanging="496"/>
      </w:pPr>
      <w:rPr>
        <w:rFonts w:ascii="Symbol" w:hAnsi="Symbol" w:cs="Symbol" w:hint="default"/>
        <w:lang w:val="pt-PT" w:eastAsia="en-US" w:bidi="ar-SA"/>
      </w:rPr>
    </w:lvl>
    <w:lvl w:ilvl="2">
      <w:start w:val="0"/>
      <w:numFmt w:val="bullet"/>
      <w:lvlText w:val=""/>
      <w:lvlJc w:val="left"/>
      <w:pPr>
        <w:tabs>
          <w:tab w:val="num" w:pos="0"/>
        </w:tabs>
        <w:ind w:left="2209" w:hanging="496"/>
      </w:pPr>
      <w:rPr>
        <w:rFonts w:ascii="Symbol" w:hAnsi="Symbol" w:cs="Symbol" w:hint="default"/>
        <w:lang w:val="pt-PT" w:eastAsia="en-US" w:bidi="ar-SA"/>
      </w:rPr>
    </w:lvl>
    <w:lvl w:ilvl="3">
      <w:start w:val="0"/>
      <w:numFmt w:val="bullet"/>
      <w:lvlText w:val=""/>
      <w:lvlJc w:val="left"/>
      <w:pPr>
        <w:tabs>
          <w:tab w:val="num" w:pos="0"/>
        </w:tabs>
        <w:ind w:left="3244" w:hanging="496"/>
      </w:pPr>
      <w:rPr>
        <w:rFonts w:ascii="Symbol" w:hAnsi="Symbol" w:cs="Symbol" w:hint="default"/>
        <w:lang w:val="pt-PT" w:eastAsia="en-US" w:bidi="ar-SA"/>
      </w:rPr>
    </w:lvl>
    <w:lvl w:ilvl="4">
      <w:start w:val="0"/>
      <w:numFmt w:val="bullet"/>
      <w:lvlText w:val=""/>
      <w:lvlJc w:val="left"/>
      <w:pPr>
        <w:tabs>
          <w:tab w:val="num" w:pos="0"/>
        </w:tabs>
        <w:ind w:left="4279" w:hanging="496"/>
      </w:pPr>
      <w:rPr>
        <w:rFonts w:ascii="Symbol" w:hAnsi="Symbol" w:cs="Symbol" w:hint="default"/>
        <w:lang w:val="pt-PT" w:eastAsia="en-US" w:bidi="ar-SA"/>
      </w:rPr>
    </w:lvl>
    <w:lvl w:ilvl="5">
      <w:start w:val="0"/>
      <w:numFmt w:val="bullet"/>
      <w:lvlText w:val=""/>
      <w:lvlJc w:val="left"/>
      <w:pPr>
        <w:tabs>
          <w:tab w:val="num" w:pos="0"/>
        </w:tabs>
        <w:ind w:left="5314" w:hanging="496"/>
      </w:pPr>
      <w:rPr>
        <w:rFonts w:ascii="Symbol" w:hAnsi="Symbol" w:cs="Symbol" w:hint="default"/>
        <w:lang w:val="pt-PT" w:eastAsia="en-US" w:bidi="ar-SA"/>
      </w:rPr>
    </w:lvl>
    <w:lvl w:ilvl="6">
      <w:start w:val="0"/>
      <w:numFmt w:val="bullet"/>
      <w:lvlText w:val=""/>
      <w:lvlJc w:val="left"/>
      <w:pPr>
        <w:tabs>
          <w:tab w:val="num" w:pos="0"/>
        </w:tabs>
        <w:ind w:left="6349" w:hanging="496"/>
      </w:pPr>
      <w:rPr>
        <w:rFonts w:ascii="Symbol" w:hAnsi="Symbol" w:cs="Symbol" w:hint="default"/>
        <w:lang w:val="pt-PT" w:eastAsia="en-US" w:bidi="ar-SA"/>
      </w:rPr>
    </w:lvl>
    <w:lvl w:ilvl="7">
      <w:start w:val="0"/>
      <w:numFmt w:val="bullet"/>
      <w:lvlText w:val=""/>
      <w:lvlJc w:val="left"/>
      <w:pPr>
        <w:tabs>
          <w:tab w:val="num" w:pos="0"/>
        </w:tabs>
        <w:ind w:left="7384" w:hanging="496"/>
      </w:pPr>
      <w:rPr>
        <w:rFonts w:ascii="Symbol" w:hAnsi="Symbol" w:cs="Symbol" w:hint="default"/>
        <w:lang w:val="pt-PT" w:eastAsia="en-US" w:bidi="ar-SA"/>
      </w:rPr>
    </w:lvl>
    <w:lvl w:ilvl="8">
      <w:start w:val="0"/>
      <w:numFmt w:val="bullet"/>
      <w:lvlText w:val=""/>
      <w:lvlJc w:val="left"/>
      <w:pPr>
        <w:tabs>
          <w:tab w:val="num" w:pos="0"/>
        </w:tabs>
        <w:ind w:left="8419" w:hanging="496"/>
      </w:pPr>
      <w:rPr>
        <w:rFonts w:ascii="Symbol" w:hAnsi="Symbol" w:cs="Symbol" w:hint="default"/>
        <w:lang w:val="pt-PT" w:eastAsia="en-US" w:bidi="ar-SA"/>
      </w:rPr>
    </w:lvl>
  </w:abstractNum>
  <w:abstractNum w:abstractNumId="2">
    <w:lvl w:ilvl="0">
      <w:numFmt w:val="bullet"/>
      <w:lvlText w:val="-"/>
      <w:lvlJc w:val="left"/>
      <w:pPr>
        <w:tabs>
          <w:tab w:val="num" w:pos="0"/>
        </w:tabs>
        <w:ind w:left="132" w:hanging="174"/>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74"/>
      </w:pPr>
      <w:rPr>
        <w:rFonts w:ascii="Symbol" w:hAnsi="Symbol" w:cs="Symbol" w:hint="default"/>
        <w:lang w:val="pt-PT" w:eastAsia="en-US" w:bidi="ar-SA"/>
      </w:rPr>
    </w:lvl>
    <w:lvl w:ilvl="2">
      <w:start w:val="0"/>
      <w:numFmt w:val="bullet"/>
      <w:lvlText w:val=""/>
      <w:lvlJc w:val="left"/>
      <w:pPr>
        <w:tabs>
          <w:tab w:val="num" w:pos="0"/>
        </w:tabs>
        <w:ind w:left="2209" w:hanging="174"/>
      </w:pPr>
      <w:rPr>
        <w:rFonts w:ascii="Symbol" w:hAnsi="Symbol" w:cs="Symbol" w:hint="default"/>
        <w:lang w:val="pt-PT" w:eastAsia="en-US" w:bidi="ar-SA"/>
      </w:rPr>
    </w:lvl>
    <w:lvl w:ilvl="3">
      <w:start w:val="0"/>
      <w:numFmt w:val="bullet"/>
      <w:lvlText w:val=""/>
      <w:lvlJc w:val="left"/>
      <w:pPr>
        <w:tabs>
          <w:tab w:val="num" w:pos="0"/>
        </w:tabs>
        <w:ind w:left="3244" w:hanging="174"/>
      </w:pPr>
      <w:rPr>
        <w:rFonts w:ascii="Symbol" w:hAnsi="Symbol" w:cs="Symbol" w:hint="default"/>
        <w:lang w:val="pt-PT" w:eastAsia="en-US" w:bidi="ar-SA"/>
      </w:rPr>
    </w:lvl>
    <w:lvl w:ilvl="4">
      <w:start w:val="0"/>
      <w:numFmt w:val="bullet"/>
      <w:lvlText w:val=""/>
      <w:lvlJc w:val="left"/>
      <w:pPr>
        <w:tabs>
          <w:tab w:val="num" w:pos="0"/>
        </w:tabs>
        <w:ind w:left="4279" w:hanging="174"/>
      </w:pPr>
      <w:rPr>
        <w:rFonts w:ascii="Symbol" w:hAnsi="Symbol" w:cs="Symbol" w:hint="default"/>
        <w:lang w:val="pt-PT" w:eastAsia="en-US" w:bidi="ar-SA"/>
      </w:rPr>
    </w:lvl>
    <w:lvl w:ilvl="5">
      <w:start w:val="0"/>
      <w:numFmt w:val="bullet"/>
      <w:lvlText w:val=""/>
      <w:lvlJc w:val="left"/>
      <w:pPr>
        <w:tabs>
          <w:tab w:val="num" w:pos="0"/>
        </w:tabs>
        <w:ind w:left="5314" w:hanging="174"/>
      </w:pPr>
      <w:rPr>
        <w:rFonts w:ascii="Symbol" w:hAnsi="Symbol" w:cs="Symbol" w:hint="default"/>
        <w:lang w:val="pt-PT" w:eastAsia="en-US" w:bidi="ar-SA"/>
      </w:rPr>
    </w:lvl>
    <w:lvl w:ilvl="6">
      <w:start w:val="0"/>
      <w:numFmt w:val="bullet"/>
      <w:lvlText w:val=""/>
      <w:lvlJc w:val="left"/>
      <w:pPr>
        <w:tabs>
          <w:tab w:val="num" w:pos="0"/>
        </w:tabs>
        <w:ind w:left="6349" w:hanging="174"/>
      </w:pPr>
      <w:rPr>
        <w:rFonts w:ascii="Symbol" w:hAnsi="Symbol" w:cs="Symbol" w:hint="default"/>
        <w:lang w:val="pt-PT" w:eastAsia="en-US" w:bidi="ar-SA"/>
      </w:rPr>
    </w:lvl>
    <w:lvl w:ilvl="7">
      <w:start w:val="0"/>
      <w:numFmt w:val="bullet"/>
      <w:lvlText w:val=""/>
      <w:lvlJc w:val="left"/>
      <w:pPr>
        <w:tabs>
          <w:tab w:val="num" w:pos="0"/>
        </w:tabs>
        <w:ind w:left="7384" w:hanging="174"/>
      </w:pPr>
      <w:rPr>
        <w:rFonts w:ascii="Symbol" w:hAnsi="Symbol" w:cs="Symbol" w:hint="default"/>
        <w:lang w:val="pt-PT" w:eastAsia="en-US" w:bidi="ar-SA"/>
      </w:rPr>
    </w:lvl>
    <w:lvl w:ilvl="8">
      <w:start w:val="0"/>
      <w:numFmt w:val="bullet"/>
      <w:lvlText w:val=""/>
      <w:lvlJc w:val="left"/>
      <w:pPr>
        <w:tabs>
          <w:tab w:val="num" w:pos="0"/>
        </w:tabs>
        <w:ind w:left="8419" w:hanging="174"/>
      </w:pPr>
      <w:rPr>
        <w:rFonts w:ascii="Symbol" w:hAnsi="Symbol" w:cs="Symbol" w:hint="default"/>
        <w:lang w:val="pt-PT" w:eastAsia="en-US" w:bidi="ar-SA"/>
      </w:rPr>
    </w:lvl>
  </w:abstractNum>
  <w:abstractNum w:abstractNumId="3">
    <w:lvl w:ilvl="0">
      <w:numFmt w:val="bullet"/>
      <w:lvlText w:val="-"/>
      <w:lvlJc w:val="left"/>
      <w:pPr>
        <w:tabs>
          <w:tab w:val="num" w:pos="0"/>
        </w:tabs>
        <w:ind w:left="132" w:hanging="202"/>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202"/>
      </w:pPr>
      <w:rPr>
        <w:rFonts w:ascii="Symbol" w:hAnsi="Symbol" w:cs="Symbol" w:hint="default"/>
        <w:lang w:val="pt-PT" w:eastAsia="en-US" w:bidi="ar-SA"/>
      </w:rPr>
    </w:lvl>
    <w:lvl w:ilvl="2">
      <w:start w:val="0"/>
      <w:numFmt w:val="bullet"/>
      <w:lvlText w:val=""/>
      <w:lvlJc w:val="left"/>
      <w:pPr>
        <w:tabs>
          <w:tab w:val="num" w:pos="0"/>
        </w:tabs>
        <w:ind w:left="2209" w:hanging="202"/>
      </w:pPr>
      <w:rPr>
        <w:rFonts w:ascii="Symbol" w:hAnsi="Symbol" w:cs="Symbol" w:hint="default"/>
        <w:lang w:val="pt-PT" w:eastAsia="en-US" w:bidi="ar-SA"/>
      </w:rPr>
    </w:lvl>
    <w:lvl w:ilvl="3">
      <w:start w:val="0"/>
      <w:numFmt w:val="bullet"/>
      <w:lvlText w:val=""/>
      <w:lvlJc w:val="left"/>
      <w:pPr>
        <w:tabs>
          <w:tab w:val="num" w:pos="0"/>
        </w:tabs>
        <w:ind w:left="3244" w:hanging="202"/>
      </w:pPr>
      <w:rPr>
        <w:rFonts w:ascii="Symbol" w:hAnsi="Symbol" w:cs="Symbol" w:hint="default"/>
        <w:lang w:val="pt-PT" w:eastAsia="en-US" w:bidi="ar-SA"/>
      </w:rPr>
    </w:lvl>
    <w:lvl w:ilvl="4">
      <w:start w:val="0"/>
      <w:numFmt w:val="bullet"/>
      <w:lvlText w:val=""/>
      <w:lvlJc w:val="left"/>
      <w:pPr>
        <w:tabs>
          <w:tab w:val="num" w:pos="0"/>
        </w:tabs>
        <w:ind w:left="4279" w:hanging="202"/>
      </w:pPr>
      <w:rPr>
        <w:rFonts w:ascii="Symbol" w:hAnsi="Symbol" w:cs="Symbol" w:hint="default"/>
        <w:lang w:val="pt-PT" w:eastAsia="en-US" w:bidi="ar-SA"/>
      </w:rPr>
    </w:lvl>
    <w:lvl w:ilvl="5">
      <w:start w:val="0"/>
      <w:numFmt w:val="bullet"/>
      <w:lvlText w:val=""/>
      <w:lvlJc w:val="left"/>
      <w:pPr>
        <w:tabs>
          <w:tab w:val="num" w:pos="0"/>
        </w:tabs>
        <w:ind w:left="5314" w:hanging="202"/>
      </w:pPr>
      <w:rPr>
        <w:rFonts w:ascii="Symbol" w:hAnsi="Symbol" w:cs="Symbol" w:hint="default"/>
        <w:lang w:val="pt-PT" w:eastAsia="en-US" w:bidi="ar-SA"/>
      </w:rPr>
    </w:lvl>
    <w:lvl w:ilvl="6">
      <w:start w:val="0"/>
      <w:numFmt w:val="bullet"/>
      <w:lvlText w:val=""/>
      <w:lvlJc w:val="left"/>
      <w:pPr>
        <w:tabs>
          <w:tab w:val="num" w:pos="0"/>
        </w:tabs>
        <w:ind w:left="6349" w:hanging="202"/>
      </w:pPr>
      <w:rPr>
        <w:rFonts w:ascii="Symbol" w:hAnsi="Symbol" w:cs="Symbol" w:hint="default"/>
        <w:lang w:val="pt-PT" w:eastAsia="en-US" w:bidi="ar-SA"/>
      </w:rPr>
    </w:lvl>
    <w:lvl w:ilvl="7">
      <w:start w:val="0"/>
      <w:numFmt w:val="bullet"/>
      <w:lvlText w:val=""/>
      <w:lvlJc w:val="left"/>
      <w:pPr>
        <w:tabs>
          <w:tab w:val="num" w:pos="0"/>
        </w:tabs>
        <w:ind w:left="7384" w:hanging="202"/>
      </w:pPr>
      <w:rPr>
        <w:rFonts w:ascii="Symbol" w:hAnsi="Symbol" w:cs="Symbol" w:hint="default"/>
        <w:lang w:val="pt-PT" w:eastAsia="en-US" w:bidi="ar-SA"/>
      </w:rPr>
    </w:lvl>
    <w:lvl w:ilvl="8">
      <w:start w:val="0"/>
      <w:numFmt w:val="bullet"/>
      <w:lvlText w:val=""/>
      <w:lvlJc w:val="left"/>
      <w:pPr>
        <w:tabs>
          <w:tab w:val="num" w:pos="0"/>
        </w:tabs>
        <w:ind w:left="8419" w:hanging="202"/>
      </w:pPr>
      <w:rPr>
        <w:rFonts w:ascii="Symbol" w:hAnsi="Symbol" w:cs="Symbol" w:hint="default"/>
        <w:lang w:val="pt-PT" w:eastAsia="en-US" w:bidi="ar-SA"/>
      </w:rPr>
    </w:lvl>
  </w:abstractNum>
  <w:abstractNum w:abstractNumId="4">
    <w:lvl w:ilvl="0">
      <w:numFmt w:val="bullet"/>
      <w:lvlText w:val="-"/>
      <w:lvlJc w:val="left"/>
      <w:pPr>
        <w:tabs>
          <w:tab w:val="num" w:pos="0"/>
        </w:tabs>
        <w:ind w:left="132" w:hanging="175"/>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75"/>
      </w:pPr>
      <w:rPr>
        <w:rFonts w:ascii="Symbol" w:hAnsi="Symbol" w:cs="Symbol" w:hint="default"/>
        <w:lang w:val="pt-PT" w:eastAsia="en-US" w:bidi="ar-SA"/>
      </w:rPr>
    </w:lvl>
    <w:lvl w:ilvl="2">
      <w:start w:val="0"/>
      <w:numFmt w:val="bullet"/>
      <w:lvlText w:val=""/>
      <w:lvlJc w:val="left"/>
      <w:pPr>
        <w:tabs>
          <w:tab w:val="num" w:pos="0"/>
        </w:tabs>
        <w:ind w:left="2209" w:hanging="175"/>
      </w:pPr>
      <w:rPr>
        <w:rFonts w:ascii="Symbol" w:hAnsi="Symbol" w:cs="Symbol" w:hint="default"/>
        <w:lang w:val="pt-PT" w:eastAsia="en-US" w:bidi="ar-SA"/>
      </w:rPr>
    </w:lvl>
    <w:lvl w:ilvl="3">
      <w:start w:val="0"/>
      <w:numFmt w:val="bullet"/>
      <w:lvlText w:val=""/>
      <w:lvlJc w:val="left"/>
      <w:pPr>
        <w:tabs>
          <w:tab w:val="num" w:pos="0"/>
        </w:tabs>
        <w:ind w:left="3244" w:hanging="175"/>
      </w:pPr>
      <w:rPr>
        <w:rFonts w:ascii="Symbol" w:hAnsi="Symbol" w:cs="Symbol" w:hint="default"/>
        <w:lang w:val="pt-PT" w:eastAsia="en-US" w:bidi="ar-SA"/>
      </w:rPr>
    </w:lvl>
    <w:lvl w:ilvl="4">
      <w:start w:val="0"/>
      <w:numFmt w:val="bullet"/>
      <w:lvlText w:val=""/>
      <w:lvlJc w:val="left"/>
      <w:pPr>
        <w:tabs>
          <w:tab w:val="num" w:pos="0"/>
        </w:tabs>
        <w:ind w:left="4279" w:hanging="175"/>
      </w:pPr>
      <w:rPr>
        <w:rFonts w:ascii="Symbol" w:hAnsi="Symbol" w:cs="Symbol" w:hint="default"/>
        <w:lang w:val="pt-PT" w:eastAsia="en-US" w:bidi="ar-SA"/>
      </w:rPr>
    </w:lvl>
    <w:lvl w:ilvl="5">
      <w:start w:val="0"/>
      <w:numFmt w:val="bullet"/>
      <w:lvlText w:val=""/>
      <w:lvlJc w:val="left"/>
      <w:pPr>
        <w:tabs>
          <w:tab w:val="num" w:pos="0"/>
        </w:tabs>
        <w:ind w:left="5314" w:hanging="175"/>
      </w:pPr>
      <w:rPr>
        <w:rFonts w:ascii="Symbol" w:hAnsi="Symbol" w:cs="Symbol" w:hint="default"/>
        <w:lang w:val="pt-PT" w:eastAsia="en-US" w:bidi="ar-SA"/>
      </w:rPr>
    </w:lvl>
    <w:lvl w:ilvl="6">
      <w:start w:val="0"/>
      <w:numFmt w:val="bullet"/>
      <w:lvlText w:val=""/>
      <w:lvlJc w:val="left"/>
      <w:pPr>
        <w:tabs>
          <w:tab w:val="num" w:pos="0"/>
        </w:tabs>
        <w:ind w:left="6349" w:hanging="175"/>
      </w:pPr>
      <w:rPr>
        <w:rFonts w:ascii="Symbol" w:hAnsi="Symbol" w:cs="Symbol" w:hint="default"/>
        <w:lang w:val="pt-PT" w:eastAsia="en-US" w:bidi="ar-SA"/>
      </w:rPr>
    </w:lvl>
    <w:lvl w:ilvl="7">
      <w:start w:val="0"/>
      <w:numFmt w:val="bullet"/>
      <w:lvlText w:val=""/>
      <w:lvlJc w:val="left"/>
      <w:pPr>
        <w:tabs>
          <w:tab w:val="num" w:pos="0"/>
        </w:tabs>
        <w:ind w:left="7384" w:hanging="175"/>
      </w:pPr>
      <w:rPr>
        <w:rFonts w:ascii="Symbol" w:hAnsi="Symbol" w:cs="Symbol" w:hint="default"/>
        <w:lang w:val="pt-PT" w:eastAsia="en-US" w:bidi="ar-SA"/>
      </w:rPr>
    </w:lvl>
    <w:lvl w:ilvl="8">
      <w:start w:val="0"/>
      <w:numFmt w:val="bullet"/>
      <w:lvlText w:val=""/>
      <w:lvlJc w:val="left"/>
      <w:pPr>
        <w:tabs>
          <w:tab w:val="num" w:pos="0"/>
        </w:tabs>
        <w:ind w:left="8419" w:hanging="175"/>
      </w:pPr>
      <w:rPr>
        <w:rFonts w:ascii="Symbol" w:hAnsi="Symbol" w:cs="Symbol" w:hint="default"/>
        <w:lang w:val="pt-PT" w:eastAsia="en-US" w:bidi="ar-SA"/>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LibreOffice/25.2.7.2$Windows_X86_64 LibreOffice_project/5cbfd1ab6520636bb5f7b99185aa69bd7456825d</Application>
  <AppVersion>15.0000</AppVersion>
  <Pages>13</Pages>
  <Words>8722</Words>
  <Characters>55219</Characters>
  <CharactersWithSpaces>64077</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2026-08-03T17:44:13Z</dcterms:created>
  <dc:creator/>
  <dc:description/>
  <dc:language>pt-BR</dc:language>
  <cp:lastModifiedBy/>
  <dcterms:modified xsi:type="dcterms:W3CDTF">2026-08-03T17:44:13Z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LastSaved">
    <vt:filetime>2026-08-03T00:00:00Z</vt:filetime>
  </property>
  <property fmtid="{D5CDD505-2E9C-101B-9397-08002B2CF9AE}" pid="5" name="Producer">
    <vt:lpwstr>iText 2.1.0 (by lowagie.com)</vt:lpwstr>
  </property>
</Properties>
</file>