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hanging="0" w:left="132" w:right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828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2080 w 3681360"/>
                              <a:gd name="textAreaTop" fmla="*/ 0 h 4680"/>
                              <a:gd name="textAreaBottom" fmla="*/ 5400 h 46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032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3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tabs>
          <w:tab w:val="clear" w:pos="720"/>
          <w:tab w:val="left" w:pos="837" w:leader="none"/>
          <w:tab w:val="left" w:pos="1186" w:leader="none"/>
          <w:tab w:val="left" w:pos="1917" w:leader="none"/>
          <w:tab w:val="left" w:pos="2008" w:leader="none"/>
          <w:tab w:val="left" w:pos="2362" w:leader="none"/>
          <w:tab w:val="left" w:pos="2676" w:leader="none"/>
          <w:tab w:val="left" w:pos="2869" w:leader="none"/>
          <w:tab w:val="left" w:pos="3595" w:leader="none"/>
          <w:tab w:val="left" w:pos="4325" w:leader="none"/>
          <w:tab w:val="left" w:pos="4736" w:leader="none"/>
          <w:tab w:val="left" w:pos="5415" w:leader="none"/>
          <w:tab w:val="left" w:pos="6356" w:leader="none"/>
          <w:tab w:val="left" w:pos="6502" w:leader="none"/>
          <w:tab w:val="left" w:pos="7144" w:leader="none"/>
          <w:tab w:val="left" w:pos="7642" w:leader="none"/>
          <w:tab w:val="left" w:pos="8475" w:leader="none"/>
          <w:tab w:val="left" w:pos="8621" w:leader="none"/>
          <w:tab w:val="left" w:pos="9040" w:leader="none"/>
          <w:tab w:val="left" w:pos="9329" w:leader="none"/>
        </w:tabs>
        <w:spacing w:lineRule="auto" w:line="233" w:before="1" w:after="0"/>
        <w:ind w:left="132" w:right="131"/>
        <w:jc w:val="left"/>
        <w:rPr/>
      </w:pPr>
      <w:r>
        <w:rPr/>
        <w:t xml:space="preserve">Ata da 17 ª </w:t>
      </w:r>
      <w:r>
        <w:rPr/>
        <w:t>S</w:t>
      </w:r>
      <w:r>
        <w:rPr/>
        <w:t xml:space="preserve">essão </w:t>
      </w:r>
      <w:r>
        <w:rPr/>
        <w:t>O</w:t>
      </w:r>
      <w:r>
        <w:rPr/>
        <w:t xml:space="preserve">rdinária da Terceira Câmara Cível do Estado do Amazonas, realizada aos 08 de Junho </w:t>
      </w:r>
      <w:r>
        <w:rPr>
          <w:spacing w:val="4"/>
        </w:rPr>
        <w:t>de</w:t>
      </w:r>
      <w:r>
        <w:rPr/>
        <w:tab/>
      </w:r>
      <w:r>
        <w:rPr>
          <w:spacing w:val="14"/>
        </w:rPr>
        <w:t>2026.</w:t>
      </w:r>
      <w:r>
        <w:rPr/>
        <w:tab/>
      </w:r>
      <w:r>
        <w:rPr>
          <w:spacing w:val="4"/>
        </w:rPr>
        <w:t>Na</w:t>
      </w:r>
      <w:r>
        <w:rPr/>
        <w:tab/>
        <w:tab/>
      </w:r>
      <w:r>
        <w:rPr>
          <w:spacing w:val="11"/>
        </w:rPr>
        <w:t>data</w:t>
      </w:r>
      <w:r>
        <w:rPr/>
        <w:tab/>
      </w:r>
      <w:r>
        <w:rPr>
          <w:spacing w:val="14"/>
        </w:rPr>
        <w:t>supra,</w:t>
      </w:r>
      <w:r>
        <w:rPr/>
        <w:tab/>
        <w:tab/>
      </w:r>
      <w:r>
        <w:rPr>
          <w:spacing w:val="4"/>
        </w:rPr>
        <w:t>às</w:t>
      </w:r>
      <w:r>
        <w:rPr/>
        <w:tab/>
      </w:r>
      <w:r>
        <w:rPr>
          <w:spacing w:val="13"/>
        </w:rPr>
        <w:t>09:</w:t>
      </w:r>
      <w:r>
        <w:rPr>
          <w:spacing w:val="-40"/>
        </w:rPr>
        <w:t xml:space="preserve"> </w:t>
      </w:r>
      <w:r>
        <w:rPr>
          <w:spacing w:val="10"/>
        </w:rPr>
        <w:t>00</w:t>
      </w:r>
      <w:r>
        <w:rPr/>
        <w:tab/>
        <w:tab/>
      </w:r>
      <w:r>
        <w:rPr>
          <w:spacing w:val="14"/>
        </w:rPr>
        <w:t>horas,</w:t>
      </w:r>
      <w:r>
        <w:rPr/>
        <w:tab/>
      </w:r>
      <w:r>
        <w:rPr>
          <w:spacing w:val="9"/>
        </w:rPr>
        <w:t>sob</w:t>
      </w:r>
      <w:r>
        <w:rPr/>
        <w:tab/>
      </w:r>
      <w:r>
        <w:rPr>
          <w:spacing w:val="-10"/>
        </w:rPr>
        <w:t>a</w:t>
      </w:r>
      <w:r>
        <w:rPr/>
        <w:tab/>
        <w:tab/>
      </w:r>
      <w:r>
        <w:rPr>
          <w:spacing w:val="16"/>
        </w:rPr>
        <w:t xml:space="preserve">Presidência </w:t>
      </w:r>
      <w:r>
        <w:rPr/>
        <w:t>do</w:t>
      </w:r>
      <w:r>
        <w:rPr>
          <w:spacing w:val="40"/>
        </w:rPr>
        <w:t xml:space="preserve"> </w:t>
      </w:r>
      <w:r>
        <w:rPr/>
        <w:t>Excelentíssimo</w:t>
      </w:r>
      <w:r>
        <w:rPr>
          <w:spacing w:val="40"/>
        </w:rPr>
        <w:t xml:space="preserve"> </w:t>
      </w:r>
      <w:r>
        <w:rPr/>
        <w:t>Senhor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Secretaria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 xml:space="preserve">Terceira </w:t>
      </w:r>
      <w:r>
        <w:rPr>
          <w:spacing w:val="-2"/>
        </w:rPr>
        <w:t>Câmara</w:t>
      </w:r>
      <w:r>
        <w:rPr/>
        <w:tab/>
      </w:r>
      <w:r>
        <w:rPr>
          <w:spacing w:val="-4"/>
        </w:rPr>
        <w:t>Cível</w:t>
      </w:r>
      <w:r>
        <w:rPr/>
        <w:tab/>
        <w:tab/>
        <w:t>-</w:t>
        <w:tab/>
      </w:r>
      <w:r>
        <w:rPr>
          <w:spacing w:val="-6"/>
        </w:rPr>
        <w:t>na</w:t>
      </w:r>
      <w:r>
        <w:rPr/>
        <w:tab/>
        <w:tab/>
      </w:r>
      <w:r>
        <w:rPr>
          <w:spacing w:val="-2"/>
        </w:rPr>
        <w:t>modalidade</w:t>
      </w:r>
      <w:r>
        <w:rPr/>
        <w:tab/>
      </w:r>
      <w:r>
        <w:rPr>
          <w:spacing w:val="-2"/>
        </w:rPr>
        <w:t>videoconferência</w:t>
      </w:r>
      <w:r>
        <w:rPr/>
        <w:tab/>
      </w:r>
      <w:r>
        <w:rPr>
          <w:spacing w:val="-4"/>
        </w:rPr>
        <w:t>(com</w:t>
      </w:r>
      <w:r>
        <w:rPr/>
        <w:tab/>
      </w:r>
      <w:r>
        <w:rPr>
          <w:spacing w:val="-2"/>
        </w:rPr>
        <w:t>transmissão</w:t>
      </w:r>
      <w:r>
        <w:rPr/>
        <w:tab/>
        <w:tab/>
      </w:r>
      <w:r>
        <w:rPr>
          <w:spacing w:val="-4"/>
        </w:rPr>
        <w:t>pelo</w:t>
      </w:r>
      <w:r>
        <w:rPr/>
        <w:tab/>
        <w:tab/>
      </w:r>
      <w:r>
        <w:rPr>
          <w:spacing w:val="-2"/>
        </w:rPr>
        <w:t xml:space="preserve">Youtube), </w:t>
      </w:r>
      <w:r>
        <w:rPr/>
        <w:t>presentes os Eminentes Senhores Desembargadores Airton Luis Correa Gentil (solicitou preferência no</w:t>
      </w:r>
      <w:r>
        <w:rPr>
          <w:spacing w:val="40"/>
        </w:rPr>
        <w:t xml:space="preserve"> </w:t>
      </w:r>
      <w:r>
        <w:rPr/>
        <w:t>julgamentos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processos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sua</w:t>
      </w:r>
      <w:r>
        <w:rPr>
          <w:spacing w:val="40"/>
        </w:rPr>
        <w:t xml:space="preserve"> </w:t>
      </w:r>
      <w:r>
        <w:rPr/>
        <w:t>Relatoria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ausentou-se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compromisso</w:t>
      </w:r>
      <w:r>
        <w:rPr>
          <w:spacing w:val="40"/>
        </w:rPr>
        <w:t xml:space="preserve"> </w:t>
      </w:r>
      <w:r>
        <w:rPr/>
        <w:t>institucional),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Júnior,</w:t>
      </w:r>
      <w:r>
        <w:rPr>
          <w:spacing w:val="40"/>
        </w:rPr>
        <w:t xml:space="preserve"> </w:t>
      </w:r>
      <w:r>
        <w:rPr/>
        <w:t>Lia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Guedes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Freitas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Vania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Perpetuo</w:t>
      </w:r>
      <w:r>
        <w:rPr>
          <w:spacing w:val="40"/>
        </w:rPr>
        <w:t xml:space="preserve"> </w:t>
      </w:r>
      <w:r>
        <w:rPr/>
        <w:t>Socorro Marques</w:t>
      </w:r>
      <w:r>
        <w:rPr>
          <w:spacing w:val="80"/>
          <w:w w:val="150"/>
        </w:rPr>
        <w:t xml:space="preserve"> </w:t>
      </w:r>
      <w:r>
        <w:rPr/>
        <w:t>Marinho.</w:t>
      </w:r>
      <w:r>
        <w:rPr>
          <w:spacing w:val="80"/>
          <w:w w:val="150"/>
        </w:rPr>
        <w:t xml:space="preserve"> </w:t>
      </w:r>
      <w:r>
        <w:rPr/>
        <w:t>Ausentes</w:t>
      </w:r>
      <w:r>
        <w:rPr>
          <w:spacing w:val="80"/>
          <w:w w:val="150"/>
        </w:rPr>
        <w:t xml:space="preserve"> </w:t>
      </w:r>
      <w:r>
        <w:rPr/>
        <w:t>justificadamente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80"/>
          <w:w w:val="150"/>
        </w:rPr>
        <w:t xml:space="preserve"> </w:t>
      </w:r>
      <w:r>
        <w:rPr/>
        <w:t>magistrados</w:t>
      </w:r>
      <w:r>
        <w:rPr>
          <w:spacing w:val="80"/>
          <w:w w:val="150"/>
        </w:rPr>
        <w:t xml:space="preserve"> </w:t>
      </w:r>
      <w:r>
        <w:rPr/>
        <w:t>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Jesus</w:t>
      </w:r>
      <w:r>
        <w:rPr>
          <w:spacing w:val="80"/>
          <w:w w:val="150"/>
        </w:rPr>
        <w:t xml:space="preserve"> </w:t>
      </w:r>
      <w:r>
        <w:rPr/>
        <w:t>Abdala</w:t>
      </w:r>
      <w:r>
        <w:rPr>
          <w:spacing w:val="80"/>
          <w:w w:val="15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Representando o Ministério Público do Estado Karla Fregapani Leite, Digníssima Procuradora de Justiça em 2º Grau. Ausente, justificadamente, Dra. Ana Maria de Oliveira Diógenes. Aprovada ata da sessão de julgamento</w:t>
      </w:r>
      <w:r>
        <w:rPr>
          <w:spacing w:val="40"/>
        </w:rPr>
        <w:t xml:space="preserve"> </w:t>
      </w:r>
      <w:r>
        <w:rPr/>
        <w:t>anterior.</w:t>
      </w:r>
      <w:r>
        <w:rPr>
          <w:spacing w:val="40"/>
        </w:rPr>
        <w:t xml:space="preserve"> </w:t>
      </w:r>
      <w:r>
        <w:rPr/>
        <w:t>Secretariada</w:t>
      </w:r>
      <w:r>
        <w:rPr>
          <w:spacing w:val="40"/>
        </w:rPr>
        <w:t xml:space="preserve"> </w:t>
      </w:r>
      <w:r>
        <w:rPr/>
        <w:t>pela</w:t>
      </w:r>
      <w:r>
        <w:rPr>
          <w:spacing w:val="40"/>
        </w:rPr>
        <w:t xml:space="preserve"> </w:t>
      </w:r>
      <w:r>
        <w:rPr/>
        <w:t>bel.ª</w:t>
      </w:r>
      <w:r>
        <w:rPr>
          <w:spacing w:val="40"/>
        </w:rPr>
        <w:t xml:space="preserve"> </w:t>
      </w:r>
      <w:r>
        <w:rPr/>
        <w:t>Tânia</w:t>
      </w:r>
      <w:r>
        <w:rPr>
          <w:spacing w:val="40"/>
        </w:rPr>
        <w:t xml:space="preserve"> </w:t>
      </w:r>
      <w:r>
        <w:rPr/>
        <w:t>Mara</w:t>
      </w:r>
      <w:r>
        <w:rPr>
          <w:spacing w:val="40"/>
        </w:rPr>
        <w:t xml:space="preserve"> </w:t>
      </w:r>
      <w:r>
        <w:rPr/>
        <w:t>Garcia</w:t>
      </w:r>
      <w:r>
        <w:rPr>
          <w:spacing w:val="40"/>
        </w:rPr>
        <w:t xml:space="preserve"> </w:t>
      </w:r>
      <w:r>
        <w:rPr/>
        <w:t>Mafra,</w:t>
      </w:r>
      <w:r>
        <w:rPr>
          <w:spacing w:val="40"/>
        </w:rPr>
        <w:t xml:space="preserve"> </w:t>
      </w:r>
      <w:r>
        <w:rPr/>
        <w:t>foram</w:t>
      </w:r>
      <w:r>
        <w:rPr>
          <w:spacing w:val="40"/>
        </w:rPr>
        <w:t xml:space="preserve"> </w:t>
      </w:r>
      <w:r>
        <w:rPr/>
        <w:t>abertos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 xml:space="preserve">trabalhos. </w:t>
      </w:r>
      <w:r>
        <w:rPr>
          <w:b/>
        </w:rPr>
        <w:t xml:space="preserve">JULGAMENTOS: 1. 0617368-50.2021.8.04.0001 </w:t>
      </w:r>
      <w:r>
        <w:rPr/>
        <w:t>- Apelação Cível - Terceira Câmara Cível. Relator:</w:t>
      </w:r>
      <w:r>
        <w:rPr>
          <w:spacing w:val="40"/>
        </w:rPr>
        <w:t xml:space="preserve"> </w:t>
      </w:r>
      <w:r>
        <w:rPr/>
        <w:t>Lia Maria Guedes De Freitas. Apelante: M G SILVA MONTEIRO &amp; CIA LTDA. Apelado: DJALMA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SOUZA</w:t>
      </w:r>
      <w:r>
        <w:rPr>
          <w:spacing w:val="80"/>
          <w:w w:val="150"/>
        </w:rPr>
        <w:t xml:space="preserve"> </w:t>
      </w:r>
      <w:r>
        <w:rPr/>
        <w:t>CASTELO</w:t>
      </w:r>
      <w:r>
        <w:rPr>
          <w:spacing w:val="80"/>
          <w:w w:val="150"/>
        </w:rPr>
        <w:t xml:space="preserve"> </w:t>
      </w:r>
      <w:r>
        <w:rPr/>
        <w:t>BRANCO,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Todeschini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Indústria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Comércio.</w:t>
      </w:r>
      <w:r>
        <w:rPr>
          <w:spacing w:val="80"/>
          <w:w w:val="150"/>
        </w:rPr>
        <w:t xml:space="preserve"> </w:t>
      </w:r>
      <w:r>
        <w:rPr/>
        <w:t>Adiado. Sustentou(aram)</w:t>
      </w:r>
      <w:r>
        <w:rPr>
          <w:spacing w:val="40"/>
        </w:rPr>
        <w:t xml:space="preserve"> </w:t>
      </w:r>
      <w:r>
        <w:rPr/>
        <w:t>oralmente</w:t>
      </w:r>
      <w:r>
        <w:rPr>
          <w:spacing w:val="40"/>
        </w:rPr>
        <w:t xml:space="preserve"> </w:t>
      </w:r>
      <w:r>
        <w:rPr/>
        <w:t>o(s)</w:t>
      </w:r>
      <w:r>
        <w:rPr>
          <w:spacing w:val="40"/>
        </w:rPr>
        <w:t xml:space="preserve"> </w:t>
      </w:r>
      <w:r>
        <w:rPr/>
        <w:t>Doutor(es)</w:t>
      </w:r>
      <w:r>
        <w:rPr>
          <w:spacing w:val="40"/>
        </w:rPr>
        <w:t xml:space="preserve"> </w:t>
      </w:r>
      <w:r>
        <w:rPr/>
        <w:t>DANIEL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OAB</w:t>
      </w:r>
      <w:r>
        <w:rPr>
          <w:spacing w:val="40"/>
        </w:rPr>
        <w:t xml:space="preserve"> </w:t>
      </w:r>
      <w:r>
        <w:rPr/>
        <w:t>12962N-AM.</w:t>
      </w:r>
      <w:r>
        <w:rPr>
          <w:spacing w:val="40"/>
        </w:rPr>
        <w:t xml:space="preserve"> </w:t>
      </w:r>
      <w:r>
        <w:rPr/>
        <w:t xml:space="preserve">Observações: Adiado por falta de quórum regimental. </w:t>
      </w:r>
      <w:r>
        <w:rPr>
          <w:b/>
        </w:rPr>
        <w:t xml:space="preserve">2. 0610623-64.2015.8.04.0001 </w:t>
      </w:r>
      <w:r>
        <w:rPr/>
        <w:t>- Apelação Cível - Terceira Câmara Cível. Relator: Abraham Peixoto Campos Filho. Apelante: S.P.M.L.F. Decisão parcial: Provimento,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C.V.L.N.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J.F.A.M.L.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 Provimento.</w:t>
      </w:r>
      <w:r>
        <w:rPr>
          <w:spacing w:val="37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>
          <w:spacing w:val="-2"/>
        </w:rPr>
        <w:t>parte(s)</w:t>
      </w:r>
    </w:p>
    <w:p>
      <w:pPr>
        <w:pStyle w:val="BodyText"/>
        <w:spacing w:lineRule="exact" w:line="272" w:before="12" w:after="0"/>
        <w:rPr/>
      </w:pPr>
      <w:r>
        <w:rPr/>
        <w:t>Y.H.A.M.L.</w:t>
      </w:r>
      <w:r>
        <w:rPr>
          <w:spacing w:val="77"/>
        </w:rPr>
        <w:t xml:space="preserve"> </w:t>
      </w:r>
      <w:r>
        <w:rPr/>
        <w:t>-</w:t>
      </w:r>
      <w:r>
        <w:rPr>
          <w:spacing w:val="78"/>
        </w:rPr>
        <w:t xml:space="preserve"> </w:t>
      </w:r>
      <w:r>
        <w:rPr/>
        <w:t>Unânime.</w:t>
      </w:r>
      <w:r>
        <w:rPr>
          <w:spacing w:val="78"/>
        </w:rPr>
        <w:t xml:space="preserve"> </w:t>
      </w:r>
      <w:r>
        <w:rPr/>
        <w:t>Observações:</w:t>
      </w:r>
      <w:r>
        <w:rPr>
          <w:spacing w:val="78"/>
        </w:rPr>
        <w:t xml:space="preserve"> </w:t>
      </w:r>
      <w:r>
        <w:rPr/>
        <w:t>397-B-RR</w:t>
      </w:r>
      <w:r>
        <w:rPr>
          <w:spacing w:val="78"/>
        </w:rPr>
        <w:t xml:space="preserve"> </w:t>
      </w:r>
      <w:r>
        <w:rPr/>
        <w:t>-</w:t>
      </w:r>
      <w:r>
        <w:rPr>
          <w:spacing w:val="77"/>
        </w:rPr>
        <w:t xml:space="preserve"> </w:t>
      </w:r>
      <w:r>
        <w:rPr/>
        <w:t>CRISTIANE</w:t>
      </w:r>
      <w:r>
        <w:rPr>
          <w:spacing w:val="78"/>
        </w:rPr>
        <w:t xml:space="preserve"> </w:t>
      </w:r>
      <w:r>
        <w:rPr/>
        <w:t>MENDES</w:t>
      </w:r>
      <w:r>
        <w:rPr>
          <w:spacing w:val="78"/>
        </w:rPr>
        <w:t xml:space="preserve"> </w:t>
      </w:r>
      <w:r>
        <w:rPr/>
        <w:t>FURLIN,</w:t>
      </w:r>
      <w:r>
        <w:rPr>
          <w:spacing w:val="78"/>
        </w:rPr>
        <w:t xml:space="preserve"> </w:t>
      </w:r>
      <w:r>
        <w:rPr/>
        <w:t>799A-AM</w:t>
      </w:r>
      <w:r>
        <w:rPr>
          <w:spacing w:val="78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 xml:space="preserve">Rodrigo Fernando de Almeida Oliveira e 10911A-AM - ANDREZA ARAÚJO ALBUQUERQUE, sustentaram, respectivamente. O E. Relator retirou, em sessão, o segredo de justiça dos presentes autos. </w:t>
      </w:r>
      <w:r>
        <w:rPr>
          <w:b/>
        </w:rPr>
        <w:t xml:space="preserve">3. 0561534-57.2024.8.04.0001 </w:t>
      </w:r>
      <w:r>
        <w:rPr/>
        <w:t xml:space="preserve">- Apelação Cível - Terceira Câmara Cível. Relator: Lia Maria Guedes De Freitas. Apelante: Banco Bradesco S/A. Apelado: LEONARDO FROTA CANTANHEDE. Decisão principal: 221 - Com Resolução do Mérito - Procedência em Parte, atribuído à(s) parte(s) Banco Bradesco S/A - Unânime. Sustentou(aram) oralmente o(s) Doutor(es) ROBERTO DOREA PESSOA - OAB 12407N-BA. </w:t>
      </w:r>
      <w:r>
        <w:rPr>
          <w:b/>
        </w:rPr>
        <w:t xml:space="preserve">4. 4008524-90.2024.8.04.0000 </w:t>
      </w:r>
      <w:r>
        <w:rPr/>
        <w:t>- Agravo de Instrumento - Terceira Câmara Cível. Relator: Abraham Peixoto Campos Filho. Agravante: C.N.C.B.Agravado: R.C.C.B. Adiado. Sustentou(aram) oralmente o(s) Doutor(es) PALOMA DE SOUZA SICSÚ - OAB 7186N-AM. Observações: 799A-AM - Rodrigo Fernando de Almeida Oliveira e 7186N-AM - PALOMA DE SOUZA SICSÚ, sustentaram, respectivamente. Em seguida, o julgamento foi suspenso a pedido do Relator. Membros vinculados:</w:t>
      </w:r>
      <w:r>
        <w:rPr>
          <w:spacing w:val="80"/>
        </w:rPr>
        <w:t xml:space="preserve"> </w:t>
      </w:r>
      <w:r>
        <w:rPr/>
        <w:t>Exm.ª</w:t>
      </w:r>
      <w:r>
        <w:rPr>
          <w:spacing w:val="39"/>
        </w:rPr>
        <w:t xml:space="preserve"> </w:t>
      </w:r>
      <w:r>
        <w:rPr/>
        <w:t>Sr.ª</w:t>
      </w:r>
      <w:r>
        <w:rPr>
          <w:spacing w:val="40"/>
        </w:rPr>
        <w:t xml:space="preserve"> </w:t>
      </w:r>
      <w:r>
        <w:rPr/>
        <w:t>Desa.</w:t>
      </w:r>
      <w:r>
        <w:rPr>
          <w:spacing w:val="40"/>
        </w:rPr>
        <w:t xml:space="preserve"> </w:t>
      </w:r>
      <w:r>
        <w:rPr/>
        <w:t>Lia</w:t>
      </w:r>
      <w:r>
        <w:rPr>
          <w:spacing w:val="40"/>
        </w:rPr>
        <w:t xml:space="preserve"> </w:t>
      </w:r>
      <w:r>
        <w:rPr/>
        <w:t>Maria</w:t>
      </w:r>
      <w:r>
        <w:rPr>
          <w:spacing w:val="39"/>
        </w:rPr>
        <w:t xml:space="preserve"> </w:t>
      </w:r>
      <w:r>
        <w:rPr/>
        <w:t>Guedes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Freitas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Exm.ª</w:t>
      </w:r>
      <w:r>
        <w:rPr>
          <w:spacing w:val="39"/>
        </w:rPr>
        <w:t xml:space="preserve"> </w:t>
      </w:r>
      <w:r>
        <w:rPr/>
        <w:t>Sr.ª</w:t>
      </w:r>
      <w:r>
        <w:rPr>
          <w:spacing w:val="40"/>
        </w:rPr>
        <w:t xml:space="preserve"> </w:t>
      </w:r>
      <w:r>
        <w:rPr/>
        <w:t>Desa.</w:t>
      </w:r>
      <w:r>
        <w:rPr>
          <w:spacing w:val="40"/>
        </w:rPr>
        <w:t xml:space="preserve"> </w:t>
      </w:r>
      <w:r>
        <w:rPr/>
        <w:t>Vânia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Marques</w:t>
      </w:r>
      <w:r>
        <w:rPr>
          <w:spacing w:val="39"/>
        </w:rPr>
        <w:t xml:space="preserve"> </w:t>
      </w:r>
      <w:r>
        <w:rPr/>
        <w:t>Marinho.</w:t>
      </w:r>
      <w:r>
        <w:rPr>
          <w:spacing w:val="48"/>
        </w:rPr>
        <w:t xml:space="preserve"> </w:t>
      </w:r>
      <w:r>
        <w:rPr>
          <w:b/>
          <w:spacing w:val="-5"/>
        </w:rPr>
        <w:t>5.</w:t>
      </w:r>
    </w:p>
    <w:p>
      <w:pPr>
        <w:pStyle w:val="Normal"/>
        <w:spacing w:before="8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0001642-88.2025.8.04.2800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2"/>
        <w:rPr/>
      </w:pPr>
      <w:r>
        <w:rPr/>
        <w:t>Campos Filho. Apelante: ISAIAS CATACHUNGA MACEDO. Apelado: BANCO BRADESCO S/A. Decisão principal: 239 - Com Resolução do Mérito - Não-Provimento, atribuído à(s) parte(s) ISAIAS CATACHUNGA</w:t>
      </w:r>
      <w:r>
        <w:rPr>
          <w:spacing w:val="69"/>
        </w:rPr>
        <w:t xml:space="preserve"> </w:t>
      </w:r>
      <w:r>
        <w:rPr/>
        <w:t>MACEDO</w:t>
      </w:r>
      <w:r>
        <w:rPr>
          <w:spacing w:val="69"/>
        </w:rPr>
        <w:t xml:space="preserve"> </w:t>
      </w:r>
      <w:r>
        <w:rPr/>
        <w:t>-</w:t>
      </w:r>
      <w:r>
        <w:rPr>
          <w:spacing w:val="70"/>
        </w:rPr>
        <w:t xml:space="preserve"> </w:t>
      </w:r>
      <w:r>
        <w:rPr/>
        <w:t>Unânime.</w:t>
      </w:r>
      <w:r>
        <w:rPr>
          <w:spacing w:val="69"/>
        </w:rPr>
        <w:t xml:space="preserve"> </w:t>
      </w:r>
      <w:r>
        <w:rPr/>
        <w:t>Observações:</w:t>
      </w:r>
      <w:r>
        <w:rPr>
          <w:spacing w:val="70"/>
        </w:rPr>
        <w:t xml:space="preserve"> </w:t>
      </w:r>
      <w:r>
        <w:rPr/>
        <w:t>HELDER</w:t>
      </w:r>
      <w:r>
        <w:rPr>
          <w:spacing w:val="69"/>
        </w:rPr>
        <w:t xml:space="preserve"> </w:t>
      </w:r>
      <w:r>
        <w:rPr/>
        <w:t>CINTRA</w:t>
      </w:r>
      <w:r>
        <w:rPr>
          <w:spacing w:val="69"/>
        </w:rPr>
        <w:t xml:space="preserve"> </w:t>
      </w:r>
      <w:r>
        <w:rPr/>
        <w:t>BASTOS</w:t>
      </w:r>
      <w:r>
        <w:rPr>
          <w:spacing w:val="70"/>
        </w:rPr>
        <w:t xml:space="preserve"> </w:t>
      </w:r>
      <w:r>
        <w:rPr/>
        <w:t>-</w:t>
      </w:r>
      <w:r>
        <w:rPr>
          <w:spacing w:val="69"/>
        </w:rPr>
        <w:t xml:space="preserve"> </w:t>
      </w:r>
      <w:r>
        <w:rPr/>
        <w:t>OAB/AM</w:t>
      </w:r>
      <w:r>
        <w:rPr>
          <w:spacing w:val="70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5" w:before="6" w:after="0"/>
        <w:ind w:left="132" w:right="129"/>
        <w:rPr>
          <w:b/>
        </w:rPr>
      </w:pPr>
      <w:r>
        <w:rPr/>
        <w:t xml:space="preserve">12.929 sustentou em conjunto nos autos 9 da pauta Apelação Cível 0666480-56.2025.8.04.1000. </w:t>
      </w:r>
      <w:r>
        <w:rPr>
          <w:b/>
        </w:rPr>
        <w:t xml:space="preserve">6. 0022277-14.2025.8.04.9001 </w:t>
      </w:r>
      <w:r>
        <w:rPr/>
        <w:t xml:space="preserve">- Embargos de Declaração Cível - Terceira Câmara Cível. Relator: Airton Luis Correa Gentil. Embargante: Agnaldo Gomes da Costa. Decisão parcial: Não-Provimento. Decisão principal: 239 - Com Resolução do Mérito - Não-Provimento, atribuído à(s) parte(s) CARLOS EDUARDO DE SOUZA BRAGA - Unânime. </w:t>
      </w:r>
      <w:r>
        <w:rPr>
          <w:b/>
        </w:rPr>
        <w:t xml:space="preserve">7. 0612190-62.2017.8.04.0001 </w:t>
      </w:r>
      <w:r>
        <w:rPr/>
        <w:t>- Apelação Cível - Terceira Câmara Cível. Relator: Abraham Peixoto Campos Filho. Impedimentos: 1 (Tipo: Impedimento. Motivo: Sentenciou em primeiro grau.). Apelante: Eb da Amazônia. Apelado: José Gelzimar Marinho Saraiva. Decisão principal: 239 - Com Resolução do Mérito - Não-Provimento, atribuído à(s) parte(s) Eb da Amazônia</w:t>
      </w:r>
      <w:r>
        <w:rPr>
          <w:spacing w:val="75"/>
          <w:w w:val="150"/>
        </w:rPr>
        <w:t xml:space="preserve">  </w:t>
      </w:r>
      <w:r>
        <w:rPr/>
        <w:t>-</w:t>
      </w:r>
      <w:r>
        <w:rPr>
          <w:spacing w:val="75"/>
          <w:w w:val="150"/>
        </w:rPr>
        <w:t xml:space="preserve">  </w:t>
      </w:r>
      <w:r>
        <w:rPr/>
        <w:t>Unânime.</w:t>
      </w:r>
      <w:r>
        <w:rPr>
          <w:spacing w:val="75"/>
          <w:w w:val="150"/>
        </w:rPr>
        <w:t xml:space="preserve">  </w:t>
      </w:r>
      <w:r>
        <w:rPr/>
        <w:t>Observações:</w:t>
      </w:r>
      <w:r>
        <w:rPr>
          <w:spacing w:val="75"/>
          <w:w w:val="150"/>
        </w:rPr>
        <w:t xml:space="preserve">  </w:t>
      </w:r>
      <w:r>
        <w:rPr/>
        <w:t>Sustentou,</w:t>
      </w:r>
      <w:r>
        <w:rPr>
          <w:spacing w:val="75"/>
          <w:w w:val="150"/>
        </w:rPr>
        <w:t xml:space="preserve">  </w:t>
      </w:r>
      <w:r>
        <w:rPr/>
        <w:t>Dr.</w:t>
      </w:r>
      <w:r>
        <w:rPr>
          <w:spacing w:val="75"/>
          <w:w w:val="150"/>
        </w:rPr>
        <w:t xml:space="preserve">  </w:t>
      </w:r>
      <w:r>
        <w:rPr/>
        <w:t>Darlan</w:t>
      </w:r>
      <w:r>
        <w:rPr>
          <w:spacing w:val="75"/>
          <w:w w:val="150"/>
        </w:rPr>
        <w:t xml:space="preserve">  </w:t>
      </w:r>
      <w:r>
        <w:rPr/>
        <w:t>Garcia</w:t>
      </w:r>
      <w:r>
        <w:rPr>
          <w:spacing w:val="75"/>
          <w:w w:val="150"/>
        </w:rPr>
        <w:t xml:space="preserve">  </w:t>
      </w:r>
      <w:r>
        <w:rPr/>
        <w:t>de</w:t>
      </w:r>
      <w:r>
        <w:rPr>
          <w:spacing w:val="75"/>
          <w:w w:val="150"/>
        </w:rPr>
        <w:t xml:space="preserve">  </w:t>
      </w:r>
      <w:r>
        <w:rPr/>
        <w:t>Lima.</w:t>
      </w:r>
      <w:r>
        <w:rPr>
          <w:spacing w:val="78"/>
          <w:w w:val="150"/>
        </w:rPr>
        <w:t xml:space="preserve">  </w:t>
      </w:r>
      <w:r>
        <w:rPr>
          <w:b/>
        </w:rPr>
        <w:t>8.</w:t>
      </w:r>
    </w:p>
    <w:p>
      <w:pPr>
        <w:pStyle w:val="Normal"/>
        <w:spacing w:before="7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0501616-25.2024.8.04.0001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 w:before="0" w:after="0"/>
        <w:jc w:val="left"/>
        <w:rPr/>
      </w:pPr>
      <w:r>
        <w:rPr/>
        <w:t>Campos</w:t>
      </w:r>
      <w:r>
        <w:rPr>
          <w:spacing w:val="56"/>
        </w:rPr>
        <w:t xml:space="preserve"> </w:t>
      </w:r>
      <w:r>
        <w:rPr/>
        <w:t>Filho.</w:t>
      </w:r>
      <w:r>
        <w:rPr>
          <w:spacing w:val="56"/>
        </w:rPr>
        <w:t xml:space="preserve"> </w:t>
      </w:r>
      <w:r>
        <w:rPr/>
        <w:t>Apelante:</w:t>
      </w:r>
      <w:r>
        <w:rPr>
          <w:spacing w:val="56"/>
        </w:rPr>
        <w:t xml:space="preserve"> </w:t>
      </w:r>
      <w:r>
        <w:rPr/>
        <w:t>Edilson</w:t>
      </w:r>
      <w:r>
        <w:rPr>
          <w:spacing w:val="56"/>
        </w:rPr>
        <w:t xml:space="preserve"> </w:t>
      </w:r>
      <w:r>
        <w:rPr/>
        <w:t>Barros</w:t>
      </w:r>
      <w:r>
        <w:rPr>
          <w:spacing w:val="56"/>
        </w:rPr>
        <w:t xml:space="preserve"> </w:t>
      </w:r>
      <w:r>
        <w:rPr/>
        <w:t>de</w:t>
      </w:r>
      <w:r>
        <w:rPr>
          <w:spacing w:val="57"/>
        </w:rPr>
        <w:t xml:space="preserve"> </w:t>
      </w:r>
      <w:r>
        <w:rPr/>
        <w:t>Souza.</w:t>
      </w:r>
      <w:r>
        <w:rPr>
          <w:spacing w:val="56"/>
        </w:rPr>
        <w:t xml:space="preserve"> </w:t>
      </w:r>
      <w:r>
        <w:rPr/>
        <w:t>Apelado:</w:t>
      </w:r>
      <w:r>
        <w:rPr>
          <w:spacing w:val="56"/>
        </w:rPr>
        <w:t xml:space="preserve"> </w:t>
      </w:r>
      <w:r>
        <w:rPr/>
        <w:t>MUNICIPIO</w:t>
      </w:r>
      <w:r>
        <w:rPr>
          <w:spacing w:val="56"/>
        </w:rPr>
        <w:t xml:space="preserve"> </w:t>
      </w:r>
      <w:r>
        <w:rPr/>
        <w:t>DE</w:t>
      </w:r>
      <w:r>
        <w:rPr>
          <w:spacing w:val="56"/>
        </w:rPr>
        <w:t xml:space="preserve"> </w:t>
      </w:r>
      <w:r>
        <w:rPr/>
        <w:t>MANAUS.</w:t>
      </w:r>
      <w:r>
        <w:rPr>
          <w:spacing w:val="57"/>
        </w:rPr>
        <w:t xml:space="preserve"> </w:t>
      </w:r>
      <w:r>
        <w:rPr>
          <w:spacing w:val="-2"/>
        </w:rPr>
        <w:t>Decisão</w:t>
      </w:r>
    </w:p>
    <w:p>
      <w:pPr>
        <w:pStyle w:val="BodyText"/>
        <w:spacing w:lineRule="auto" w:line="238" w:before="76" w:after="0"/>
        <w:ind w:left="132" w:right="129"/>
        <w:rPr/>
      </w:pPr>
      <w:r>
        <w:rPr/>
        <w:t>principal: 239 - Com Resolução do Mérito - Não-Provimento, atribuído à(s) parte(s) Edilson Barros de Souza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/>
        <w:t>Sustentou(aram)</w:t>
      </w:r>
      <w:r>
        <w:rPr>
          <w:spacing w:val="-1"/>
        </w:rPr>
        <w:t xml:space="preserve"> </w:t>
      </w:r>
      <w:r>
        <w:rPr/>
        <w:t>oralmente</w:t>
      </w:r>
      <w:r>
        <w:rPr>
          <w:spacing w:val="-1"/>
        </w:rPr>
        <w:t xml:space="preserve"> </w:t>
      </w:r>
      <w:r>
        <w:rPr/>
        <w:t>o(s)</w:t>
      </w:r>
      <w:r>
        <w:rPr>
          <w:spacing w:val="-1"/>
        </w:rPr>
        <w:t xml:space="preserve"> </w:t>
      </w:r>
      <w:r>
        <w:rPr/>
        <w:t>Doutor(es)</w:t>
      </w:r>
      <w:r>
        <w:rPr>
          <w:spacing w:val="-1"/>
        </w:rPr>
        <w:t xml:space="preserve"> </w:t>
      </w:r>
      <w:r>
        <w:rPr/>
        <w:t>KASSIA</w:t>
      </w:r>
      <w:r>
        <w:rPr>
          <w:spacing w:val="-1"/>
        </w:rPr>
        <w:t xml:space="preserve"> </w:t>
      </w:r>
      <w:r>
        <w:rPr/>
        <w:t>CRISTINA</w:t>
      </w:r>
      <w:r>
        <w:rPr>
          <w:spacing w:val="-1"/>
        </w:rPr>
        <w:t xml:space="preserve"> </w:t>
      </w:r>
      <w:r>
        <w:rPr/>
        <w:t>PEREIRA</w:t>
      </w:r>
      <w:r>
        <w:rPr>
          <w:spacing w:val="-1"/>
        </w:rPr>
        <w:t xml:space="preserve"> </w:t>
      </w:r>
      <w:r>
        <w:rPr/>
        <w:t>TORRES</w:t>
      </w:r>
      <w:r>
        <w:rPr>
          <w:spacing w:val="-1"/>
        </w:rPr>
        <w:t xml:space="preserve"> </w:t>
      </w:r>
      <w:r>
        <w:rPr/>
        <w:t xml:space="preserve">- OAB 10577N-AM. </w:t>
      </w:r>
      <w:r>
        <w:rPr>
          <w:b/>
        </w:rPr>
        <w:t xml:space="preserve">9. 0666480-56.2025.8.04.1000 </w:t>
      </w:r>
      <w:r>
        <w:rPr/>
        <w:t>- Apelação Cível - Terceira Câmara Cível. Relator: Abraham Peixoto Campos Filho. Apelante: Tiago Ribeiro da Silva. Apelado: BANCO BRADESCO S/A. Decisão principal: 11373 - Sem Resolução de Mérito - Anulação de sentença/acórdão, atribuído à(s) parte(s) Tiago Ribeiro da Silva - Unânime. Observações: HELDER CINTRA BASTOS - OAB/AM - 12.929</w:t>
      </w:r>
      <w:r>
        <w:rPr>
          <w:spacing w:val="80"/>
        </w:rPr>
        <w:t xml:space="preserve"> </w:t>
      </w:r>
      <w:r>
        <w:rPr/>
        <w:t>sustentou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conjunto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5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0001642-88.2025.8.04.2800.</w:t>
      </w:r>
      <w:r>
        <w:rPr>
          <w:spacing w:val="80"/>
        </w:rPr>
        <w:t xml:space="preserve"> </w:t>
      </w:r>
      <w:r>
        <w:rPr>
          <w:b/>
        </w:rPr>
        <w:t xml:space="preserve">10. 0021648-40.2025.8.04.9001 </w:t>
      </w:r>
      <w:r>
        <w:rPr/>
        <w:t xml:space="preserve">- Agravo Interno Cível - Terceira Câmara Cível. Relator: Airton Luis Correa Gentil. Agravante: Alberon Pereira do Nascimento. Agravado: BANCO DAYCOVAL S.A. Retirado de pauta. Observações: Retirado de pauta a pedido do Relator. </w:t>
      </w:r>
      <w:r>
        <w:rPr>
          <w:b/>
        </w:rPr>
        <w:t xml:space="preserve">11. 0571791-44.2024.8.04.0001 </w:t>
      </w:r>
      <w:r>
        <w:rPr/>
        <w:t>- Apelação Cível - Terceira Câmara Cível. Relator: Lia Maria Guedes De Freitas. Apelante: APPLE COMPUTER BRASIL</w:t>
      </w:r>
      <w:r>
        <w:rPr>
          <w:spacing w:val="40"/>
        </w:rPr>
        <w:t xml:space="preserve">  </w:t>
      </w:r>
      <w:r>
        <w:rPr/>
        <w:t>LTDA.</w:t>
      </w:r>
      <w:r>
        <w:rPr>
          <w:spacing w:val="40"/>
        </w:rPr>
        <w:t xml:space="preserve">  </w:t>
      </w:r>
      <w:r>
        <w:rPr/>
        <w:t>Apelado:</w:t>
      </w:r>
      <w:r>
        <w:rPr>
          <w:spacing w:val="40"/>
        </w:rPr>
        <w:t xml:space="preserve">  </w:t>
      </w:r>
      <w:r>
        <w:rPr/>
        <w:t>Isadora</w:t>
      </w:r>
      <w:r>
        <w:rPr>
          <w:spacing w:val="40"/>
        </w:rPr>
        <w:t xml:space="preserve">  </w:t>
      </w:r>
      <w:r>
        <w:rPr/>
        <w:t>Alves</w:t>
      </w:r>
      <w:r>
        <w:rPr>
          <w:spacing w:val="40"/>
        </w:rPr>
        <w:t xml:space="preserve">  </w:t>
      </w:r>
      <w:r>
        <w:rPr/>
        <w:t>Sarrazim</w:t>
      </w:r>
      <w:r>
        <w:rPr>
          <w:spacing w:val="40"/>
        </w:rPr>
        <w:t xml:space="preserve">  </w:t>
      </w:r>
      <w:r>
        <w:rPr/>
        <w:t>Soares.</w:t>
      </w:r>
      <w:r>
        <w:rPr>
          <w:spacing w:val="40"/>
        </w:rPr>
        <w:t xml:space="preserve">  </w:t>
      </w:r>
      <w:r>
        <w:rPr/>
        <w:t>Retirado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pauta.</w:t>
      </w:r>
      <w:r>
        <w:rPr>
          <w:spacing w:val="80"/>
        </w:rPr>
        <w:t xml:space="preserve">  </w:t>
      </w:r>
      <w:r>
        <w:rPr>
          <w:b/>
        </w:rPr>
        <w:t>12.</w:t>
      </w:r>
      <w:r>
        <w:rPr>
          <w:b/>
          <w:spacing w:val="40"/>
        </w:rPr>
        <w:t xml:space="preserve"> </w:t>
      </w:r>
      <w:r>
        <w:rPr>
          <w:b/>
        </w:rPr>
        <w:t xml:space="preserve">0521116-77.2024.8.04.0001 </w:t>
      </w:r>
      <w:r>
        <w:rPr/>
        <w:t>- Apelação Cível - Terceira Câmara Cível. Relator: Lia Maria Guedes De Freitas.</w:t>
      </w:r>
      <w:r>
        <w:rPr>
          <w:spacing w:val="5"/>
        </w:rPr>
        <w:t xml:space="preserve"> </w:t>
      </w:r>
      <w:r>
        <w:rPr/>
        <w:t>Apelante:</w:t>
      </w:r>
      <w:r>
        <w:rPr>
          <w:spacing w:val="5"/>
        </w:rPr>
        <w:t xml:space="preserve"> </w:t>
      </w:r>
      <w:r>
        <w:rPr/>
        <w:t>APPLE</w:t>
      </w:r>
      <w:r>
        <w:rPr>
          <w:spacing w:val="5"/>
        </w:rPr>
        <w:t xml:space="preserve"> </w:t>
      </w:r>
      <w:r>
        <w:rPr/>
        <w:t>COMPUTER</w:t>
      </w:r>
      <w:r>
        <w:rPr>
          <w:spacing w:val="5"/>
        </w:rPr>
        <w:t xml:space="preserve"> </w:t>
      </w:r>
      <w:r>
        <w:rPr/>
        <w:t>BRASIL</w:t>
      </w:r>
      <w:r>
        <w:rPr>
          <w:spacing w:val="5"/>
        </w:rPr>
        <w:t xml:space="preserve"> </w:t>
      </w:r>
      <w:r>
        <w:rPr/>
        <w:t>LTDA.</w:t>
      </w:r>
      <w:r>
        <w:rPr>
          <w:spacing w:val="5"/>
        </w:rPr>
        <w:t xml:space="preserve"> </w:t>
      </w:r>
      <w:r>
        <w:rPr/>
        <w:t>Apelado:</w:t>
      </w:r>
      <w:r>
        <w:rPr>
          <w:spacing w:val="5"/>
        </w:rPr>
        <w:t xml:space="preserve"> </w:t>
      </w:r>
      <w:r>
        <w:rPr/>
        <w:t>IZABEL</w:t>
      </w:r>
      <w:r>
        <w:rPr>
          <w:spacing w:val="5"/>
        </w:rPr>
        <w:t xml:space="preserve"> </w:t>
      </w:r>
      <w:r>
        <w:rPr/>
        <w:t>CRISTINA</w:t>
      </w:r>
      <w:r>
        <w:rPr>
          <w:spacing w:val="5"/>
        </w:rPr>
        <w:t xml:space="preserve"> </w:t>
      </w:r>
      <w:r>
        <w:rPr/>
        <w:t>DOS</w:t>
      </w:r>
      <w:r>
        <w:rPr>
          <w:spacing w:val="5"/>
        </w:rPr>
        <w:t xml:space="preserve"> </w:t>
      </w:r>
      <w:r>
        <w:rPr>
          <w:spacing w:val="-2"/>
        </w:rPr>
        <w:t>SANTOS.</w:t>
      </w:r>
    </w:p>
    <w:p>
      <w:pPr>
        <w:pStyle w:val="BodyText"/>
        <w:spacing w:lineRule="auto" w:line="233"/>
        <w:ind w:left="132" w:right="134"/>
        <w:rPr/>
      </w:pPr>
      <w:r>
        <w:rPr/>
        <w:t xml:space="preserve">Retirado de pauta. </w:t>
      </w:r>
      <w:r>
        <w:rPr>
          <w:b/>
        </w:rPr>
        <w:t xml:space="preserve">13. 0693008-25.2022.8.04.0001 </w:t>
      </w:r>
      <w:r>
        <w:rPr/>
        <w:t>- Apelação Cível - Terceira Câmara Cível. Relator: Abraham Peixoto Campos Filho. Apelante: M.A.R.d.C.Apelado: G.B.I.L., Apelado: P.L.N., Apelado: C.E.R.L.(.D.Z., Apelado: A.M.S.A.(.A., Apelado: B.N.C., Apelado: A.M.S.A., Apelado: S.D.D.e.L.?.R.N.D.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239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Com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Não-Provimento,</w:t>
      </w:r>
      <w:r>
        <w:rPr>
          <w:spacing w:val="10"/>
        </w:rPr>
        <w:t xml:space="preserve"> </w:t>
      </w:r>
      <w:r>
        <w:rPr/>
        <w:t>atribuído</w:t>
      </w:r>
      <w:r>
        <w:rPr>
          <w:spacing w:val="10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3"/>
          <w:sz w:val="24"/>
        </w:rPr>
        <w:t xml:space="preserve"> </w:t>
      </w:r>
      <w:r>
        <w:rPr>
          <w:sz w:val="24"/>
        </w:rPr>
        <w:t>M.A.R.d.C.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0647409-97.2021.8.04.0001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31"/>
        <w:rPr/>
      </w:pPr>
      <w:r>
        <w:rPr/>
        <w:t>Cível. Relator: João De Jesus Abdala Simões. Impedimentos: 1 (Tipo: Suspeição. Motivo: Suspeição.). Apelado: AMBAR ENERGIA AMAZONAS S.A., Apelante: Paulo Ernesto de Alencar Araripe Bastos. Apelado: AMBAR ENERGIA AMAZONAS S.A., Apelante: Paulo Ernesto de Alencar Araripe Bastos. Adiado.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Ausência</w:t>
      </w:r>
      <w:r>
        <w:rPr>
          <w:spacing w:val="11"/>
        </w:rPr>
        <w:t xml:space="preserve"> </w:t>
      </w:r>
      <w:r>
        <w:rPr/>
        <w:t>justificada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Relator.</w:t>
      </w:r>
      <w:r>
        <w:rPr>
          <w:spacing w:val="14"/>
        </w:rPr>
        <w:t xml:space="preserve"> </w:t>
      </w:r>
      <w:r>
        <w:rPr>
          <w:b/>
        </w:rPr>
        <w:t>15.</w:t>
      </w:r>
      <w:r>
        <w:rPr>
          <w:b/>
          <w:spacing w:val="11"/>
        </w:rPr>
        <w:t xml:space="preserve"> </w:t>
      </w:r>
      <w:r>
        <w:rPr>
          <w:b/>
        </w:rPr>
        <w:t>0001155-03.2025.8.04.3000</w:t>
      </w:r>
      <w:r>
        <w:rPr>
          <w:b/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Apelação</w:t>
      </w:r>
      <w:r>
        <w:rPr>
          <w:spacing w:val="11"/>
        </w:rPr>
        <w:t xml:space="preserve"> </w:t>
      </w:r>
      <w:r>
        <w:rPr>
          <w:spacing w:val="-2"/>
        </w:rPr>
        <w:t>Cível</w:t>
      </w:r>
    </w:p>
    <w:p>
      <w:pPr>
        <w:pStyle w:val="BodyText"/>
        <w:spacing w:lineRule="auto" w:line="233"/>
        <w:ind w:left="132" w:right="134"/>
        <w:rPr/>
      </w:pPr>
      <w:r>
        <w:rPr/>
        <w:t>- Terceira Câmara Cível. Relator: Airton Luis Correa Gentil. Apelante: Zilda Nascimento do Carmo. Apelado:</w:t>
      </w:r>
      <w:r>
        <w:rPr>
          <w:spacing w:val="41"/>
        </w:rPr>
        <w:t xml:space="preserve"> </w:t>
      </w:r>
      <w:r>
        <w:rPr/>
        <w:t>BANCO</w:t>
      </w:r>
      <w:r>
        <w:rPr>
          <w:spacing w:val="41"/>
        </w:rPr>
        <w:t xml:space="preserve"> </w:t>
      </w:r>
      <w:r>
        <w:rPr/>
        <w:t>PAN</w:t>
      </w:r>
      <w:r>
        <w:rPr>
          <w:spacing w:val="41"/>
        </w:rPr>
        <w:t xml:space="preserve"> </w:t>
      </w:r>
      <w:r>
        <w:rPr/>
        <w:t>S.A.</w:t>
      </w:r>
      <w:r>
        <w:rPr>
          <w:spacing w:val="41"/>
        </w:rPr>
        <w:t xml:space="preserve"> </w:t>
      </w:r>
      <w:r>
        <w:rPr/>
        <w:t>Decisão</w:t>
      </w:r>
      <w:r>
        <w:rPr>
          <w:spacing w:val="41"/>
        </w:rPr>
        <w:t xml:space="preserve"> </w:t>
      </w:r>
      <w:r>
        <w:rPr/>
        <w:t>principal:</w:t>
      </w:r>
      <w:r>
        <w:rPr>
          <w:spacing w:val="41"/>
        </w:rPr>
        <w:t xml:space="preserve"> </w:t>
      </w:r>
      <w:r>
        <w:rPr/>
        <w:t>239</w:t>
      </w:r>
      <w:r>
        <w:rPr>
          <w:spacing w:val="41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Com</w:t>
      </w:r>
      <w:r>
        <w:rPr>
          <w:spacing w:val="41"/>
        </w:rPr>
        <w:t xml:space="preserve"> </w:t>
      </w:r>
      <w:r>
        <w:rPr/>
        <w:t>Resolução</w:t>
      </w:r>
      <w:r>
        <w:rPr>
          <w:spacing w:val="41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1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Zilda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Nascimento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Carmo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 xml:space="preserve"> </w:t>
      </w:r>
      <w:r>
        <w:rPr>
          <w:b/>
          <w:sz w:val="24"/>
        </w:rPr>
        <w:t>16.</w:t>
      </w:r>
      <w:r>
        <w:rPr>
          <w:b/>
          <w:spacing w:val="53"/>
          <w:w w:val="150"/>
          <w:sz w:val="24"/>
        </w:rPr>
        <w:t xml:space="preserve"> </w:t>
      </w:r>
      <w:r>
        <w:rPr>
          <w:b/>
          <w:sz w:val="24"/>
        </w:rPr>
        <w:t>0498374-58.2024.8.04.0001</w:t>
      </w:r>
      <w:r>
        <w:rPr>
          <w:b/>
          <w:spacing w:val="53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5"/>
        <w:rPr/>
      </w:pPr>
      <w:r>
        <w:rPr/>
        <w:t>Apelação Cível - Terceira Câmara Cível. Relator: Airton Luis Correa Gentil. Apelante: A. Martins Construções Ltda.Apelado: Eliana Benevides Benigno, Apelado: RODOLFO ANTÔNIO DE MELO BENIGNO.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239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Mérito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Não-Provimento,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/>
        <w:t>à(s)</w:t>
      </w:r>
      <w:r>
        <w:rPr>
          <w:spacing w:val="6"/>
        </w:rPr>
        <w:t xml:space="preserve"> </w:t>
      </w:r>
      <w:r>
        <w:rPr>
          <w:spacing w:val="-2"/>
        </w:rPr>
        <w:t>parte(s)</w:t>
      </w:r>
    </w:p>
    <w:p>
      <w:pPr>
        <w:pStyle w:val="BodyText"/>
        <w:spacing w:lineRule="auto" w:line="235" w:before="5" w:after="0"/>
        <w:ind w:left="132" w:right="133"/>
        <w:rPr/>
      </w:pPr>
      <w:r>
        <w:rPr/>
        <w:t xml:space="preserve">A. Martins Construções Ltda. - Unânime. </w:t>
      </w:r>
      <w:r>
        <w:rPr>
          <w:b/>
        </w:rPr>
        <w:t xml:space="preserve">17. 0437854-35.2024.8.04.0001 </w:t>
      </w:r>
      <w:r>
        <w:rPr/>
        <w:t xml:space="preserve">- Apelação Cível - Terceira Câmara Cível. Relator: Airton Luis Correa Gentil. Apelante: Reynier de Souza Omena. Apelado: Fazendario Clube. Decisão principal: 239 - Com Resolução do Mérito - Não-Provimento, atribuído à(s) parte(s) Reynier de Souza Omena - Unânime. </w:t>
      </w:r>
      <w:r>
        <w:rPr>
          <w:b/>
        </w:rPr>
        <w:t xml:space="preserve">18. 4008812-72.2023.8.04.0000 </w:t>
      </w:r>
      <w:r>
        <w:rPr/>
        <w:t>- Agravo de Instrumento - Terceira Câmara Cível. Relator: Ana Maria De Oliveira Diógenes. Agravante: ESTADO DO AMAZONAS.</w:t>
      </w:r>
      <w:r>
        <w:rPr>
          <w:spacing w:val="53"/>
          <w:w w:val="150"/>
        </w:rPr>
        <w:t xml:space="preserve"> </w:t>
      </w:r>
      <w:r>
        <w:rPr/>
        <w:t>Agravado:</w:t>
      </w:r>
      <w:r>
        <w:rPr>
          <w:spacing w:val="54"/>
          <w:w w:val="150"/>
        </w:rPr>
        <w:t xml:space="preserve"> </w:t>
      </w:r>
      <w:r>
        <w:rPr/>
        <w:t>Big</w:t>
      </w:r>
      <w:r>
        <w:rPr>
          <w:spacing w:val="53"/>
          <w:w w:val="150"/>
        </w:rPr>
        <w:t xml:space="preserve"> </w:t>
      </w:r>
      <w:r>
        <w:rPr/>
        <w:t>Trading</w:t>
      </w:r>
      <w:r>
        <w:rPr>
          <w:spacing w:val="54"/>
          <w:w w:val="150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Empreendimentos.</w:t>
      </w:r>
      <w:r>
        <w:rPr>
          <w:spacing w:val="53"/>
          <w:w w:val="150"/>
        </w:rPr>
        <w:t xml:space="preserve"> </w:t>
      </w:r>
      <w:r>
        <w:rPr/>
        <w:t>Adiado.</w:t>
      </w:r>
      <w:r>
        <w:rPr>
          <w:spacing w:val="54"/>
          <w:w w:val="150"/>
        </w:rPr>
        <w:t xml:space="preserve"> </w:t>
      </w:r>
      <w:r>
        <w:rPr/>
        <w:t>Observações:</w:t>
      </w:r>
      <w:r>
        <w:rPr>
          <w:spacing w:val="53"/>
          <w:w w:val="150"/>
        </w:rPr>
        <w:t xml:space="preserve"> </w:t>
      </w:r>
      <w:r>
        <w:rPr/>
        <w:t>Em</w:t>
      </w:r>
      <w:r>
        <w:rPr>
          <w:spacing w:val="54"/>
          <w:w w:val="150"/>
        </w:rPr>
        <w:t xml:space="preserve"> </w:t>
      </w:r>
      <w:r>
        <w:rPr/>
        <w:t>virtude</w:t>
      </w:r>
      <w:r>
        <w:rPr>
          <w:spacing w:val="54"/>
          <w:w w:val="150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8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0"/>
          <w:sz w:val="24"/>
        </w:rPr>
        <w:t xml:space="preserve"> </w:t>
      </w:r>
      <w:r>
        <w:rPr>
          <w:sz w:val="24"/>
        </w:rPr>
        <w:t>da</w:t>
      </w:r>
      <w:r>
        <w:rPr>
          <w:spacing w:val="60"/>
          <w:sz w:val="24"/>
        </w:rPr>
        <w:t xml:space="preserve"> </w:t>
      </w:r>
      <w:r>
        <w:rPr>
          <w:sz w:val="24"/>
        </w:rPr>
        <w:t>Relatora.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0025945-90.2025.8.04.9001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Agravo</w:t>
      </w:r>
      <w:r>
        <w:rPr>
          <w:spacing w:val="60"/>
          <w:sz w:val="24"/>
        </w:rPr>
        <w:t xml:space="preserve"> </w:t>
      </w:r>
      <w:r>
        <w:rPr>
          <w:sz w:val="24"/>
        </w:rPr>
        <w:t>Interno</w:t>
      </w:r>
      <w:r>
        <w:rPr>
          <w:spacing w:val="60"/>
          <w:sz w:val="24"/>
        </w:rPr>
        <w:t xml:space="preserve"> </w:t>
      </w:r>
      <w:r>
        <w:rPr>
          <w:sz w:val="24"/>
        </w:rPr>
        <w:t>Cível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Câmara Cível. Relator: João De Jesus Abdala Simões. Agravante: BANCO BMG S/A. Agravado: Maria do Socorro da Silva Lopes. Adiado. Sustentou(aram) oralmente o(s) Doutor(es) JULIANA CRISTINA MARTINELLI</w:t>
      </w:r>
      <w:r>
        <w:rPr>
          <w:spacing w:val="59"/>
        </w:rPr>
        <w:t xml:space="preserve"> </w:t>
      </w:r>
      <w:r>
        <w:rPr/>
        <w:t>RAIMUNDI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OAB</w:t>
      </w:r>
      <w:r>
        <w:rPr>
          <w:spacing w:val="61"/>
        </w:rPr>
        <w:t xml:space="preserve"> </w:t>
      </w:r>
      <w:r>
        <w:rPr/>
        <w:t>1509A-AM.</w:t>
      </w:r>
      <w:r>
        <w:rPr>
          <w:spacing w:val="61"/>
        </w:rPr>
        <w:t xml:space="preserve"> </w:t>
      </w:r>
      <w:r>
        <w:rPr/>
        <w:t>Observações:</w:t>
      </w:r>
      <w:r>
        <w:rPr>
          <w:spacing w:val="62"/>
        </w:rPr>
        <w:t xml:space="preserve"> </w:t>
      </w:r>
      <w:r>
        <w:rPr/>
        <w:t>Ausência</w:t>
      </w:r>
      <w:r>
        <w:rPr>
          <w:spacing w:val="61"/>
        </w:rPr>
        <w:t xml:space="preserve"> </w:t>
      </w:r>
      <w:r>
        <w:rPr/>
        <w:t>justificada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Relator.</w:t>
      </w:r>
      <w:r>
        <w:rPr>
          <w:spacing w:val="66"/>
        </w:rPr>
        <w:t xml:space="preserve"> </w:t>
      </w:r>
      <w:r>
        <w:rPr>
          <w:b/>
          <w:spacing w:val="-5"/>
        </w:rPr>
        <w:t>20.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0453207-18.2024.8.04.0001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3"/>
        <w:rPr/>
      </w:pPr>
      <w:r>
        <w:rPr/>
        <w:t>Campos Filho. Apelante: Anderson Clayton da Silva Queiroz. Decisão parcial: Não-Provimento. Decisão principal: 239 - Com Resolução do Mérito - Não-Provimento, atribuído à(s) parte(s) Marco Aurélio de Carvalho Martins - Unânime. Sustentou(aram) oralmente o(s) Doutor(es) SILVYA KAREN DE CARVALHO MARTINS - OAB 6125N-AM e LUIZ FERNANDO MAFRA NEGREIROS - OAB 5641N-AM.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6125N-AM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SILVYA</w:t>
      </w:r>
      <w:r>
        <w:rPr>
          <w:spacing w:val="40"/>
        </w:rPr>
        <w:t xml:space="preserve"> </w:t>
      </w:r>
      <w:r>
        <w:rPr/>
        <w:t>KAREN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CARVALHO</w:t>
      </w:r>
      <w:r>
        <w:rPr>
          <w:spacing w:val="40"/>
        </w:rPr>
        <w:t xml:space="preserve"> </w:t>
      </w:r>
      <w:r>
        <w:rPr/>
        <w:t>MARTINS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Nathália</w:t>
      </w:r>
    </w:p>
    <w:p>
      <w:pPr>
        <w:pStyle w:val="BodyText"/>
        <w:spacing w:lineRule="auto" w:line="233" w:before="8" w:after="0"/>
        <w:ind w:left="132" w:right="132"/>
        <w:rPr/>
      </w:pPr>
      <w:r>
        <w:rPr/>
        <w:t xml:space="preserve">Duarte Dias, OAB/AM 20.084, sustentaram. </w:t>
      </w:r>
      <w:r>
        <w:rPr>
          <w:b/>
        </w:rPr>
        <w:t xml:space="preserve">21. 0588914-55.2024.8.04.0001 </w:t>
      </w:r>
      <w:r>
        <w:rPr/>
        <w:t>- Apelação Cível - Terceira Câmara Cível. Relator: Abraham Peixoto Campos Filho. Apelante: M.D.M.Apelado: N.R.d.S.L. Decisão principal: 239 - Com Resolução do Mérito - Não-Provimento, atribuído à(s) parte(s) M.D.M. - Unânime.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 w:before="9" w:after="0"/>
        <w:ind w:left="132" w:right="134"/>
        <w:rPr/>
      </w:pPr>
      <w:r>
        <w:rPr>
          <w:b/>
        </w:rPr>
        <w:t xml:space="preserve">22. 0013092-49.2025.8.04.9001 </w:t>
      </w:r>
      <w:r>
        <w:rPr/>
        <w:t>- Agravo de Instrumento - Terceira Câmara Cível. Relator: Abraham Peixoto Campos Filho. Impedimentos: 1 (Tipo: Impedimento. Motivo: Despachou em primeiro grau.). Agravante: LIDIA IVONE DE DEUS SILVA. Decisão parcial: Provimento em Parte, Agravante: Guilherme Nascimento da Silva. Decisão parcial: Provimento em Parte, Agravante: SAID TAVARES LIBORIO. Decisão parcial: Provimento em Parte, Agravante: GARDENE CRUZ DA SILVA. Decisão parcial: Provimento em Parte, Agravante: Jamile Gonçalves de Moraes. Decisão parcial: Provimento em Parte, Agravante: SABRINA DA SILVA E SILVA. Decisão parcial: Provimento em Parte. Decisão principal:</w:t>
      </w:r>
      <w:r>
        <w:rPr>
          <w:spacing w:val="5"/>
        </w:rPr>
        <w:t xml:space="preserve"> </w:t>
      </w:r>
      <w:r>
        <w:rPr/>
        <w:t>238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Com</w:t>
      </w:r>
      <w:r>
        <w:rPr>
          <w:spacing w:val="5"/>
        </w:rPr>
        <w:t xml:space="preserve"> </w:t>
      </w:r>
      <w:r>
        <w:rPr/>
        <w:t>Resolução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Mérito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Provimento</w:t>
      </w:r>
      <w:r>
        <w:rPr>
          <w:spacing w:val="5"/>
        </w:rPr>
        <w:t xml:space="preserve"> </w:t>
      </w:r>
      <w:r>
        <w:rPr/>
        <w:t>em</w:t>
      </w:r>
      <w:r>
        <w:rPr>
          <w:spacing w:val="5"/>
        </w:rPr>
        <w:t xml:space="preserve"> </w:t>
      </w:r>
      <w:r>
        <w:rPr/>
        <w:t>Parte,</w:t>
      </w:r>
      <w:r>
        <w:rPr>
          <w:spacing w:val="5"/>
        </w:rPr>
        <w:t xml:space="preserve"> </w:t>
      </w:r>
      <w:r>
        <w:rPr/>
        <w:t>atribuído</w:t>
      </w:r>
      <w:r>
        <w:rPr>
          <w:spacing w:val="5"/>
        </w:rPr>
        <w:t xml:space="preserve"> </w:t>
      </w:r>
      <w:r>
        <w:rPr/>
        <w:t>à(s)</w:t>
      </w:r>
      <w:r>
        <w:rPr>
          <w:spacing w:val="5"/>
        </w:rPr>
        <w:t xml:space="preserve"> </w:t>
      </w:r>
      <w:r>
        <w:rPr/>
        <w:t>parte(s)</w:t>
      </w:r>
      <w:r>
        <w:rPr>
          <w:spacing w:val="5"/>
        </w:rPr>
        <w:t xml:space="preserve"> </w:t>
      </w:r>
      <w:r>
        <w:rPr/>
        <w:t>ERICO</w:t>
      </w:r>
      <w:r>
        <w:rPr>
          <w:spacing w:val="5"/>
        </w:rPr>
        <w:t xml:space="preserve"> </w:t>
      </w:r>
      <w:r>
        <w:rPr>
          <w:spacing w:val="-2"/>
        </w:rPr>
        <w:t>ALVES</w:t>
      </w:r>
    </w:p>
    <w:p>
      <w:pPr>
        <w:pStyle w:val="BodyText"/>
        <w:spacing w:lineRule="auto" w:line="235" w:before="67" w:after="0"/>
        <w:ind w:left="132" w:right="129"/>
        <w:rPr/>
      </w:pPr>
      <w:r>
        <w:rPr/>
        <w:t xml:space="preserve">CUNHA DA SILVA - Unânime. </w:t>
      </w:r>
      <w:r>
        <w:rPr>
          <w:b/>
        </w:rPr>
        <w:t xml:space="preserve">23. 0013129-76.2025.8.04.9001 </w:t>
      </w:r>
      <w:r>
        <w:rPr/>
        <w:t>- Agravo de Instrumento - Terceira Câmara Cível. Relator: Abraham Peixoto Campos Filho. Impedimentos: 1 (Tipo: Impedimento. Motivo: Despachou em primeiro grau.). Agravante: Lucas Moura da Silva. Decisão parcial: Provimento em Parte, Agravante: FABRICIO BARBOSA DE ARAUJO. Decisão parcial: Provimento em Parte, Agravante: Ronaldo de Sá Portela. Decisão parcial: Provimento em Parte, Agravante: RODRIGO VALENTE</w:t>
      </w:r>
      <w:r>
        <w:rPr>
          <w:spacing w:val="80"/>
        </w:rPr>
        <w:t xml:space="preserve"> </w:t>
      </w:r>
      <w:r>
        <w:rPr/>
        <w:t>PINTO. Decisão parcial: Provimento em Parte, Agravante: ROBERTO CAMURCA AFONSO FILHO. Decisão parcial: Provimento em Parte, Agravante: FRANCISCO BRUNO PEREIRA SANTOS. Decisão parcial: Provimento em Parte, Agravante: Frederico Augusto Sampaio Veiga. Decisão parcial:</w:t>
      </w:r>
      <w:r>
        <w:rPr>
          <w:spacing w:val="80"/>
        </w:rPr>
        <w:t xml:space="preserve"> </w:t>
      </w:r>
      <w:r>
        <w:rPr/>
        <w:t>Provimento em Parte, Agravante: JANDIR SILVA DOS SANTOS. Decisão parcial: Provimento em</w:t>
      </w:r>
      <w:r>
        <w:rPr>
          <w:spacing w:val="40"/>
        </w:rPr>
        <w:t xml:space="preserve"> </w:t>
      </w:r>
      <w:r>
        <w:rPr/>
        <w:t>Parte, Agravante: GEORGE HILTON LEMOS NEVES. Decisão parcial: Provimento em Parte, Agravante: Tiago Esashika Crispim. Decisão parcial: Provimento em Parte, Agravante: SIMONE TUPINAMBA FREITAS. Decisão parcial: Provimento em Parte, Agravante: Loiane Picanço Alves Bastos. Decisão parcial: Provimento em Parte, Agravante: Edivanessa Sobrinho Leocadio de Souza. Decisão parcial: Provimento em Parte, Agravante: LARISSA CEZAR CAVALCANTE LYRA. Decisão parcial: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Parte,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Gustavo</w:t>
      </w:r>
      <w:r>
        <w:rPr>
          <w:spacing w:val="-1"/>
        </w:rPr>
        <w:t xml:space="preserve"> </w:t>
      </w:r>
      <w:r>
        <w:rPr/>
        <w:t>Henrique</w:t>
      </w:r>
      <w:r>
        <w:rPr>
          <w:spacing w:val="-1"/>
        </w:rPr>
        <w:t xml:space="preserve"> </w:t>
      </w:r>
      <w:r>
        <w:rPr/>
        <w:t>Alves</w:t>
      </w:r>
      <w:r>
        <w:rPr>
          <w:spacing w:val="-1"/>
        </w:rPr>
        <w:t xml:space="preserve"> </w:t>
      </w:r>
      <w:r>
        <w:rPr/>
        <w:t>Lima.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parcial: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 Parte, Agravante: Maria Elisa Lima Gomes. Decisão parcial: Provimento em Parte, Agravante: Rosiane Pereira de Abreu. Decisão parcial: Provimento em Parte, Agravante: LEO MORAES SIQUEIRA.</w:t>
      </w:r>
      <w:r>
        <w:rPr>
          <w:spacing w:val="80"/>
        </w:rPr>
        <w:t xml:space="preserve"> </w:t>
      </w:r>
      <w:r>
        <w:rPr/>
        <w:t xml:space="preserve">Decisão parcial: Provimento em Parte, Agravante: Larissa Abreu Lacerda. Decisão parcial: Provimento em Parte. Decisão principal: 238 - Com Resolução do Mérito - Provimento em Parte, atribuído à(s) parte(s) Bruno Elander Cavalcante Paulo - Unânime. </w:t>
      </w:r>
      <w:r>
        <w:rPr>
          <w:b/>
        </w:rPr>
        <w:t xml:space="preserve">24. 0612799-35.2023.8.04.0001 </w:t>
      </w:r>
      <w:r>
        <w:rPr/>
        <w:t>- Apelação Cível - Terceira Câmara Cível. Relator: Abraham Peixoto Campos Filho. Apelante: Neudimar Ferreira Pacheco.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Neudimar</w:t>
      </w:r>
      <w:r>
        <w:rPr>
          <w:spacing w:val="40"/>
        </w:rPr>
        <w:t xml:space="preserve">  </w:t>
      </w:r>
      <w:r>
        <w:rPr/>
        <w:t>Ferreira</w:t>
      </w:r>
      <w:r>
        <w:rPr>
          <w:spacing w:val="40"/>
        </w:rPr>
        <w:t xml:space="preserve">  </w:t>
      </w:r>
      <w:r>
        <w:rPr/>
        <w:t>Pacheco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25.</w:t>
      </w:r>
      <w:r>
        <w:rPr>
          <w:b/>
          <w:spacing w:val="40"/>
        </w:rPr>
        <w:t xml:space="preserve"> </w:t>
      </w:r>
      <w:r>
        <w:rPr>
          <w:b/>
        </w:rPr>
        <w:t xml:space="preserve">0010641-17.2026.8.04.9001 </w:t>
      </w:r>
      <w:r>
        <w:rPr/>
        <w:t>- Agravo Interno Cível - Terceira Câmara Cível. Relator: Abraham Peixoto Campos Filho. Agravante: Guilherme Ribeiro Martins. Agravado: BANCO BRADESCO S/A. Decisão principal: 239 - Com Resolução do Mérito - Não-Provimento, atribuído à(s) parte(s) Guilherme Ribeiro Martins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Indeferido</w:t>
      </w:r>
      <w:r>
        <w:rPr>
          <w:spacing w:val="80"/>
        </w:rPr>
        <w:t xml:space="preserve">  </w:t>
      </w:r>
      <w:r>
        <w:rPr/>
        <w:t>o</w:t>
      </w:r>
      <w:r>
        <w:rPr>
          <w:spacing w:val="80"/>
        </w:rPr>
        <w:t xml:space="preserve">  </w:t>
      </w:r>
      <w:r>
        <w:rPr/>
        <w:t>pedido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sustentação</w:t>
      </w:r>
      <w:r>
        <w:rPr>
          <w:spacing w:val="80"/>
        </w:rPr>
        <w:t xml:space="preserve">  </w:t>
      </w:r>
      <w:r>
        <w:rPr/>
        <w:t>oral.</w:t>
      </w:r>
      <w:r>
        <w:rPr>
          <w:spacing w:val="80"/>
        </w:rPr>
        <w:t xml:space="preserve">  </w:t>
      </w:r>
      <w:r>
        <w:rPr>
          <w:b/>
        </w:rPr>
        <w:t xml:space="preserve">26. 0602844-32.2022.8.04.6300 </w:t>
      </w:r>
      <w:r>
        <w:rPr/>
        <w:t>- Apelação Cível - Terceira Câmara Cível. Relator: Lia Maria Guedes De Freitas.</w:t>
      </w:r>
      <w:r>
        <w:rPr>
          <w:spacing w:val="77"/>
        </w:rPr>
        <w:t xml:space="preserve"> </w:t>
      </w:r>
      <w:r>
        <w:rPr/>
        <w:t>Apelante:</w:t>
      </w:r>
      <w:r>
        <w:rPr>
          <w:spacing w:val="79"/>
        </w:rPr>
        <w:t xml:space="preserve"> </w:t>
      </w:r>
      <w:r>
        <w:rPr/>
        <w:t>LUIZ</w:t>
      </w:r>
      <w:r>
        <w:rPr>
          <w:spacing w:val="50"/>
          <w:w w:val="150"/>
        </w:rPr>
        <w:t xml:space="preserve"> </w:t>
      </w:r>
      <w:r>
        <w:rPr/>
        <w:t>FABIANO</w:t>
      </w:r>
      <w:r>
        <w:rPr>
          <w:spacing w:val="79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79"/>
        </w:rPr>
        <w:t xml:space="preserve"> </w:t>
      </w:r>
      <w:r>
        <w:rPr/>
        <w:t>CORRÊA.</w:t>
      </w:r>
      <w:r>
        <w:rPr>
          <w:spacing w:val="79"/>
        </w:rPr>
        <w:t xml:space="preserve"> </w:t>
      </w:r>
      <w:r>
        <w:rPr/>
        <w:t>Apelado:</w:t>
      </w:r>
      <w:r>
        <w:rPr>
          <w:spacing w:val="50"/>
          <w:w w:val="150"/>
        </w:rPr>
        <w:t xml:space="preserve"> </w:t>
      </w:r>
      <w:r>
        <w:rPr/>
        <w:t>JOAO</w:t>
      </w:r>
      <w:r>
        <w:rPr>
          <w:spacing w:val="79"/>
        </w:rPr>
        <w:t xml:space="preserve"> </w:t>
      </w:r>
      <w:r>
        <w:rPr/>
        <w:t>ELBER</w:t>
      </w:r>
      <w:r>
        <w:rPr>
          <w:spacing w:val="80"/>
        </w:rPr>
        <w:t xml:space="preserve"> </w:t>
      </w:r>
      <w:r>
        <w:rPr>
          <w:spacing w:val="-2"/>
        </w:rPr>
        <w:t>COSTA</w:t>
      </w:r>
    </w:p>
    <w:p>
      <w:pPr>
        <w:pStyle w:val="BodyText"/>
        <w:spacing w:lineRule="exact" w:line="234"/>
        <w:rPr/>
      </w:pPr>
      <w:r>
        <w:rPr/>
        <w:t>DUARTE.</w:t>
      </w:r>
      <w:r>
        <w:rPr>
          <w:spacing w:val="38"/>
        </w:rPr>
        <w:t xml:space="preserve"> </w:t>
      </w:r>
      <w:r>
        <w:rPr/>
        <w:t>Decisão</w:t>
      </w:r>
      <w:r>
        <w:rPr>
          <w:spacing w:val="38"/>
        </w:rPr>
        <w:t xml:space="preserve"> </w:t>
      </w:r>
      <w:r>
        <w:rPr/>
        <w:t>principal:</w:t>
      </w:r>
      <w:r>
        <w:rPr>
          <w:spacing w:val="39"/>
        </w:rPr>
        <w:t xml:space="preserve"> </w:t>
      </w:r>
      <w:r>
        <w:rPr/>
        <w:t>238</w:t>
      </w:r>
      <w:r>
        <w:rPr>
          <w:spacing w:val="38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Com</w:t>
      </w:r>
      <w:r>
        <w:rPr>
          <w:spacing w:val="38"/>
        </w:rPr>
        <w:t xml:space="preserve"> </w:t>
      </w:r>
      <w:r>
        <w:rPr/>
        <w:t>Resolução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Mérito</w:t>
      </w:r>
      <w:r>
        <w:rPr>
          <w:spacing w:val="38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Provimento</w:t>
      </w:r>
      <w:r>
        <w:rPr>
          <w:spacing w:val="38"/>
        </w:rPr>
        <w:t xml:space="preserve"> </w:t>
      </w:r>
      <w:r>
        <w:rPr/>
        <w:t>em</w:t>
      </w:r>
      <w:r>
        <w:rPr>
          <w:spacing w:val="39"/>
        </w:rPr>
        <w:t xml:space="preserve"> </w:t>
      </w:r>
      <w:r>
        <w:rPr/>
        <w:t>Parte,</w:t>
      </w:r>
      <w:r>
        <w:rPr>
          <w:spacing w:val="38"/>
        </w:rPr>
        <w:t xml:space="preserve"> </w:t>
      </w:r>
      <w:r>
        <w:rPr/>
        <w:t>atribuído</w:t>
      </w:r>
      <w:r>
        <w:rPr>
          <w:spacing w:val="39"/>
        </w:rPr>
        <w:t xml:space="preserve"> </w:t>
      </w:r>
      <w:r>
        <w:rPr>
          <w:spacing w:val="-4"/>
        </w:rPr>
        <w:t>à(s)</w:t>
      </w:r>
    </w:p>
    <w:p>
      <w:pPr>
        <w:pStyle w:val="BodyText"/>
        <w:spacing w:lineRule="auto" w:line="235"/>
        <w:ind w:left="132" w:right="130"/>
        <w:rPr/>
      </w:pPr>
      <w:r>
        <w:rPr/>
        <w:t>parte(s) LUIZ FABIANO DE OLIVEIRA CORRÊA - Unânime. Observações: OAB 10315N-AM -</w:t>
      </w:r>
      <w:r>
        <w:rPr>
          <w:spacing w:val="40"/>
        </w:rPr>
        <w:t xml:space="preserve"> </w:t>
      </w:r>
      <w:r>
        <w:rPr/>
        <w:t xml:space="preserve">Jander dos Santos Paz sustentou. </w:t>
      </w:r>
      <w:r>
        <w:rPr>
          <w:b/>
        </w:rPr>
        <w:t xml:space="preserve">27. 0748493-10.2022.8.04.0001 </w:t>
      </w:r>
      <w:r>
        <w:rPr/>
        <w:t xml:space="preserve">- Apelação Cível - Terceira Câmara Cível. Relator: Lia Maria Guedes De Freitas. Apelante: INCORPY INCORPORACOES E CONSTRUCOES S/A. Apelado: MÁRCIA MARIA FERREIRA DA SILVA. Decisão principal: 238 - Com Resolução do Mérito - Provimento em Parte, atribuído à(s) parte(s) INCORPY INCORPORACOES E CONSTRUCOES S/A - Unânime. </w:t>
      </w:r>
      <w:r>
        <w:rPr>
          <w:b/>
        </w:rPr>
        <w:t xml:space="preserve">28. 0211730-33.2023.8.04.0001 </w:t>
      </w:r>
      <w:r>
        <w:rPr/>
        <w:t>- Apelação Cível - Terceira Câmara Cível. Relator: Abraham Peixoto Campos Filho. Apelante: AGRA BERGEN INCORPORADORA LTDA.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Léia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Figueiredo</w:t>
      </w:r>
      <w:r>
        <w:rPr>
          <w:spacing w:val="40"/>
        </w:rPr>
        <w:t xml:space="preserve"> </w:t>
      </w:r>
      <w:r>
        <w:rPr/>
        <w:t>Cabral.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AGRA BERGEN INCORPORADORA LTDA - Unânime. Observações: 11955N-AM - Andressa dos Santos Monteiro, presente. </w:t>
      </w:r>
      <w:r>
        <w:rPr>
          <w:b/>
        </w:rPr>
        <w:t xml:space="preserve">29. 0624825-80.2014.8.04.0001 </w:t>
      </w:r>
      <w:r>
        <w:rPr/>
        <w:t xml:space="preserve">- Apelação Cível - Terceira Câmara Cível. Relator: Abraham Peixoto Campos Filho. Apelante: Cristal Engenharia Ltda. Apelado: Sérgio Arnaldo Cruz de Oliveira, Apelado: Margareth Santos de Oliveira. Decisão principal: 239 - Com Resolução do Mérito - Não-Provimento, atribuído à(s) parte(s) Cristal Engenharia Ltda - Unânime. Observações: 7356N-AM - CARLOS MURILO LAREDO SOUZA, sustentou. </w:t>
      </w:r>
      <w:r>
        <w:rPr>
          <w:b/>
        </w:rPr>
        <w:t xml:space="preserve">30. 0562965-63.2023.8.04.0001 </w:t>
      </w:r>
      <w:r>
        <w:rPr/>
        <w:t>- Apelação Cível - Terceira Câmara Cível. Relator: Lia Maria Guedes De Freitas. Apelante: Maria de Souza Oliveira. Decisão parcial: Provimento. Decisão principal: 238 - Com Resolução do Mérito - Provimento em Parte, atribuído à(s) parte(s) BANCO MERCANTIL DO BRASIL S.A - Unânime. Sustentou(aram) oralmente o(s) Doutor(es) Rafael Fernando Tiesca Maciel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- OAB 7187N-AM. </w:t>
      </w:r>
      <w:r>
        <w:rPr>
          <w:b/>
        </w:rPr>
        <w:t xml:space="preserve">31. 0569144-76.2024.8.04.0001 </w:t>
      </w:r>
      <w:r>
        <w:rPr/>
        <w:t>- Apelação Cível - Terceira Câmara Cível. Relator: Lia Maria Guedes De Freitas. Apelante: Jorginil de Souza Costa Júnior. Apelado: SAMSUNG ELETRÔNICA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AMAZÔNIA</w:t>
      </w:r>
      <w:r>
        <w:rPr>
          <w:spacing w:val="80"/>
        </w:rPr>
        <w:t xml:space="preserve"> </w:t>
      </w:r>
      <w:r>
        <w:rPr/>
        <w:t>LTDA.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Jorginil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Souza</w:t>
      </w:r>
      <w:r>
        <w:rPr>
          <w:spacing w:val="80"/>
          <w:w w:val="150"/>
        </w:rPr>
        <w:t xml:space="preserve"> </w:t>
      </w:r>
      <w:r>
        <w:rPr/>
        <w:t>Costa</w:t>
      </w:r>
      <w:r>
        <w:rPr>
          <w:spacing w:val="80"/>
          <w:w w:val="150"/>
        </w:rPr>
        <w:t xml:space="preserve"> </w:t>
      </w:r>
      <w:r>
        <w:rPr/>
        <w:t>Júnior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32. 0484720-04.2024.8.04.0001 </w:t>
      </w:r>
      <w:r>
        <w:rPr/>
        <w:t>- Apelação Cível - Terceira Câmara Cível. Relator: Lia Maria Guedes De Freitas. Apelante: Suelem Campos da Silva. Decisão parcial: Não-Provimento. Decisão principal: 238 - Com Resolução do Mérito - Provimento em Parte, atribuído à(s) parte(s) AMAZONAS DISTRIBUIDORA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ENERGIA</w:t>
      </w:r>
      <w:r>
        <w:rPr>
          <w:spacing w:val="26"/>
        </w:rPr>
        <w:t xml:space="preserve"> </w:t>
      </w:r>
      <w:r>
        <w:rPr/>
        <w:t>S/A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Unânime.</w:t>
      </w:r>
      <w:r>
        <w:rPr>
          <w:spacing w:val="28"/>
        </w:rPr>
        <w:t xml:space="preserve"> </w:t>
      </w:r>
      <w:r>
        <w:rPr>
          <w:b/>
        </w:rPr>
        <w:t>33.</w:t>
      </w:r>
      <w:r>
        <w:rPr>
          <w:b/>
          <w:spacing w:val="26"/>
        </w:rPr>
        <w:t xml:space="preserve"> </w:t>
      </w:r>
      <w:r>
        <w:rPr>
          <w:b/>
        </w:rPr>
        <w:t>0517466-22.2024.8.04.0001</w:t>
      </w:r>
      <w:r>
        <w:rPr>
          <w:b/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Apelação</w:t>
      </w:r>
      <w:r>
        <w:rPr>
          <w:spacing w:val="26"/>
        </w:rPr>
        <w:t xml:space="preserve"> </w:t>
      </w:r>
      <w:r>
        <w:rPr/>
        <w:t>Cível</w:t>
      </w:r>
      <w:r>
        <w:rPr>
          <w:spacing w:val="26"/>
        </w:rPr>
        <w:t xml:space="preserve"> </w:t>
      </w:r>
      <w:r>
        <w:rPr/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rPr/>
      </w:pPr>
      <w:r>
        <w:rPr/>
        <w:t>Terceira</w:t>
      </w:r>
      <w:r>
        <w:rPr>
          <w:spacing w:val="24"/>
        </w:rPr>
        <w:t xml:space="preserve"> </w:t>
      </w:r>
      <w:r>
        <w:rPr/>
        <w:t>Câmara</w:t>
      </w:r>
      <w:r>
        <w:rPr>
          <w:spacing w:val="24"/>
        </w:rPr>
        <w:t xml:space="preserve"> </w:t>
      </w:r>
      <w:r>
        <w:rPr/>
        <w:t>Cível.</w:t>
      </w:r>
      <w:r>
        <w:rPr>
          <w:spacing w:val="24"/>
        </w:rPr>
        <w:t xml:space="preserve"> </w:t>
      </w:r>
      <w:r>
        <w:rPr/>
        <w:t>Relator:</w:t>
      </w:r>
      <w:r>
        <w:rPr>
          <w:spacing w:val="24"/>
        </w:rPr>
        <w:t xml:space="preserve"> </w:t>
      </w:r>
      <w:r>
        <w:rPr/>
        <w:t>Lia</w:t>
      </w:r>
      <w:r>
        <w:rPr>
          <w:spacing w:val="24"/>
        </w:rPr>
        <w:t xml:space="preserve"> </w:t>
      </w:r>
      <w:r>
        <w:rPr/>
        <w:t>Maria</w:t>
      </w:r>
      <w:r>
        <w:rPr>
          <w:spacing w:val="24"/>
        </w:rPr>
        <w:t xml:space="preserve"> </w:t>
      </w:r>
      <w:r>
        <w:rPr/>
        <w:t>Guedes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Freitas.</w:t>
      </w:r>
      <w:r>
        <w:rPr>
          <w:spacing w:val="24"/>
        </w:rPr>
        <w:t xml:space="preserve"> </w:t>
      </w:r>
      <w:r>
        <w:rPr/>
        <w:t>Apelante:</w:t>
      </w:r>
      <w:r>
        <w:rPr>
          <w:spacing w:val="24"/>
        </w:rPr>
        <w:t xml:space="preserve"> </w:t>
      </w:r>
      <w:r>
        <w:rPr/>
        <w:t>Jane</w:t>
      </w:r>
      <w:r>
        <w:rPr>
          <w:spacing w:val="24"/>
        </w:rPr>
        <w:t xml:space="preserve"> </w:t>
      </w:r>
      <w:r>
        <w:rPr/>
        <w:t>Xavier</w:t>
      </w:r>
      <w:r>
        <w:rPr>
          <w:spacing w:val="24"/>
        </w:rPr>
        <w:t xml:space="preserve"> </w:t>
      </w:r>
      <w:r>
        <w:rPr/>
        <w:t>Vieira.</w:t>
      </w:r>
      <w:r>
        <w:rPr>
          <w:spacing w:val="24"/>
        </w:rPr>
        <w:t xml:space="preserve"> </w:t>
      </w:r>
      <w:r>
        <w:rPr>
          <w:spacing w:val="-2"/>
        </w:rPr>
        <w:t>Apelado:</w:t>
      </w:r>
    </w:p>
    <w:p>
      <w:pPr>
        <w:pStyle w:val="BodyText"/>
        <w:spacing w:before="73" w:after="0"/>
        <w:ind w:left="132" w:right="131"/>
        <w:jc w:val="left"/>
        <w:rPr>
          <w:b/>
        </w:rPr>
      </w:pP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238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37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Provimento</w:t>
      </w:r>
      <w:r>
        <w:rPr>
          <w:spacing w:val="37"/>
        </w:rPr>
        <w:t xml:space="preserve">  </w:t>
      </w:r>
      <w:r>
        <w:rPr/>
        <w:t>em</w:t>
      </w:r>
      <w:r>
        <w:rPr>
          <w:spacing w:val="37"/>
        </w:rPr>
        <w:t xml:space="preserve">  </w:t>
      </w:r>
      <w:r>
        <w:rPr/>
        <w:t>Parte,</w:t>
      </w:r>
      <w:r>
        <w:rPr>
          <w:spacing w:val="37"/>
        </w:rPr>
        <w:t xml:space="preserve">  </w:t>
      </w:r>
      <w:r>
        <w:rPr/>
        <w:t>atribuído</w:t>
      </w:r>
      <w:r>
        <w:rPr>
          <w:spacing w:val="37"/>
        </w:rPr>
        <w:t xml:space="preserve">  </w:t>
      </w:r>
      <w:r>
        <w:rPr/>
        <w:t>à(s)</w:t>
      </w:r>
      <w:r>
        <w:rPr>
          <w:spacing w:val="37"/>
        </w:rPr>
        <w:t xml:space="preserve">  </w:t>
      </w:r>
      <w:r>
        <w:rPr/>
        <w:t>parte(s)</w:t>
      </w:r>
      <w:r>
        <w:rPr>
          <w:spacing w:val="37"/>
        </w:rPr>
        <w:t xml:space="preserve">  </w:t>
      </w:r>
      <w:r>
        <w:rPr/>
        <w:t>Jane</w:t>
      </w:r>
      <w:r>
        <w:rPr>
          <w:spacing w:val="37"/>
        </w:rPr>
        <w:t xml:space="preserve">  </w:t>
      </w:r>
      <w:r>
        <w:rPr/>
        <w:t>Xavier</w:t>
      </w:r>
      <w:r>
        <w:rPr>
          <w:spacing w:val="37"/>
        </w:rPr>
        <w:t xml:space="preserve">  </w:t>
      </w:r>
      <w:r>
        <w:rPr/>
        <w:t>Vieira</w:t>
      </w:r>
      <w:r>
        <w:rPr>
          <w:spacing w:val="37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34.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0778232-28.2022.8.04.0001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3"/>
        <w:rPr/>
      </w:pPr>
      <w:r>
        <w:rPr/>
        <w:t>Campos Filho. Apelante: Augusto Luso Ribeiro Júnior. Apelado: JORGE LUIZ GUIMARÃES DE ARAÚJO DIAS representado(a) por DEFENSORIA PÚBLICA DO ESTADO DO AMAZONAS, Apelado:</w:t>
      </w:r>
      <w:r>
        <w:rPr>
          <w:spacing w:val="73"/>
          <w:w w:val="150"/>
        </w:rPr>
        <w:t xml:space="preserve"> </w:t>
      </w:r>
      <w:r>
        <w:rPr/>
        <w:t>BANCO</w:t>
      </w:r>
      <w:r>
        <w:rPr>
          <w:spacing w:val="74"/>
          <w:w w:val="150"/>
        </w:rPr>
        <w:t xml:space="preserve"> </w:t>
      </w:r>
      <w:r>
        <w:rPr/>
        <w:t>MASTER</w:t>
      </w:r>
      <w:r>
        <w:rPr>
          <w:spacing w:val="74"/>
          <w:w w:val="150"/>
        </w:rPr>
        <w:t xml:space="preserve"> </w:t>
      </w:r>
      <w:r>
        <w:rPr/>
        <w:t>S/A,</w:t>
      </w:r>
      <w:r>
        <w:rPr>
          <w:spacing w:val="74"/>
          <w:w w:val="150"/>
        </w:rPr>
        <w:t xml:space="preserve"> </w:t>
      </w:r>
      <w:r>
        <w:rPr/>
        <w:t>Apelado:</w:t>
      </w:r>
      <w:r>
        <w:rPr>
          <w:spacing w:val="74"/>
          <w:w w:val="150"/>
        </w:rPr>
        <w:t xml:space="preserve"> </w:t>
      </w:r>
      <w:r>
        <w:rPr/>
        <w:t>MIKHAEL</w:t>
      </w:r>
      <w:r>
        <w:rPr>
          <w:spacing w:val="73"/>
          <w:w w:val="150"/>
        </w:rPr>
        <w:t xml:space="preserve"> </w:t>
      </w:r>
      <w:r>
        <w:rPr/>
        <w:t>COBIAN</w:t>
      </w:r>
      <w:r>
        <w:rPr>
          <w:spacing w:val="74"/>
          <w:w w:val="150"/>
        </w:rPr>
        <w:t xml:space="preserve"> </w:t>
      </w:r>
      <w:r>
        <w:rPr/>
        <w:t>DE</w:t>
      </w:r>
      <w:r>
        <w:rPr>
          <w:spacing w:val="74"/>
          <w:w w:val="150"/>
        </w:rPr>
        <w:t xml:space="preserve"> </w:t>
      </w:r>
      <w:r>
        <w:rPr/>
        <w:t>OLIVEIRA</w:t>
      </w:r>
      <w:r>
        <w:rPr>
          <w:spacing w:val="74"/>
          <w:w w:val="150"/>
        </w:rPr>
        <w:t xml:space="preserve"> </w:t>
      </w:r>
      <w:r>
        <w:rPr/>
        <w:t>DA</w:t>
      </w:r>
      <w:r>
        <w:rPr>
          <w:spacing w:val="74"/>
          <w:w w:val="150"/>
        </w:rPr>
        <w:t xml:space="preserve"> </w:t>
      </w:r>
      <w:r>
        <w:rPr>
          <w:spacing w:val="-2"/>
        </w:rPr>
        <w:t>SILVA</w:t>
      </w:r>
    </w:p>
    <w:p>
      <w:pPr>
        <w:pStyle w:val="BodyText"/>
        <w:spacing w:lineRule="auto" w:line="233"/>
        <w:ind w:left="132" w:right="133"/>
        <w:rPr/>
      </w:pPr>
      <w:r>
        <w:rPr/>
        <w:t>representado(a)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DEFENSORIA</w:t>
      </w:r>
      <w:r>
        <w:rPr>
          <w:spacing w:val="-1"/>
        </w:rPr>
        <w:t xml:space="preserve"> </w:t>
      </w:r>
      <w:r>
        <w:rPr/>
        <w:t>PÚBLICA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PAN S.A., Apelado: BANCO BRADESCO S/A, Apelado: LOTUS BUSINESS CENTER PROMOÇÃO DE VENDAS</w:t>
      </w:r>
      <w:r>
        <w:rPr>
          <w:spacing w:val="72"/>
        </w:rPr>
        <w:t xml:space="preserve"> </w:t>
      </w:r>
      <w:r>
        <w:rPr/>
        <w:t>LTDA</w:t>
      </w:r>
      <w:r>
        <w:rPr>
          <w:spacing w:val="72"/>
        </w:rPr>
        <w:t xml:space="preserve"> </w:t>
      </w:r>
      <w:r>
        <w:rPr/>
        <w:t>representado(a)</w:t>
      </w:r>
      <w:r>
        <w:rPr>
          <w:spacing w:val="72"/>
        </w:rPr>
        <w:t xml:space="preserve"> </w:t>
      </w:r>
      <w:r>
        <w:rPr/>
        <w:t>por</w:t>
      </w:r>
      <w:r>
        <w:rPr>
          <w:spacing w:val="72"/>
        </w:rPr>
        <w:t xml:space="preserve"> </w:t>
      </w:r>
      <w:r>
        <w:rPr/>
        <w:t>DEFENSORIA</w:t>
      </w:r>
      <w:r>
        <w:rPr>
          <w:spacing w:val="73"/>
        </w:rPr>
        <w:t xml:space="preserve"> </w:t>
      </w:r>
      <w:r>
        <w:rPr/>
        <w:t>PÚBLICA</w:t>
      </w:r>
      <w:r>
        <w:rPr>
          <w:spacing w:val="72"/>
        </w:rPr>
        <w:t xml:space="preserve"> </w:t>
      </w:r>
      <w:r>
        <w:rPr/>
        <w:t>DO</w:t>
      </w:r>
      <w:r>
        <w:rPr>
          <w:spacing w:val="72"/>
        </w:rPr>
        <w:t xml:space="preserve"> </w:t>
      </w:r>
      <w:r>
        <w:rPr/>
        <w:t>ESTADO</w:t>
      </w:r>
      <w:r>
        <w:rPr>
          <w:spacing w:val="72"/>
        </w:rPr>
        <w:t xml:space="preserve"> </w:t>
      </w:r>
      <w:r>
        <w:rPr/>
        <w:t>DO</w:t>
      </w:r>
      <w:r>
        <w:rPr>
          <w:spacing w:val="73"/>
        </w:rPr>
        <w:t xml:space="preserve"> </w:t>
      </w:r>
      <w:r>
        <w:rPr>
          <w:spacing w:val="-2"/>
        </w:rPr>
        <w:t>AMAZONAS.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Decisão principal: 239 - Com Resolução do Mérito - Não-Provimento, atribuído à(s) parte(s) Augusto Luso Ribeiro Júnior - Unânime. Sustentou(aram) oralmente o(s) Doutor(es) ROBERTO DOREA PESSOA</w:t>
      </w:r>
      <w:r>
        <w:rPr>
          <w:spacing w:val="70"/>
        </w:rPr>
        <w:t xml:space="preserve">  </w:t>
      </w:r>
      <w:r>
        <w:rPr/>
        <w:t>-</w:t>
      </w:r>
      <w:r>
        <w:rPr>
          <w:spacing w:val="71"/>
        </w:rPr>
        <w:t xml:space="preserve">  </w:t>
      </w:r>
      <w:r>
        <w:rPr/>
        <w:t>OAB</w:t>
      </w:r>
      <w:r>
        <w:rPr>
          <w:spacing w:val="71"/>
        </w:rPr>
        <w:t xml:space="preserve">  </w:t>
      </w:r>
      <w:r>
        <w:rPr/>
        <w:t>12407N-BA.</w:t>
      </w:r>
      <w:r>
        <w:rPr>
          <w:spacing w:val="71"/>
        </w:rPr>
        <w:t xml:space="preserve">  </w:t>
      </w:r>
      <w:r>
        <w:rPr/>
        <w:t>Observações:</w:t>
      </w:r>
      <w:r>
        <w:rPr>
          <w:spacing w:val="71"/>
        </w:rPr>
        <w:t xml:space="preserve">  </w:t>
      </w:r>
      <w:r>
        <w:rPr/>
        <w:t>Presente,</w:t>
      </w:r>
      <w:r>
        <w:rPr>
          <w:spacing w:val="71"/>
        </w:rPr>
        <w:t xml:space="preserve">  </w:t>
      </w:r>
      <w:r>
        <w:rPr/>
        <w:t>Dra.</w:t>
      </w:r>
      <w:r>
        <w:rPr>
          <w:spacing w:val="71"/>
        </w:rPr>
        <w:t xml:space="preserve">  </w:t>
      </w:r>
      <w:r>
        <w:rPr/>
        <w:t>Ariane</w:t>
      </w:r>
      <w:r>
        <w:rPr>
          <w:spacing w:val="71"/>
        </w:rPr>
        <w:t xml:space="preserve">  </w:t>
      </w:r>
      <w:r>
        <w:rPr/>
        <w:t>Grana,</w:t>
      </w:r>
      <w:r>
        <w:rPr>
          <w:spacing w:val="70"/>
        </w:rPr>
        <w:t xml:space="preserve">  </w:t>
      </w:r>
      <w:r>
        <w:rPr/>
        <w:t>59944.</w:t>
      </w:r>
      <w:r>
        <w:rPr>
          <w:spacing w:val="73"/>
        </w:rPr>
        <w:t xml:space="preserve">  </w:t>
      </w:r>
      <w:r>
        <w:rPr>
          <w:b/>
          <w:spacing w:val="-5"/>
        </w:rPr>
        <w:t>35.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0430124-07.2023.8.04.0001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3"/>
        <w:rPr/>
      </w:pPr>
      <w:r>
        <w:rPr/>
        <w:t>Campos Filho. Apelante: Al Manaus Empreendimentos Imobiliários LTDA, Apelante: T LOUREIRO CORRETORA DE IMÓVEIS S.A., Apelante: AL EMPREENDIMENTOS S.A. Apelado: Guilherme Couto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Cunha.</w:t>
      </w:r>
      <w:r>
        <w:rPr>
          <w:spacing w:val="-1"/>
        </w:rPr>
        <w:t xml:space="preserve"> </w:t>
      </w:r>
      <w:r>
        <w:rPr/>
        <w:t>Adiado.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1251N-AM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Adair</w:t>
      </w:r>
      <w:r>
        <w:rPr>
          <w:spacing w:val="-1"/>
        </w:rPr>
        <w:t xml:space="preserve"> </w:t>
      </w:r>
      <w:r>
        <w:rPr/>
        <w:t>José</w:t>
      </w:r>
      <w:r>
        <w:rPr>
          <w:spacing w:val="-1"/>
        </w:rPr>
        <w:t xml:space="preserve"> </w:t>
      </w:r>
      <w:r>
        <w:rPr/>
        <w:t>Pereira</w:t>
      </w:r>
      <w:r>
        <w:rPr>
          <w:spacing w:val="-1"/>
        </w:rPr>
        <w:t xml:space="preserve"> </w:t>
      </w:r>
      <w:r>
        <w:rPr/>
        <w:t>Moura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11955N-AM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Andressa dos Santos Monteiro, sustentaram, respectivamente. Em seguida, o julgamento foi suspenso a pedido do Relator.</w:t>
      </w:r>
      <w:r>
        <w:rPr>
          <w:spacing w:val="26"/>
        </w:rPr>
        <w:t xml:space="preserve"> </w:t>
      </w:r>
      <w:r>
        <w:rPr/>
        <w:t>Membros</w:t>
      </w:r>
      <w:r>
        <w:rPr>
          <w:spacing w:val="28"/>
        </w:rPr>
        <w:t xml:space="preserve"> </w:t>
      </w:r>
      <w:r>
        <w:rPr/>
        <w:t>vinculados:</w:t>
      </w:r>
      <w:r>
        <w:rPr>
          <w:spacing w:val="28"/>
        </w:rPr>
        <w:t xml:space="preserve"> </w:t>
      </w:r>
      <w:r>
        <w:rPr/>
        <w:t>Exm.ª</w:t>
      </w:r>
      <w:r>
        <w:rPr>
          <w:spacing w:val="28"/>
        </w:rPr>
        <w:t xml:space="preserve"> </w:t>
      </w:r>
      <w:r>
        <w:rPr/>
        <w:t>Sr.ª</w:t>
      </w:r>
      <w:r>
        <w:rPr>
          <w:spacing w:val="29"/>
        </w:rPr>
        <w:t xml:space="preserve"> </w:t>
      </w:r>
      <w:r>
        <w:rPr/>
        <w:t>Desa.</w:t>
      </w:r>
      <w:r>
        <w:rPr>
          <w:spacing w:val="28"/>
        </w:rPr>
        <w:t xml:space="preserve"> </w:t>
      </w:r>
      <w:r>
        <w:rPr/>
        <w:t>Lia</w:t>
      </w:r>
      <w:r>
        <w:rPr>
          <w:spacing w:val="28"/>
        </w:rPr>
        <w:t xml:space="preserve"> </w:t>
      </w:r>
      <w:r>
        <w:rPr/>
        <w:t>Maria</w:t>
      </w:r>
      <w:r>
        <w:rPr>
          <w:spacing w:val="28"/>
        </w:rPr>
        <w:t xml:space="preserve"> </w:t>
      </w:r>
      <w:r>
        <w:rPr/>
        <w:t>Guedes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Freitas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Exm.ª</w:t>
      </w:r>
      <w:r>
        <w:rPr>
          <w:spacing w:val="28"/>
        </w:rPr>
        <w:t xml:space="preserve"> </w:t>
      </w:r>
      <w:r>
        <w:rPr/>
        <w:t>Sr.ª</w:t>
      </w:r>
      <w:r>
        <w:rPr>
          <w:spacing w:val="28"/>
        </w:rPr>
        <w:t xml:space="preserve"> </w:t>
      </w:r>
      <w:r>
        <w:rPr/>
        <w:t>Desa.</w:t>
      </w:r>
      <w:r>
        <w:rPr>
          <w:spacing w:val="29"/>
        </w:rPr>
        <w:t xml:space="preserve"> </w:t>
      </w:r>
      <w:r>
        <w:rPr>
          <w:spacing w:val="-2"/>
        </w:rPr>
        <w:t>Vânia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42"/>
          <w:sz w:val="24"/>
        </w:rPr>
        <w:t xml:space="preserve"> </w:t>
      </w:r>
      <w:r>
        <w:rPr>
          <w:sz w:val="24"/>
        </w:rPr>
        <w:t>Marques</w:t>
      </w:r>
      <w:r>
        <w:rPr>
          <w:spacing w:val="45"/>
          <w:sz w:val="24"/>
        </w:rPr>
        <w:t xml:space="preserve"> </w:t>
      </w:r>
      <w:r>
        <w:rPr>
          <w:sz w:val="24"/>
        </w:rPr>
        <w:t>Marinho.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36.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0600169-28.2025.8.04.7000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z w:val="24"/>
        </w:rPr>
        <w:t>Câmara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1"/>
        <w:jc w:val="left"/>
        <w:rPr/>
      </w:pP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JODEVAL</w:t>
      </w:r>
      <w:r>
        <w:rPr>
          <w:spacing w:val="40"/>
        </w:rPr>
        <w:t xml:space="preserve"> </w:t>
      </w:r>
      <w:r>
        <w:rPr/>
        <w:t>ARAPASSO.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BRADESCO VIDA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PREVIDENCIA</w:t>
      </w:r>
      <w:r>
        <w:rPr>
          <w:spacing w:val="31"/>
        </w:rPr>
        <w:t xml:space="preserve"> </w:t>
      </w:r>
      <w:r>
        <w:rPr/>
        <w:t>S/A.</w:t>
      </w:r>
      <w:r>
        <w:rPr>
          <w:spacing w:val="31"/>
        </w:rPr>
        <w:t xml:space="preserve"> </w:t>
      </w:r>
      <w:r>
        <w:rPr/>
        <w:t>Decisão</w:t>
      </w:r>
      <w:r>
        <w:rPr>
          <w:spacing w:val="31"/>
        </w:rPr>
        <w:t xml:space="preserve"> </w:t>
      </w:r>
      <w:r>
        <w:rPr/>
        <w:t>principal:</w:t>
      </w:r>
      <w:r>
        <w:rPr>
          <w:spacing w:val="31"/>
        </w:rPr>
        <w:t xml:space="preserve"> </w:t>
      </w:r>
      <w:r>
        <w:rPr/>
        <w:t>239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4"/>
          <w:sz w:val="24"/>
        </w:rPr>
        <w:t xml:space="preserve"> </w:t>
      </w:r>
      <w:r>
        <w:rPr>
          <w:sz w:val="24"/>
        </w:rPr>
        <w:t>à(s)</w:t>
      </w:r>
      <w:r>
        <w:rPr>
          <w:spacing w:val="46"/>
          <w:sz w:val="24"/>
        </w:rPr>
        <w:t xml:space="preserve"> </w:t>
      </w:r>
      <w:r>
        <w:rPr>
          <w:sz w:val="24"/>
        </w:rPr>
        <w:t>parte(s)</w:t>
      </w:r>
      <w:r>
        <w:rPr>
          <w:spacing w:val="47"/>
          <w:sz w:val="24"/>
        </w:rPr>
        <w:t xml:space="preserve"> </w:t>
      </w:r>
      <w:r>
        <w:rPr>
          <w:sz w:val="24"/>
        </w:rPr>
        <w:t>JODEVAL</w:t>
      </w:r>
      <w:r>
        <w:rPr>
          <w:spacing w:val="46"/>
          <w:sz w:val="24"/>
        </w:rPr>
        <w:t xml:space="preserve"> </w:t>
      </w:r>
      <w:r>
        <w:rPr>
          <w:sz w:val="24"/>
        </w:rPr>
        <w:t>ARAPASSO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37.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0008504-62.2026.8.04.9001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BodyText"/>
        <w:spacing w:lineRule="auto" w:line="235"/>
        <w:ind w:left="132" w:right="130"/>
        <w:rPr/>
      </w:pPr>
      <w:r>
        <w:rPr/>
        <w:t>Interno Cível - Terceira Câmara Cível. Relator: Abraham Peixoto Campos Filho. Agravante: A.F.S.Agravado: H.F.T. Decisão principal: 239 - Com Resolução do Mérito - Não-Provimento, atribuído à(s) parte(s) A.F.S. - Unânime. Sustentou(aram) oralmente o(s) Doutor(es) Jesse James Lopes da Silva - OAB</w:t>
      </w:r>
      <w:r>
        <w:rPr>
          <w:spacing w:val="80"/>
        </w:rPr>
        <w:t xml:space="preserve">  </w:t>
      </w:r>
      <w:r>
        <w:rPr/>
        <w:t>9730N-AM.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Indeferidos</w:t>
      </w:r>
      <w:r>
        <w:rPr>
          <w:spacing w:val="80"/>
        </w:rPr>
        <w:t xml:space="preserve">  </w:t>
      </w:r>
      <w:r>
        <w:rPr/>
        <w:t>os</w:t>
      </w:r>
      <w:r>
        <w:rPr>
          <w:spacing w:val="80"/>
        </w:rPr>
        <w:t xml:space="preserve">  </w:t>
      </w:r>
      <w:r>
        <w:rPr/>
        <w:t>pedidos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sustentação</w:t>
      </w:r>
      <w:r>
        <w:rPr>
          <w:spacing w:val="80"/>
        </w:rPr>
        <w:t xml:space="preserve">  </w:t>
      </w:r>
      <w:r>
        <w:rPr/>
        <w:t>oral.</w:t>
      </w:r>
      <w:r>
        <w:rPr>
          <w:spacing w:val="80"/>
        </w:rPr>
        <w:t xml:space="preserve">  </w:t>
      </w:r>
      <w:r>
        <w:rPr>
          <w:b/>
        </w:rPr>
        <w:t>38. 4012725-62.2023.8.04.0000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Lia</w:t>
      </w:r>
      <w:r>
        <w:rPr>
          <w:spacing w:val="-3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 xml:space="preserve">Guedes De Freitas. Agravante: JOAQUIM FRANCISCO DA SILVA CORADO. Agravado: Genildo Silva dos Santos. Decisão principal: 239 - Com Resolução do Mérito - Não-Provimento, atribuído à(s) parte(s) JOAQUIM FRANCISCO DA SILVA CORADO - Unânime. Sustentou(aram) oralmente o(s) Doutor(es) ALEXANDRE CHICRE ALCANTARA - OAB 14063N-AM. Observações: Indeferido pedido sustentação oral. </w:t>
      </w:r>
      <w:r>
        <w:rPr>
          <w:b/>
        </w:rPr>
        <w:t xml:space="preserve">39. 0021668-31.2025.8.04.9001 </w:t>
      </w:r>
      <w:r>
        <w:rPr/>
        <w:t>- Embargos de Declaração Cível - Terceira Câmara Cível. Relator: Airton Luis Correa Gentil. Embargante: ESTADO DO AMAZONAS. Embargado: LUZANIRA</w:t>
      </w:r>
      <w:r>
        <w:rPr>
          <w:spacing w:val="32"/>
        </w:rPr>
        <w:t xml:space="preserve"> </w:t>
      </w:r>
      <w:r>
        <w:rPr/>
        <w:t>CRISPIM</w:t>
      </w:r>
      <w:r>
        <w:rPr>
          <w:spacing w:val="33"/>
        </w:rPr>
        <w:t xml:space="preserve"> </w:t>
      </w:r>
      <w:r>
        <w:rPr/>
        <w:t>DA</w:t>
      </w:r>
      <w:r>
        <w:rPr>
          <w:spacing w:val="33"/>
        </w:rPr>
        <w:t xml:space="preserve"> </w:t>
      </w:r>
      <w:r>
        <w:rPr/>
        <w:t>CRUZ.</w:t>
      </w:r>
      <w:r>
        <w:rPr>
          <w:spacing w:val="33"/>
        </w:rPr>
        <w:t xml:space="preserve"> </w:t>
      </w:r>
      <w:r>
        <w:rPr/>
        <w:t>Decisão</w:t>
      </w:r>
      <w:r>
        <w:rPr>
          <w:spacing w:val="33"/>
        </w:rPr>
        <w:t xml:space="preserve"> </w:t>
      </w:r>
      <w:r>
        <w:rPr/>
        <w:t>principal:</w:t>
      </w:r>
      <w:r>
        <w:rPr>
          <w:spacing w:val="33"/>
        </w:rPr>
        <w:t xml:space="preserve"> </w:t>
      </w:r>
      <w:r>
        <w:rPr/>
        <w:t>237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>
          <w:spacing w:val="-2"/>
        </w:rPr>
        <w:t>Provimento,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ESTADO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AMAZONAS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 xml:space="preserve"> </w:t>
      </w:r>
      <w:r>
        <w:rPr>
          <w:b/>
          <w:sz w:val="24"/>
        </w:rPr>
        <w:t>40.</w:t>
      </w:r>
      <w:r>
        <w:rPr>
          <w:b/>
          <w:spacing w:val="56"/>
          <w:w w:val="150"/>
          <w:sz w:val="24"/>
        </w:rPr>
        <w:t xml:space="preserve"> </w:t>
      </w:r>
      <w:r>
        <w:rPr>
          <w:b/>
          <w:sz w:val="24"/>
        </w:rPr>
        <w:t>0011437-08.2026.8.04.9001</w:t>
      </w:r>
      <w:r>
        <w:rPr>
          <w:b/>
          <w:spacing w:val="56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>Embargos de Declaração Cível - Terceira Câmara Cível. Relator: Abraham Peixoto Campos Filho. Embargante: IDAILTON GIL DA SILVA. Decisão parcial: Não-Acolhimento de Embargos de Declaração. Decisão principal: 200 - Com Resolução do Mérito - Não-Acolhimento de Embargos de 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HERNANDSON</w:t>
      </w:r>
      <w:r>
        <w:rPr>
          <w:spacing w:val="40"/>
        </w:rPr>
        <w:t xml:space="preserve"> </w:t>
      </w:r>
      <w:r>
        <w:rPr/>
        <w:t>MONTEIRO</w:t>
      </w:r>
      <w:r>
        <w:rPr>
          <w:spacing w:val="40"/>
        </w:rPr>
        <w:t xml:space="preserve"> </w:t>
      </w:r>
      <w:r>
        <w:rPr/>
        <w:t>NOGUEIRA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41. 0014137-54.2026.8.04.9001 </w:t>
      </w:r>
      <w:r>
        <w:rPr/>
        <w:t>- Agravo Interno Cível - Terceira Câmara Cível. Relator: Abraham Peixoto Campos Filho. Agravante: K.C.B. Decisão parcial: Não-Provimento. Decisão principal: 239 - Com Resolução do Mérito - Não-Provimento, atribuído à(s) parte(s) E.C. - Unânime. Sustentou(aram) oralmente o(s) Doutor(es) Nathalia Santos Freitas - OAB 70726N-DF. Observações: 70726N-DF - Nathalia</w:t>
      </w:r>
      <w:r>
        <w:rPr>
          <w:spacing w:val="67"/>
        </w:rPr>
        <w:t xml:space="preserve"> </w:t>
      </w:r>
      <w:r>
        <w:rPr/>
        <w:t>Santos</w:t>
      </w:r>
      <w:r>
        <w:rPr>
          <w:spacing w:val="70"/>
        </w:rPr>
        <w:t xml:space="preserve"> </w:t>
      </w:r>
      <w:r>
        <w:rPr/>
        <w:t>Freitas</w:t>
      </w:r>
      <w:r>
        <w:rPr>
          <w:spacing w:val="69"/>
        </w:rPr>
        <w:t xml:space="preserve"> </w:t>
      </w:r>
      <w:r>
        <w:rPr/>
        <w:t>e</w:t>
      </w:r>
      <w:r>
        <w:rPr>
          <w:spacing w:val="70"/>
        </w:rPr>
        <w:t xml:space="preserve"> </w:t>
      </w:r>
      <w:r>
        <w:rPr/>
        <w:t>16408N-AM</w:t>
      </w:r>
      <w:r>
        <w:rPr>
          <w:spacing w:val="69"/>
        </w:rPr>
        <w:t xml:space="preserve"> </w:t>
      </w:r>
      <w:r>
        <w:rPr/>
        <w:t>-</w:t>
      </w:r>
      <w:r>
        <w:rPr>
          <w:spacing w:val="70"/>
        </w:rPr>
        <w:t xml:space="preserve"> </w:t>
      </w:r>
      <w:r>
        <w:rPr/>
        <w:t>MARCOS</w:t>
      </w:r>
      <w:r>
        <w:rPr>
          <w:spacing w:val="69"/>
        </w:rPr>
        <w:t xml:space="preserve"> </w:t>
      </w:r>
      <w:r>
        <w:rPr/>
        <w:t>GABRIEL</w:t>
      </w:r>
      <w:r>
        <w:rPr>
          <w:spacing w:val="70"/>
        </w:rPr>
        <w:t xml:space="preserve"> </w:t>
      </w:r>
      <w:r>
        <w:rPr/>
        <w:t>SILVA</w:t>
      </w:r>
      <w:r>
        <w:rPr>
          <w:spacing w:val="69"/>
        </w:rPr>
        <w:t xml:space="preserve"> </w:t>
      </w:r>
      <w:r>
        <w:rPr/>
        <w:t>DAS</w:t>
      </w:r>
      <w:r>
        <w:rPr>
          <w:spacing w:val="70"/>
        </w:rPr>
        <w:t xml:space="preserve"> </w:t>
      </w:r>
      <w:r>
        <w:rPr/>
        <w:t>NEVES</w:t>
      </w:r>
      <w:r>
        <w:rPr>
          <w:spacing w:val="70"/>
        </w:rPr>
        <w:t xml:space="preserve"> </w:t>
      </w:r>
      <w:r>
        <w:rPr>
          <w:spacing w:val="-2"/>
        </w:rPr>
        <w:t>sustentaram,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respectivamente.</w:t>
      </w:r>
      <w:r>
        <w:rPr>
          <w:spacing w:val="70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0014337-61.2026.8.04.9001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Agravo</w:t>
      </w:r>
      <w:r>
        <w:rPr>
          <w:spacing w:val="69"/>
          <w:sz w:val="24"/>
        </w:rPr>
        <w:t xml:space="preserve"> </w:t>
      </w:r>
      <w:r>
        <w:rPr>
          <w:sz w:val="24"/>
        </w:rPr>
        <w:t>Interno</w:t>
      </w:r>
      <w:r>
        <w:rPr>
          <w:spacing w:val="68"/>
          <w:sz w:val="24"/>
        </w:rPr>
        <w:t xml:space="preserve"> </w:t>
      </w:r>
      <w:r>
        <w:rPr>
          <w:sz w:val="24"/>
        </w:rPr>
        <w:t>Cível</w:t>
      </w:r>
      <w:r>
        <w:rPr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Terceira</w:t>
      </w:r>
      <w:r>
        <w:rPr>
          <w:spacing w:val="69"/>
          <w:sz w:val="24"/>
        </w:rPr>
        <w:t xml:space="preserve"> </w:t>
      </w:r>
      <w:r>
        <w:rPr>
          <w:sz w:val="24"/>
        </w:rPr>
        <w:t>Câmara</w:t>
      </w:r>
      <w:r>
        <w:rPr>
          <w:spacing w:val="69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5"/>
        <w:rPr/>
      </w:pPr>
      <w:r>
        <w:rPr/>
        <w:t>Relator: Abraham Peixoto Campos Filho. Agravante: Biotargeting Representações e Comércio de Produtos Para Saúde Ltda.Agravado: ESTADO DO AMAZONAS. Decisão principal: 239 - Com Resolução</w:t>
      </w:r>
      <w:r>
        <w:rPr>
          <w:spacing w:val="16"/>
        </w:rPr>
        <w:t xml:space="preserve"> </w:t>
      </w:r>
      <w:r>
        <w:rPr/>
        <w:t>do</w:t>
      </w:r>
      <w:r>
        <w:rPr>
          <w:spacing w:val="16"/>
        </w:rPr>
        <w:t xml:space="preserve"> </w:t>
      </w:r>
      <w:r>
        <w:rPr/>
        <w:t>Mérito</w:t>
      </w:r>
      <w:r>
        <w:rPr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Não-Provimento,</w:t>
      </w:r>
      <w:r>
        <w:rPr>
          <w:spacing w:val="16"/>
        </w:rPr>
        <w:t xml:space="preserve"> </w:t>
      </w:r>
      <w:r>
        <w:rPr/>
        <w:t>atribuído</w:t>
      </w:r>
      <w:r>
        <w:rPr>
          <w:spacing w:val="16"/>
        </w:rPr>
        <w:t xml:space="preserve"> </w:t>
      </w:r>
      <w:r>
        <w:rPr/>
        <w:t>à(s)</w:t>
      </w:r>
      <w:r>
        <w:rPr>
          <w:spacing w:val="16"/>
        </w:rPr>
        <w:t xml:space="preserve"> </w:t>
      </w:r>
      <w:r>
        <w:rPr/>
        <w:t>parte(s)</w:t>
      </w:r>
      <w:r>
        <w:rPr>
          <w:spacing w:val="16"/>
        </w:rPr>
        <w:t xml:space="preserve"> </w:t>
      </w:r>
      <w:r>
        <w:rPr/>
        <w:t>Biotargeting</w:t>
      </w:r>
      <w:r>
        <w:rPr>
          <w:spacing w:val="16"/>
        </w:rPr>
        <w:t xml:space="preserve"> </w:t>
      </w:r>
      <w:r>
        <w:rPr/>
        <w:t>Representações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>
          <w:spacing w:val="-2"/>
        </w:rPr>
        <w:t>Comércio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Produtos</w:t>
      </w:r>
      <w:r>
        <w:rPr>
          <w:spacing w:val="50"/>
          <w:sz w:val="24"/>
        </w:rPr>
        <w:t xml:space="preserve"> </w:t>
      </w:r>
      <w:r>
        <w:rPr>
          <w:sz w:val="24"/>
        </w:rPr>
        <w:t>Para</w:t>
      </w:r>
      <w:r>
        <w:rPr>
          <w:spacing w:val="50"/>
          <w:sz w:val="24"/>
        </w:rPr>
        <w:t xml:space="preserve"> </w:t>
      </w:r>
      <w:r>
        <w:rPr>
          <w:sz w:val="24"/>
        </w:rPr>
        <w:t>Saúde</w:t>
      </w:r>
      <w:r>
        <w:rPr>
          <w:spacing w:val="50"/>
          <w:sz w:val="24"/>
        </w:rPr>
        <w:t xml:space="preserve"> </w:t>
      </w:r>
      <w:r>
        <w:rPr>
          <w:sz w:val="24"/>
        </w:rPr>
        <w:t>Ltda.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0014349-75.2026.8.04.9001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Agravo</w:t>
      </w:r>
      <w:r>
        <w:rPr>
          <w:spacing w:val="50"/>
          <w:sz w:val="24"/>
        </w:rPr>
        <w:t xml:space="preserve"> </w:t>
      </w:r>
      <w:r>
        <w:rPr>
          <w:sz w:val="24"/>
        </w:rPr>
        <w:t>Interno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Terceira Câmara Cível. Relator: Abraham Peixoto Campos Filho. Agravante: JOHN HELTON DE SOUZA BUENO. Agravado: Instituto Nacional do Seguro Social (INSS). Decisão principal: 239 - Com Resolução</w:t>
      </w:r>
      <w:r>
        <w:rPr>
          <w:spacing w:val="15"/>
        </w:rPr>
        <w:t xml:space="preserve"> </w:t>
      </w:r>
      <w:r>
        <w:rPr/>
        <w:t>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Não-Provimento,</w:t>
      </w:r>
      <w:r>
        <w:rPr>
          <w:spacing w:val="15"/>
        </w:rPr>
        <w:t xml:space="preserve"> </w:t>
      </w:r>
      <w:r>
        <w:rPr/>
        <w:t>atribuído</w:t>
      </w:r>
      <w:r>
        <w:rPr>
          <w:spacing w:val="15"/>
        </w:rPr>
        <w:t xml:space="preserve"> </w:t>
      </w:r>
      <w:r>
        <w:rPr/>
        <w:t>à(s)</w:t>
      </w:r>
      <w:r>
        <w:rPr>
          <w:spacing w:val="15"/>
        </w:rPr>
        <w:t xml:space="preserve"> </w:t>
      </w:r>
      <w:r>
        <w:rPr/>
        <w:t>parte(s)</w:t>
      </w:r>
      <w:r>
        <w:rPr>
          <w:spacing w:val="15"/>
        </w:rPr>
        <w:t xml:space="preserve"> </w:t>
      </w:r>
      <w:r>
        <w:rPr/>
        <w:t>JOHN</w:t>
      </w:r>
      <w:r>
        <w:rPr>
          <w:spacing w:val="15"/>
        </w:rPr>
        <w:t xml:space="preserve"> </w:t>
      </w:r>
      <w:r>
        <w:rPr/>
        <w:t>HELTON</w:t>
      </w:r>
      <w:r>
        <w:rPr>
          <w:spacing w:val="15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SOUZA</w:t>
      </w:r>
      <w:r>
        <w:rPr>
          <w:spacing w:val="15"/>
        </w:rPr>
        <w:t xml:space="preserve"> </w:t>
      </w:r>
      <w:r>
        <w:rPr/>
        <w:t>BUENO</w:t>
      </w:r>
      <w:r>
        <w:rPr>
          <w:spacing w:val="15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44.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0014891-93.2026.8.04.9001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 w:before="0" w:after="0"/>
        <w:ind w:left="132" w:right="133"/>
        <w:rPr/>
      </w:pPr>
      <w:r>
        <w:rPr/>
        <w:t>Abraham Peixoto Campos Filho. Agravante: ELOI ALFAIA LEAL. Agravado: ITAÚ UNIBANCO S/A. Decisão principal: 235 - Sem Resolução de Mérito - Não-Conhecimento, atribuído à(s) parte(s) ELOI ALFAIA</w:t>
      </w:r>
      <w:r>
        <w:rPr>
          <w:spacing w:val="24"/>
        </w:rPr>
        <w:t xml:space="preserve"> </w:t>
      </w:r>
      <w:r>
        <w:rPr/>
        <w:t>LEAL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Unânime.</w:t>
      </w:r>
      <w:r>
        <w:rPr>
          <w:spacing w:val="26"/>
        </w:rPr>
        <w:t xml:space="preserve"> </w:t>
      </w:r>
      <w:r>
        <w:rPr>
          <w:b/>
        </w:rPr>
        <w:t>45.</w:t>
      </w:r>
      <w:r>
        <w:rPr>
          <w:b/>
          <w:spacing w:val="24"/>
        </w:rPr>
        <w:t xml:space="preserve"> </w:t>
      </w:r>
      <w:r>
        <w:rPr>
          <w:b/>
        </w:rPr>
        <w:t>0002904-60.2026.8.04.9001</w:t>
      </w:r>
      <w:r>
        <w:rPr>
          <w:b/>
          <w:spacing w:val="25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Agravo</w:t>
      </w:r>
      <w:r>
        <w:rPr>
          <w:spacing w:val="24"/>
        </w:rPr>
        <w:t xml:space="preserve"> </w:t>
      </w:r>
      <w:r>
        <w:rPr/>
        <w:t>Interno</w:t>
      </w:r>
      <w:r>
        <w:rPr>
          <w:spacing w:val="24"/>
        </w:rPr>
        <w:t xml:space="preserve"> </w:t>
      </w:r>
      <w:r>
        <w:rPr/>
        <w:t>Cível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Terceira</w:t>
      </w:r>
      <w:r>
        <w:rPr>
          <w:spacing w:val="24"/>
        </w:rPr>
        <w:t xml:space="preserve"> </w:t>
      </w:r>
      <w:r>
        <w:rPr/>
        <w:t>Câmara</w:t>
      </w:r>
    </w:p>
    <w:p>
      <w:pPr>
        <w:pStyle w:val="BodyText"/>
        <w:spacing w:lineRule="auto" w:line="233" w:before="80" w:after="0"/>
        <w:ind w:left="132" w:right="134"/>
        <w:rPr/>
      </w:pP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Luis</w:t>
      </w:r>
      <w:r>
        <w:rPr>
          <w:spacing w:val="-2"/>
        </w:rPr>
        <w:t xml:space="preserve"> </w:t>
      </w:r>
      <w:r>
        <w:rPr/>
        <w:t>Correa</w:t>
      </w:r>
      <w:r>
        <w:rPr>
          <w:spacing w:val="-2"/>
        </w:rPr>
        <w:t xml:space="preserve"> </w:t>
      </w:r>
      <w:r>
        <w:rPr/>
        <w:t>Gentil.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EDSON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SILVA</w:t>
      </w:r>
      <w:r>
        <w:rPr>
          <w:spacing w:val="-2"/>
        </w:rPr>
        <w:t xml:space="preserve"> </w:t>
      </w:r>
      <w:r>
        <w:rPr/>
        <w:t>SANTOS.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BANCO DAYCOVAL S.A. Retirado de pauta. Observações: em virtude da mov. 26.1. Esgotada a pauta, nada</w:t>
      </w:r>
      <w:r>
        <w:rPr>
          <w:spacing w:val="40"/>
        </w:rPr>
        <w:t xml:space="preserve"> </w:t>
      </w:r>
      <w:r>
        <w:rPr/>
        <w:t>mais havendo que tratar, foram encerrados os trabalhos. Eu, Tânia Mara Garcia Mafra, secretária da Terceira</w:t>
      </w:r>
      <w:r>
        <w:rPr>
          <w:spacing w:val="69"/>
        </w:rPr>
        <w:t xml:space="preserve">  </w:t>
      </w:r>
      <w:r>
        <w:rPr/>
        <w:t>Câmara</w:t>
      </w:r>
      <w:r>
        <w:rPr>
          <w:spacing w:val="69"/>
        </w:rPr>
        <w:t xml:space="preserve">  </w:t>
      </w:r>
      <w:r>
        <w:rPr/>
        <w:t>Cível,</w:t>
      </w:r>
      <w:r>
        <w:rPr>
          <w:spacing w:val="69"/>
        </w:rPr>
        <w:t xml:space="preserve">  </w:t>
      </w:r>
      <w:r>
        <w:rPr/>
        <w:t>lavrei</w:t>
      </w:r>
      <w:r>
        <w:rPr>
          <w:spacing w:val="69"/>
        </w:rPr>
        <w:t xml:space="preserve">  </w:t>
      </w:r>
      <w:r>
        <w:rPr/>
        <w:t>a</w:t>
      </w:r>
      <w:r>
        <w:rPr>
          <w:spacing w:val="69"/>
        </w:rPr>
        <w:t xml:space="preserve">  </w:t>
      </w:r>
      <w:r>
        <w:rPr/>
        <w:t>presente</w:t>
      </w:r>
      <w:r>
        <w:rPr>
          <w:spacing w:val="69"/>
        </w:rPr>
        <w:t xml:space="preserve">  </w:t>
      </w:r>
      <w:r>
        <w:rPr/>
        <w:t>ata</w:t>
      </w:r>
      <w:r>
        <w:rPr>
          <w:spacing w:val="69"/>
        </w:rPr>
        <w:t xml:space="preserve">  </w:t>
      </w:r>
      <w:r>
        <w:rPr/>
        <w:t>que,</w:t>
      </w:r>
      <w:r>
        <w:rPr>
          <w:spacing w:val="69"/>
        </w:rPr>
        <w:t xml:space="preserve">  </w:t>
      </w:r>
      <w:r>
        <w:rPr/>
        <w:t>depois</w:t>
      </w:r>
      <w:r>
        <w:rPr>
          <w:spacing w:val="69"/>
        </w:rPr>
        <w:t xml:space="preserve">  </w:t>
      </w:r>
      <w:r>
        <w:rPr/>
        <w:t>de</w:t>
      </w:r>
      <w:r>
        <w:rPr>
          <w:spacing w:val="69"/>
        </w:rPr>
        <w:t xml:space="preserve">  </w:t>
      </w:r>
      <w:r>
        <w:rPr/>
        <w:t>aprovada,</w:t>
      </w:r>
      <w:r>
        <w:rPr>
          <w:spacing w:val="69"/>
        </w:rPr>
        <w:t xml:space="preserve">  </w:t>
      </w:r>
      <w:r>
        <w:rPr/>
        <w:t>assino</w:t>
      </w:r>
      <w:r>
        <w:rPr>
          <w:spacing w:val="69"/>
        </w:rPr>
        <w:t xml:space="preserve">  </w:t>
      </w:r>
      <w:r>
        <w:rPr/>
        <w:t>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user">
    <w:name w:val="Conteúdo do quadro (user)"/>
    <w:basedOn w:val="Normal"/>
    <w:qFormat/>
    <w:pPr/>
    <w:rPr/>
  </w:style>
  <w:style w:type="paragraph" w:styleId="Contedodoquadro">
    <w:name w:val="Conteúdo do quadro"/>
    <w:basedOn w:val="Normal"/>
    <w:qFormat/>
    <w:pPr/>
    <w:rPr/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5</Pages>
  <Words>2763</Words>
  <Characters>17594</Characters>
  <CharactersWithSpaces>20400</CharactersWithSpaces>
  <Paragraphs>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2026-06-08T18:38:06Z</dcterms:created>
  <dc:creator/>
  <dc:description/>
  <dc:language>pt-BR</dc:language>
  <cp:lastModifiedBy/>
  <dcterms:modified xsi:type="dcterms:W3CDTF">2026-06-16T09:20:55Z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2026-06-08T00:00:00Z</vt:filetime>
  </property>
  <property fmtid="{D5CDD505-2E9C-101B-9397-08002B2CF9AE}" pid="4" name="LastSaved">
    <vt:filetime>2026-06-08T00:00:00Z</vt:filetime>
  </property>
  <property fmtid="{D5CDD505-2E9C-101B-9397-08002B2CF9AE}" pid="5" name="Producer">
    <vt:lpwstr>iText 2.1.0 (by lowagie.com)</vt:lpwstr>
  </property>
</Properties>
</file>