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54" w:right="54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54" w:right="54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54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page">
                  <wp:posOffset>2082800</wp:posOffset>
                </wp:positionH>
                <wp:positionV relativeFrom="paragraph">
                  <wp:posOffset>345440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20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before="177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1406" w:leader="none"/>
          <w:tab w:val="left" w:pos="1840" w:leader="none"/>
          <w:tab w:val="left" w:pos="2400" w:leader="none"/>
          <w:tab w:val="left" w:pos="2965" w:leader="none"/>
          <w:tab w:val="left" w:pos="4238" w:leader="none"/>
          <w:tab w:val="left" w:pos="5165" w:leader="none"/>
          <w:tab w:val="left" w:pos="5998" w:leader="none"/>
          <w:tab w:val="left" w:pos="6731" w:leader="none"/>
          <w:tab w:val="left" w:pos="7418" w:leader="none"/>
          <w:tab w:val="left" w:pos="7499" w:leader="none"/>
          <w:tab w:val="left" w:pos="8772" w:leader="none"/>
          <w:tab w:val="left" w:pos="9352" w:leader="none"/>
          <w:tab w:val="left" w:pos="10186" w:leader="none"/>
        </w:tabs>
        <w:spacing w:lineRule="auto" w:line="240"/>
        <w:ind w:left="240" w:right="237"/>
        <w:jc w:val="both"/>
        <w:rPr/>
      </w:pPr>
      <w:r>
        <w:rPr/>
        <w:t>Ao(s)</w:t>
      </w:r>
      <w:r>
        <w:rPr>
          <w:spacing w:val="26"/>
        </w:rPr>
        <w:t xml:space="preserve"> </w:t>
      </w:r>
      <w:r>
        <w:rPr/>
        <w:t>dezenove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junho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dois</w:t>
      </w:r>
      <w:r>
        <w:rPr>
          <w:spacing w:val="26"/>
        </w:rPr>
        <w:t xml:space="preserve"> </w:t>
      </w:r>
      <w:r>
        <w:rPr/>
        <w:t>mil,</w:t>
      </w:r>
      <w:r>
        <w:rPr>
          <w:spacing w:val="26"/>
        </w:rPr>
        <w:t xml:space="preserve"> </w:t>
      </w:r>
      <w:r>
        <w:rPr/>
        <w:t>vinte</w:t>
      </w:r>
      <w:r>
        <w:rPr>
          <w:spacing w:val="26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três,</w:t>
      </w:r>
      <w:r>
        <w:rPr>
          <w:spacing w:val="26"/>
        </w:rPr>
        <w:t xml:space="preserve"> </w:t>
      </w:r>
      <w:r>
        <w:rPr/>
        <w:t>nesta</w:t>
      </w:r>
      <w:r>
        <w:rPr>
          <w:spacing w:val="26"/>
        </w:rPr>
        <w:t xml:space="preserve"> </w:t>
      </w:r>
      <w:r>
        <w:rPr/>
        <w:t>cidade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Manaus,</w:t>
      </w:r>
      <w:r>
        <w:rPr>
          <w:spacing w:val="26"/>
        </w:rPr>
        <w:t xml:space="preserve"> </w:t>
      </w:r>
      <w:r>
        <w:rPr/>
        <w:t>reuniu-se</w:t>
      </w:r>
      <w:r>
        <w:rPr>
          <w:spacing w:val="26"/>
        </w:rPr>
        <w:t xml:space="preserve"> </w:t>
      </w:r>
      <w:r>
        <w:rPr/>
        <w:t>às</w:t>
      </w:r>
      <w:r>
        <w:rPr>
          <w:spacing w:val="26"/>
        </w:rPr>
        <w:t xml:space="preserve"> </w:t>
      </w:r>
      <w:r>
        <w:rPr/>
        <w:t>oito</w:t>
      </w:r>
      <w:r>
        <w:rPr>
          <w:spacing w:val="26"/>
        </w:rPr>
        <w:t xml:space="preserve"> </w:t>
      </w:r>
      <w:r>
        <w:rPr/>
        <w:t>horas,</w:t>
      </w:r>
      <w:r>
        <w:rPr>
          <w:spacing w:val="26"/>
        </w:rPr>
        <w:t xml:space="preserve"> </w:t>
      </w:r>
      <w:r>
        <w:rPr/>
        <w:t>em sessão</w:t>
      </w:r>
      <w:r>
        <w:rPr>
          <w:spacing w:val="80"/>
        </w:rPr>
        <w:t xml:space="preserve"> </w:t>
      </w:r>
      <w:r>
        <w:rPr/>
        <w:t>ordinária,</w:t>
      </w:r>
      <w:r>
        <w:rPr>
          <w:spacing w:val="80"/>
        </w:rPr>
        <w:t xml:space="preserve"> </w:t>
      </w:r>
      <w:r>
        <w:rPr/>
        <w:t>na</w:t>
      </w:r>
      <w:r>
        <w:rPr>
          <w:spacing w:val="80"/>
        </w:rPr>
        <w:t xml:space="preserve"> </w:t>
      </w:r>
      <w:r>
        <w:rPr/>
        <w:t>sala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sessões,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egrégia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80"/>
        </w:rPr>
        <w:t xml:space="preserve"> </w:t>
      </w:r>
      <w:r>
        <w:rPr/>
        <w:t>Câmara</w:t>
      </w:r>
      <w:r>
        <w:rPr>
          <w:spacing w:val="80"/>
        </w:rPr>
        <w:t xml:space="preserve"> </w:t>
      </w:r>
      <w:r>
        <w:rPr/>
        <w:t>Cível,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presença</w:t>
      </w:r>
      <w:r>
        <w:rPr>
          <w:spacing w:val="80"/>
        </w:rPr>
        <w:t xml:space="preserve"> </w:t>
      </w:r>
      <w:r>
        <w:rPr/>
        <w:t>dos(as)</w:t>
      </w:r>
      <w:r>
        <w:rPr>
          <w:spacing w:val="40"/>
        </w:rPr>
        <w:t xml:space="preserve"> </w:t>
      </w:r>
      <w:r>
        <w:rPr/>
        <w:t>Excelentíssimos(as) Senhores(as): Desembargador Airton Luís Corrêa Gentil - Presidente, Desembargador João de Jesus Abdala Simões, Desembargador Domingos Jorge Chalub Pereira, Desembargador Lafayette Carneiro</w:t>
      </w:r>
      <w:r>
        <w:rPr>
          <w:spacing w:val="31"/>
        </w:rPr>
        <w:t xml:space="preserve"> </w:t>
      </w:r>
      <w:r>
        <w:rPr/>
        <w:t>Vieira</w:t>
      </w:r>
      <w:r>
        <w:rPr>
          <w:spacing w:val="31"/>
        </w:rPr>
        <w:t xml:space="preserve"> </w:t>
      </w:r>
      <w:r>
        <w:rPr/>
        <w:t>Júnior,</w:t>
      </w:r>
      <w:r>
        <w:rPr>
          <w:spacing w:val="31"/>
        </w:rPr>
        <w:t xml:space="preserve"> </w:t>
      </w:r>
      <w:r>
        <w:rPr/>
        <w:t>Desembargador</w:t>
      </w:r>
      <w:r>
        <w:rPr>
          <w:spacing w:val="31"/>
        </w:rPr>
        <w:t xml:space="preserve"> </w:t>
      </w:r>
      <w:r>
        <w:rPr/>
        <w:t>Abraham</w:t>
      </w:r>
      <w:r>
        <w:rPr>
          <w:spacing w:val="31"/>
        </w:rPr>
        <w:t xml:space="preserve"> </w:t>
      </w:r>
      <w:r>
        <w:rPr/>
        <w:t>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1"/>
        </w:rPr>
        <w:t xml:space="preserve"> </w:t>
      </w:r>
      <w:r>
        <w:rPr/>
        <w:t>Filho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Dra.</w:t>
      </w:r>
      <w:r>
        <w:rPr>
          <w:spacing w:val="31"/>
        </w:rPr>
        <w:t xml:space="preserve"> </w:t>
      </w:r>
      <w:r>
        <w:rPr/>
        <w:t>Maria</w:t>
      </w:r>
      <w:r>
        <w:rPr>
          <w:spacing w:val="31"/>
        </w:rPr>
        <w:t xml:space="preserve"> </w:t>
      </w:r>
      <w:r>
        <w:rPr/>
        <w:t>José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Silva Nazaré, Representante do Ministério Público. Participou ainda o Desembargador Paulo César Caminha e</w:t>
      </w:r>
      <w:r>
        <w:rPr>
          <w:spacing w:val="40"/>
        </w:rPr>
        <w:t xml:space="preserve"> </w:t>
      </w:r>
      <w:r>
        <w:rPr/>
        <w:t>Lima,</w:t>
      </w:r>
      <w:r>
        <w:rPr>
          <w:spacing w:val="25"/>
        </w:rPr>
        <w:t xml:space="preserve"> </w:t>
      </w:r>
      <w:r>
        <w:rPr/>
        <w:t>membro</w:t>
      </w:r>
      <w:r>
        <w:rPr>
          <w:spacing w:val="25"/>
        </w:rPr>
        <w:t xml:space="preserve"> </w:t>
      </w:r>
      <w:r>
        <w:rPr/>
        <w:t>convocado</w:t>
      </w:r>
      <w:r>
        <w:rPr>
          <w:spacing w:val="25"/>
        </w:rPr>
        <w:t xml:space="preserve"> </w:t>
      </w:r>
      <w:r>
        <w:rPr/>
        <w:t>para</w:t>
      </w:r>
      <w:r>
        <w:rPr>
          <w:spacing w:val="25"/>
        </w:rPr>
        <w:t xml:space="preserve"> </w:t>
      </w:r>
      <w:r>
        <w:rPr/>
        <w:t>compor</w:t>
      </w:r>
      <w:r>
        <w:rPr>
          <w:spacing w:val="25"/>
        </w:rPr>
        <w:t xml:space="preserve"> </w:t>
      </w:r>
      <w:r>
        <w:rPr/>
        <w:t>o</w:t>
      </w:r>
      <w:r>
        <w:rPr>
          <w:spacing w:val="25"/>
        </w:rPr>
        <w:t xml:space="preserve"> </w:t>
      </w:r>
      <w:r>
        <w:rPr/>
        <w:t>quórum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processo</w:t>
      </w:r>
      <w:r>
        <w:rPr>
          <w:spacing w:val="25"/>
        </w:rPr>
        <w:t xml:space="preserve"> </w:t>
      </w:r>
      <w:r>
        <w:rPr/>
        <w:t>06158396920168040001.</w:t>
      </w:r>
      <w:r>
        <w:rPr>
          <w:spacing w:val="25"/>
        </w:rPr>
        <w:t xml:space="preserve"> </w:t>
      </w:r>
      <w:r>
        <w:rPr/>
        <w:t>Ao</w:t>
      </w:r>
      <w:r>
        <w:rPr>
          <w:spacing w:val="25"/>
        </w:rPr>
        <w:t xml:space="preserve"> </w:t>
      </w:r>
      <w:r>
        <w:rPr/>
        <w:t>iniciar-se</w:t>
      </w:r>
      <w:r>
        <w:rPr>
          <w:spacing w:val="25"/>
        </w:rPr>
        <w:t xml:space="preserve"> </w:t>
      </w:r>
      <w:r>
        <w:rPr/>
        <w:t xml:space="preserve">a sessão, posta em discussão e não impugnada, foi aprovada a ata anterior. JULGAMENTOS. 1) Agravo de Instrumento nº: 4005657-95.2022.8.04.0000 de Capital - Fórum Ministro Henoch Reis/3ª Vara Cível e de </w:t>
      </w:r>
      <w:r>
        <w:rPr>
          <w:spacing w:val="-2"/>
        </w:rPr>
        <w:t>Acidentes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Trabalho.</w:t>
      </w:r>
      <w:r>
        <w:rPr/>
        <w:tab/>
      </w:r>
      <w:r>
        <w:rPr>
          <w:spacing w:val="-2"/>
        </w:rPr>
        <w:t>Agravante:</w:t>
      </w:r>
      <w:r>
        <w:rPr/>
        <w:tab/>
      </w:r>
      <w:r>
        <w:rPr>
          <w:spacing w:val="-2"/>
        </w:rPr>
        <w:t>Gonder</w:t>
      </w:r>
      <w:r>
        <w:rPr/>
        <w:tab/>
      </w:r>
      <w:r>
        <w:rPr>
          <w:spacing w:val="-2"/>
        </w:rPr>
        <w:t>Incorporadora</w:t>
      </w:r>
      <w:r>
        <w:rPr/>
        <w:tab/>
      </w:r>
      <w:r>
        <w:rPr>
          <w:spacing w:val="-2"/>
        </w:rPr>
        <w:t>Ltda.,</w:t>
      </w:r>
      <w:r>
        <w:rPr/>
        <w:tab/>
        <w:tab/>
      </w:r>
      <w:r>
        <w:rPr>
          <w:spacing w:val="-2"/>
        </w:rPr>
        <w:t>Agravante:</w:t>
      </w:r>
      <w:r>
        <w:rPr/>
        <w:tab/>
      </w:r>
      <w:r>
        <w:rPr>
          <w:spacing w:val="-4"/>
        </w:rPr>
        <w:t>Pdg</w:t>
      </w:r>
      <w:r>
        <w:rPr/>
        <w:tab/>
      </w:r>
      <w:r>
        <w:rPr>
          <w:spacing w:val="-2"/>
        </w:rPr>
        <w:t>Realty</w:t>
      </w:r>
      <w:r>
        <w:rPr/>
        <w:tab/>
      </w:r>
      <w:r>
        <w:rPr>
          <w:spacing w:val="-4"/>
        </w:rPr>
        <w:t xml:space="preserve">S/A </w:t>
      </w:r>
      <w:r>
        <w:rPr/>
        <w:t>Empreendimentos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Participações,</w:t>
      </w:r>
      <w:r>
        <w:rPr>
          <w:spacing w:val="40"/>
        </w:rPr>
        <w:t xml:space="preserve"> </w:t>
      </w:r>
      <w:r>
        <w:rPr/>
        <w:t>Agravada:</w:t>
      </w:r>
      <w:r>
        <w:rPr>
          <w:spacing w:val="40"/>
        </w:rPr>
        <w:t xml:space="preserve"> </w:t>
      </w:r>
      <w:r>
        <w:rPr/>
        <w:t>Sandra</w:t>
      </w:r>
      <w:r>
        <w:rPr>
          <w:spacing w:val="40"/>
        </w:rPr>
        <w:t xml:space="preserve"> </w:t>
      </w:r>
      <w:r>
        <w:rPr/>
        <w:t>Lúcia</w:t>
      </w:r>
      <w:r>
        <w:rPr>
          <w:spacing w:val="40"/>
        </w:rPr>
        <w:t xml:space="preserve"> </w:t>
      </w:r>
      <w:r>
        <w:rPr/>
        <w:t>Euzébio</w:t>
      </w:r>
      <w:r>
        <w:rPr>
          <w:spacing w:val="40"/>
        </w:rPr>
        <w:t xml:space="preserve"> </w:t>
      </w:r>
      <w:r>
        <w:rPr/>
        <w:t>Ribeiro,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Ernani</w:t>
      </w:r>
      <w:r>
        <w:rPr>
          <w:spacing w:val="40"/>
        </w:rPr>
        <w:t xml:space="preserve"> </w:t>
      </w:r>
      <w:r>
        <w:rPr/>
        <w:t>Junior Guedes de Freitas. Relator o Exmo. Sr. Desembargador JOÃO DE JESUS ABDALA SIMÕES. Decisão:</w:t>
      </w:r>
      <w:r>
        <w:rPr>
          <w:spacing w:val="40"/>
        </w:rPr>
        <w:t xml:space="preserve"> </w:t>
      </w:r>
      <w:r>
        <w:rPr/>
        <w:t>Vistos, relatados e discutidos os autos do processo em epígrafe, acordam os Desembargadores integrantes da Terceira Câmara Cível do Tribunal de Justiça do Estado do Amazonas, por unanimidade de votos, em</w:t>
      </w:r>
      <w:r>
        <w:rPr>
          <w:spacing w:val="40"/>
        </w:rPr>
        <w:t xml:space="preserve"> </w:t>
      </w:r>
      <w:r>
        <w:rPr/>
        <w:t>não conhecer do agravo de instrumento, nos termos do voto do Relator.</w:t>
      </w:r>
      <w:r>
        <w:rPr>
          <w:spacing w:val="40"/>
        </w:rPr>
        <w:t xml:space="preserve"> </w:t>
      </w:r>
      <w:r>
        <w:rPr/>
        <w:t>Participaram do julgamento os(as) 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0"/>
        </w:rPr>
        <w:t xml:space="preserve"> </w:t>
      </w:r>
      <w:r>
        <w:rPr/>
        <w:t>Carneiro</w:t>
      </w:r>
      <w:r>
        <w:rPr>
          <w:spacing w:val="30"/>
        </w:rPr>
        <w:t xml:space="preserve"> </w:t>
      </w:r>
      <w:r>
        <w:rPr/>
        <w:t>Vieira</w:t>
      </w:r>
      <w:r>
        <w:rPr>
          <w:spacing w:val="30"/>
        </w:rPr>
        <w:t xml:space="preserve"> </w:t>
      </w:r>
      <w:r>
        <w:rPr/>
        <w:t>Júnior</w:t>
      </w:r>
      <w:r>
        <w:rPr>
          <w:spacing w:val="31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0"/>
        </w:rPr>
        <w:t xml:space="preserve"> </w:t>
      </w:r>
      <w:r>
        <w:rPr/>
        <w:t>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0"/>
        </w:rPr>
        <w:t xml:space="preserve"> </w:t>
      </w:r>
      <w:r>
        <w:rPr/>
        <w:t>Filho.</w:t>
      </w:r>
      <w:r>
        <w:rPr>
          <w:spacing w:val="31"/>
        </w:rPr>
        <w:t xml:space="preserve"> </w:t>
      </w:r>
      <w:r>
        <w:rPr/>
        <w:t>2)</w:t>
      </w:r>
      <w:r>
        <w:rPr>
          <w:spacing w:val="30"/>
        </w:rPr>
        <w:t xml:space="preserve"> </w:t>
      </w:r>
      <w:r>
        <w:rPr/>
        <w:t>Apelação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0906698-40.2022.8.04.0001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Reis/8ª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Trabalho.</w:t>
      </w:r>
      <w:r>
        <w:rPr>
          <w:spacing w:val="-4"/>
        </w:rPr>
        <w:t xml:space="preserve"> </w:t>
      </w:r>
      <w:r>
        <w:rPr/>
        <w:t>Apelante:</w:t>
      </w:r>
      <w:r>
        <w:rPr>
          <w:spacing w:val="-4"/>
        </w:rPr>
        <w:t xml:space="preserve"> </w:t>
      </w:r>
      <w:r>
        <w:rPr/>
        <w:t>Banco</w:t>
      </w:r>
      <w:r>
        <w:rPr>
          <w:spacing w:val="-4"/>
        </w:rPr>
        <w:t xml:space="preserve"> </w:t>
      </w:r>
      <w:r>
        <w:rPr/>
        <w:t>Bmg</w:t>
      </w:r>
      <w:r>
        <w:rPr>
          <w:spacing w:val="-4"/>
        </w:rPr>
        <w:t xml:space="preserve"> </w:t>
      </w:r>
      <w:r>
        <w:rPr/>
        <w:t>S/A,</w:t>
      </w:r>
      <w:r>
        <w:rPr>
          <w:spacing w:val="-4"/>
        </w:rPr>
        <w:t xml:space="preserve"> </w:t>
      </w:r>
      <w:r>
        <w:rPr/>
        <w:t>Apelado:</w:t>
      </w:r>
      <w:r>
        <w:rPr>
          <w:spacing w:val="-4"/>
        </w:rPr>
        <w:t xml:space="preserve"> </w:t>
      </w:r>
      <w:r>
        <w:rPr/>
        <w:t>Evani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Almeida</w:t>
      </w:r>
      <w:r>
        <w:rPr>
          <w:spacing w:val="-4"/>
        </w:rPr>
        <w:t xml:space="preserve"> </w:t>
      </w:r>
      <w:r>
        <w:rPr/>
        <w:t>Souza.</w:t>
      </w:r>
      <w:r>
        <w:rPr>
          <w:spacing w:val="-4"/>
        </w:rPr>
        <w:t xml:space="preserve"> </w:t>
      </w:r>
      <w:r>
        <w:rPr/>
        <w:t>Relator</w:t>
      </w:r>
      <w:r>
        <w:rPr>
          <w:spacing w:val="-4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Exmo.</w:t>
      </w:r>
      <w:r>
        <w:rPr>
          <w:spacing w:val="-4"/>
        </w:rPr>
        <w:t xml:space="preserve"> </w:t>
      </w:r>
      <w:r>
        <w:rPr/>
        <w:t>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julgamento</w:t>
      </w:r>
      <w:r>
        <w:rPr>
          <w:spacing w:val="-1"/>
        </w:rPr>
        <w:t xml:space="preserve"> </w:t>
      </w:r>
      <w:r>
        <w:rPr/>
        <w:t>os(as)</w:t>
      </w:r>
      <w:r>
        <w:rPr>
          <w:spacing w:val="-1"/>
        </w:rPr>
        <w:t xml:space="preserve"> </w:t>
      </w:r>
      <w:r>
        <w:rPr/>
        <w:t>Exmos(as).</w:t>
      </w:r>
      <w:r>
        <w:rPr>
          <w:spacing w:val="-1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-1"/>
        </w:rPr>
        <w:t xml:space="preserve"> </w:t>
      </w:r>
      <w:r>
        <w:rPr/>
        <w:t>Carneiro Vieira</w:t>
      </w:r>
      <w:r>
        <w:rPr>
          <w:spacing w:val="30"/>
        </w:rPr>
        <w:t xml:space="preserve"> </w:t>
      </w:r>
      <w:r>
        <w:rPr/>
        <w:t>Júnior</w:t>
      </w:r>
      <w:r>
        <w:rPr>
          <w:spacing w:val="31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0"/>
        </w:rPr>
        <w:t xml:space="preserve"> </w:t>
      </w:r>
      <w:r>
        <w:rPr/>
        <w:t>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0"/>
        </w:rPr>
        <w:t xml:space="preserve"> </w:t>
      </w:r>
      <w:r>
        <w:rPr/>
        <w:t>Filho.</w:t>
      </w:r>
      <w:r>
        <w:rPr>
          <w:spacing w:val="30"/>
        </w:rPr>
        <w:t xml:space="preserve"> </w:t>
      </w:r>
      <w:r>
        <w:rPr/>
        <w:t>3)</w:t>
      </w:r>
      <w:r>
        <w:rPr>
          <w:spacing w:val="30"/>
        </w:rPr>
        <w:t xml:space="preserve"> </w:t>
      </w:r>
      <w:r>
        <w:rPr/>
        <w:t>Apelação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nº:</w:t>
      </w:r>
      <w:r>
        <w:rPr>
          <w:spacing w:val="31"/>
        </w:rPr>
        <w:t xml:space="preserve"> </w:t>
      </w:r>
      <w:r>
        <w:rPr/>
        <w:t>0722505-84.2022.8.04.0001</w:t>
      </w:r>
      <w:r>
        <w:rPr>
          <w:spacing w:val="30"/>
        </w:rPr>
        <w:t xml:space="preserve"> </w:t>
      </w:r>
      <w:r>
        <w:rPr/>
        <w:t>de Capital - Fórum Ministro Henoch Reis/6ª Vara Cível e de Acidentes de Trabalho. Apelante: Alex Maicon Barauna da Costa, Apelada: Claro S/A. Relator o Exmo. Sr. Desembargador JOÃO DE JESUS ABDALA 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4)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0637498-71.2015.8.04.0001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 Reis/11ª Vara Cível e de Acidentes de Trabalho. Apelante: Conterpe Comércio e Serviços Ltda,</w:t>
      </w:r>
      <w:r>
        <w:rPr>
          <w:spacing w:val="80"/>
        </w:rPr>
        <w:t xml:space="preserve"> </w:t>
      </w:r>
      <w:r>
        <w:rPr/>
        <w:t>Apelado: Ricardo Said Atala,, Apelado: Rafael Barbosa de Andrade. Relator o Exmo. Sr. Desembargador JOÃO</w:t>
      </w:r>
      <w:r>
        <w:rPr>
          <w:spacing w:val="24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JESUS</w:t>
      </w:r>
      <w:r>
        <w:rPr>
          <w:spacing w:val="24"/>
        </w:rPr>
        <w:t xml:space="preserve"> </w:t>
      </w:r>
      <w:r>
        <w:rPr/>
        <w:t>ABDALA</w:t>
      </w:r>
      <w:r>
        <w:rPr>
          <w:spacing w:val="23"/>
        </w:rPr>
        <w:t xml:space="preserve"> </w:t>
      </w:r>
      <w:r>
        <w:rPr/>
        <w:t>SIMÕES.</w:t>
      </w:r>
      <w:r>
        <w:rPr>
          <w:spacing w:val="24"/>
        </w:rPr>
        <w:t xml:space="preserve"> </w:t>
      </w:r>
      <w:r>
        <w:rPr/>
        <w:t>Decisão:</w:t>
      </w:r>
      <w:r>
        <w:rPr>
          <w:spacing w:val="23"/>
        </w:rPr>
        <w:t xml:space="preserve"> </w:t>
      </w:r>
      <w:r>
        <w:rPr/>
        <w:t>Vistos,</w:t>
      </w:r>
      <w:r>
        <w:rPr>
          <w:spacing w:val="24"/>
        </w:rPr>
        <w:t xml:space="preserve"> </w:t>
      </w:r>
      <w:r>
        <w:rPr/>
        <w:t>relatados</w:t>
      </w:r>
      <w:r>
        <w:rPr>
          <w:spacing w:val="24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discutidos</w:t>
      </w:r>
      <w:r>
        <w:rPr>
          <w:spacing w:val="24"/>
        </w:rPr>
        <w:t xml:space="preserve"> </w:t>
      </w:r>
      <w:r>
        <w:rPr/>
        <w:t>os</w:t>
      </w:r>
      <w:r>
        <w:rPr>
          <w:spacing w:val="24"/>
        </w:rPr>
        <w:t xml:space="preserve"> </w:t>
      </w:r>
      <w:r>
        <w:rPr/>
        <w:t>autos</w:t>
      </w:r>
      <w:r>
        <w:rPr>
          <w:spacing w:val="23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processo</w:t>
      </w:r>
      <w:r>
        <w:rPr>
          <w:spacing w:val="23"/>
        </w:rPr>
        <w:t xml:space="preserve"> </w:t>
      </w:r>
      <w:r>
        <w:rPr/>
        <w:t>em epígrafe,</w:t>
      </w:r>
      <w:r>
        <w:rPr>
          <w:spacing w:val="28"/>
        </w:rPr>
        <w:t xml:space="preserve"> </w:t>
      </w:r>
      <w:r>
        <w:rPr/>
        <w:t>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integrantes</w:t>
      </w:r>
      <w:r>
        <w:rPr>
          <w:spacing w:val="28"/>
        </w:rPr>
        <w:t xml:space="preserve"> </w:t>
      </w:r>
      <w:r>
        <w:rPr/>
        <w:t>da</w:t>
      </w:r>
      <w:r>
        <w:rPr>
          <w:spacing w:val="28"/>
        </w:rPr>
        <w:t xml:space="preserve"> </w:t>
      </w:r>
      <w:r>
        <w:rPr/>
        <w:t>Terceira</w:t>
      </w:r>
      <w:r>
        <w:rPr>
          <w:spacing w:val="28"/>
        </w:rPr>
        <w:t xml:space="preserve"> </w:t>
      </w:r>
      <w:r>
        <w:rPr/>
        <w:t>Câmara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Tribunal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Justiça</w:t>
      </w:r>
      <w:r>
        <w:rPr>
          <w:spacing w:val="28"/>
        </w:rPr>
        <w:t xml:space="preserve"> </w:t>
      </w:r>
      <w:r>
        <w:rPr/>
        <w:t>do Estado do Amazonas, por unanimidade de votos, conhecer e negar provimento ao recurso, nos termos do</w:t>
      </w:r>
      <w:r>
        <w:rPr>
          <w:spacing w:val="40"/>
        </w:rPr>
        <w:t xml:space="preserve"> </w:t>
      </w:r>
      <w:r>
        <w:rPr/>
        <w:t>voto do Relator.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Lafayette</w:t>
      </w:r>
      <w:r>
        <w:rPr>
          <w:spacing w:val="-7"/>
        </w:rPr>
        <w:t xml:space="preserve"> </w:t>
      </w:r>
      <w:r>
        <w:rPr/>
        <w:t>Carneiro</w:t>
      </w:r>
      <w:r>
        <w:rPr>
          <w:spacing w:val="-7"/>
        </w:rPr>
        <w:t xml:space="preserve"> </w:t>
      </w:r>
      <w:r>
        <w:rPr/>
        <w:t>Vieira</w:t>
      </w:r>
      <w:r>
        <w:rPr>
          <w:spacing w:val="-7"/>
        </w:rPr>
        <w:t xml:space="preserve"> </w:t>
      </w:r>
      <w:r>
        <w:rPr/>
        <w:t>Júnior e</w:t>
      </w:r>
      <w:r>
        <w:rPr>
          <w:spacing w:val="76"/>
        </w:rPr>
        <w:t xml:space="preserve"> </w:t>
      </w:r>
      <w:r>
        <w:rPr/>
        <w:t>Abraham</w:t>
      </w:r>
      <w:r>
        <w:rPr>
          <w:spacing w:val="11"/>
        </w:rPr>
        <w:t xml:space="preserve"> </w:t>
      </w:r>
      <w:r>
        <w:rPr/>
        <w:t>Peixoto</w:t>
      </w:r>
      <w:r>
        <w:rPr>
          <w:spacing w:val="10"/>
        </w:rPr>
        <w:t xml:space="preserve"> </w:t>
      </w:r>
      <w:r>
        <w:rPr/>
        <w:t>Campos</w:t>
      </w:r>
      <w:r>
        <w:rPr>
          <w:spacing w:val="10"/>
        </w:rPr>
        <w:t xml:space="preserve"> </w:t>
      </w:r>
      <w:r>
        <w:rPr/>
        <w:t>Filho.</w:t>
      </w:r>
      <w:r>
        <w:rPr>
          <w:spacing w:val="10"/>
        </w:rPr>
        <w:t xml:space="preserve"> </w:t>
      </w:r>
      <w:r>
        <w:rPr/>
        <w:t>5)</w:t>
      </w:r>
      <w:r>
        <w:rPr>
          <w:spacing w:val="11"/>
        </w:rPr>
        <w:t xml:space="preserve"> </w:t>
      </w:r>
      <w:r>
        <w:rPr/>
        <w:t>Apelação</w:t>
      </w:r>
      <w:r>
        <w:rPr>
          <w:spacing w:val="10"/>
        </w:rPr>
        <w:t xml:space="preserve"> </w:t>
      </w:r>
      <w:r>
        <w:rPr/>
        <w:t>Cível</w:t>
      </w:r>
      <w:r>
        <w:rPr>
          <w:spacing w:val="10"/>
        </w:rPr>
        <w:t xml:space="preserve"> </w:t>
      </w:r>
      <w:r>
        <w:rPr/>
        <w:t>nº:</w:t>
      </w:r>
      <w:r>
        <w:rPr>
          <w:spacing w:val="10"/>
        </w:rPr>
        <w:t xml:space="preserve"> </w:t>
      </w:r>
      <w:r>
        <w:rPr/>
        <w:t>0262086-23.2009.8.04.0001</w:t>
      </w:r>
      <w:r>
        <w:rPr>
          <w:spacing w:val="11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Capital</w:t>
      </w:r>
      <w:r>
        <w:rPr>
          <w:spacing w:val="10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>
          <w:spacing w:val="-2"/>
        </w:rPr>
        <w:t>Fórum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243" w:leader="none"/>
          <w:tab w:val="left" w:pos="2337" w:leader="none"/>
          <w:tab w:val="left" w:pos="2383" w:leader="none"/>
          <w:tab w:val="left" w:pos="3133" w:leader="none"/>
          <w:tab w:val="left" w:pos="3702" w:leader="none"/>
          <w:tab w:val="left" w:pos="3808" w:leader="none"/>
          <w:tab w:val="left" w:pos="4291" w:leader="none"/>
          <w:tab w:val="left" w:pos="4991" w:leader="none"/>
          <w:tab w:val="left" w:pos="5795" w:leader="none"/>
          <w:tab w:val="left" w:pos="6777" w:leader="none"/>
          <w:tab w:val="left" w:pos="7046" w:leader="none"/>
          <w:tab w:val="left" w:pos="7140" w:leader="none"/>
          <w:tab w:val="left" w:pos="7806" w:leader="none"/>
          <w:tab w:val="left" w:pos="8295" w:leader="none"/>
          <w:tab w:val="left" w:pos="8722" w:leader="none"/>
          <w:tab w:val="left" w:pos="8956" w:leader="none"/>
          <w:tab w:val="left" w:pos="9489" w:leader="none"/>
          <w:tab w:val="left" w:pos="9666" w:leader="none"/>
          <w:tab w:val="left" w:pos="10298" w:leader="none"/>
        </w:tabs>
        <w:spacing w:lineRule="auto" w:line="240" w:before="80" w:after="0"/>
        <w:ind w:left="240" w:right="237"/>
        <w:jc w:val="both"/>
        <w:rPr/>
      </w:pP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Reis/2ª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Fazenda</w:t>
      </w:r>
      <w:r>
        <w:rPr>
          <w:spacing w:val="40"/>
        </w:rPr>
        <w:t xml:space="preserve"> </w:t>
      </w:r>
      <w:r>
        <w:rPr/>
        <w:t>Pública.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Graciete</w:t>
      </w:r>
      <w:r>
        <w:rPr>
          <w:spacing w:val="40"/>
        </w:rPr>
        <w:t xml:space="preserve"> </w:t>
      </w:r>
      <w:r>
        <w:rPr/>
        <w:t>Mar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Mota,</w:t>
      </w:r>
      <w:r>
        <w:rPr>
          <w:spacing w:val="40"/>
        </w:rPr>
        <w:t xml:space="preserve"> </w:t>
      </w:r>
      <w:r>
        <w:rPr/>
        <w:t>Apelado: 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MPAM:</w:t>
      </w:r>
      <w:r>
        <w:rPr>
          <w:spacing w:val="80"/>
        </w:rPr>
        <w:t xml:space="preserve"> </w:t>
      </w:r>
      <w:r>
        <w:rPr/>
        <w:t>Ministério</w:t>
      </w:r>
      <w:r>
        <w:rPr>
          <w:spacing w:val="80"/>
        </w:rPr>
        <w:t xml:space="preserve"> </w:t>
      </w:r>
      <w:r>
        <w:rPr/>
        <w:t>Público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 Desembargador JOÃO DE JESUS ABDALA SIMÕES. Decisão: Vistos, relatados e discutidos os autos do processo em epígrafe, acordam os Desembargadores integrantes da Terceira Câmara Cível do Tribunal de Justiça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Amazonas,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29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dar</w:t>
      </w:r>
      <w:r>
        <w:rPr>
          <w:spacing w:val="28"/>
        </w:rPr>
        <w:t xml:space="preserve"> </w:t>
      </w:r>
      <w:r>
        <w:rPr/>
        <w:t>provimento</w:t>
      </w:r>
      <w:r>
        <w:rPr>
          <w:spacing w:val="29"/>
        </w:rPr>
        <w:t xml:space="preserve"> </w:t>
      </w:r>
      <w:r>
        <w:rPr/>
        <w:t>ao</w:t>
      </w:r>
      <w:r>
        <w:rPr>
          <w:spacing w:val="29"/>
        </w:rPr>
        <w:t xml:space="preserve"> </w:t>
      </w:r>
      <w:r>
        <w:rPr/>
        <w:t>recurso,</w:t>
      </w:r>
      <w:r>
        <w:rPr>
          <w:spacing w:val="29"/>
        </w:rPr>
        <w:t xml:space="preserve"> </w:t>
      </w:r>
      <w:r>
        <w:rPr/>
        <w:t>nos termos do voto do Relator.</w:t>
      </w:r>
      <w:r>
        <w:rPr>
          <w:spacing w:val="80"/>
        </w:rPr>
        <w:t xml:space="preserve"> </w:t>
      </w:r>
      <w:r>
        <w:rPr/>
        <w:t>Participaram do julgamento os(as) Exmos(as). Srs(as).</w:t>
        <w:tab/>
        <w:tab/>
        <w:t>Lafayette</w:t>
      </w:r>
      <w:r>
        <w:rPr>
          <w:spacing w:val="-1"/>
        </w:rPr>
        <w:t xml:space="preserve"> </w:t>
      </w:r>
      <w:r>
        <w:rPr/>
        <w:t>Carneiro Vieira</w:t>
      </w:r>
      <w:r>
        <w:rPr>
          <w:spacing w:val="30"/>
        </w:rPr>
        <w:t xml:space="preserve"> </w:t>
      </w:r>
      <w:r>
        <w:rPr/>
        <w:t>Júnior</w:t>
      </w:r>
      <w:r>
        <w:rPr>
          <w:spacing w:val="31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0"/>
        </w:rPr>
        <w:t xml:space="preserve"> </w:t>
      </w:r>
      <w:r>
        <w:rPr/>
        <w:t>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0"/>
        </w:rPr>
        <w:t xml:space="preserve"> </w:t>
      </w:r>
      <w:r>
        <w:rPr/>
        <w:t>Filho.</w:t>
      </w:r>
      <w:r>
        <w:rPr>
          <w:spacing w:val="30"/>
        </w:rPr>
        <w:t xml:space="preserve"> </w:t>
      </w:r>
      <w:r>
        <w:rPr/>
        <w:t>6)</w:t>
      </w:r>
      <w:r>
        <w:rPr>
          <w:spacing w:val="30"/>
        </w:rPr>
        <w:t xml:space="preserve"> </w:t>
      </w:r>
      <w:r>
        <w:rPr/>
        <w:t>Apelação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nº:</w:t>
      </w:r>
      <w:r>
        <w:rPr>
          <w:spacing w:val="31"/>
        </w:rPr>
        <w:t xml:space="preserve"> </w:t>
      </w:r>
      <w:r>
        <w:rPr/>
        <w:t>0698285-90.2020.8.04.0001</w:t>
      </w:r>
      <w:r>
        <w:rPr>
          <w:spacing w:val="30"/>
        </w:rPr>
        <w:t xml:space="preserve"> </w:t>
      </w:r>
      <w:r>
        <w:rPr/>
        <w:t>de 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Reis/9ª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Afonso, Vazquez</w:t>
      </w:r>
      <w:r>
        <w:rPr>
          <w:spacing w:val="-3"/>
        </w:rPr>
        <w:t xml:space="preserve"> </w:t>
      </w:r>
      <w:r>
        <w:rPr/>
        <w:t>&amp;</w:t>
      </w:r>
      <w:r>
        <w:rPr>
          <w:spacing w:val="-2"/>
        </w:rPr>
        <w:t xml:space="preserve"> </w:t>
      </w:r>
      <w:r>
        <w:rPr/>
        <w:t>Cordon</w:t>
      </w:r>
      <w:r>
        <w:rPr>
          <w:spacing w:val="-3"/>
        </w:rPr>
        <w:t xml:space="preserve"> </w:t>
      </w:r>
      <w:r>
        <w:rPr/>
        <w:t>Importação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Comércio</w:t>
      </w:r>
      <w:r>
        <w:rPr>
          <w:spacing w:val="-3"/>
        </w:rPr>
        <w:t xml:space="preserve"> </w:t>
      </w:r>
      <w:r>
        <w:rPr/>
        <w:t>Ltda</w:t>
      </w:r>
      <w:r>
        <w:rPr>
          <w:spacing w:val="-2"/>
        </w:rPr>
        <w:t xml:space="preserve"> </w:t>
      </w:r>
      <w:r>
        <w:rPr/>
        <w:t>–</w:t>
      </w:r>
      <w:r>
        <w:rPr>
          <w:spacing w:val="-3"/>
        </w:rPr>
        <w:t xml:space="preserve"> </w:t>
      </w:r>
      <w:r>
        <w:rPr/>
        <w:t>Me/afonso</w:t>
      </w:r>
      <w:r>
        <w:rPr>
          <w:spacing w:val="-2"/>
        </w:rPr>
        <w:t xml:space="preserve"> </w:t>
      </w:r>
      <w:r>
        <w:rPr/>
        <w:t>V</w:t>
      </w:r>
      <w:r>
        <w:rPr>
          <w:spacing w:val="-3"/>
        </w:rPr>
        <w:t xml:space="preserve"> </w:t>
      </w:r>
      <w:r>
        <w:rPr/>
        <w:t>Cor</w:t>
      </w:r>
      <w:r>
        <w:rPr>
          <w:spacing w:val="-3"/>
        </w:rPr>
        <w:t xml:space="preserve"> </w:t>
      </w:r>
      <w:r>
        <w:rPr/>
        <w:t>Rep</w:t>
      </w:r>
      <w:r>
        <w:rPr>
          <w:spacing w:val="-3"/>
        </w:rPr>
        <w:t xml:space="preserve"> </w:t>
      </w:r>
      <w:r>
        <w:rPr/>
        <w:t>Coml</w:t>
      </w:r>
      <w:r>
        <w:rPr>
          <w:spacing w:val="-2"/>
        </w:rPr>
        <w:t xml:space="preserve"> </w:t>
      </w:r>
      <w:r>
        <w:rPr/>
        <w:t>S</w:t>
      </w:r>
      <w:r>
        <w:rPr>
          <w:spacing w:val="-2"/>
        </w:rPr>
        <w:t xml:space="preserve"> </w:t>
      </w:r>
      <w:r>
        <w:rPr/>
        <w:t>C</w:t>
      </w:r>
      <w:r>
        <w:rPr>
          <w:spacing w:val="-3"/>
        </w:rPr>
        <w:t xml:space="preserve"> </w:t>
      </w:r>
      <w:r>
        <w:rPr/>
        <w:t>Ltda.,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Raissa Medeiros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Carvalho.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26"/>
        </w:rPr>
        <w:t xml:space="preserve"> </w:t>
      </w:r>
      <w:r>
        <w:rPr/>
        <w:t>Vistos,</w:t>
      </w:r>
      <w:r>
        <w:rPr>
          <w:spacing w:val="26"/>
        </w:rPr>
        <w:t xml:space="preserve"> </w:t>
      </w:r>
      <w:r>
        <w:rPr/>
        <w:t>relatados</w:t>
      </w:r>
      <w:r>
        <w:rPr>
          <w:spacing w:val="27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discutidos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autos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processo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epígrafe,</w:t>
      </w:r>
      <w:r>
        <w:rPr>
          <w:spacing w:val="26"/>
        </w:rPr>
        <w:t xml:space="preserve"> </w:t>
      </w:r>
      <w:r>
        <w:rPr/>
        <w:t>acordam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Desembargadores integrantes da Terceira Câmara Cível do Tribunal de Justiça do Estado do Amazonas, por unanimidade de 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  <w:tab/>
        <w:tab/>
        <w:tab/>
        <w:t>Participaram</w:t>
      </w:r>
      <w:r>
        <w:rPr>
          <w:spacing w:val="40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8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 Filho.</w:t>
      </w:r>
      <w:r>
        <w:rPr>
          <w:spacing w:val="40"/>
        </w:rPr>
        <w:t xml:space="preserve"> </w:t>
      </w:r>
      <w:r>
        <w:rPr/>
        <w:t>7)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0002815-79.2023.8.04.0000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 Henoch</w:t>
      </w:r>
      <w:r>
        <w:rPr>
          <w:spacing w:val="40"/>
        </w:rPr>
        <w:t xml:space="preserve"> </w:t>
      </w:r>
      <w:r>
        <w:rPr/>
        <w:t>Reis/3ª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Embargada:</w:t>
      </w:r>
      <w:r>
        <w:rPr>
          <w:spacing w:val="40"/>
        </w:rPr>
        <w:t xml:space="preserve"> </w:t>
      </w:r>
      <w:r>
        <w:rPr/>
        <w:t>Terezinha</w:t>
      </w:r>
      <w:r>
        <w:rPr>
          <w:spacing w:val="69"/>
        </w:rPr>
        <w:t xml:space="preserve"> </w:t>
      </w:r>
      <w:r>
        <w:rPr/>
        <w:t>Rodrigues</w:t>
      </w:r>
      <w:r>
        <w:rPr>
          <w:spacing w:val="69"/>
        </w:rPr>
        <w:t xml:space="preserve"> </w:t>
      </w:r>
      <w:r>
        <w:rPr/>
        <w:t>Fernandes.</w:t>
      </w:r>
      <w:r>
        <w:rPr>
          <w:spacing w:val="69"/>
        </w:rPr>
        <w:t xml:space="preserve"> </w:t>
      </w:r>
      <w:r>
        <w:rPr/>
        <w:t>Relator</w:t>
      </w:r>
      <w:r>
        <w:rPr>
          <w:spacing w:val="69"/>
        </w:rPr>
        <w:t xml:space="preserve"> </w:t>
      </w:r>
      <w:r>
        <w:rPr/>
        <w:t>o</w:t>
      </w:r>
      <w:r>
        <w:rPr>
          <w:spacing w:val="69"/>
        </w:rPr>
        <w:t xml:space="preserve"> </w:t>
      </w:r>
      <w:r>
        <w:rPr/>
        <w:t>Exmo.</w:t>
      </w:r>
      <w:r>
        <w:rPr>
          <w:spacing w:val="69"/>
        </w:rPr>
        <w:t xml:space="preserve"> </w:t>
      </w:r>
      <w:r>
        <w:rPr/>
        <w:t>Sr.</w:t>
      </w:r>
      <w:r>
        <w:rPr>
          <w:spacing w:val="68"/>
        </w:rPr>
        <w:t xml:space="preserve"> </w:t>
      </w:r>
      <w:r>
        <w:rPr/>
        <w:t>Desembargador</w:t>
      </w:r>
      <w:r>
        <w:rPr>
          <w:spacing w:val="69"/>
        </w:rPr>
        <w:t xml:space="preserve"> </w:t>
      </w:r>
      <w:r>
        <w:rPr/>
        <w:t>JOÃO</w:t>
      </w:r>
      <w:r>
        <w:rPr>
          <w:spacing w:val="68"/>
        </w:rPr>
        <w:t xml:space="preserve"> </w:t>
      </w:r>
      <w:r>
        <w:rPr/>
        <w:t>DE</w:t>
      </w:r>
      <w:r>
        <w:rPr>
          <w:spacing w:val="68"/>
        </w:rPr>
        <w:t xml:space="preserve"> </w:t>
      </w:r>
      <w:r>
        <w:rPr/>
        <w:t>JESUS</w:t>
      </w:r>
      <w:r>
        <w:rPr>
          <w:spacing w:val="69"/>
        </w:rPr>
        <w:t xml:space="preserve"> </w:t>
      </w:r>
      <w:r>
        <w:rPr/>
        <w:t>ABDALA 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0"/>
        </w:rPr>
        <w:t xml:space="preserve"> </w:t>
      </w:r>
      <w:r>
        <w:rPr/>
        <w:t>os Desembargadores integrantes da Terceira Câmara Cível do Tribunal de Justiça do Estado do Amazonas, à unanimidade,</w:t>
      </w:r>
      <w:r>
        <w:rPr>
          <w:spacing w:val="35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rejeitar</w:t>
      </w:r>
      <w:r>
        <w:rPr>
          <w:spacing w:val="36"/>
        </w:rPr>
        <w:t xml:space="preserve"> </w:t>
      </w:r>
      <w:r>
        <w:rPr/>
        <w:t>os</w:t>
      </w:r>
      <w:r>
        <w:rPr>
          <w:spacing w:val="36"/>
        </w:rPr>
        <w:t xml:space="preserve"> </w:t>
      </w:r>
      <w:r>
        <w:rPr/>
        <w:t>embargos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declaração,</w:t>
      </w:r>
      <w:r>
        <w:rPr>
          <w:spacing w:val="36"/>
        </w:rPr>
        <w:t xml:space="preserve"> </w:t>
      </w:r>
      <w:r>
        <w:rPr/>
        <w:t>nos</w:t>
      </w:r>
      <w:r>
        <w:rPr>
          <w:spacing w:val="36"/>
        </w:rPr>
        <w:t xml:space="preserve"> </w:t>
      </w:r>
      <w:r>
        <w:rPr/>
        <w:t>termos</w:t>
      </w:r>
      <w:r>
        <w:rPr>
          <w:spacing w:val="36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voto</w:t>
      </w:r>
      <w:r>
        <w:rPr>
          <w:spacing w:val="36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6"/>
        </w:rPr>
        <w:t xml:space="preserve"> </w:t>
      </w:r>
      <w:r>
        <w:rPr/>
        <w:t>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38"/>
        </w:rPr>
        <w:t xml:space="preserve"> </w:t>
      </w:r>
      <w:r>
        <w:rPr/>
        <w:t>Carneiro</w:t>
      </w:r>
      <w:r>
        <w:rPr>
          <w:spacing w:val="37"/>
        </w:rPr>
        <w:t xml:space="preserve"> </w:t>
      </w:r>
      <w:r>
        <w:rPr/>
        <w:t>Vieira</w:t>
      </w:r>
      <w:r>
        <w:rPr>
          <w:spacing w:val="38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 Filho.</w:t>
      </w:r>
      <w:r>
        <w:rPr>
          <w:spacing w:val="-3"/>
        </w:rPr>
        <w:t xml:space="preserve"> </w:t>
      </w:r>
      <w:r>
        <w:rPr/>
        <w:t>8)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0611640-96.2019.8.04.0001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</w:t>
      </w:r>
      <w:r>
        <w:rPr>
          <w:spacing w:val="-3"/>
        </w:rPr>
        <w:t xml:space="preserve"> </w:t>
      </w:r>
      <w:r>
        <w:rPr/>
        <w:t>Ministro</w:t>
      </w:r>
      <w:r>
        <w:rPr>
          <w:spacing w:val="-3"/>
        </w:rPr>
        <w:t xml:space="preserve"> </w:t>
      </w:r>
      <w:r>
        <w:rPr/>
        <w:t>Henoch</w:t>
      </w:r>
      <w:r>
        <w:rPr>
          <w:spacing w:val="-3"/>
        </w:rPr>
        <w:t xml:space="preserve"> </w:t>
      </w:r>
      <w:r>
        <w:rPr/>
        <w:t>Reis/9ª</w:t>
      </w:r>
      <w:r>
        <w:rPr>
          <w:spacing w:val="-3"/>
        </w:rPr>
        <w:t xml:space="preserve"> </w:t>
      </w:r>
      <w:r>
        <w:rPr/>
        <w:t>Vara Cível e de Acidentes de Trabalho. Apelante: Civil Corp Incorporações Ltda., Apelado: Aureo Anderson de Assis</w:t>
      </w:r>
      <w:r>
        <w:rPr>
          <w:spacing w:val="40"/>
        </w:rPr>
        <w:t xml:space="preserve"> </w:t>
      </w:r>
      <w:r>
        <w:rPr/>
        <w:t>Monteiro.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-1"/>
        </w:rPr>
        <w:t xml:space="preserve"> </w:t>
      </w:r>
      <w:r>
        <w:rPr/>
        <w:t>Processo</w:t>
      </w:r>
      <w:r>
        <w:rPr>
          <w:spacing w:val="-1"/>
        </w:rPr>
        <w:t xml:space="preserve"> </w:t>
      </w:r>
      <w:r>
        <w:rPr/>
        <w:t>julgado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unanimidade,</w:t>
      </w:r>
      <w:r>
        <w:rPr>
          <w:spacing w:val="-1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Relator.</w:t>
      </w:r>
      <w:r>
        <w:rPr>
          <w:spacing w:val="-1"/>
        </w:rPr>
        <w:t xml:space="preserve"> </w:t>
      </w:r>
      <w:r>
        <w:rPr/>
        <w:t>Proferiu</w:t>
      </w:r>
      <w:r>
        <w:rPr>
          <w:spacing w:val="-1"/>
        </w:rPr>
        <w:t xml:space="preserve"> </w:t>
      </w:r>
      <w:r>
        <w:rPr/>
        <w:t>sustentação</w:t>
      </w:r>
      <w:r>
        <w:rPr>
          <w:spacing w:val="-1"/>
        </w:rPr>
        <w:t xml:space="preserve"> </w:t>
      </w:r>
      <w:r>
        <w:rPr/>
        <w:t>oral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Dr. Filipe</w:t>
      </w:r>
      <w:r>
        <w:rPr>
          <w:spacing w:val="35"/>
        </w:rPr>
        <w:t xml:space="preserve"> </w:t>
      </w:r>
      <w:r>
        <w:rPr/>
        <w:t>Mendes</w:t>
      </w:r>
      <w:r>
        <w:rPr>
          <w:spacing w:val="35"/>
        </w:rPr>
        <w:t xml:space="preserve"> </w:t>
      </w:r>
      <w:r>
        <w:rPr/>
        <w:t>Silva,</w:t>
      </w:r>
      <w:r>
        <w:rPr>
          <w:spacing w:val="35"/>
        </w:rPr>
        <w:t xml:space="preserve"> </w:t>
      </w:r>
      <w:r>
        <w:rPr/>
        <w:t>patrono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apelante.</w:t>
      </w:r>
      <w:r>
        <w:rPr>
          <w:spacing w:val="35"/>
        </w:rPr>
        <w:t xml:space="preserve"> </w:t>
      </w:r>
      <w:r>
        <w:rPr/>
        <w:t>Participou</w:t>
      </w:r>
      <w:r>
        <w:rPr>
          <w:spacing w:val="35"/>
        </w:rPr>
        <w:t xml:space="preserve"> </w:t>
      </w:r>
      <w:r>
        <w:rPr/>
        <w:t>da</w:t>
      </w:r>
      <w:r>
        <w:rPr>
          <w:spacing w:val="35"/>
        </w:rPr>
        <w:t xml:space="preserve"> </w:t>
      </w:r>
      <w:r>
        <w:rPr/>
        <w:t>sessão</w:t>
      </w:r>
      <w:r>
        <w:rPr>
          <w:spacing w:val="35"/>
        </w:rPr>
        <w:t xml:space="preserve"> </w:t>
      </w:r>
      <w:r>
        <w:rPr/>
        <w:t>a</w:t>
      </w:r>
      <w:r>
        <w:rPr>
          <w:spacing w:val="35"/>
        </w:rPr>
        <w:t xml:space="preserve"> </w:t>
      </w:r>
      <w:r>
        <w:rPr/>
        <w:t>Exma.</w:t>
      </w:r>
      <w:r>
        <w:rPr>
          <w:spacing w:val="34"/>
        </w:rPr>
        <w:t xml:space="preserve"> </w:t>
      </w:r>
      <w:r>
        <w:rPr/>
        <w:t>Sra.</w:t>
      </w:r>
      <w:r>
        <w:rPr>
          <w:spacing w:val="35"/>
        </w:rPr>
        <w:t xml:space="preserve"> </w:t>
      </w:r>
      <w:r>
        <w:rPr/>
        <w:t>Dra.</w:t>
      </w:r>
      <w:r>
        <w:rPr>
          <w:spacing w:val="34"/>
        </w:rPr>
        <w:t xml:space="preserve"> </w:t>
      </w:r>
      <w:r>
        <w:rPr/>
        <w:t>Maria</w:t>
      </w:r>
      <w:r>
        <w:rPr>
          <w:spacing w:val="35"/>
        </w:rPr>
        <w:t xml:space="preserve"> </w:t>
      </w:r>
      <w:r>
        <w:rPr/>
        <w:t>José</w:t>
      </w:r>
      <w:r>
        <w:rPr>
          <w:spacing w:val="35"/>
        </w:rPr>
        <w:t xml:space="preserve"> </w:t>
      </w:r>
      <w:r>
        <w:rPr/>
        <w:t>da</w:t>
      </w:r>
      <w:r>
        <w:rPr>
          <w:spacing w:val="35"/>
        </w:rPr>
        <w:t xml:space="preserve"> </w:t>
      </w:r>
      <w:r>
        <w:rPr/>
        <w:t>Silva Nazaré,</w:t>
      </w:r>
      <w:r>
        <w:rPr>
          <w:spacing w:val="40"/>
        </w:rPr>
        <w:t xml:space="preserve"> </w:t>
      </w:r>
      <w:r>
        <w:rPr/>
        <w:t>representante</w:t>
      </w:r>
      <w:r>
        <w:rPr>
          <w:spacing w:val="40"/>
        </w:rPr>
        <w:t xml:space="preserve"> </w:t>
      </w:r>
      <w:r>
        <w:rPr/>
        <w:t>ministerial.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</w:r>
      <w:r>
        <w:rPr>
          <w:spacing w:val="-2"/>
        </w:rPr>
        <w:t>Abraham Peixoto</w:t>
      </w:r>
      <w:r>
        <w:rPr/>
        <w:tab/>
      </w:r>
      <w:r>
        <w:rPr>
          <w:spacing w:val="-44"/>
        </w:rPr>
        <w:t xml:space="preserve"> </w:t>
      </w:r>
      <w:r>
        <w:rPr/>
        <w:t>Campos</w:t>
        <w:tab/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Domingos</w:t>
      </w:r>
      <w:r>
        <w:rPr/>
        <w:tab/>
      </w:r>
      <w:r>
        <w:rPr>
          <w:spacing w:val="-2"/>
        </w:rPr>
        <w:t>Jorge</w:t>
      </w:r>
      <w:r>
        <w:rPr/>
        <w:tab/>
      </w:r>
      <w:r>
        <w:rPr>
          <w:spacing w:val="-2"/>
        </w:rPr>
        <w:t>Chalub</w:t>
      </w:r>
      <w:r>
        <w:rPr/>
        <w:tab/>
      </w:r>
      <w:r>
        <w:rPr>
          <w:spacing w:val="-2"/>
        </w:rPr>
        <w:t>Pereira.</w:t>
      </w:r>
      <w:r>
        <w:rPr/>
        <w:tab/>
      </w:r>
      <w:r>
        <w:rPr>
          <w:spacing w:val="-6"/>
        </w:rPr>
        <w:t>9)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0609068-70.2019.8.04.0001 de Capital - Fórum Ministro Henoch Reis/12ª Vara Cível e de Acidentes de</w:t>
      </w:r>
      <w:r>
        <w:rPr>
          <w:spacing w:val="80"/>
        </w:rPr>
        <w:t xml:space="preserve"> </w:t>
      </w:r>
      <w:r>
        <w:rPr/>
        <w:t>Trabalho. Apelante: Banco Industrial do Brasil S/A, Apelado: Adão Sérgio Reis Silveira. Relator o Exmo. Sr. Desembargador LAFAYETTE CARNEIRO VIEIRA JÚNIOR. Decisão: Vistos, relatados e discutidos 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0609068-70.2019.8.04.0001,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 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Excelentíssimos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compõem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Terceira</w:t>
      </w:r>
      <w:r>
        <w:rPr>
          <w:spacing w:val="29"/>
        </w:rPr>
        <w:t xml:space="preserve"> </w:t>
      </w:r>
      <w:r>
        <w:rPr/>
        <w:t>Câmara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do Egrégio Tribunal de Justiça do Estado do Amazonas, por UNANIMIDADE de votos, em conhecer e dar</w:t>
      </w:r>
      <w:r>
        <w:rPr>
          <w:spacing w:val="80"/>
          <w:w w:val="150"/>
        </w:rPr>
        <w:t xml:space="preserve"> </w:t>
      </w:r>
      <w:r>
        <w:rPr/>
        <w:t>parcial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 Exmos(as). Srs(as).</w:t>
        <w:tab/>
        <w:tab/>
        <w:t>Abraham Peixoto Campos Filho e</w:t>
      </w:r>
      <w:r>
        <w:rPr>
          <w:spacing w:val="80"/>
        </w:rPr>
        <w:t xml:space="preserve"> </w:t>
      </w:r>
      <w:r>
        <w:rPr/>
        <w:t>Domingos Jorge Chalub Pereira. 10) 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0696031-47.2020.8.04.0001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Reis/6ª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Edson</w:t>
      </w:r>
      <w:r>
        <w:rPr>
          <w:spacing w:val="40"/>
        </w:rPr>
        <w:t xml:space="preserve"> </w:t>
      </w:r>
      <w:r>
        <w:rPr/>
        <w:t>Andre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Almeida</w:t>
      </w:r>
      <w:r>
        <w:rPr>
          <w:spacing w:val="40"/>
        </w:rPr>
        <w:t xml:space="preserve"> </w:t>
      </w:r>
      <w:r>
        <w:rPr/>
        <w:t>Araujo,,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 Seguro Social - Inss, Apelado: Edson Andre de Almeida Araujo,, Apelado: Instituto Nacional do Seguro</w:t>
      </w:r>
      <w:r>
        <w:rPr>
          <w:spacing w:val="80"/>
        </w:rPr>
        <w:t xml:space="preserve"> </w:t>
      </w:r>
      <w:r>
        <w:rPr/>
        <w:t>Social</w:t>
      </w:r>
      <w:r>
        <w:rPr>
          <w:spacing w:val="27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Inss,</w:t>
      </w:r>
      <w:r>
        <w:rPr>
          <w:spacing w:val="27"/>
        </w:rPr>
        <w:t xml:space="preserve"> </w:t>
      </w:r>
      <w:r>
        <w:rPr/>
        <w:t>MPAM:</w:t>
      </w:r>
      <w:r>
        <w:rPr>
          <w:spacing w:val="28"/>
        </w:rPr>
        <w:t xml:space="preserve"> </w:t>
      </w:r>
      <w:r>
        <w:rPr/>
        <w:t>Ministério</w:t>
      </w:r>
      <w:r>
        <w:rPr>
          <w:spacing w:val="28"/>
        </w:rPr>
        <w:t xml:space="preserve"> </w:t>
      </w:r>
      <w:r>
        <w:rPr/>
        <w:t>Público</w:t>
      </w:r>
      <w:r>
        <w:rPr>
          <w:spacing w:val="28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Estado</w:t>
      </w:r>
      <w:r>
        <w:rPr>
          <w:spacing w:val="27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Amazonas,</w:t>
      </w:r>
      <w:r>
        <w:rPr>
          <w:spacing w:val="27"/>
        </w:rPr>
        <w:t xml:space="preserve"> </w:t>
      </w:r>
      <w:r>
        <w:rPr/>
        <w:t>ProcuradorMP:</w:t>
      </w:r>
      <w:r>
        <w:rPr>
          <w:spacing w:val="28"/>
        </w:rPr>
        <w:t xml:space="preserve"> </w:t>
      </w:r>
      <w:r>
        <w:rPr/>
        <w:t>PEDRO</w:t>
      </w:r>
      <w:r>
        <w:rPr>
          <w:spacing w:val="27"/>
        </w:rPr>
        <w:t xml:space="preserve"> </w:t>
      </w:r>
      <w:r>
        <w:rPr/>
        <w:t>BEZERRA FILHO.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Decisão: ACÓRDÃOVistos, discutidos e relatados estes autos de Apelação Cível n.º 0696031-47.2020.8.04.0001,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-4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 Amazonas,</w:t>
      </w:r>
      <w:r>
        <w:rPr>
          <w:spacing w:val="30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unanimidade</w:t>
      </w:r>
      <w:r>
        <w:rPr>
          <w:spacing w:val="30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votos,</w:t>
      </w:r>
      <w:r>
        <w:rPr>
          <w:spacing w:val="30"/>
        </w:rPr>
        <w:t xml:space="preserve"> </w:t>
      </w:r>
      <w:r>
        <w:rPr/>
        <w:t>em</w:t>
      </w:r>
      <w:r>
        <w:rPr>
          <w:spacing w:val="30"/>
        </w:rPr>
        <w:t xml:space="preserve"> </w:t>
      </w:r>
      <w:r>
        <w:rPr/>
        <w:t>conhecer</w:t>
      </w:r>
      <w:r>
        <w:rPr>
          <w:spacing w:val="29"/>
        </w:rPr>
        <w:t xml:space="preserve"> </w:t>
      </w:r>
      <w:r>
        <w:rPr/>
        <w:t>dos</w:t>
      </w:r>
      <w:r>
        <w:rPr>
          <w:spacing w:val="30"/>
        </w:rPr>
        <w:t xml:space="preserve"> </w:t>
      </w:r>
      <w:r>
        <w:rPr/>
        <w:t>recursos,</w:t>
      </w:r>
      <w:r>
        <w:rPr>
          <w:spacing w:val="30"/>
        </w:rPr>
        <w:t xml:space="preserve"> </w:t>
      </w:r>
      <w:r>
        <w:rPr/>
        <w:t>para</w:t>
      </w:r>
      <w:r>
        <w:rPr>
          <w:spacing w:val="30"/>
        </w:rPr>
        <w:t xml:space="preserve"> </w:t>
      </w:r>
      <w:r>
        <w:rPr/>
        <w:t>dar</w:t>
      </w:r>
      <w:r>
        <w:rPr>
          <w:spacing w:val="29"/>
        </w:rPr>
        <w:t xml:space="preserve"> </w:t>
      </w:r>
      <w:r>
        <w:rPr/>
        <w:t>provimento</w:t>
      </w:r>
      <w:r>
        <w:rPr>
          <w:spacing w:val="30"/>
        </w:rPr>
        <w:t xml:space="preserve"> </w:t>
      </w:r>
      <w:r>
        <w:rPr/>
        <w:t>apenas</w:t>
      </w:r>
      <w:r>
        <w:rPr>
          <w:spacing w:val="30"/>
        </w:rPr>
        <w:t xml:space="preserve"> </w:t>
      </w:r>
      <w:r>
        <w:rPr/>
        <w:t>ao</w:t>
      </w:r>
      <w:r>
        <w:rPr>
          <w:spacing w:val="30"/>
        </w:rPr>
        <w:t xml:space="preserve"> </w:t>
      </w:r>
      <w:r>
        <w:rPr/>
        <w:t>apelo interposto</w:t>
      </w:r>
      <w:r>
        <w:rPr>
          <w:spacing w:val="29"/>
        </w:rPr>
        <w:t xml:space="preserve"> </w:t>
      </w:r>
      <w:r>
        <w:rPr/>
        <w:t>por</w:t>
      </w:r>
      <w:r>
        <w:rPr>
          <w:spacing w:val="29"/>
        </w:rPr>
        <w:t xml:space="preserve"> </w:t>
      </w:r>
      <w:r>
        <w:rPr/>
        <w:t>Edson</w:t>
      </w:r>
      <w:r>
        <w:rPr>
          <w:spacing w:val="29"/>
        </w:rPr>
        <w:t xml:space="preserve"> </w:t>
      </w:r>
      <w:r>
        <w:rPr/>
        <w:t>André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Almeida</w:t>
      </w:r>
      <w:r>
        <w:rPr>
          <w:spacing w:val="29"/>
        </w:rPr>
        <w:t xml:space="preserve"> </w:t>
      </w:r>
      <w:r>
        <w:rPr/>
        <w:t>Araujo,</w:t>
      </w:r>
      <w:r>
        <w:rPr>
          <w:spacing w:val="29"/>
        </w:rPr>
        <w:t xml:space="preserve"> </w:t>
      </w:r>
      <w:r>
        <w:rPr/>
        <w:t>nos</w:t>
      </w:r>
      <w:r>
        <w:rPr>
          <w:spacing w:val="29"/>
        </w:rPr>
        <w:t xml:space="preserve"> </w:t>
      </w:r>
      <w:r>
        <w:rPr/>
        <w:t>termos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voto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Relator,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passa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integrar</w:t>
      </w:r>
      <w:r>
        <w:rPr>
          <w:spacing w:val="29"/>
        </w:rPr>
        <w:t xml:space="preserve"> </w:t>
      </w:r>
      <w:r>
        <w:rPr/>
        <w:t xml:space="preserve">o </w:t>
      </w:r>
      <w:r>
        <w:rPr>
          <w:spacing w:val="-2"/>
        </w:rPr>
        <w:t>julgado.</w:t>
      </w:r>
      <w:r>
        <w:rPr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 Domingos Jorge Chalub Pereira. 11) Apelação Cível nº: 0623351-35.2018.8.04.0001 de Capital - Fórum</w:t>
      </w:r>
      <w:r>
        <w:rPr>
          <w:spacing w:val="80"/>
        </w:rPr>
        <w:t xml:space="preserve"> </w:t>
      </w:r>
      <w:r>
        <w:rPr/>
        <w:t>Ministro Henoch Reis/12ª Vara Cível e de Acidentes de Trabalho. Apelante: Hospital e Maternidade Santo Alberto</w:t>
      </w:r>
      <w:r>
        <w:rPr>
          <w:spacing w:val="30"/>
        </w:rPr>
        <w:t xml:space="preserve"> </w:t>
      </w:r>
      <w:r>
        <w:rPr/>
        <w:t>Ltda.,</w:t>
      </w:r>
      <w:r>
        <w:rPr>
          <w:spacing w:val="30"/>
        </w:rPr>
        <w:t xml:space="preserve"> </w:t>
      </w:r>
      <w:r>
        <w:rPr/>
        <w:t>Apelada:</w:t>
      </w:r>
      <w:r>
        <w:rPr>
          <w:spacing w:val="30"/>
        </w:rPr>
        <w:t xml:space="preserve"> </w:t>
      </w:r>
      <w:r>
        <w:rPr/>
        <w:t>Zelma</w:t>
      </w:r>
      <w:r>
        <w:rPr>
          <w:spacing w:val="30"/>
        </w:rPr>
        <w:t xml:space="preserve"> </w:t>
      </w:r>
      <w:r>
        <w:rPr/>
        <w:t>Gomes</w:t>
      </w:r>
      <w:r>
        <w:rPr>
          <w:spacing w:val="30"/>
        </w:rPr>
        <w:t xml:space="preserve"> </w:t>
      </w:r>
      <w:r>
        <w:rPr/>
        <w:t>Figueira,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Zelma</w:t>
      </w:r>
      <w:r>
        <w:rPr>
          <w:spacing w:val="30"/>
        </w:rPr>
        <w:t xml:space="preserve"> </w:t>
      </w:r>
      <w:r>
        <w:rPr/>
        <w:t>Gomes</w:t>
      </w:r>
      <w:r>
        <w:rPr>
          <w:spacing w:val="30"/>
        </w:rPr>
        <w:t xml:space="preserve"> </w:t>
      </w:r>
      <w:r>
        <w:rPr/>
        <w:t>Figueira,</w:t>
      </w:r>
      <w:r>
        <w:rPr>
          <w:spacing w:val="30"/>
        </w:rPr>
        <w:t xml:space="preserve"> </w:t>
      </w:r>
      <w:r>
        <w:rPr/>
        <w:t>Apelado:</w:t>
      </w:r>
      <w:r>
        <w:rPr>
          <w:spacing w:val="30"/>
        </w:rPr>
        <w:t xml:space="preserve"> </w:t>
      </w:r>
      <w:r>
        <w:rPr/>
        <w:t>Hospital</w:t>
      </w:r>
      <w:r>
        <w:rPr>
          <w:spacing w:val="30"/>
        </w:rPr>
        <w:t xml:space="preserve"> </w:t>
      </w:r>
      <w:r>
        <w:rPr/>
        <w:t>e Maternidade Santo Alberto Ltda.. Relator o Exmo. Sr. Desembargador DOMINGOS JORGE CHALUB</w:t>
      </w:r>
      <w:r>
        <w:rPr>
          <w:spacing w:val="80"/>
          <w:w w:val="150"/>
        </w:rPr>
        <w:t xml:space="preserve"> </w:t>
      </w:r>
      <w:r>
        <w:rPr/>
        <w:t>PEREIRA.</w:t>
      </w:r>
      <w:r>
        <w:rPr>
          <w:spacing w:val="34"/>
        </w:rPr>
        <w:t xml:space="preserve">  </w:t>
      </w:r>
      <w:r>
        <w:rPr/>
        <w:t>Decisão:</w:t>
      </w:r>
      <w:r>
        <w:rPr>
          <w:spacing w:val="35"/>
        </w:rPr>
        <w:t xml:space="preserve">  </w:t>
      </w:r>
      <w:r>
        <w:rPr/>
        <w:t>Vistos,</w:t>
      </w:r>
      <w:r>
        <w:rPr>
          <w:spacing w:val="36"/>
        </w:rPr>
        <w:t xml:space="preserve">  </w:t>
      </w:r>
      <w:r>
        <w:rPr/>
        <w:t>relatados</w:t>
      </w:r>
      <w:r>
        <w:rPr>
          <w:spacing w:val="35"/>
        </w:rPr>
        <w:t xml:space="preserve">  </w:t>
      </w:r>
      <w:r>
        <w:rPr/>
        <w:t>e</w:t>
      </w:r>
      <w:r>
        <w:rPr>
          <w:spacing w:val="35"/>
        </w:rPr>
        <w:t xml:space="preserve">  </w:t>
      </w:r>
      <w:r>
        <w:rPr/>
        <w:t>discutidos</w:t>
      </w:r>
      <w:r>
        <w:rPr>
          <w:spacing w:val="35"/>
        </w:rPr>
        <w:t xml:space="preserve">  </w:t>
      </w:r>
      <w:r>
        <w:rPr/>
        <w:t>os</w:t>
      </w:r>
      <w:r>
        <w:rPr>
          <w:spacing w:val="36"/>
        </w:rPr>
        <w:t xml:space="preserve">  </w:t>
      </w:r>
      <w:r>
        <w:rPr/>
        <w:t>presentes</w:t>
      </w:r>
      <w:r>
        <w:rPr>
          <w:spacing w:val="35"/>
        </w:rPr>
        <w:t xml:space="preserve">  </w:t>
      </w:r>
      <w:r>
        <w:rPr/>
        <w:t>Autos</w:t>
      </w:r>
      <w:r>
        <w:rPr>
          <w:spacing w:val="35"/>
        </w:rPr>
        <w:t xml:space="preserve">  </w:t>
      </w:r>
      <w:r>
        <w:rPr/>
        <w:t>de</w:t>
      </w:r>
      <w:r>
        <w:rPr>
          <w:spacing w:val="35"/>
        </w:rPr>
        <w:t xml:space="preserve">  </w:t>
      </w:r>
      <w:r>
        <w:rPr/>
        <w:t>Apelação</w:t>
      </w:r>
      <w:r>
        <w:rPr>
          <w:spacing w:val="35"/>
        </w:rPr>
        <w:t xml:space="preserve">  </w:t>
      </w:r>
      <w:r>
        <w:rPr/>
        <w:t>Cível</w:t>
      </w:r>
      <w:r>
        <w:rPr>
          <w:spacing w:val="35"/>
        </w:rPr>
        <w:t xml:space="preserve">  </w:t>
      </w:r>
      <w:r>
        <w:rPr>
          <w:spacing w:val="-5"/>
        </w:rPr>
        <w:t>n.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711" w:leader="none"/>
          <w:tab w:val="left" w:pos="1097" w:leader="none"/>
          <w:tab w:val="left" w:pos="1230" w:leader="none"/>
          <w:tab w:val="left" w:pos="1463" w:leader="none"/>
          <w:tab w:val="left" w:pos="1755" w:leader="none"/>
          <w:tab w:val="left" w:pos="2401" w:leader="none"/>
          <w:tab w:val="left" w:pos="2639" w:leader="none"/>
          <w:tab w:val="left" w:pos="3353" w:leader="none"/>
          <w:tab w:val="left" w:pos="3471" w:leader="none"/>
          <w:tab w:val="left" w:pos="3858" w:leader="none"/>
          <w:tab w:val="left" w:pos="3953" w:leader="none"/>
          <w:tab w:val="left" w:pos="4880" w:leader="none"/>
          <w:tab w:val="left" w:pos="5009" w:leader="none"/>
          <w:tab w:val="left" w:pos="5078" w:leader="none"/>
          <w:tab w:val="left" w:pos="6042" w:leader="none"/>
          <w:tab w:val="left" w:pos="6094" w:leader="none"/>
          <w:tab w:val="left" w:pos="6924" w:leader="none"/>
          <w:tab w:val="left" w:pos="7060" w:leader="none"/>
          <w:tab w:val="left" w:pos="7817" w:leader="none"/>
          <w:tab w:val="left" w:pos="7859" w:leader="none"/>
          <w:tab w:val="left" w:pos="8035" w:leader="none"/>
          <w:tab w:val="left" w:pos="8382" w:leader="none"/>
          <w:tab w:val="left" w:pos="9533" w:leader="none"/>
          <w:tab w:val="left" w:pos="10119" w:leader="none"/>
          <w:tab w:val="left" w:pos="10298" w:leader="none"/>
        </w:tabs>
        <w:spacing w:lineRule="auto" w:line="240" w:before="80" w:after="0"/>
        <w:ind w:left="240" w:right="237"/>
        <w:jc w:val="both"/>
        <w:rPr/>
      </w:pPr>
      <w:r>
        <w:rPr/>
        <w:t>0623351-35.2018.8.04.0001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nominadas.ACORDAM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</w:t>
      </w:r>
      <w:r>
        <w:rPr>
          <w:spacing w:val="80"/>
          <w:w w:val="150"/>
        </w:rPr>
        <w:t xml:space="preserve"> </w:t>
      </w:r>
      <w:r>
        <w:rPr/>
        <w:t>Desembargadores</w:t>
      </w:r>
      <w:r>
        <w:rPr>
          <w:spacing w:val="80"/>
          <w:w w:val="150"/>
        </w:rPr>
        <w:t xml:space="preserve"> </w:t>
      </w:r>
      <w:r>
        <w:rPr/>
        <w:t>integrantes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Terceira</w:t>
      </w:r>
      <w:r>
        <w:rPr>
          <w:spacing w:val="80"/>
          <w:w w:val="150"/>
        </w:rPr>
        <w:t xml:space="preserve"> </w:t>
      </w:r>
      <w:r>
        <w:rPr/>
        <w:t>Câmara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deste</w:t>
      </w:r>
      <w:r>
        <w:rPr>
          <w:spacing w:val="80"/>
          <w:w w:val="150"/>
        </w:rPr>
        <w:t xml:space="preserve"> </w:t>
      </w:r>
      <w:r>
        <w:rPr/>
        <w:t>Egrégio</w:t>
      </w:r>
      <w:r>
        <w:rPr>
          <w:spacing w:val="80"/>
          <w:w w:val="150"/>
        </w:rPr>
        <w:t xml:space="preserve"> </w:t>
      </w:r>
      <w:r>
        <w:rPr/>
        <w:t>Tribunal,</w:t>
      </w:r>
      <w:r>
        <w:rPr>
          <w:spacing w:val="80"/>
          <w:w w:val="150"/>
        </w:rPr>
        <w:t xml:space="preserve"> </w:t>
      </w:r>
      <w:r>
        <w:rPr/>
        <w:t>por UNANIMIDADE de votos, em conhecer ambos os recursos e negar-lhes provimento,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</w:r>
      <w:r>
        <w:rPr>
          <w:spacing w:val="-4"/>
        </w:rPr>
        <w:t xml:space="preserve">João </w:t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Jesus</w:t>
      </w:r>
      <w:r>
        <w:rPr/>
        <w:tab/>
        <w:tab/>
      </w:r>
      <w:r>
        <w:rPr>
          <w:spacing w:val="-2"/>
        </w:rPr>
        <w:t>Abdala</w:t>
      </w:r>
      <w:r>
        <w:rPr/>
        <w:tab/>
      </w:r>
      <w:r>
        <w:rPr>
          <w:spacing w:val="-2"/>
        </w:rPr>
        <w:t>Simões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Lafayette</w:t>
      </w:r>
      <w:r>
        <w:rPr/>
        <w:tab/>
        <w:tab/>
      </w:r>
      <w:r>
        <w:rPr>
          <w:spacing w:val="-2"/>
        </w:rPr>
        <w:t>Carneiro</w:t>
      </w:r>
      <w:r>
        <w:rPr/>
        <w:tab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Júnior.</w:t>
      </w:r>
      <w:r>
        <w:rPr/>
        <w:tab/>
      </w:r>
      <w:r>
        <w:rPr>
          <w:spacing w:val="-4"/>
        </w:rPr>
        <w:t>12)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4"/>
        </w:rPr>
        <w:t xml:space="preserve">nº: </w:t>
      </w:r>
      <w:r>
        <w:rPr/>
        <w:t>0663539-31.2022.8.04.0001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Reis/8ª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Greycemar</w:t>
      </w:r>
      <w:r>
        <w:rPr>
          <w:spacing w:val="40"/>
        </w:rPr>
        <w:t xml:space="preserve"> </w:t>
      </w:r>
      <w:r>
        <w:rPr/>
        <w:t>Cauper</w:t>
      </w:r>
      <w:r>
        <w:rPr>
          <w:spacing w:val="40"/>
        </w:rPr>
        <w:t xml:space="preserve"> </w:t>
      </w:r>
      <w:r>
        <w:rPr/>
        <w:t>Pinto,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Skn</w:t>
      </w:r>
      <w:r>
        <w:rPr>
          <w:spacing w:val="40"/>
        </w:rPr>
        <w:t xml:space="preserve"> </w:t>
      </w:r>
      <w:r>
        <w:rPr/>
        <w:t>Gripe</w:t>
      </w:r>
      <w:r>
        <w:rPr>
          <w:spacing w:val="40"/>
        </w:rPr>
        <w:t xml:space="preserve"> </w:t>
      </w:r>
      <w:r>
        <w:rPr/>
        <w:t>Empreendimenos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  <w:tab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13)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 4010068-84.2022.8.04.0000 de Capital - Fórum Ministro Henoch Reis/19ª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Santander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S/A,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Lorenzo</w:t>
      </w:r>
      <w:r>
        <w:rPr>
          <w:spacing w:val="40"/>
        </w:rPr>
        <w:t xml:space="preserve"> </w:t>
      </w:r>
      <w:r>
        <w:rPr/>
        <w:t>Soriano</w:t>
      </w:r>
      <w:r>
        <w:rPr>
          <w:spacing w:val="40"/>
        </w:rPr>
        <w:t xml:space="preserve"> </w:t>
      </w:r>
      <w:r>
        <w:rPr/>
        <w:t>Antonaccio</w:t>
      </w:r>
      <w:r>
        <w:rPr>
          <w:spacing w:val="40"/>
        </w:rPr>
        <w:t xml:space="preserve"> </w:t>
      </w:r>
      <w:r>
        <w:rPr/>
        <w:t>Barroco.</w:t>
      </w:r>
      <w:r>
        <w:rPr>
          <w:spacing w:val="40"/>
        </w:rPr>
        <w:t xml:space="preserve"> </w:t>
      </w:r>
      <w:r>
        <w:rPr/>
        <w:t>Relator o Exmo. Sr. Desembargador JOÃO DE JESUS ABDALA SIMÕES. Decisão: Vistos, relatados e</w:t>
      </w:r>
      <w:r>
        <w:rPr>
          <w:spacing w:val="40"/>
        </w:rPr>
        <w:t xml:space="preserve"> </w:t>
      </w:r>
      <w:r>
        <w:rPr/>
        <w:t>discutidos os autos do</w:t>
      </w:r>
      <w:r>
        <w:rPr>
          <w:spacing w:val="-1"/>
        </w:rPr>
        <w:t xml:space="preserve"> </w:t>
      </w:r>
      <w:r>
        <w:rPr/>
        <w:t>processo em</w:t>
      </w:r>
      <w:r>
        <w:rPr>
          <w:spacing w:val="-1"/>
        </w:rPr>
        <w:t xml:space="preserve"> </w:t>
      </w:r>
      <w:r>
        <w:rPr/>
        <w:t>epígrafe, acordam</w:t>
      </w:r>
      <w:r>
        <w:rPr>
          <w:spacing w:val="-1"/>
        </w:rPr>
        <w:t xml:space="preserve"> </w:t>
      </w:r>
      <w:r>
        <w:rPr/>
        <w:t>os Desembargadores integrantes da</w:t>
      </w:r>
      <w:r>
        <w:rPr>
          <w:spacing w:val="-1"/>
        </w:rPr>
        <w:t xml:space="preserve"> </w:t>
      </w:r>
      <w:r>
        <w:rPr/>
        <w:t>Terceira Câmara Cível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Tribunal de</w:t>
      </w:r>
      <w:r>
        <w:rPr>
          <w:spacing w:val="-1"/>
        </w:rPr>
        <w:t xml:space="preserve"> </w:t>
      </w:r>
      <w:r>
        <w:rPr/>
        <w:t>Justiça do</w:t>
      </w:r>
      <w:r>
        <w:rPr>
          <w:spacing w:val="-1"/>
        </w:rPr>
        <w:t xml:space="preserve"> </w:t>
      </w:r>
      <w:r>
        <w:rPr/>
        <w:t>Estado do</w:t>
      </w:r>
      <w:r>
        <w:rPr>
          <w:spacing w:val="-1"/>
        </w:rPr>
        <w:t xml:space="preserve"> </w:t>
      </w:r>
      <w:r>
        <w:rPr/>
        <w:t>Amazonas, por 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conhecer parcialmente do recurso,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nesta</w:t>
      </w:r>
      <w:r>
        <w:rPr>
          <w:spacing w:val="-1"/>
        </w:rPr>
        <w:t xml:space="preserve"> </w:t>
      </w:r>
      <w:r>
        <w:rPr/>
        <w:t>parcela</w:t>
      </w:r>
      <w:r>
        <w:rPr>
          <w:spacing w:val="-1"/>
        </w:rPr>
        <w:t xml:space="preserve"> </w:t>
      </w:r>
      <w:r>
        <w:rPr/>
        <w:t>conhecida,</w:t>
      </w:r>
      <w:r>
        <w:rPr>
          <w:spacing w:val="-2"/>
        </w:rPr>
        <w:t xml:space="preserve"> </w:t>
      </w:r>
      <w:r>
        <w:rPr/>
        <w:t>negar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Relator.</w:t>
      </w:r>
      <w:r>
        <w:rPr>
          <w:spacing w:val="-2"/>
        </w:rPr>
        <w:t xml:space="preserve"> </w:t>
      </w:r>
      <w:r>
        <w:rPr/>
        <w:t>Impedido</w:t>
      </w:r>
      <w:r>
        <w:rPr>
          <w:spacing w:val="-1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 xml:space="preserve">Sr. Desembargador Lafayette Carneiro Vieira Júnior. Participaram do julgamento os(as) Exmos(as). Srs(as). </w:t>
      </w:r>
      <w:r>
        <w:rPr>
          <w:spacing w:val="-2"/>
        </w:rPr>
        <w:t>Airton</w:t>
      </w:r>
      <w:r>
        <w:rPr/>
        <w:tab/>
      </w:r>
      <w:r>
        <w:rPr>
          <w:spacing w:val="-4"/>
        </w:rPr>
        <w:t>Luís</w:t>
      </w:r>
      <w:r>
        <w:rPr/>
        <w:tab/>
      </w:r>
      <w:r>
        <w:rPr>
          <w:spacing w:val="-2"/>
        </w:rPr>
        <w:t>Corrêa</w:t>
      </w:r>
      <w:r>
        <w:rPr/>
        <w:tab/>
        <w:tab/>
      </w:r>
      <w:r>
        <w:rPr>
          <w:spacing w:val="-2"/>
        </w:rPr>
        <w:t>Gentil</w:t>
      </w:r>
      <w:r>
        <w:rPr/>
        <w:tab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60"/>
        </w:rPr>
        <w:t xml:space="preserve"> </w:t>
      </w:r>
      <w:r>
        <w:rPr>
          <w:spacing w:val="-2"/>
        </w:rPr>
        <w:t>Abraham</w:t>
      </w:r>
      <w:r>
        <w:rPr/>
        <w:tab/>
        <w:tab/>
        <w:tab/>
      </w:r>
      <w:r>
        <w:rPr>
          <w:spacing w:val="-2"/>
        </w:rPr>
        <w:t>Peixoto</w:t>
      </w:r>
      <w:r>
        <w:rPr/>
        <w:tab/>
      </w:r>
      <w:r>
        <w:rPr>
          <w:spacing w:val="-2"/>
        </w:rPr>
        <w:t>Campos</w:t>
      </w:r>
      <w:r>
        <w:rPr/>
        <w:tab/>
        <w:tab/>
      </w:r>
      <w:r>
        <w:rPr>
          <w:spacing w:val="-2"/>
        </w:rPr>
        <w:t>Filho.</w:t>
      </w:r>
      <w:r>
        <w:rPr/>
        <w:tab/>
        <w:tab/>
      </w:r>
      <w:r>
        <w:rPr>
          <w:spacing w:val="-4"/>
        </w:rPr>
        <w:t>14)</w:t>
      </w:r>
      <w:r>
        <w:rPr/>
        <w:tab/>
      </w:r>
      <w:r>
        <w:rPr>
          <w:spacing w:val="-33"/>
        </w:rPr>
        <w:t xml:space="preserve"> </w:t>
      </w:r>
      <w:r>
        <w:rPr/>
        <w:t>Apelação</w:t>
        <w:tab/>
      </w:r>
      <w:r>
        <w:rPr>
          <w:spacing w:val="-47"/>
        </w:rPr>
        <w:t xml:space="preserve"> </w:t>
      </w:r>
      <w:r>
        <w:rPr/>
        <w:t>Cível</w:t>
        <w:tab/>
        <w:tab/>
      </w:r>
      <w:r>
        <w:rPr>
          <w:spacing w:val="-4"/>
        </w:rPr>
        <w:t xml:space="preserve">nº: </w:t>
      </w:r>
      <w:r>
        <w:rPr/>
        <w:t>0769223-13.2020.8.04.0001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Reis/1ª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Pública. Apelante:</w:t>
      </w:r>
      <w:r>
        <w:rPr>
          <w:spacing w:val="33"/>
        </w:rPr>
        <w:t xml:space="preserve"> </w:t>
      </w:r>
      <w:r>
        <w:rPr/>
        <w:t>Alfredo</w:t>
      </w:r>
      <w:r>
        <w:rPr>
          <w:spacing w:val="33"/>
        </w:rPr>
        <w:t xml:space="preserve"> </w:t>
      </w:r>
      <w:r>
        <w:rPr/>
        <w:t>Augusto</w:t>
      </w:r>
      <w:r>
        <w:rPr>
          <w:spacing w:val="33"/>
        </w:rPr>
        <w:t xml:space="preserve"> </w:t>
      </w:r>
      <w:r>
        <w:rPr/>
        <w:t>Freire</w:t>
      </w:r>
      <w:r>
        <w:rPr>
          <w:spacing w:val="33"/>
        </w:rPr>
        <w:t xml:space="preserve"> </w:t>
      </w:r>
      <w:r>
        <w:rPr/>
        <w:t>Neto,</w:t>
      </w:r>
      <w:r>
        <w:rPr>
          <w:spacing w:val="33"/>
        </w:rPr>
        <w:t xml:space="preserve"> </w:t>
      </w:r>
      <w:r>
        <w:rPr/>
        <w:t>Apelante:</w:t>
      </w:r>
      <w:r>
        <w:rPr>
          <w:spacing w:val="33"/>
        </w:rPr>
        <w:t xml:space="preserve"> </w:t>
      </w:r>
      <w:r>
        <w:rPr/>
        <w:t>Ricardo</w:t>
      </w:r>
      <w:r>
        <w:rPr>
          <w:spacing w:val="33"/>
        </w:rPr>
        <w:t xml:space="preserve"> </w:t>
      </w:r>
      <w:r>
        <w:rPr/>
        <w:t>da</w:t>
      </w:r>
      <w:r>
        <w:rPr>
          <w:spacing w:val="33"/>
        </w:rPr>
        <w:t xml:space="preserve"> </w:t>
      </w:r>
      <w:r>
        <w:rPr/>
        <w:t>Silva</w:t>
      </w:r>
      <w:r>
        <w:rPr>
          <w:spacing w:val="33"/>
        </w:rPr>
        <w:t xml:space="preserve"> </w:t>
      </w:r>
      <w:r>
        <w:rPr/>
        <w:t>Pantoja,</w:t>
      </w:r>
      <w:r>
        <w:rPr>
          <w:spacing w:val="33"/>
        </w:rPr>
        <w:t xml:space="preserve"> </w:t>
      </w:r>
      <w:r>
        <w:rPr/>
        <w:t>Apelante:</w:t>
      </w:r>
      <w:r>
        <w:rPr>
          <w:spacing w:val="33"/>
        </w:rPr>
        <w:t xml:space="preserve"> </w:t>
      </w:r>
      <w:r>
        <w:rPr/>
        <w:t>Rafael</w:t>
      </w:r>
      <w:r>
        <w:rPr>
          <w:spacing w:val="33"/>
        </w:rPr>
        <w:t xml:space="preserve"> </w:t>
      </w:r>
      <w:r>
        <w:rPr/>
        <w:t>Leite</w:t>
      </w:r>
      <w:r>
        <w:rPr>
          <w:spacing w:val="33"/>
        </w:rPr>
        <w:t xml:space="preserve"> </w:t>
      </w:r>
      <w:r>
        <w:rPr/>
        <w:t>de Souza,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Paulo</w:t>
      </w:r>
      <w:r>
        <w:rPr>
          <w:spacing w:val="80"/>
        </w:rPr>
        <w:t xml:space="preserve"> </w:t>
      </w:r>
      <w:r>
        <w:rPr/>
        <w:t>Artur</w:t>
      </w:r>
      <w:r>
        <w:rPr>
          <w:spacing w:val="80"/>
        </w:rPr>
        <w:t xml:space="preserve"> </w:t>
      </w:r>
      <w:r>
        <w:rPr/>
        <w:t>Franco</w:t>
      </w:r>
      <w:r>
        <w:rPr>
          <w:spacing w:val="80"/>
        </w:rPr>
        <w:t xml:space="preserve"> </w:t>
      </w:r>
      <w:r>
        <w:rPr/>
        <w:t>Nogueira,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José</w:t>
      </w:r>
      <w:r>
        <w:rPr>
          <w:spacing w:val="80"/>
        </w:rPr>
        <w:t xml:space="preserve"> </w:t>
      </w:r>
      <w:r>
        <w:rPr/>
        <w:t>Maria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Silva</w:t>
      </w:r>
      <w:r>
        <w:rPr>
          <w:spacing w:val="80"/>
        </w:rPr>
        <w:t xml:space="preserve"> </w:t>
      </w:r>
      <w:r>
        <w:rPr/>
        <w:t>Rufino,</w:t>
      </w:r>
      <w:r>
        <w:rPr>
          <w:spacing w:val="80"/>
        </w:rPr>
        <w:t xml:space="preserve"> </w:t>
      </w:r>
      <w:r>
        <w:rPr/>
        <w:t>Apelante: Alessandro de Cassio Brito, Apelante: Fabrício Roberto Vale, Apelante: Darlene Sabino de Paula Luzeiro, Apelante: Cleilson Jorge da Silva Ribeiro, Apelante: Alan Marden Pimenta da Silva, Apelado: Estado 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José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 Nazaré,</w:t>
      </w:r>
      <w:r>
        <w:rPr>
          <w:spacing w:val="78"/>
        </w:rPr>
        <w:t xml:space="preserve"> </w:t>
      </w:r>
      <w:r>
        <w:rPr/>
        <w:t>Apelante:</w:t>
      </w:r>
      <w:r>
        <w:rPr>
          <w:spacing w:val="78"/>
        </w:rPr>
        <w:t xml:space="preserve"> </w:t>
      </w:r>
      <w:r>
        <w:rPr/>
        <w:t>Joice</w:t>
      </w:r>
      <w:r>
        <w:rPr>
          <w:spacing w:val="78"/>
        </w:rPr>
        <w:t xml:space="preserve"> </w:t>
      </w:r>
      <w:r>
        <w:rPr/>
        <w:t>Queiroz</w:t>
      </w:r>
      <w:r>
        <w:rPr>
          <w:spacing w:val="78"/>
        </w:rPr>
        <w:t xml:space="preserve"> </w:t>
      </w:r>
      <w:r>
        <w:rPr/>
        <w:t>Ferreira.</w:t>
      </w:r>
      <w:r>
        <w:rPr>
          <w:spacing w:val="78"/>
        </w:rPr>
        <w:t xml:space="preserve"> </w:t>
      </w:r>
      <w:r>
        <w:rPr/>
        <w:t>Relator</w:t>
      </w:r>
      <w:r>
        <w:rPr>
          <w:spacing w:val="78"/>
        </w:rPr>
        <w:t xml:space="preserve"> </w:t>
      </w:r>
      <w:r>
        <w:rPr/>
        <w:t>o</w:t>
      </w:r>
      <w:r>
        <w:rPr>
          <w:spacing w:val="78"/>
        </w:rPr>
        <w:t xml:space="preserve"> </w:t>
      </w:r>
      <w:r>
        <w:rPr/>
        <w:t>Exmo.</w:t>
      </w:r>
      <w:r>
        <w:rPr>
          <w:spacing w:val="78"/>
        </w:rPr>
        <w:t xml:space="preserve"> </w:t>
      </w:r>
      <w:r>
        <w:rPr/>
        <w:t>Sr.</w:t>
      </w:r>
      <w:r>
        <w:rPr>
          <w:spacing w:val="78"/>
        </w:rPr>
        <w:t xml:space="preserve"> </w:t>
      </w:r>
      <w:r>
        <w:rPr/>
        <w:t>Desembargador</w:t>
      </w:r>
      <w:r>
        <w:rPr>
          <w:spacing w:val="78"/>
        </w:rPr>
        <w:t xml:space="preserve"> </w:t>
      </w:r>
      <w:r>
        <w:rPr/>
        <w:t>JOÃO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JESUS ABDALA SIMÕES. Decisão: Vistos, relatados e discutidos os autos do processo em epígrafe, acordam 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 unanimidade de votos, em dissonância com o parecer ministerial de fls. 2.207-2.213, conhecer e negar provimento</w:t>
      </w:r>
      <w:r>
        <w:rPr>
          <w:spacing w:val="35"/>
        </w:rPr>
        <w:t xml:space="preserve"> </w:t>
      </w:r>
      <w:r>
        <w:rPr/>
        <w:t>ao</w:t>
      </w:r>
      <w:r>
        <w:rPr>
          <w:spacing w:val="34"/>
        </w:rPr>
        <w:t xml:space="preserve"> </w:t>
      </w:r>
      <w:r>
        <w:rPr/>
        <w:t>recurso,</w:t>
      </w:r>
      <w:r>
        <w:rPr>
          <w:spacing w:val="35"/>
        </w:rPr>
        <w:t xml:space="preserve"> </w:t>
      </w:r>
      <w:r>
        <w:rPr/>
        <w:t>nos</w:t>
      </w:r>
      <w:r>
        <w:rPr>
          <w:spacing w:val="35"/>
        </w:rPr>
        <w:t xml:space="preserve"> </w:t>
      </w:r>
      <w:r>
        <w:rPr/>
        <w:t>termos</w:t>
      </w:r>
      <w:r>
        <w:rPr>
          <w:spacing w:val="35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voto</w:t>
      </w:r>
      <w:r>
        <w:rPr>
          <w:spacing w:val="34"/>
        </w:rPr>
        <w:t xml:space="preserve"> </w:t>
      </w:r>
      <w:r>
        <w:rPr/>
        <w:t>do</w:t>
      </w:r>
      <w:r>
        <w:rPr>
          <w:spacing w:val="35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5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julgamento</w:t>
      </w:r>
      <w:r>
        <w:rPr>
          <w:spacing w:val="35"/>
        </w:rPr>
        <w:t xml:space="preserve"> </w:t>
      </w:r>
      <w:r>
        <w:rPr/>
        <w:t>os(as)</w:t>
      </w:r>
      <w:r>
        <w:rPr>
          <w:spacing w:val="35"/>
        </w:rPr>
        <w:t xml:space="preserve"> </w:t>
      </w:r>
      <w:r>
        <w:rPr/>
        <w:t xml:space="preserve">Exmos(as). </w:t>
      </w:r>
      <w:r>
        <w:rPr>
          <w:spacing w:val="-2"/>
        </w:rPr>
        <w:t>Srs(as).</w:t>
      </w:r>
      <w:r>
        <w:rPr/>
        <w:tab/>
        <w:tab/>
        <w:t>Lafayette</w:t>
      </w:r>
      <w:r>
        <w:rPr>
          <w:spacing w:val="37"/>
        </w:rPr>
        <w:t xml:space="preserve"> </w:t>
      </w:r>
      <w:r>
        <w:rPr/>
        <w:t>Carneiro</w:t>
      </w:r>
      <w:r>
        <w:rPr>
          <w:spacing w:val="38"/>
        </w:rPr>
        <w:t xml:space="preserve"> </w:t>
      </w:r>
      <w:r>
        <w:rPr/>
        <w:t>Vieira</w:t>
      </w:r>
      <w:r>
        <w:rPr>
          <w:spacing w:val="37"/>
        </w:rPr>
        <w:t xml:space="preserve"> </w:t>
      </w:r>
      <w:r>
        <w:rPr/>
        <w:t>Júnior</w:t>
      </w:r>
      <w:r>
        <w:rPr>
          <w:spacing w:val="3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8"/>
        </w:rPr>
        <w:t xml:space="preserve"> </w:t>
      </w:r>
      <w:r>
        <w:rPr/>
        <w:t>Peixoto</w:t>
      </w:r>
      <w:r>
        <w:rPr>
          <w:spacing w:val="38"/>
        </w:rPr>
        <w:t xml:space="preserve"> </w:t>
      </w:r>
      <w:r>
        <w:rPr/>
        <w:t>Campos</w:t>
      </w:r>
      <w:r>
        <w:rPr>
          <w:spacing w:val="38"/>
        </w:rPr>
        <w:t xml:space="preserve"> </w:t>
      </w:r>
      <w:r>
        <w:rPr/>
        <w:t>Filho.</w:t>
      </w:r>
      <w:r>
        <w:rPr>
          <w:spacing w:val="38"/>
        </w:rPr>
        <w:t xml:space="preserve"> </w:t>
      </w:r>
      <w:r>
        <w:rPr/>
        <w:t>15)</w:t>
      </w:r>
      <w:r>
        <w:rPr>
          <w:spacing w:val="38"/>
        </w:rPr>
        <w:t xml:space="preserve"> </w:t>
      </w:r>
      <w:r>
        <w:rPr/>
        <w:t>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nº: 0617006-48.2021.8.04.0001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Reis/2ª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Pública. Apelante: Arleson Maciel Barroso, Apelante: Daniel Carneiro de Castro Castelo, Apelante: Edney Bougle Cauper da Costa, Apelante: Michele Sandreani Torres Rondon, Apelante: Célio Alfredo Marques da Silva, Apelado: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MPAM: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 Maria José da Silva Nazaré. Relator o Exmo. Sr. Desembargador JOÃO DE JESUS ABDALA SIMÕES.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26"/>
        </w:rPr>
        <w:t xml:space="preserve"> </w:t>
      </w:r>
      <w:r>
        <w:rPr/>
        <w:t>Vistos,</w:t>
      </w:r>
      <w:r>
        <w:rPr>
          <w:spacing w:val="26"/>
        </w:rPr>
        <w:t xml:space="preserve"> </w:t>
      </w:r>
      <w:r>
        <w:rPr/>
        <w:t>relatados</w:t>
      </w:r>
      <w:r>
        <w:rPr>
          <w:spacing w:val="27"/>
        </w:rPr>
        <w:t xml:space="preserve"> </w:t>
      </w:r>
      <w:r>
        <w:rPr/>
        <w:t>e</w:t>
      </w:r>
      <w:r>
        <w:rPr>
          <w:spacing w:val="26"/>
        </w:rPr>
        <w:t xml:space="preserve"> </w:t>
      </w:r>
      <w:r>
        <w:rPr/>
        <w:t>discutidos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autos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processo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epígrafe,</w:t>
      </w:r>
      <w:r>
        <w:rPr>
          <w:spacing w:val="26"/>
        </w:rPr>
        <w:t xml:space="preserve"> </w:t>
      </w:r>
      <w:r>
        <w:rPr/>
        <w:t>acordam</w:t>
      </w:r>
      <w:r>
        <w:rPr>
          <w:spacing w:val="26"/>
        </w:rPr>
        <w:t xml:space="preserve"> </w:t>
      </w:r>
      <w:r>
        <w:rPr/>
        <w:t>os</w:t>
      </w:r>
      <w:r>
        <w:rPr>
          <w:spacing w:val="26"/>
        </w:rPr>
        <w:t xml:space="preserve"> </w:t>
      </w:r>
      <w:r>
        <w:rPr/>
        <w:t>Desembargadores integrantes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Tribunal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Justiça 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consonância</w:t>
      </w:r>
      <w:r>
        <w:rPr>
          <w:spacing w:val="-1"/>
        </w:rPr>
        <w:t xml:space="preserve"> </w:t>
      </w:r>
      <w:r>
        <w:rPr/>
        <w:t>com o parecer de fls. 567/570, por unanimidade de votos, conhecer e negar provimento ao recurso, nos termos 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ab/>
        <w:t>Lafayette</w:t>
      </w:r>
      <w:r>
        <w:rPr>
          <w:spacing w:val="11"/>
        </w:rPr>
        <w:t xml:space="preserve"> </w:t>
      </w:r>
      <w:r>
        <w:rPr/>
        <w:t>Carneiro</w:t>
      </w:r>
      <w:r>
        <w:rPr>
          <w:spacing w:val="11"/>
        </w:rPr>
        <w:t xml:space="preserve"> </w:t>
      </w:r>
      <w:r>
        <w:rPr/>
        <w:t>Vieira Júnior e</w:t>
      </w:r>
      <w:r>
        <w:rPr>
          <w:spacing w:val="40"/>
        </w:rPr>
        <w:t xml:space="preserve"> </w:t>
      </w:r>
      <w:r>
        <w:rPr/>
        <w:t>Abraham Peixoto Campos Filho. 16) Agravo de Instrumento nº: 4009143-88.2022.8.04.0000 de</w:t>
      </w:r>
      <w:r>
        <w:rPr>
          <w:spacing w:val="40"/>
        </w:rPr>
        <w:t xml:space="preserve"> </w:t>
      </w:r>
      <w:r>
        <w:rPr/>
        <w:t>Capital - Fórum Ministro Henoch Reis/7ª Vara Cível e de Acidentes de Trabalho. Agravante: Samel Plano de Saúde Ltda, Agravada: Josefa</w:t>
      </w:r>
      <w:r>
        <w:rPr>
          <w:spacing w:val="21"/>
        </w:rPr>
        <w:t xml:space="preserve"> </w:t>
      </w:r>
      <w:r>
        <w:rPr/>
        <w:t>Silvana</w:t>
      </w:r>
      <w:r>
        <w:rPr>
          <w:spacing w:val="21"/>
        </w:rPr>
        <w:t xml:space="preserve"> </w:t>
      </w:r>
      <w:r>
        <w:rPr/>
        <w:t>da Silva, MPAM: Ministério</w:t>
      </w:r>
      <w:r>
        <w:rPr>
          <w:spacing w:val="21"/>
        </w:rPr>
        <w:t xml:space="preserve"> </w:t>
      </w:r>
      <w:r>
        <w:rPr/>
        <w:t>Público do</w:t>
      </w:r>
      <w:r>
        <w:rPr>
          <w:spacing w:val="21"/>
        </w:rPr>
        <w:t xml:space="preserve"> </w:t>
      </w:r>
      <w:r>
        <w:rPr/>
        <w:t>Estado do Amazonas,</w:t>
      </w:r>
      <w:r>
        <w:rPr>
          <w:spacing w:val="40"/>
        </w:rPr>
        <w:t xml:space="preserve"> </w:t>
      </w:r>
      <w:r>
        <w:rPr/>
        <w:t>Promotor:</w:t>
      </w:r>
      <w:r>
        <w:rPr>
          <w:spacing w:val="-1"/>
        </w:rPr>
        <w:t xml:space="preserve"> </w:t>
      </w:r>
      <w:r>
        <w:rPr/>
        <w:t>ELVYS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PAULA</w:t>
      </w:r>
      <w:r>
        <w:rPr>
          <w:spacing w:val="-1"/>
        </w:rPr>
        <w:t xml:space="preserve"> </w:t>
      </w:r>
      <w:r>
        <w:rPr/>
        <w:t>FREITAS.</w:t>
      </w:r>
      <w:r>
        <w:rPr>
          <w:spacing w:val="-1"/>
        </w:rPr>
        <w:t xml:space="preserve"> </w:t>
      </w:r>
      <w:r>
        <w:rPr/>
        <w:t>Relator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Exmo.</w:t>
      </w:r>
      <w:r>
        <w:rPr>
          <w:spacing w:val="-1"/>
        </w:rPr>
        <w:t xml:space="preserve"> </w:t>
      </w:r>
      <w:r>
        <w:rPr/>
        <w:t>Sr.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LUÍS</w:t>
      </w:r>
      <w:r>
        <w:rPr>
          <w:spacing w:val="-1"/>
        </w:rPr>
        <w:t xml:space="preserve"> </w:t>
      </w:r>
      <w:r>
        <w:rPr/>
        <w:t>CORRÊA 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 4009143-88.2022.8.04.0000,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 do Amazonas, por unanimidade de votos e em consonância com parecer ministerial, em conhecer e desprover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recurso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Agravo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Instrumento,</w:t>
      </w:r>
      <w:r>
        <w:rPr>
          <w:spacing w:val="-2"/>
        </w:rPr>
        <w:t xml:space="preserve"> </w:t>
      </w:r>
      <w:r>
        <w:rPr/>
        <w:t>nos</w:t>
      </w:r>
      <w:r>
        <w:rPr>
          <w:spacing w:val="-2"/>
        </w:rPr>
        <w:t xml:space="preserve"> </w:t>
      </w:r>
      <w:r>
        <w:rPr/>
        <w:t>termos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voto</w:t>
      </w:r>
      <w:r>
        <w:rPr>
          <w:spacing w:val="-2"/>
        </w:rPr>
        <w:t xml:space="preserve"> </w:t>
      </w:r>
      <w:r>
        <w:rPr/>
        <w:t>condutor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decisão.</w:t>
      </w:r>
      <w:r>
        <w:rPr>
          <w:spacing w:val="-2"/>
        </w:rPr>
        <w:t xml:space="preserve"> </w:t>
      </w:r>
      <w:r>
        <w:rPr/>
        <w:t>Impedido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Exmo. Sr. Desembargador João de Jesus Abdala Simões. Participaram do julgamento os(as) Exmos(as). Srs(as).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17) Agravo de Instrumento nº: 4005345-22.2022.8.04.0000 de Capital - Fórum Ministro Henoch Reis/7ª Vara Cível e de Acidentes de Trabalho. Agravante: Samel Plano de Saúde Ltda, Agravante: Samel Serviços Médico Hospitalar Ltda, Agravado: Seral Otis Indústrica Metalurgica Ltda. Relator o Exmo. Sr. Desembargador AIRTON LUÍS CORRÊA GENTIL. Decisão: ACÓRDÃO.Vistos, relatados e discutidos estes autos de Agravo de Instrumento nº 4005345-22.2022.8.04.0000, em que são partes as acima indicadas, ACORDAM os Excelentíssimos Senhores Desembargadores que compõem a Egrégia Terceira Câmara Cível do Tribunal de Justiça do Estado do Amazonas, em conhecer e prover o recurso de Agravo de Instrumento, nos termos do voto do desembargador relator. Impedido o Exmo. Sr. Desembargador João de Jesus Abdala Simões. Participaram do julgamento os(as) Exmos(as). Srs(as).</w:t>
      </w:r>
      <w:r>
        <w:rPr>
          <w:spacing w:val="8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Lafayette Carneiro Vieira Júnior. 18) Agravo de Instrumento nº: 4006038-06.2022.8.04.0000 de Capital - Fórum Ministro Henoch Reis/7ª Vara Cível e de Acidentes de Trabalho. Agravante: Seral Otis Indústrica Metalurgica Ltda, Agravado: Samel Plano de Saúde Ltda, Agravado: Samel Serviços Médico Hospitalar Ltda. Relator o Exmo. Sr. Desembargador AIRTON LUÍS CORRÊA GENTIL. Decisão: ACÓRDÃO.Vistos,</w:t>
      </w:r>
      <w:r>
        <w:rPr>
          <w:spacing w:val="40"/>
        </w:rPr>
        <w:t xml:space="preserve">  </w:t>
      </w:r>
      <w:r>
        <w:rPr/>
        <w:t>relatados</w:t>
      </w:r>
      <w:r>
        <w:rPr>
          <w:spacing w:val="40"/>
        </w:rPr>
        <w:t xml:space="preserve">  </w:t>
      </w:r>
      <w:r>
        <w:rPr/>
        <w:t>e</w:t>
      </w:r>
      <w:r>
        <w:rPr>
          <w:spacing w:val="40"/>
        </w:rPr>
        <w:t xml:space="preserve">  </w:t>
      </w:r>
      <w:r>
        <w:rPr/>
        <w:t>discutidos</w:t>
      </w:r>
      <w:r>
        <w:rPr>
          <w:spacing w:val="40"/>
        </w:rPr>
        <w:t xml:space="preserve">  </w:t>
      </w:r>
      <w:r>
        <w:rPr/>
        <w:t>estes</w:t>
      </w:r>
      <w:r>
        <w:rPr>
          <w:spacing w:val="40"/>
        </w:rPr>
        <w:t xml:space="preserve">  </w:t>
      </w:r>
      <w:r>
        <w:rPr/>
        <w:t>autos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Agravo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Instrumento</w:t>
      </w:r>
      <w:r>
        <w:rPr>
          <w:spacing w:val="40"/>
        </w:rPr>
        <w:t xml:space="preserve">  </w:t>
      </w:r>
      <w:r>
        <w:rPr/>
        <w:t>nº</w:t>
      </w:r>
      <w:r>
        <w:rPr>
          <w:spacing w:val="40"/>
        </w:rPr>
        <w:t xml:space="preserve"> </w:t>
      </w:r>
      <w:r>
        <w:rPr/>
        <w:t>4006038-06.2022.8.04.0000, em que são partes as acima indicadas, ACORDAM os Excelentíssimos Senhores Desembargadores que compõem a Egrégia Terceira Câmara Cível do Tribunal de Justiça do Estado do Amazonas, por unanimidade de votos, em conhecer e desprover o recurso de Agravo de Instrumento, nos termos do voto do desembargador relator. Impedido o Exmo. Sr. Desembargador João de Jesus Abdala Simões. Participaram do julgamento os(as) Exmos(as). Srs(as).</w:t>
      </w:r>
      <w:r>
        <w:rPr>
          <w:spacing w:val="80"/>
        </w:rPr>
        <w:t xml:space="preserve"> </w:t>
      </w:r>
      <w:r>
        <w:rPr/>
        <w:t>Domingos Jorge Chalub Pereira</w:t>
      </w:r>
      <w:r>
        <w:rPr>
          <w:spacing w:val="7"/>
        </w:rPr>
        <w:t xml:space="preserve"> </w:t>
      </w:r>
      <w:r>
        <w:rPr/>
        <w:t>e</w:t>
      </w:r>
      <w:r>
        <w:rPr>
          <w:spacing w:val="71"/>
        </w:rPr>
        <w:t xml:space="preserve"> </w:t>
      </w:r>
      <w:r>
        <w:rPr/>
        <w:t>Lafayette</w:t>
      </w:r>
      <w:r>
        <w:rPr>
          <w:spacing w:val="8"/>
        </w:rPr>
        <w:t xml:space="preserve"> </w:t>
      </w:r>
      <w:r>
        <w:rPr/>
        <w:t>Carneiro</w:t>
      </w:r>
      <w:r>
        <w:rPr>
          <w:spacing w:val="7"/>
        </w:rPr>
        <w:t xml:space="preserve"> </w:t>
      </w:r>
      <w:r>
        <w:rPr/>
        <w:t>Vieira</w:t>
      </w:r>
      <w:r>
        <w:rPr>
          <w:spacing w:val="8"/>
        </w:rPr>
        <w:t xml:space="preserve"> </w:t>
      </w:r>
      <w:r>
        <w:rPr/>
        <w:t>Júnior.</w:t>
      </w:r>
      <w:r>
        <w:rPr>
          <w:spacing w:val="8"/>
        </w:rPr>
        <w:t xml:space="preserve"> </w:t>
      </w:r>
      <w:r>
        <w:rPr/>
        <w:t>19)</w:t>
      </w:r>
      <w:r>
        <w:rPr>
          <w:spacing w:val="8"/>
        </w:rPr>
        <w:t xml:space="preserve"> </w:t>
      </w:r>
      <w:r>
        <w:rPr/>
        <w:t>Apelação</w:t>
      </w:r>
      <w:r>
        <w:rPr>
          <w:spacing w:val="7"/>
        </w:rPr>
        <w:t xml:space="preserve"> </w:t>
      </w:r>
      <w:r>
        <w:rPr/>
        <w:t>Cível</w:t>
      </w:r>
      <w:r>
        <w:rPr>
          <w:spacing w:val="8"/>
        </w:rPr>
        <w:t xml:space="preserve"> </w:t>
      </w:r>
      <w:r>
        <w:rPr/>
        <w:t>nº:</w:t>
      </w:r>
      <w:r>
        <w:rPr>
          <w:spacing w:val="8"/>
        </w:rPr>
        <w:t xml:space="preserve"> </w:t>
      </w:r>
      <w:r>
        <w:rPr/>
        <w:t>0637824-89.2019.8.04.0001</w:t>
      </w:r>
      <w:r>
        <w:rPr>
          <w:spacing w:val="8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83" w:leader="none"/>
        </w:tabs>
        <w:spacing w:lineRule="auto" w:line="240" w:before="26" w:after="0"/>
        <w:ind w:hanging="0" w:left="240" w:right="238"/>
        <w:jc w:val="both"/>
        <w:rPr/>
      </w:pPr>
      <w:r>
        <w:rPr>
          <w:sz w:val="24"/>
        </w:rPr>
        <w:t>Fórum Ministro Henoch</w:t>
      </w:r>
      <w:r>
        <w:rPr>
          <w:spacing w:val="-1"/>
          <w:sz w:val="24"/>
        </w:rPr>
        <w:t xml:space="preserve"> </w:t>
      </w:r>
      <w:r>
        <w:rPr>
          <w:sz w:val="24"/>
        </w:rPr>
        <w:t>Reis/14ª</w:t>
      </w:r>
      <w:r>
        <w:rPr>
          <w:spacing w:val="-1"/>
          <w:sz w:val="24"/>
        </w:rPr>
        <w:t xml:space="preserve"> </w:t>
      </w:r>
      <w:r>
        <w:rPr>
          <w:sz w:val="24"/>
        </w:rPr>
        <w:t>Vara</w:t>
      </w:r>
      <w:r>
        <w:rPr>
          <w:spacing w:val="-1"/>
          <w:sz w:val="24"/>
        </w:rPr>
        <w:t xml:space="preserve"> </w:t>
      </w:r>
      <w:r>
        <w:rPr>
          <w:sz w:val="24"/>
        </w:rPr>
        <w:t>Cível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Acidentes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Trabalho.</w:t>
      </w:r>
      <w:r>
        <w:rPr>
          <w:spacing w:val="-1"/>
          <w:sz w:val="24"/>
        </w:rPr>
        <w:t xml:space="preserve"> </w:t>
      </w:r>
      <w:r>
        <w:rPr>
          <w:sz w:val="24"/>
        </w:rPr>
        <w:t>Apelante:</w:t>
      </w:r>
      <w:r>
        <w:rPr>
          <w:spacing w:val="-1"/>
          <w:sz w:val="24"/>
        </w:rPr>
        <w:t xml:space="preserve"> </w:t>
      </w:r>
      <w:r>
        <w:rPr>
          <w:sz w:val="24"/>
        </w:rPr>
        <w:t>Banco</w:t>
      </w:r>
      <w:r>
        <w:rPr>
          <w:spacing w:val="-1"/>
          <w:sz w:val="24"/>
        </w:rPr>
        <w:t xml:space="preserve"> </w:t>
      </w:r>
      <w:r>
        <w:rPr>
          <w:sz w:val="24"/>
        </w:rPr>
        <w:t>Bradesco</w:t>
      </w:r>
      <w:r>
        <w:rPr>
          <w:spacing w:val="-1"/>
          <w:sz w:val="24"/>
        </w:rPr>
        <w:t xml:space="preserve"> </w:t>
      </w:r>
      <w:r>
        <w:rPr>
          <w:sz w:val="24"/>
        </w:rPr>
        <w:t>S.a., Apelado: Johmara Oliveira de Souza, Apelado: Jorge Alberto Coelho da Silva Junior. Relator o Exmo. Sr. Desembargador DOMINGOS JORGE CHALUB PEREIRA. Decisão: Vistos, relatados e discutidos os presentes</w:t>
      </w:r>
      <w:r>
        <w:rPr>
          <w:spacing w:val="2"/>
          <w:sz w:val="24"/>
        </w:rPr>
        <w:t xml:space="preserve"> </w:t>
      </w:r>
      <w:r>
        <w:rPr>
          <w:sz w:val="24"/>
        </w:rPr>
        <w:t>Autos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Apelação</w:t>
      </w:r>
      <w:r>
        <w:rPr>
          <w:spacing w:val="2"/>
          <w:sz w:val="24"/>
        </w:rPr>
        <w:t xml:space="preserve"> </w:t>
      </w:r>
      <w:r>
        <w:rPr>
          <w:sz w:val="24"/>
        </w:rPr>
        <w:t>Cível</w:t>
      </w:r>
      <w:r>
        <w:rPr>
          <w:spacing w:val="2"/>
          <w:sz w:val="24"/>
        </w:rPr>
        <w:t xml:space="preserve"> </w:t>
      </w:r>
      <w:r>
        <w:rPr>
          <w:sz w:val="24"/>
        </w:rPr>
        <w:t>n.</w:t>
      </w:r>
      <w:r>
        <w:rPr>
          <w:spacing w:val="1"/>
          <w:sz w:val="24"/>
        </w:rPr>
        <w:t xml:space="preserve"> </w:t>
      </w:r>
      <w:r>
        <w:rPr>
          <w:sz w:val="24"/>
        </w:rPr>
        <w:t>0637824-89.2019.8.04.0001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2"/>
          <w:sz w:val="24"/>
        </w:rPr>
        <w:t xml:space="preserve"> </w:t>
      </w:r>
      <w:r>
        <w:rPr>
          <w:sz w:val="24"/>
        </w:rPr>
        <w:t>Capital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2"/>
          <w:sz w:val="24"/>
        </w:rPr>
        <w:t xml:space="preserve"> </w:t>
      </w:r>
      <w:r>
        <w:rPr>
          <w:sz w:val="24"/>
        </w:rPr>
        <w:t>Fórum</w:t>
      </w:r>
      <w:r>
        <w:rPr>
          <w:spacing w:val="2"/>
          <w:sz w:val="24"/>
        </w:rPr>
        <w:t xml:space="preserve"> </w:t>
      </w:r>
      <w:r>
        <w:rPr>
          <w:sz w:val="24"/>
        </w:rPr>
        <w:t>Ministro</w:t>
      </w:r>
      <w:r>
        <w:rPr>
          <w:spacing w:val="2"/>
          <w:sz w:val="24"/>
        </w:rPr>
        <w:t xml:space="preserve"> </w:t>
      </w:r>
      <w:r>
        <w:rPr>
          <w:sz w:val="24"/>
        </w:rPr>
        <w:t>Henoch</w:t>
      </w:r>
      <w:r>
        <w:rPr>
          <w:spacing w:val="2"/>
          <w:sz w:val="24"/>
        </w:rPr>
        <w:t xml:space="preserve"> </w:t>
      </w:r>
      <w:r>
        <w:rPr>
          <w:spacing w:val="-4"/>
          <w:sz w:val="24"/>
        </w:rPr>
        <w:t>Reis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431" w:leader="none"/>
          <w:tab w:val="left" w:pos="1236" w:leader="none"/>
          <w:tab w:val="left" w:pos="5757" w:leader="none"/>
        </w:tabs>
        <w:spacing w:lineRule="auto" w:line="240" w:before="5" w:after="0"/>
        <w:ind w:hanging="0" w:left="240" w:right="237"/>
        <w:jc w:val="both"/>
        <w:rPr/>
      </w:pPr>
      <w:r>
        <w:rPr>
          <w:sz w:val="24"/>
        </w:rPr>
        <w:t>em</w:t>
      </w:r>
      <w:r>
        <w:rPr>
          <w:spacing w:val="40"/>
          <w:sz w:val="24"/>
        </w:rPr>
        <w:t xml:space="preserve"> </w:t>
      </w:r>
      <w:r>
        <w:rPr>
          <w:sz w:val="24"/>
        </w:rPr>
        <w:t>que</w:t>
      </w:r>
      <w:r>
        <w:rPr>
          <w:spacing w:val="40"/>
          <w:sz w:val="24"/>
        </w:rPr>
        <w:t xml:space="preserve"> </w:t>
      </w:r>
      <w:r>
        <w:rPr>
          <w:sz w:val="24"/>
        </w:rPr>
        <w:t>são</w:t>
      </w:r>
      <w:r>
        <w:rPr>
          <w:spacing w:val="40"/>
          <w:sz w:val="24"/>
        </w:rPr>
        <w:t xml:space="preserve"> </w:t>
      </w:r>
      <w:r>
        <w:rPr>
          <w:sz w:val="24"/>
        </w:rPr>
        <w:t>partes</w:t>
      </w:r>
      <w:r>
        <w:rPr>
          <w:spacing w:val="40"/>
          <w:sz w:val="24"/>
        </w:rPr>
        <w:t xml:space="preserve"> </w:t>
      </w:r>
      <w:r>
        <w:rPr>
          <w:sz w:val="24"/>
        </w:rPr>
        <w:t>as</w:t>
      </w:r>
      <w:r>
        <w:rPr>
          <w:spacing w:val="40"/>
          <w:sz w:val="24"/>
        </w:rPr>
        <w:t xml:space="preserve"> </w:t>
      </w:r>
      <w:r>
        <w:rPr>
          <w:sz w:val="24"/>
        </w:rPr>
        <w:t>acima</w:t>
      </w:r>
      <w:r>
        <w:rPr>
          <w:spacing w:val="40"/>
          <w:sz w:val="24"/>
        </w:rPr>
        <w:t xml:space="preserve"> </w:t>
      </w:r>
      <w:r>
        <w:rPr>
          <w:sz w:val="24"/>
        </w:rPr>
        <w:t>nominadas.ACORDAM</w:t>
      </w:r>
      <w:r>
        <w:rPr>
          <w:spacing w:val="40"/>
          <w:sz w:val="24"/>
        </w:rPr>
        <w:t xml:space="preserve"> </w:t>
      </w:r>
      <w:r>
        <w:rPr>
          <w:sz w:val="24"/>
        </w:rPr>
        <w:t>os</w:t>
      </w:r>
      <w:r>
        <w:rPr>
          <w:spacing w:val="40"/>
          <w:sz w:val="24"/>
        </w:rPr>
        <w:t xml:space="preserve"> </w:t>
      </w:r>
      <w:r>
        <w:rPr>
          <w:sz w:val="24"/>
        </w:rPr>
        <w:t>Excelentíssimos</w:t>
      </w:r>
      <w:r>
        <w:rPr>
          <w:spacing w:val="40"/>
          <w:sz w:val="24"/>
        </w:rPr>
        <w:t xml:space="preserve"> </w:t>
      </w:r>
      <w:r>
        <w:rPr>
          <w:sz w:val="24"/>
        </w:rPr>
        <w:t>Senhores</w:t>
      </w:r>
      <w:r>
        <w:rPr>
          <w:spacing w:val="40"/>
          <w:sz w:val="24"/>
        </w:rPr>
        <w:t xml:space="preserve"> </w:t>
      </w:r>
      <w:r>
        <w:rPr>
          <w:sz w:val="24"/>
        </w:rPr>
        <w:t>Desembargadores integrantes da Terceira Câmara Cível</w:t>
      </w:r>
      <w:r>
        <w:rPr>
          <w:spacing w:val="80"/>
          <w:sz w:val="24"/>
        </w:rPr>
        <w:t xml:space="preserve"> </w:t>
      </w:r>
      <w:r>
        <w:rPr>
          <w:sz w:val="24"/>
        </w:rPr>
        <w:t>deste Egrégio Tribunal, por unanimidade de votos, em conhecer e</w:t>
      </w:r>
      <w:r>
        <w:rPr>
          <w:spacing w:val="80"/>
          <w:sz w:val="24"/>
        </w:rPr>
        <w:t xml:space="preserve"> </w:t>
      </w:r>
      <w:r>
        <w:rPr>
          <w:sz w:val="24"/>
        </w:rPr>
        <w:t>dar</w:t>
      </w:r>
      <w:r>
        <w:rPr>
          <w:spacing w:val="40"/>
          <w:sz w:val="24"/>
        </w:rPr>
        <w:t xml:space="preserve"> </w:t>
      </w:r>
      <w:r>
        <w:rPr>
          <w:sz w:val="24"/>
        </w:rPr>
        <w:t>provimento</w:t>
      </w:r>
      <w:r>
        <w:rPr>
          <w:spacing w:val="40"/>
          <w:sz w:val="24"/>
        </w:rPr>
        <w:t xml:space="preserve"> </w:t>
      </w:r>
      <w:r>
        <w:rPr>
          <w:sz w:val="24"/>
        </w:rPr>
        <w:t>ao</w:t>
      </w:r>
      <w:r>
        <w:rPr>
          <w:spacing w:val="40"/>
          <w:sz w:val="24"/>
        </w:rPr>
        <w:t xml:space="preserve"> </w:t>
      </w:r>
      <w:r>
        <w:rPr>
          <w:sz w:val="24"/>
        </w:rPr>
        <w:t>recurso</w:t>
      </w:r>
      <w:r>
        <w:rPr>
          <w:spacing w:val="40"/>
          <w:sz w:val="24"/>
        </w:rPr>
        <w:t xml:space="preserve"> </w:t>
      </w:r>
      <w:r>
        <w:rPr>
          <w:sz w:val="24"/>
        </w:rPr>
        <w:t>interposto,</w:t>
      </w:r>
      <w:r>
        <w:rPr>
          <w:spacing w:val="40"/>
          <w:sz w:val="24"/>
        </w:rPr>
        <w:t xml:space="preserve"> </w:t>
      </w:r>
      <w:r>
        <w:rPr>
          <w:sz w:val="24"/>
        </w:rPr>
        <w:t>conforme</w:t>
      </w:r>
      <w:r>
        <w:rPr>
          <w:spacing w:val="40"/>
          <w:sz w:val="24"/>
        </w:rPr>
        <w:t xml:space="preserve"> </w:t>
      </w:r>
      <w:r>
        <w:rPr>
          <w:sz w:val="24"/>
        </w:rPr>
        <w:t>as</w:t>
      </w:r>
      <w:r>
        <w:rPr>
          <w:spacing w:val="40"/>
          <w:sz w:val="24"/>
        </w:rPr>
        <w:t xml:space="preserve"> </w:t>
      </w:r>
      <w:r>
        <w:rPr>
          <w:sz w:val="24"/>
        </w:rPr>
        <w:t>razões</w:t>
      </w:r>
      <w:r>
        <w:rPr>
          <w:spacing w:val="40"/>
          <w:sz w:val="24"/>
        </w:rPr>
        <w:t xml:space="preserve"> </w:t>
      </w:r>
      <w:r>
        <w:rPr>
          <w:sz w:val="24"/>
        </w:rPr>
        <w:t>constantes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voto</w:t>
      </w:r>
      <w:r>
        <w:rPr>
          <w:spacing w:val="40"/>
          <w:sz w:val="24"/>
        </w:rPr>
        <w:t xml:space="preserve"> </w:t>
      </w:r>
      <w:r>
        <w:rPr>
          <w:sz w:val="24"/>
        </w:rPr>
        <w:t>condutor</w:t>
      </w:r>
      <w:r>
        <w:rPr>
          <w:spacing w:val="40"/>
          <w:sz w:val="24"/>
        </w:rPr>
        <w:t xml:space="preserve"> </w:t>
      </w:r>
      <w:r>
        <w:rPr>
          <w:sz w:val="24"/>
        </w:rPr>
        <w:t>desta</w:t>
      </w:r>
      <w:r>
        <w:rPr>
          <w:spacing w:val="40"/>
          <w:sz w:val="24"/>
        </w:rPr>
        <w:t xml:space="preserve"> </w:t>
      </w:r>
      <w:r>
        <w:rPr>
          <w:sz w:val="24"/>
        </w:rPr>
        <w:t>decisão. Participaram do julgamento os(as) Exmos(as). Srs(as).</w:t>
        <w:tab/>
        <w:t>Lafayette Carneiro Vieira Júnior e</w:t>
      </w:r>
      <w:r>
        <w:rPr>
          <w:spacing w:val="40"/>
          <w:sz w:val="24"/>
        </w:rPr>
        <w:t xml:space="preserve"> </w:t>
      </w:r>
      <w:r>
        <w:rPr>
          <w:sz w:val="24"/>
        </w:rPr>
        <w:t>João de Jesus Abdala Simões. 20) Agravo de Instrumento nº: 4002986-02.2022.8.04.0000 de Capital - Fórum Ministro</w:t>
      </w:r>
      <w:r>
        <w:rPr>
          <w:spacing w:val="40"/>
          <w:sz w:val="24"/>
        </w:rPr>
        <w:t xml:space="preserve"> </w:t>
      </w:r>
      <w:r>
        <w:rPr>
          <w:sz w:val="24"/>
        </w:rPr>
        <w:t>Henoch Reis/19ª Vara Cível e de Acidentes de Trabalho. Agravante: Núcleo de Estudos Avançados Ltda, Agravado:</w:t>
      </w:r>
      <w:r>
        <w:rPr>
          <w:spacing w:val="40"/>
          <w:sz w:val="24"/>
        </w:rPr>
        <w:t xml:space="preserve"> </w:t>
      </w:r>
      <w:r>
        <w:rPr>
          <w:sz w:val="24"/>
        </w:rPr>
        <w:t>Inova</w:t>
      </w:r>
      <w:r>
        <w:rPr>
          <w:spacing w:val="40"/>
          <w:sz w:val="24"/>
        </w:rPr>
        <w:t xml:space="preserve"> </w:t>
      </w:r>
      <w:r>
        <w:rPr>
          <w:sz w:val="24"/>
        </w:rPr>
        <w:t>Construções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40"/>
          <w:sz w:val="24"/>
        </w:rPr>
        <w:t xml:space="preserve"> </w:t>
      </w:r>
      <w:r>
        <w:rPr>
          <w:sz w:val="24"/>
        </w:rPr>
        <w:t>Projetos</w:t>
      </w:r>
      <w:r>
        <w:rPr>
          <w:spacing w:val="40"/>
          <w:sz w:val="24"/>
        </w:rPr>
        <w:t xml:space="preserve"> </w:t>
      </w:r>
      <w:r>
        <w:rPr>
          <w:sz w:val="24"/>
        </w:rPr>
        <w:t>Ltda.</w:t>
      </w:r>
      <w:r>
        <w:rPr>
          <w:spacing w:val="40"/>
          <w:sz w:val="24"/>
        </w:rPr>
        <w:t xml:space="preserve"> </w:t>
      </w:r>
      <w:r>
        <w:rPr>
          <w:sz w:val="24"/>
        </w:rPr>
        <w:t>Relator</w:t>
      </w:r>
      <w:r>
        <w:rPr>
          <w:spacing w:val="40"/>
          <w:sz w:val="24"/>
        </w:rPr>
        <w:t xml:space="preserve"> </w:t>
      </w:r>
      <w:r>
        <w:rPr>
          <w:sz w:val="24"/>
        </w:rPr>
        <w:t>o</w:t>
      </w:r>
      <w:r>
        <w:rPr>
          <w:spacing w:val="40"/>
          <w:sz w:val="24"/>
        </w:rPr>
        <w:t xml:space="preserve"> </w:t>
      </w:r>
      <w:r>
        <w:rPr>
          <w:sz w:val="24"/>
        </w:rPr>
        <w:t>Exmo.</w:t>
      </w:r>
      <w:r>
        <w:rPr>
          <w:spacing w:val="40"/>
          <w:sz w:val="24"/>
        </w:rPr>
        <w:t xml:space="preserve"> </w:t>
      </w:r>
      <w:r>
        <w:rPr>
          <w:sz w:val="24"/>
        </w:rPr>
        <w:t>Sr.</w:t>
      </w:r>
      <w:r>
        <w:rPr>
          <w:spacing w:val="40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40"/>
          <w:sz w:val="24"/>
        </w:rPr>
        <w:t xml:space="preserve"> </w:t>
      </w:r>
      <w:r>
        <w:rPr>
          <w:sz w:val="24"/>
        </w:rPr>
        <w:t>AIRTON</w:t>
      </w:r>
      <w:r>
        <w:rPr>
          <w:spacing w:val="40"/>
          <w:sz w:val="24"/>
        </w:rPr>
        <w:t xml:space="preserve"> </w:t>
      </w:r>
      <w:r>
        <w:rPr>
          <w:sz w:val="24"/>
        </w:rPr>
        <w:t>LUÍS</w:t>
      </w:r>
      <w:r>
        <w:rPr>
          <w:spacing w:val="80"/>
          <w:sz w:val="24"/>
        </w:rPr>
        <w:t xml:space="preserve"> </w:t>
      </w:r>
      <w:r>
        <w:rPr>
          <w:sz w:val="24"/>
        </w:rPr>
        <w:t>CORRÊA</w:t>
      </w:r>
      <w:r>
        <w:rPr>
          <w:spacing w:val="40"/>
          <w:sz w:val="24"/>
        </w:rPr>
        <w:t xml:space="preserve"> </w:t>
      </w:r>
      <w:r>
        <w:rPr>
          <w:sz w:val="24"/>
        </w:rPr>
        <w:t>GENTIL.</w:t>
      </w:r>
      <w:r>
        <w:rPr>
          <w:spacing w:val="40"/>
          <w:sz w:val="24"/>
        </w:rPr>
        <w:t xml:space="preserve"> </w:t>
      </w:r>
      <w:r>
        <w:rPr>
          <w:sz w:val="24"/>
        </w:rPr>
        <w:t>Decisão:</w:t>
      </w:r>
      <w:r>
        <w:rPr>
          <w:spacing w:val="40"/>
          <w:sz w:val="24"/>
        </w:rPr>
        <w:t xml:space="preserve"> </w:t>
      </w:r>
      <w:r>
        <w:rPr>
          <w:sz w:val="24"/>
        </w:rPr>
        <w:t>Processo</w:t>
      </w:r>
      <w:r>
        <w:rPr>
          <w:spacing w:val="40"/>
          <w:sz w:val="24"/>
        </w:rPr>
        <w:t xml:space="preserve"> </w:t>
      </w:r>
      <w:r>
        <w:rPr>
          <w:sz w:val="24"/>
        </w:rPr>
        <w:t>foi</w:t>
      </w:r>
      <w:r>
        <w:rPr>
          <w:spacing w:val="40"/>
          <w:sz w:val="24"/>
        </w:rPr>
        <w:t xml:space="preserve"> </w:t>
      </w:r>
      <w:r>
        <w:rPr>
          <w:sz w:val="24"/>
        </w:rPr>
        <w:t>julgado</w:t>
      </w:r>
      <w:r>
        <w:rPr>
          <w:spacing w:val="40"/>
          <w:sz w:val="24"/>
        </w:rPr>
        <w:t xml:space="preserve"> </w:t>
      </w:r>
      <w:r>
        <w:rPr>
          <w:sz w:val="24"/>
        </w:rPr>
        <w:t>por</w:t>
      </w:r>
      <w:r>
        <w:rPr>
          <w:spacing w:val="40"/>
          <w:sz w:val="24"/>
        </w:rPr>
        <w:t xml:space="preserve"> </w:t>
      </w:r>
      <w:r>
        <w:rPr>
          <w:sz w:val="24"/>
        </w:rPr>
        <w:t>unanimidade,</w:t>
      </w:r>
      <w:r>
        <w:rPr>
          <w:spacing w:val="40"/>
          <w:sz w:val="24"/>
        </w:rPr>
        <w:t xml:space="preserve"> </w:t>
      </w:r>
      <w:r>
        <w:rPr>
          <w:sz w:val="24"/>
        </w:rPr>
        <w:t>nos</w:t>
      </w:r>
      <w:r>
        <w:rPr>
          <w:spacing w:val="40"/>
          <w:sz w:val="24"/>
        </w:rPr>
        <w:t xml:space="preserve"> </w:t>
      </w:r>
      <w:r>
        <w:rPr>
          <w:sz w:val="24"/>
        </w:rPr>
        <w:t>termos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voto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Relator. Participou da sessão a Exma. Sra. Dra. Maria José da Silva Nazaré, representante ministerial. Impedido o Exmo.</w:t>
      </w:r>
      <w:r>
        <w:rPr>
          <w:spacing w:val="-2"/>
          <w:sz w:val="24"/>
        </w:rPr>
        <w:t xml:space="preserve"> </w:t>
      </w:r>
      <w:r>
        <w:rPr>
          <w:sz w:val="24"/>
        </w:rPr>
        <w:t>Sr.</w:t>
      </w:r>
      <w:r>
        <w:rPr>
          <w:spacing w:val="-2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-2"/>
          <w:sz w:val="24"/>
        </w:rPr>
        <w:t xml:space="preserve"> </w:t>
      </w:r>
      <w:r>
        <w:rPr>
          <w:sz w:val="24"/>
        </w:rPr>
        <w:t>Lafayette</w:t>
      </w:r>
      <w:r>
        <w:rPr>
          <w:spacing w:val="-2"/>
          <w:sz w:val="24"/>
        </w:rPr>
        <w:t xml:space="preserve"> </w:t>
      </w:r>
      <w:r>
        <w:rPr>
          <w:sz w:val="24"/>
        </w:rPr>
        <w:t>Carneiro</w:t>
      </w:r>
      <w:r>
        <w:rPr>
          <w:spacing w:val="-2"/>
          <w:sz w:val="24"/>
        </w:rPr>
        <w:t xml:space="preserve"> </w:t>
      </w:r>
      <w:r>
        <w:rPr>
          <w:sz w:val="24"/>
        </w:rPr>
        <w:t>Vieira</w:t>
      </w:r>
      <w:r>
        <w:rPr>
          <w:spacing w:val="-2"/>
          <w:sz w:val="24"/>
        </w:rPr>
        <w:t xml:space="preserve"> </w:t>
      </w:r>
      <w:r>
        <w:rPr>
          <w:sz w:val="24"/>
        </w:rPr>
        <w:t>Júnior.</w:t>
      </w:r>
      <w:r>
        <w:rPr>
          <w:spacing w:val="-2"/>
          <w:sz w:val="24"/>
        </w:rPr>
        <w:t xml:space="preserve"> </w:t>
      </w:r>
      <w:r>
        <w:rPr>
          <w:sz w:val="24"/>
        </w:rPr>
        <w:t>Participaram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julgamento</w:t>
      </w:r>
      <w:r>
        <w:rPr>
          <w:spacing w:val="-2"/>
          <w:sz w:val="24"/>
        </w:rPr>
        <w:t xml:space="preserve"> </w:t>
      </w:r>
      <w:r>
        <w:rPr>
          <w:sz w:val="24"/>
        </w:rPr>
        <w:t>os(as)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Exmos(as). </w:t>
      </w:r>
      <w:r>
        <w:rPr>
          <w:spacing w:val="-2"/>
          <w:sz w:val="24"/>
        </w:rPr>
        <w:t>Srs(as).</w:t>
      </w:r>
      <w:r>
        <w:rPr>
          <w:sz w:val="24"/>
        </w:rPr>
        <w:tab/>
        <w:t>Abraham</w:t>
      </w:r>
      <w:r>
        <w:rPr>
          <w:spacing w:val="40"/>
          <w:sz w:val="24"/>
        </w:rPr>
        <w:t xml:space="preserve"> </w:t>
      </w:r>
      <w:r>
        <w:rPr>
          <w:sz w:val="24"/>
        </w:rPr>
        <w:t>Peixoto</w:t>
      </w:r>
      <w:r>
        <w:rPr>
          <w:spacing w:val="40"/>
          <w:sz w:val="24"/>
        </w:rPr>
        <w:t xml:space="preserve"> </w:t>
      </w:r>
      <w:r>
        <w:rPr>
          <w:sz w:val="24"/>
        </w:rPr>
        <w:t>Campos</w:t>
      </w:r>
      <w:r>
        <w:rPr>
          <w:spacing w:val="40"/>
          <w:sz w:val="24"/>
        </w:rPr>
        <w:t xml:space="preserve"> </w:t>
      </w:r>
      <w:r>
        <w:rPr>
          <w:sz w:val="24"/>
        </w:rPr>
        <w:t>Filho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Domingos</w:t>
      </w:r>
      <w:r>
        <w:rPr>
          <w:spacing w:val="40"/>
          <w:sz w:val="24"/>
        </w:rPr>
        <w:t xml:space="preserve"> </w:t>
      </w:r>
      <w:r>
        <w:rPr>
          <w:sz w:val="24"/>
        </w:rPr>
        <w:t>Jorge</w:t>
      </w:r>
      <w:r>
        <w:rPr>
          <w:spacing w:val="40"/>
          <w:sz w:val="24"/>
        </w:rPr>
        <w:t xml:space="preserve"> </w:t>
      </w:r>
      <w:r>
        <w:rPr>
          <w:sz w:val="24"/>
        </w:rPr>
        <w:t>Chalub</w:t>
      </w:r>
      <w:r>
        <w:rPr>
          <w:spacing w:val="40"/>
          <w:sz w:val="24"/>
        </w:rPr>
        <w:t xml:space="preserve"> </w:t>
      </w:r>
      <w:r>
        <w:rPr>
          <w:sz w:val="24"/>
        </w:rPr>
        <w:t>Pereira.</w:t>
      </w:r>
      <w:r>
        <w:rPr>
          <w:spacing w:val="40"/>
          <w:sz w:val="24"/>
        </w:rPr>
        <w:t xml:space="preserve"> </w:t>
      </w:r>
      <w:r>
        <w:rPr>
          <w:sz w:val="24"/>
        </w:rPr>
        <w:t>21)</w:t>
      </w:r>
      <w:r>
        <w:rPr>
          <w:spacing w:val="40"/>
          <w:sz w:val="24"/>
        </w:rPr>
        <w:t xml:space="preserve"> </w:t>
      </w:r>
      <w:r>
        <w:rPr>
          <w:sz w:val="24"/>
        </w:rPr>
        <w:t>Apelação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nº: 0615839-69.2016.8.04.0001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Capital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Fórum</w:t>
      </w:r>
      <w:r>
        <w:rPr>
          <w:spacing w:val="40"/>
          <w:sz w:val="24"/>
        </w:rPr>
        <w:t xml:space="preserve"> </w:t>
      </w:r>
      <w:r>
        <w:rPr>
          <w:sz w:val="24"/>
        </w:rPr>
        <w:t>Ministro</w:t>
      </w:r>
      <w:r>
        <w:rPr>
          <w:spacing w:val="40"/>
          <w:sz w:val="24"/>
        </w:rPr>
        <w:t xml:space="preserve"> </w:t>
      </w:r>
      <w:r>
        <w:rPr>
          <w:sz w:val="24"/>
        </w:rPr>
        <w:t>Henoch</w:t>
      </w:r>
      <w:r>
        <w:rPr>
          <w:spacing w:val="40"/>
          <w:sz w:val="24"/>
        </w:rPr>
        <w:t xml:space="preserve"> </w:t>
      </w:r>
      <w:r>
        <w:rPr>
          <w:sz w:val="24"/>
        </w:rPr>
        <w:t>Reis/Vara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Registros</w:t>
      </w:r>
      <w:r>
        <w:rPr>
          <w:spacing w:val="40"/>
          <w:sz w:val="24"/>
        </w:rPr>
        <w:t xml:space="preserve"> </w:t>
      </w:r>
      <w:r>
        <w:rPr>
          <w:sz w:val="24"/>
        </w:rPr>
        <w:t>Públicos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40"/>
          <w:sz w:val="24"/>
        </w:rPr>
        <w:t xml:space="preserve"> </w:t>
      </w:r>
      <w:r>
        <w:rPr>
          <w:sz w:val="24"/>
        </w:rPr>
        <w:t>Usucapião. Apelante: M. G. S., Apelado: Rafael Barbosa de Andrade. Relator o Exmo. Sr. Desembargador JOÃO</w:t>
      </w:r>
      <w:r>
        <w:rPr>
          <w:spacing w:val="24"/>
          <w:sz w:val="24"/>
        </w:rPr>
        <w:t xml:space="preserve"> </w:t>
      </w:r>
      <w:r>
        <w:rPr>
          <w:sz w:val="24"/>
        </w:rPr>
        <w:t>DE</w:t>
      </w:r>
      <w:r>
        <w:rPr>
          <w:spacing w:val="23"/>
          <w:sz w:val="24"/>
        </w:rPr>
        <w:t xml:space="preserve"> </w:t>
      </w:r>
      <w:r>
        <w:rPr>
          <w:sz w:val="24"/>
        </w:rPr>
        <w:t>JESUS</w:t>
      </w:r>
      <w:r>
        <w:rPr>
          <w:spacing w:val="24"/>
          <w:sz w:val="24"/>
        </w:rPr>
        <w:t xml:space="preserve"> </w:t>
      </w:r>
      <w:r>
        <w:rPr>
          <w:sz w:val="24"/>
        </w:rPr>
        <w:t>ABDALA</w:t>
      </w:r>
      <w:r>
        <w:rPr>
          <w:spacing w:val="23"/>
          <w:sz w:val="24"/>
        </w:rPr>
        <w:t xml:space="preserve"> </w:t>
      </w:r>
      <w:r>
        <w:rPr>
          <w:sz w:val="24"/>
        </w:rPr>
        <w:t>SIMÕES.</w:t>
      </w:r>
      <w:r>
        <w:rPr>
          <w:spacing w:val="24"/>
          <w:sz w:val="24"/>
        </w:rPr>
        <w:t xml:space="preserve"> </w:t>
      </w:r>
      <w:r>
        <w:rPr>
          <w:sz w:val="24"/>
        </w:rPr>
        <w:t>Decisão:</w:t>
      </w:r>
      <w:r>
        <w:rPr>
          <w:spacing w:val="23"/>
          <w:sz w:val="24"/>
        </w:rPr>
        <w:t xml:space="preserve"> </w:t>
      </w:r>
      <w:r>
        <w:rPr>
          <w:sz w:val="24"/>
        </w:rPr>
        <w:t>Vistos,</w:t>
      </w:r>
      <w:r>
        <w:rPr>
          <w:spacing w:val="24"/>
          <w:sz w:val="24"/>
        </w:rPr>
        <w:t xml:space="preserve"> </w:t>
      </w:r>
      <w:r>
        <w:rPr>
          <w:sz w:val="24"/>
        </w:rPr>
        <w:t>relatados</w:t>
      </w:r>
      <w:r>
        <w:rPr>
          <w:spacing w:val="24"/>
          <w:sz w:val="24"/>
        </w:rPr>
        <w:t xml:space="preserve"> </w:t>
      </w:r>
      <w:r>
        <w:rPr>
          <w:sz w:val="24"/>
        </w:rPr>
        <w:t>e</w:t>
      </w:r>
      <w:r>
        <w:rPr>
          <w:spacing w:val="23"/>
          <w:sz w:val="24"/>
        </w:rPr>
        <w:t xml:space="preserve"> </w:t>
      </w:r>
      <w:r>
        <w:rPr>
          <w:sz w:val="24"/>
        </w:rPr>
        <w:t>discutidos</w:t>
      </w:r>
      <w:r>
        <w:rPr>
          <w:spacing w:val="24"/>
          <w:sz w:val="24"/>
        </w:rPr>
        <w:t xml:space="preserve"> </w:t>
      </w:r>
      <w:r>
        <w:rPr>
          <w:sz w:val="24"/>
        </w:rPr>
        <w:t>os</w:t>
      </w:r>
      <w:r>
        <w:rPr>
          <w:spacing w:val="24"/>
          <w:sz w:val="24"/>
        </w:rPr>
        <w:t xml:space="preserve"> </w:t>
      </w:r>
      <w:r>
        <w:rPr>
          <w:sz w:val="24"/>
        </w:rPr>
        <w:t>autos</w:t>
      </w:r>
      <w:r>
        <w:rPr>
          <w:spacing w:val="23"/>
          <w:sz w:val="24"/>
        </w:rPr>
        <w:t xml:space="preserve"> </w:t>
      </w:r>
      <w:r>
        <w:rPr>
          <w:sz w:val="24"/>
        </w:rPr>
        <w:t>do</w:t>
      </w:r>
      <w:r>
        <w:rPr>
          <w:spacing w:val="24"/>
          <w:sz w:val="24"/>
        </w:rPr>
        <w:t xml:space="preserve"> </w:t>
      </w:r>
      <w:r>
        <w:rPr>
          <w:sz w:val="24"/>
        </w:rPr>
        <w:t>processo</w:t>
      </w:r>
      <w:r>
        <w:rPr>
          <w:spacing w:val="23"/>
          <w:sz w:val="24"/>
        </w:rPr>
        <w:t xml:space="preserve"> </w:t>
      </w:r>
      <w:r>
        <w:rPr>
          <w:sz w:val="24"/>
        </w:rPr>
        <w:t>em epígrafe,</w:t>
      </w:r>
      <w:r>
        <w:rPr>
          <w:spacing w:val="28"/>
          <w:sz w:val="24"/>
        </w:rPr>
        <w:t xml:space="preserve"> </w:t>
      </w:r>
      <w:r>
        <w:rPr>
          <w:sz w:val="24"/>
        </w:rPr>
        <w:t>acordam</w:t>
      </w:r>
      <w:r>
        <w:rPr>
          <w:spacing w:val="28"/>
          <w:sz w:val="24"/>
        </w:rPr>
        <w:t xml:space="preserve"> </w:t>
      </w:r>
      <w:r>
        <w:rPr>
          <w:sz w:val="24"/>
        </w:rPr>
        <w:t>os</w:t>
      </w:r>
      <w:r>
        <w:rPr>
          <w:spacing w:val="28"/>
          <w:sz w:val="24"/>
        </w:rPr>
        <w:t xml:space="preserve"> </w:t>
      </w:r>
      <w:r>
        <w:rPr>
          <w:sz w:val="24"/>
        </w:rPr>
        <w:t>Desembargadores</w:t>
      </w:r>
      <w:r>
        <w:rPr>
          <w:spacing w:val="28"/>
          <w:sz w:val="24"/>
        </w:rPr>
        <w:t xml:space="preserve"> </w:t>
      </w:r>
      <w:r>
        <w:rPr>
          <w:sz w:val="24"/>
        </w:rPr>
        <w:t>integrantes</w:t>
      </w:r>
      <w:r>
        <w:rPr>
          <w:spacing w:val="28"/>
          <w:sz w:val="24"/>
        </w:rPr>
        <w:t xml:space="preserve"> </w:t>
      </w:r>
      <w:r>
        <w:rPr>
          <w:sz w:val="24"/>
        </w:rPr>
        <w:t>da</w:t>
      </w:r>
      <w:r>
        <w:rPr>
          <w:spacing w:val="28"/>
          <w:sz w:val="24"/>
        </w:rPr>
        <w:t xml:space="preserve"> </w:t>
      </w:r>
      <w:r>
        <w:rPr>
          <w:sz w:val="24"/>
        </w:rPr>
        <w:t>Terceira</w:t>
      </w:r>
      <w:r>
        <w:rPr>
          <w:spacing w:val="28"/>
          <w:sz w:val="24"/>
        </w:rPr>
        <w:t xml:space="preserve"> </w:t>
      </w:r>
      <w:r>
        <w:rPr>
          <w:sz w:val="24"/>
        </w:rPr>
        <w:t>Câmara</w:t>
      </w:r>
      <w:r>
        <w:rPr>
          <w:spacing w:val="28"/>
          <w:sz w:val="24"/>
        </w:rPr>
        <w:t xml:space="preserve"> </w:t>
      </w:r>
      <w:r>
        <w:rPr>
          <w:sz w:val="24"/>
        </w:rPr>
        <w:t>Cível</w:t>
      </w:r>
      <w:r>
        <w:rPr>
          <w:spacing w:val="28"/>
          <w:sz w:val="24"/>
        </w:rPr>
        <w:t xml:space="preserve"> </w:t>
      </w:r>
      <w:r>
        <w:rPr>
          <w:sz w:val="24"/>
        </w:rPr>
        <w:t>do</w:t>
      </w:r>
      <w:r>
        <w:rPr>
          <w:spacing w:val="28"/>
          <w:sz w:val="24"/>
        </w:rPr>
        <w:t xml:space="preserve"> </w:t>
      </w:r>
      <w:r>
        <w:rPr>
          <w:sz w:val="24"/>
        </w:rPr>
        <w:t>Tribunal</w:t>
      </w:r>
      <w:r>
        <w:rPr>
          <w:spacing w:val="28"/>
          <w:sz w:val="24"/>
        </w:rPr>
        <w:t xml:space="preserve"> </w:t>
      </w:r>
      <w:r>
        <w:rPr>
          <w:sz w:val="24"/>
        </w:rPr>
        <w:t>de</w:t>
      </w:r>
      <w:r>
        <w:rPr>
          <w:spacing w:val="28"/>
          <w:sz w:val="24"/>
        </w:rPr>
        <w:t xml:space="preserve"> </w:t>
      </w:r>
      <w:r>
        <w:rPr>
          <w:sz w:val="24"/>
        </w:rPr>
        <w:t>Justiça</w:t>
      </w:r>
      <w:r>
        <w:rPr>
          <w:spacing w:val="28"/>
          <w:sz w:val="24"/>
        </w:rPr>
        <w:t xml:space="preserve"> </w:t>
      </w:r>
      <w:r>
        <w:rPr>
          <w:sz w:val="24"/>
        </w:rPr>
        <w:t>do Estado</w:t>
      </w:r>
      <w:r>
        <w:rPr>
          <w:spacing w:val="29"/>
          <w:sz w:val="24"/>
        </w:rPr>
        <w:t xml:space="preserve"> </w:t>
      </w:r>
      <w:r>
        <w:rPr>
          <w:sz w:val="24"/>
        </w:rPr>
        <w:t>do</w:t>
      </w:r>
      <w:r>
        <w:rPr>
          <w:spacing w:val="29"/>
          <w:sz w:val="24"/>
        </w:rPr>
        <w:t xml:space="preserve"> </w:t>
      </w:r>
      <w:r>
        <w:rPr>
          <w:sz w:val="24"/>
        </w:rPr>
        <w:t>Amazonas,</w:t>
      </w:r>
      <w:r>
        <w:rPr>
          <w:spacing w:val="29"/>
          <w:sz w:val="24"/>
        </w:rPr>
        <w:t xml:space="preserve"> </w:t>
      </w:r>
      <w:r>
        <w:rPr>
          <w:sz w:val="24"/>
        </w:rPr>
        <w:t>por</w:t>
      </w:r>
      <w:r>
        <w:rPr>
          <w:spacing w:val="29"/>
          <w:sz w:val="24"/>
        </w:rPr>
        <w:t xml:space="preserve"> </w:t>
      </w:r>
      <w:r>
        <w:rPr>
          <w:sz w:val="24"/>
        </w:rPr>
        <w:t>unanimidade</w:t>
      </w:r>
      <w:r>
        <w:rPr>
          <w:spacing w:val="29"/>
          <w:sz w:val="24"/>
        </w:rPr>
        <w:t xml:space="preserve"> </w:t>
      </w:r>
      <w:r>
        <w:rPr>
          <w:sz w:val="24"/>
        </w:rPr>
        <w:t>de</w:t>
      </w:r>
      <w:r>
        <w:rPr>
          <w:spacing w:val="29"/>
          <w:sz w:val="24"/>
        </w:rPr>
        <w:t xml:space="preserve"> </w:t>
      </w:r>
      <w:r>
        <w:rPr>
          <w:sz w:val="24"/>
        </w:rPr>
        <w:t>votos,</w:t>
      </w:r>
      <w:r>
        <w:rPr>
          <w:spacing w:val="29"/>
          <w:sz w:val="24"/>
        </w:rPr>
        <w:t xml:space="preserve"> </w:t>
      </w:r>
      <w:r>
        <w:rPr>
          <w:sz w:val="24"/>
        </w:rPr>
        <w:t>conhecer</w:t>
      </w:r>
      <w:r>
        <w:rPr>
          <w:spacing w:val="29"/>
          <w:sz w:val="24"/>
        </w:rPr>
        <w:t xml:space="preserve"> </w:t>
      </w:r>
      <w:r>
        <w:rPr>
          <w:sz w:val="24"/>
        </w:rPr>
        <w:t>e</w:t>
      </w:r>
      <w:r>
        <w:rPr>
          <w:spacing w:val="29"/>
          <w:sz w:val="24"/>
        </w:rPr>
        <w:t xml:space="preserve"> </w:t>
      </w:r>
      <w:r>
        <w:rPr>
          <w:sz w:val="24"/>
        </w:rPr>
        <w:t>dar</w:t>
      </w:r>
      <w:r>
        <w:rPr>
          <w:spacing w:val="29"/>
          <w:sz w:val="24"/>
        </w:rPr>
        <w:t xml:space="preserve"> </w:t>
      </w:r>
      <w:r>
        <w:rPr>
          <w:sz w:val="24"/>
        </w:rPr>
        <w:t>provimento</w:t>
      </w:r>
      <w:r>
        <w:rPr>
          <w:spacing w:val="29"/>
          <w:sz w:val="24"/>
        </w:rPr>
        <w:t xml:space="preserve"> </w:t>
      </w:r>
      <w:r>
        <w:rPr>
          <w:sz w:val="24"/>
        </w:rPr>
        <w:t>ao</w:t>
      </w:r>
      <w:r>
        <w:rPr>
          <w:spacing w:val="29"/>
          <w:sz w:val="24"/>
        </w:rPr>
        <w:t xml:space="preserve"> </w:t>
      </w:r>
      <w:r>
        <w:rPr>
          <w:sz w:val="24"/>
        </w:rPr>
        <w:t>recurso,</w:t>
      </w:r>
      <w:r>
        <w:rPr>
          <w:spacing w:val="29"/>
          <w:sz w:val="24"/>
        </w:rPr>
        <w:t xml:space="preserve"> </w:t>
      </w:r>
      <w:r>
        <w:rPr>
          <w:sz w:val="24"/>
        </w:rPr>
        <w:t>nos</w:t>
      </w:r>
      <w:r>
        <w:rPr>
          <w:spacing w:val="29"/>
          <w:sz w:val="24"/>
        </w:rPr>
        <w:t xml:space="preserve"> </w:t>
      </w:r>
      <w:r>
        <w:rPr>
          <w:sz w:val="24"/>
        </w:rPr>
        <w:t>termos</w:t>
      </w:r>
      <w:r>
        <w:rPr>
          <w:spacing w:val="29"/>
          <w:sz w:val="24"/>
        </w:rPr>
        <w:t xml:space="preserve"> </w:t>
      </w:r>
      <w:r>
        <w:rPr>
          <w:sz w:val="24"/>
        </w:rPr>
        <w:t>do voto</w:t>
      </w:r>
      <w:r>
        <w:rPr>
          <w:spacing w:val="64"/>
          <w:sz w:val="24"/>
        </w:rPr>
        <w:t xml:space="preserve"> </w:t>
      </w:r>
      <w:r>
        <w:rPr>
          <w:sz w:val="24"/>
        </w:rPr>
        <w:t>do</w:t>
      </w:r>
      <w:r>
        <w:rPr>
          <w:spacing w:val="64"/>
          <w:sz w:val="24"/>
        </w:rPr>
        <w:t xml:space="preserve"> </w:t>
      </w:r>
      <w:r>
        <w:rPr>
          <w:sz w:val="24"/>
        </w:rPr>
        <w:t>Relator.</w:t>
      </w:r>
      <w:r>
        <w:rPr>
          <w:spacing w:val="64"/>
          <w:sz w:val="24"/>
        </w:rPr>
        <w:t xml:space="preserve"> </w:t>
      </w:r>
      <w:r>
        <w:rPr>
          <w:sz w:val="24"/>
        </w:rPr>
        <w:t>Impedido</w:t>
      </w:r>
      <w:r>
        <w:rPr>
          <w:spacing w:val="65"/>
          <w:sz w:val="24"/>
        </w:rPr>
        <w:t xml:space="preserve"> </w:t>
      </w:r>
      <w:r>
        <w:rPr>
          <w:sz w:val="24"/>
        </w:rPr>
        <w:t>o</w:t>
      </w:r>
      <w:r>
        <w:rPr>
          <w:spacing w:val="64"/>
          <w:sz w:val="24"/>
        </w:rPr>
        <w:t xml:space="preserve"> </w:t>
      </w:r>
      <w:r>
        <w:rPr>
          <w:sz w:val="24"/>
        </w:rPr>
        <w:t>Exmo.</w:t>
      </w:r>
      <w:r>
        <w:rPr>
          <w:spacing w:val="64"/>
          <w:sz w:val="24"/>
        </w:rPr>
        <w:t xml:space="preserve"> </w:t>
      </w:r>
      <w:r>
        <w:rPr>
          <w:sz w:val="24"/>
        </w:rPr>
        <w:t>Sr.</w:t>
      </w:r>
      <w:r>
        <w:rPr>
          <w:spacing w:val="64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64"/>
          <w:sz w:val="24"/>
        </w:rPr>
        <w:t xml:space="preserve"> </w:t>
      </w:r>
      <w:r>
        <w:rPr>
          <w:sz w:val="24"/>
        </w:rPr>
        <w:t>Lafayette</w:t>
      </w:r>
      <w:r>
        <w:rPr>
          <w:spacing w:val="64"/>
          <w:sz w:val="24"/>
        </w:rPr>
        <w:t xml:space="preserve"> </w:t>
      </w:r>
      <w:r>
        <w:rPr>
          <w:sz w:val="24"/>
        </w:rPr>
        <w:t>Carneiro</w:t>
      </w:r>
      <w:r>
        <w:rPr>
          <w:spacing w:val="64"/>
          <w:sz w:val="24"/>
        </w:rPr>
        <w:t xml:space="preserve"> </w:t>
      </w:r>
      <w:r>
        <w:rPr>
          <w:sz w:val="24"/>
        </w:rPr>
        <w:t>Vieira</w:t>
      </w:r>
      <w:r>
        <w:rPr>
          <w:spacing w:val="64"/>
          <w:sz w:val="24"/>
        </w:rPr>
        <w:t xml:space="preserve"> </w:t>
      </w:r>
      <w:r>
        <w:rPr>
          <w:sz w:val="24"/>
        </w:rPr>
        <w:t>Júnior.</w:t>
      </w:r>
      <w:r>
        <w:rPr>
          <w:spacing w:val="64"/>
          <w:sz w:val="24"/>
        </w:rPr>
        <w:t xml:space="preserve"> </w:t>
      </w:r>
      <w:r>
        <w:rPr>
          <w:sz w:val="24"/>
        </w:rPr>
        <w:t>Declarou suspeição os Exmos. Srs. Desembargador Abraham Peixoto Campos Filho e</w:t>
      </w:r>
      <w:r>
        <w:rPr>
          <w:spacing w:val="80"/>
          <w:sz w:val="24"/>
        </w:rPr>
        <w:t xml:space="preserve"> </w:t>
      </w:r>
      <w:r>
        <w:rPr>
          <w:sz w:val="24"/>
        </w:rPr>
        <w:t>Desembargador Domingos</w:t>
      </w:r>
      <w:r>
        <w:rPr>
          <w:spacing w:val="40"/>
          <w:sz w:val="24"/>
        </w:rPr>
        <w:t xml:space="preserve"> </w:t>
      </w:r>
      <w:r>
        <w:rPr>
          <w:sz w:val="24"/>
        </w:rPr>
        <w:t>Jorge Chalub Pereira. Participaram do julgamento os(as) Exmos(as). Srs(as).</w:t>
      </w:r>
      <w:r>
        <w:rPr>
          <w:spacing w:val="80"/>
          <w:sz w:val="24"/>
        </w:rPr>
        <w:t xml:space="preserve"> </w:t>
      </w:r>
      <w:r>
        <w:rPr>
          <w:sz w:val="24"/>
        </w:rPr>
        <w:t>Airton Luís Corrêa Gentil e Paulo</w:t>
      </w:r>
      <w:r>
        <w:rPr>
          <w:spacing w:val="38"/>
          <w:sz w:val="24"/>
        </w:rPr>
        <w:t xml:space="preserve"> </w:t>
      </w:r>
      <w:r>
        <w:rPr>
          <w:sz w:val="24"/>
        </w:rPr>
        <w:t>César</w:t>
      </w:r>
      <w:r>
        <w:rPr>
          <w:spacing w:val="38"/>
          <w:sz w:val="24"/>
        </w:rPr>
        <w:t xml:space="preserve"> </w:t>
      </w:r>
      <w:r>
        <w:rPr>
          <w:sz w:val="24"/>
        </w:rPr>
        <w:t>Caminha</w:t>
      </w:r>
      <w:r>
        <w:rPr>
          <w:spacing w:val="38"/>
          <w:sz w:val="24"/>
        </w:rPr>
        <w:t xml:space="preserve"> </w:t>
      </w:r>
      <w:r>
        <w:rPr>
          <w:sz w:val="24"/>
        </w:rPr>
        <w:t>e</w:t>
      </w:r>
      <w:r>
        <w:rPr>
          <w:spacing w:val="38"/>
          <w:sz w:val="24"/>
        </w:rPr>
        <w:t xml:space="preserve"> </w:t>
      </w:r>
      <w:r>
        <w:rPr>
          <w:sz w:val="24"/>
        </w:rPr>
        <w:t>Lima.</w:t>
      </w:r>
      <w:r>
        <w:rPr>
          <w:spacing w:val="38"/>
          <w:sz w:val="24"/>
        </w:rPr>
        <w:t xml:space="preserve"> </w:t>
      </w:r>
      <w:r>
        <w:rPr>
          <w:sz w:val="24"/>
        </w:rPr>
        <w:t>22)</w:t>
      </w:r>
      <w:r>
        <w:rPr>
          <w:spacing w:val="38"/>
          <w:sz w:val="24"/>
        </w:rPr>
        <w:t xml:space="preserve"> </w:t>
      </w:r>
      <w:r>
        <w:rPr>
          <w:sz w:val="24"/>
        </w:rPr>
        <w:t>Apelação</w:t>
      </w:r>
      <w:r>
        <w:rPr>
          <w:spacing w:val="38"/>
          <w:sz w:val="24"/>
        </w:rPr>
        <w:t xml:space="preserve"> </w:t>
      </w:r>
      <w:r>
        <w:rPr>
          <w:sz w:val="24"/>
        </w:rPr>
        <w:t>Cível</w:t>
      </w:r>
      <w:r>
        <w:rPr>
          <w:spacing w:val="38"/>
          <w:sz w:val="24"/>
        </w:rPr>
        <w:t xml:space="preserve"> </w:t>
      </w:r>
      <w:r>
        <w:rPr>
          <w:sz w:val="24"/>
        </w:rPr>
        <w:t>nº:</w:t>
      </w:r>
      <w:r>
        <w:rPr>
          <w:spacing w:val="38"/>
          <w:sz w:val="24"/>
        </w:rPr>
        <w:t xml:space="preserve"> </w:t>
      </w:r>
      <w:r>
        <w:rPr>
          <w:sz w:val="24"/>
        </w:rPr>
        <w:t>0623903-97.2018.8.04.0001</w:t>
      </w:r>
      <w:r>
        <w:rPr>
          <w:spacing w:val="38"/>
          <w:sz w:val="24"/>
        </w:rPr>
        <w:t xml:space="preserve"> </w:t>
      </w:r>
      <w:r>
        <w:rPr>
          <w:sz w:val="24"/>
        </w:rPr>
        <w:t>de</w:t>
      </w:r>
      <w:r>
        <w:rPr>
          <w:spacing w:val="38"/>
          <w:sz w:val="24"/>
        </w:rPr>
        <w:t xml:space="preserve"> </w:t>
      </w:r>
      <w:r>
        <w:rPr>
          <w:sz w:val="24"/>
        </w:rPr>
        <w:t>Capital</w:t>
      </w:r>
      <w:r>
        <w:rPr>
          <w:spacing w:val="38"/>
          <w:sz w:val="24"/>
        </w:rPr>
        <w:t xml:space="preserve"> </w:t>
      </w:r>
      <w:r>
        <w:rPr>
          <w:sz w:val="24"/>
        </w:rPr>
        <w:t>-</w:t>
      </w:r>
      <w:r>
        <w:rPr>
          <w:spacing w:val="38"/>
          <w:sz w:val="24"/>
        </w:rPr>
        <w:t xml:space="preserve"> </w:t>
      </w:r>
      <w:r>
        <w:rPr>
          <w:sz w:val="24"/>
        </w:rPr>
        <w:t>Fórum Ministro</w:t>
      </w:r>
      <w:r>
        <w:rPr>
          <w:spacing w:val="37"/>
          <w:sz w:val="24"/>
        </w:rPr>
        <w:t xml:space="preserve"> </w:t>
      </w:r>
      <w:r>
        <w:rPr>
          <w:sz w:val="24"/>
        </w:rPr>
        <w:t>Henoch</w:t>
      </w:r>
      <w:r>
        <w:rPr>
          <w:spacing w:val="37"/>
          <w:sz w:val="24"/>
        </w:rPr>
        <w:t xml:space="preserve"> </w:t>
      </w:r>
      <w:r>
        <w:rPr>
          <w:sz w:val="24"/>
        </w:rPr>
        <w:t>Reis/4ª</w:t>
      </w:r>
      <w:r>
        <w:rPr>
          <w:spacing w:val="37"/>
          <w:sz w:val="24"/>
        </w:rPr>
        <w:t xml:space="preserve"> </w:t>
      </w:r>
      <w:r>
        <w:rPr>
          <w:sz w:val="24"/>
        </w:rPr>
        <w:t>Vara</w:t>
      </w:r>
      <w:r>
        <w:rPr>
          <w:spacing w:val="37"/>
          <w:sz w:val="24"/>
        </w:rPr>
        <w:t xml:space="preserve"> </w:t>
      </w:r>
      <w:r>
        <w:rPr>
          <w:sz w:val="24"/>
        </w:rPr>
        <w:t>da</w:t>
      </w:r>
      <w:r>
        <w:rPr>
          <w:spacing w:val="37"/>
          <w:sz w:val="24"/>
        </w:rPr>
        <w:t xml:space="preserve"> </w:t>
      </w:r>
      <w:r>
        <w:rPr>
          <w:sz w:val="24"/>
        </w:rPr>
        <w:t>Fazenda</w:t>
      </w:r>
      <w:r>
        <w:rPr>
          <w:spacing w:val="37"/>
          <w:sz w:val="24"/>
        </w:rPr>
        <w:t xml:space="preserve"> </w:t>
      </w:r>
      <w:r>
        <w:rPr>
          <w:sz w:val="24"/>
        </w:rPr>
        <w:t>Pública.</w:t>
      </w:r>
      <w:r>
        <w:rPr>
          <w:spacing w:val="37"/>
          <w:sz w:val="24"/>
        </w:rPr>
        <w:t xml:space="preserve"> </w:t>
      </w:r>
      <w:r>
        <w:rPr>
          <w:sz w:val="24"/>
        </w:rPr>
        <w:t>Apelante:</w:t>
      </w:r>
      <w:r>
        <w:rPr>
          <w:spacing w:val="37"/>
          <w:sz w:val="24"/>
        </w:rPr>
        <w:t xml:space="preserve"> </w:t>
      </w:r>
      <w:r>
        <w:rPr>
          <w:sz w:val="24"/>
        </w:rPr>
        <w:t>Samel</w:t>
      </w:r>
      <w:r>
        <w:rPr>
          <w:spacing w:val="37"/>
          <w:sz w:val="24"/>
        </w:rPr>
        <w:t xml:space="preserve"> </w:t>
      </w:r>
      <w:r>
        <w:rPr>
          <w:sz w:val="24"/>
        </w:rPr>
        <w:t>Serviços</w:t>
      </w:r>
      <w:r>
        <w:rPr>
          <w:spacing w:val="37"/>
          <w:sz w:val="24"/>
        </w:rPr>
        <w:t xml:space="preserve"> </w:t>
      </w:r>
      <w:r>
        <w:rPr>
          <w:sz w:val="24"/>
        </w:rPr>
        <w:t>Médico</w:t>
      </w:r>
      <w:r>
        <w:rPr>
          <w:spacing w:val="37"/>
          <w:sz w:val="24"/>
        </w:rPr>
        <w:t xml:space="preserve"> </w:t>
      </w:r>
      <w:r>
        <w:rPr>
          <w:sz w:val="24"/>
        </w:rPr>
        <w:t>Hospitalar</w:t>
      </w:r>
      <w:r>
        <w:rPr>
          <w:spacing w:val="37"/>
          <w:sz w:val="24"/>
        </w:rPr>
        <w:t xml:space="preserve"> </w:t>
      </w:r>
      <w:r>
        <w:rPr>
          <w:sz w:val="24"/>
        </w:rPr>
        <w:t>Ltda, Apelada:</w:t>
      </w:r>
      <w:r>
        <w:rPr>
          <w:spacing w:val="77"/>
          <w:sz w:val="24"/>
        </w:rPr>
        <w:t xml:space="preserve"> </w:t>
      </w:r>
      <w:r>
        <w:rPr>
          <w:sz w:val="24"/>
        </w:rPr>
        <w:t>Jovana</w:t>
      </w:r>
      <w:r>
        <w:rPr>
          <w:spacing w:val="78"/>
          <w:sz w:val="24"/>
        </w:rPr>
        <w:t xml:space="preserve"> </w:t>
      </w:r>
      <w:r>
        <w:rPr>
          <w:sz w:val="24"/>
        </w:rPr>
        <w:t>Benoliel</w:t>
      </w:r>
      <w:r>
        <w:rPr>
          <w:spacing w:val="78"/>
          <w:sz w:val="24"/>
        </w:rPr>
        <w:t xml:space="preserve"> </w:t>
      </w:r>
      <w:r>
        <w:rPr>
          <w:sz w:val="24"/>
        </w:rPr>
        <w:t>Farias</w:t>
      </w:r>
      <w:r>
        <w:rPr>
          <w:spacing w:val="78"/>
          <w:sz w:val="24"/>
        </w:rPr>
        <w:t xml:space="preserve"> </w:t>
      </w:r>
      <w:r>
        <w:rPr>
          <w:sz w:val="24"/>
        </w:rPr>
        <w:t>de</w:t>
      </w:r>
      <w:r>
        <w:rPr>
          <w:spacing w:val="78"/>
          <w:sz w:val="24"/>
        </w:rPr>
        <w:t xml:space="preserve"> </w:t>
      </w:r>
      <w:r>
        <w:rPr>
          <w:sz w:val="24"/>
        </w:rPr>
        <w:t>Araújo,</w:t>
      </w:r>
      <w:r>
        <w:rPr>
          <w:spacing w:val="78"/>
          <w:sz w:val="24"/>
        </w:rPr>
        <w:t xml:space="preserve"> </w:t>
      </w:r>
      <w:r>
        <w:rPr>
          <w:sz w:val="24"/>
        </w:rPr>
        <w:t>MPAM:</w:t>
      </w:r>
      <w:r>
        <w:rPr>
          <w:spacing w:val="78"/>
          <w:sz w:val="24"/>
        </w:rPr>
        <w:t xml:space="preserve"> </w:t>
      </w:r>
      <w:r>
        <w:rPr>
          <w:sz w:val="24"/>
        </w:rPr>
        <w:t>Ministério</w:t>
      </w:r>
      <w:r>
        <w:rPr>
          <w:spacing w:val="78"/>
          <w:sz w:val="24"/>
        </w:rPr>
        <w:t xml:space="preserve"> </w:t>
      </w:r>
      <w:r>
        <w:rPr>
          <w:sz w:val="24"/>
        </w:rPr>
        <w:t>Público</w:t>
      </w:r>
      <w:r>
        <w:rPr>
          <w:spacing w:val="78"/>
          <w:sz w:val="24"/>
        </w:rPr>
        <w:t xml:space="preserve"> </w:t>
      </w:r>
      <w:r>
        <w:rPr>
          <w:sz w:val="24"/>
        </w:rPr>
        <w:t>do</w:t>
      </w:r>
      <w:r>
        <w:rPr>
          <w:spacing w:val="78"/>
          <w:sz w:val="24"/>
        </w:rPr>
        <w:t xml:space="preserve"> </w:t>
      </w:r>
      <w:r>
        <w:rPr>
          <w:sz w:val="24"/>
        </w:rPr>
        <w:t>Estado</w:t>
      </w:r>
      <w:r>
        <w:rPr>
          <w:spacing w:val="78"/>
          <w:sz w:val="24"/>
        </w:rPr>
        <w:t xml:space="preserve"> </w:t>
      </w:r>
      <w:r>
        <w:rPr>
          <w:sz w:val="24"/>
        </w:rPr>
        <w:t>do</w:t>
      </w:r>
      <w:r>
        <w:rPr>
          <w:spacing w:val="78"/>
          <w:sz w:val="24"/>
        </w:rPr>
        <w:t xml:space="preserve"> </w:t>
      </w:r>
      <w:r>
        <w:rPr>
          <w:sz w:val="24"/>
        </w:rPr>
        <w:t>Amazonas, ProcuradorMP:</w:t>
      </w:r>
      <w:r>
        <w:rPr>
          <w:spacing w:val="40"/>
          <w:sz w:val="24"/>
        </w:rPr>
        <w:t xml:space="preserve"> </w:t>
      </w:r>
      <w:r>
        <w:rPr>
          <w:sz w:val="24"/>
        </w:rPr>
        <w:t>SARAH</w:t>
      </w:r>
      <w:r>
        <w:rPr>
          <w:spacing w:val="40"/>
          <w:sz w:val="24"/>
        </w:rPr>
        <w:t xml:space="preserve"> </w:t>
      </w:r>
      <w:r>
        <w:rPr>
          <w:sz w:val="24"/>
        </w:rPr>
        <w:t>PIRANGY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SOUZA.</w:t>
      </w:r>
      <w:r>
        <w:rPr>
          <w:spacing w:val="40"/>
          <w:sz w:val="24"/>
        </w:rPr>
        <w:t xml:space="preserve"> </w:t>
      </w:r>
      <w:r>
        <w:rPr>
          <w:sz w:val="24"/>
        </w:rPr>
        <w:t>Relator</w:t>
      </w:r>
      <w:r>
        <w:rPr>
          <w:spacing w:val="40"/>
          <w:sz w:val="24"/>
        </w:rPr>
        <w:t xml:space="preserve"> </w:t>
      </w:r>
      <w:r>
        <w:rPr>
          <w:sz w:val="24"/>
        </w:rPr>
        <w:t>o</w:t>
      </w:r>
      <w:r>
        <w:rPr>
          <w:spacing w:val="40"/>
          <w:sz w:val="24"/>
        </w:rPr>
        <w:t xml:space="preserve"> </w:t>
      </w:r>
      <w:r>
        <w:rPr>
          <w:sz w:val="24"/>
        </w:rPr>
        <w:t>Exmo.</w:t>
      </w:r>
      <w:r>
        <w:rPr>
          <w:spacing w:val="40"/>
          <w:sz w:val="24"/>
        </w:rPr>
        <w:t xml:space="preserve"> </w:t>
      </w:r>
      <w:r>
        <w:rPr>
          <w:sz w:val="24"/>
        </w:rPr>
        <w:t>Sr.</w:t>
      </w:r>
      <w:r>
        <w:rPr>
          <w:spacing w:val="40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40"/>
          <w:sz w:val="24"/>
        </w:rPr>
        <w:t xml:space="preserve"> </w:t>
      </w:r>
      <w:r>
        <w:rPr>
          <w:sz w:val="24"/>
        </w:rPr>
        <w:t>LAFAYETTE CARNEIRO VIEIRA JÚNIOR. Decisão: Leitura de acórdão. Adiado pelo Relator. Participou da sessão a Exma. Sra. Dra. Maria José da Silva Nazaré, representante ministerial. Designado para o acórdão o Exmo. Sr.</w:t>
      </w:r>
      <w:r>
        <w:rPr>
          <w:spacing w:val="40"/>
          <w:sz w:val="24"/>
        </w:rPr>
        <w:t xml:space="preserve"> </w:t>
      </w:r>
      <w:r>
        <w:rPr>
          <w:sz w:val="24"/>
        </w:rPr>
        <w:t>Desembargador</w:t>
      </w:r>
      <w:r>
        <w:rPr>
          <w:spacing w:val="40"/>
          <w:sz w:val="24"/>
        </w:rPr>
        <w:t xml:space="preserve"> </w:t>
      </w:r>
      <w:r>
        <w:rPr>
          <w:sz w:val="24"/>
        </w:rPr>
        <w:t>Airton</w:t>
      </w:r>
      <w:r>
        <w:rPr>
          <w:spacing w:val="40"/>
          <w:sz w:val="24"/>
        </w:rPr>
        <w:t xml:space="preserve"> </w:t>
      </w:r>
      <w:r>
        <w:rPr>
          <w:sz w:val="24"/>
        </w:rPr>
        <w:t>Luís</w:t>
      </w:r>
      <w:r>
        <w:rPr>
          <w:spacing w:val="40"/>
          <w:sz w:val="24"/>
        </w:rPr>
        <w:t xml:space="preserve"> </w:t>
      </w:r>
      <w:r>
        <w:rPr>
          <w:sz w:val="24"/>
        </w:rPr>
        <w:t>Corrêa</w:t>
      </w:r>
      <w:r>
        <w:rPr>
          <w:spacing w:val="40"/>
          <w:sz w:val="24"/>
        </w:rPr>
        <w:t xml:space="preserve"> </w:t>
      </w:r>
      <w:r>
        <w:rPr>
          <w:sz w:val="24"/>
        </w:rPr>
        <w:t>Gentil.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julgamento</w:t>
      </w:r>
      <w:r>
        <w:rPr>
          <w:spacing w:val="40"/>
          <w:sz w:val="24"/>
        </w:rPr>
        <w:t xml:space="preserve"> </w:t>
      </w:r>
      <w:r>
        <w:rPr>
          <w:sz w:val="24"/>
        </w:rPr>
        <w:t>os(as)</w:t>
      </w:r>
      <w:r>
        <w:rPr>
          <w:spacing w:val="40"/>
          <w:sz w:val="24"/>
        </w:rPr>
        <w:t xml:space="preserve"> </w:t>
      </w:r>
      <w:r>
        <w:rPr>
          <w:sz w:val="24"/>
        </w:rPr>
        <w:t>Exmos(as).</w:t>
      </w:r>
      <w:r>
        <w:rPr>
          <w:spacing w:val="40"/>
          <w:sz w:val="24"/>
        </w:rPr>
        <w:t xml:space="preserve"> </w:t>
      </w:r>
      <w:r>
        <w:rPr>
          <w:sz w:val="24"/>
        </w:rPr>
        <w:t>Srs(as).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Airton Luís Corrêa Gentil,</w:t>
      </w:r>
      <w:r>
        <w:rPr>
          <w:spacing w:val="40"/>
        </w:rPr>
        <w:t xml:space="preserve"> </w:t>
      </w:r>
      <w:r>
        <w:rPr/>
        <w:t>Abraham Peixoto Campos Filho,</w:t>
      </w:r>
      <w:r>
        <w:rPr>
          <w:spacing w:val="4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Elci Simões de Oliveira. VISTA. 23) Agravo de Instrumento nº: 4007575-71.2021.8.04.0000 de Capital - Fórum Ministro Henoch Reis/2ª Vara da Fazenda Pública. Agravante: E.p.o. Comércio de Derivados de Petróleo Ltda - Epp, Agravado: Ipiranga Produtos de Petroleo S.a., MPAM: Ministério Público do Estado do Amazonas, ProcuradorMP: Maria José da Silva Nazaré. Relator o Exmo. Sr. Desembargador DOMINGOS</w:t>
      </w:r>
      <w:r>
        <w:rPr>
          <w:spacing w:val="-3"/>
        </w:rPr>
        <w:t xml:space="preserve"> </w:t>
      </w:r>
      <w:r>
        <w:rPr/>
        <w:t>JORGE</w:t>
      </w:r>
      <w:r>
        <w:rPr>
          <w:spacing w:val="-4"/>
        </w:rPr>
        <w:t xml:space="preserve"> </w:t>
      </w:r>
      <w:r>
        <w:rPr/>
        <w:t>CHALUB</w:t>
      </w:r>
      <w:r>
        <w:rPr>
          <w:spacing w:val="-4"/>
        </w:rPr>
        <w:t xml:space="preserve"> </w:t>
      </w:r>
      <w:r>
        <w:rPr/>
        <w:t>PEREIRA.</w:t>
      </w:r>
      <w:r>
        <w:rPr>
          <w:spacing w:val="-4"/>
        </w:rPr>
        <w:t xml:space="preserve"> </w:t>
      </w:r>
      <w:r>
        <w:rPr/>
        <w:t>Motivo:</w:t>
      </w:r>
      <w:r>
        <w:rPr>
          <w:spacing w:val="-3"/>
        </w:rPr>
        <w:t xml:space="preserve"> </w:t>
      </w:r>
      <w:r>
        <w:rPr/>
        <w:t>Prorrogado</w:t>
      </w:r>
      <w:r>
        <w:rPr>
          <w:spacing w:val="-3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pedido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Vista</w:t>
      </w:r>
      <w:r>
        <w:rPr>
          <w:spacing w:val="-4"/>
        </w:rPr>
        <w:t xml:space="preserve"> </w:t>
      </w:r>
      <w:r>
        <w:rPr/>
        <w:t>Regimental</w:t>
      </w:r>
      <w:r>
        <w:rPr>
          <w:spacing w:val="-3"/>
        </w:rPr>
        <w:t xml:space="preserve"> </w:t>
      </w:r>
      <w:r>
        <w:rPr/>
        <w:t>pelo</w:t>
      </w:r>
      <w:r>
        <w:rPr>
          <w:spacing w:val="-3"/>
        </w:rPr>
        <w:t xml:space="preserve"> </w:t>
      </w:r>
      <w:r>
        <w:rPr/>
        <w:t>Exmo. Sr. Des. Airton Luís Corrêa Gentil. Presente, na videoconferência, a Exma. Sra. Dra. Maria José da Silva Nazaré, Representante Ministerial. Impedido: Exmo. Sr. Des. João de Jesus Abdala Simões. Impedido o Exmo. Sr. Desembargador João de Jesus Abdala Simões. Participaram do julgamento os(as) Exmos(as). Srs(as).</w:t>
      </w:r>
      <w:r>
        <w:rPr>
          <w:spacing w:val="40"/>
        </w:rPr>
        <w:t xml:space="preserve"> </w:t>
      </w:r>
      <w:r>
        <w:rPr/>
        <w:t>Lafayette Carneiro Vieira Júnior,</w:t>
      </w:r>
      <w:r>
        <w:rPr>
          <w:spacing w:val="4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RETIRADOS</w:t>
      </w:r>
      <w:r>
        <w:rPr>
          <w:spacing w:val="-10"/>
        </w:rPr>
        <w:t xml:space="preserve"> </w:t>
      </w:r>
      <w:r>
        <w:rPr/>
        <w:t>DE</w:t>
      </w:r>
      <w:r>
        <w:rPr>
          <w:spacing w:val="-10"/>
        </w:rPr>
        <w:t xml:space="preserve"> </w:t>
      </w:r>
      <w:r>
        <w:rPr/>
        <w:t>PAUTA.</w:t>
      </w:r>
      <w:r>
        <w:rPr>
          <w:spacing w:val="-10"/>
        </w:rPr>
        <w:t xml:space="preserve"> </w:t>
      </w:r>
      <w:r>
        <w:rPr/>
        <w:t>Pelo</w:t>
      </w:r>
      <w:r>
        <w:rPr>
          <w:spacing w:val="-10"/>
        </w:rPr>
        <w:t xml:space="preserve"> </w:t>
      </w:r>
      <w:r>
        <w:rPr/>
        <w:t>Exmo.</w:t>
      </w:r>
      <w:r>
        <w:rPr>
          <w:spacing w:val="-10"/>
        </w:rPr>
        <w:t xml:space="preserve"> </w:t>
      </w:r>
      <w:r>
        <w:rPr/>
        <w:t>Sr.</w:t>
      </w:r>
      <w:r>
        <w:rPr>
          <w:spacing w:val="-10"/>
        </w:rPr>
        <w:t xml:space="preserve"> </w:t>
      </w:r>
      <w:r>
        <w:rPr/>
        <w:t>Desembargador</w:t>
      </w:r>
      <w:r>
        <w:rPr>
          <w:spacing w:val="-10"/>
        </w:rPr>
        <w:t xml:space="preserve"> </w:t>
      </w:r>
      <w:r>
        <w:rPr/>
        <w:t>AIRTON</w:t>
      </w:r>
      <w:r>
        <w:rPr>
          <w:spacing w:val="-10"/>
        </w:rPr>
        <w:t xml:space="preserve"> </w:t>
      </w:r>
      <w:r>
        <w:rPr/>
        <w:t>LUÍS</w:t>
      </w:r>
      <w:r>
        <w:rPr>
          <w:spacing w:val="-10"/>
        </w:rPr>
        <w:t xml:space="preserve"> </w:t>
      </w:r>
      <w:r>
        <w:rPr/>
        <w:t>CORRÊA</w:t>
      </w:r>
      <w:r>
        <w:rPr>
          <w:spacing w:val="-10"/>
        </w:rPr>
        <w:t xml:space="preserve"> </w:t>
      </w:r>
      <w:r>
        <w:rPr/>
        <w:t>GENTIL:</w:t>
      </w:r>
      <w:r>
        <w:rPr>
          <w:spacing w:val="-10"/>
        </w:rPr>
        <w:t xml:space="preserve"> </w:t>
      </w:r>
      <w:r>
        <w:rPr/>
        <w:t>Agravo</w:t>
      </w:r>
      <w:r>
        <w:rPr>
          <w:spacing w:val="-10"/>
        </w:rPr>
        <w:t xml:space="preserve"> </w:t>
      </w:r>
      <w:r>
        <w:rPr/>
        <w:t>de Instrumento nº: 4001730-24.2022.8.04.0000 de Capital - Fórum Ministro Henoch Reis/2ª Vara Cível e de Acidentes de Trabalho. ADIADOS. Pelo Exmo. Sr. Desembargador JOÃO DE JESUS ABDALA SIMÕES: Apelação Cível nº: 0000632-86.2020.8.04.3801 de Fórum de Coari/1ª Vara de Coari. Pelo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FLÁVIO</w:t>
      </w:r>
      <w:r>
        <w:rPr>
          <w:spacing w:val="40"/>
        </w:rPr>
        <w:t xml:space="preserve"> </w:t>
      </w:r>
      <w:r>
        <w:rPr/>
        <w:t>HUMBERTO</w:t>
      </w:r>
      <w:r>
        <w:rPr>
          <w:spacing w:val="40"/>
        </w:rPr>
        <w:t xml:space="preserve"> </w:t>
      </w:r>
      <w:r>
        <w:rPr/>
        <w:t>PASCARELLI</w:t>
      </w:r>
      <w:r>
        <w:rPr>
          <w:spacing w:val="40"/>
        </w:rPr>
        <w:t xml:space="preserve"> </w:t>
      </w:r>
      <w:r>
        <w:rPr/>
        <w:t>LOPES: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0204330-22.2010.8.04.0001 de Capital - Fórum Ministro Henoch Reis/12ª Vara Cível e de Acidentes de Trabalho, Apelação Cível nº: 0227720-21.2010.8.04.0001 de Capital - Fórum Ministro Henoch Reis/12ª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0207684-55.2010.8.04.0001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Reis/12ª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 4005250-26.2021.8.04.0000 de Capital - Fórum Ministro Henoch Reis/4ª Vara Cível e de Acidentes de Trabalho. Pelo Exmo. Sr. Desembargador AIRTON LUÍS CORRÊA GENTIL: Apelação Cível nº: 0646232-69.2019.8.04.0001 de Capital - Fórum Ministro Henoch Reis/8ª Vara Cível e de Acidentes de Trabalho, Apelação Cível nº: 0616772-08.2017.8.04.0001 de Capital - Fórum Ministro Henoch Reis/9ª Vara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2"/>
        </w:rPr>
        <w:t xml:space="preserve"> </w:t>
      </w:r>
      <w:r>
        <w:rPr/>
        <w:t>Pelo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2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 FILHO: Apelação Cível nº: 0659969-76.2018.8.04.0001 de Capital - Fórum Ministro Henoch Reis/1ª Vara Cível e de Acidentes de Trabalho. Pela Exma. Sra. Desembargadora MIRZA TELMA DE OLIVEIRA CUNHA: Apelação Cível nº: 0658399-21.2019.8.04.0001 de Capital - Fórum Ministro Henoch Reis/10ª Vara Cível e de Acidentes de Trabalho. Nada mais havendo a tratar, o Excelentíssimo Senhor Presidente encerrou a sessão. E, para constar, eu, Secretária, lavrei a presente e assino.</w:t>
      </w:r>
    </w:p>
    <w:p>
      <w:pPr>
        <w:pStyle w:val="BodyText"/>
        <w:jc w:val="both"/>
        <w:rPr/>
      </w:pPr>
      <w:r>
        <w:rPr/>
      </w:r>
    </w:p>
    <w:p>
      <w:pPr>
        <w:pStyle w:val="BodyText"/>
        <w:spacing w:before="4" w:after="0"/>
        <w:rPr/>
      </w:pPr>
      <w:r>
        <w:rPr/>
      </w:r>
    </w:p>
    <w:p>
      <w:pPr>
        <w:pStyle w:val="BodyText"/>
        <w:tabs>
          <w:tab w:val="clear" w:pos="720"/>
          <w:tab w:val="left" w:pos="4775" w:leader="none"/>
        </w:tabs>
        <w:ind w:left="120" w:right="0"/>
        <w:jc w:val="both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>Lopes</w:t>
      </w:r>
      <w:r>
        <w:rPr/>
        <w:tab/>
        <w:t>Des.</w:t>
      </w:r>
      <w:r>
        <w:rPr>
          <w:spacing w:val="-2"/>
        </w:rPr>
        <w:t xml:space="preserve"> </w:t>
      </w:r>
      <w:r>
        <w:rPr/>
        <w:t xml:space="preserve">Airton Luís Corrêa </w:t>
      </w: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4799" w:leader="none"/>
        </w:tabs>
        <w:spacing w:before="4" w:after="0"/>
        <w:ind w:left="120" w:right="0"/>
        <w:jc w:val="both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spacing w:before="6" w:after="0"/>
        <w:rPr>
          <w:sz w:val="19"/>
        </w:rPr>
      </w:pPr>
      <w:r>
        <w:rPr>
          <w:sz w:val="19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158115</wp:posOffset>
                </wp:positionV>
                <wp:extent cx="6705600" cy="12700"/>
                <wp:effectExtent l="0" t="0" r="0" b="0"/>
                <wp:wrapTopAndBottom/>
                <wp:docPr id="23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4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5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12.45pt;width:528pt;height:1pt" coordorigin="840,249" coordsize="10560,20"/>
            </w:pict>
          </mc:Fallback>
        </mc:AlternateContent>
      </w:r>
    </w:p>
    <w:p>
      <w:pPr>
        <w:pStyle w:val="BodyText"/>
        <w:spacing w:before="48" w:after="0"/>
        <w:rPr/>
      </w:pPr>
      <w:r>
        <w:rPr/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26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22/06/2023, às 09:55,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27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8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9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0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22/06/2023, às 09:56,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1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2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3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34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1094116 </w:t>
      </w:r>
      <w:r>
        <w:rPr>
          <w:sz w:val="22"/>
        </w:rPr>
        <w:t xml:space="preserve">e o código CRC </w:t>
      </w:r>
      <w:r>
        <w:rPr>
          <w:b/>
          <w:sz w:val="22"/>
        </w:rPr>
        <w:t>8228C9EE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35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36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7" name="Graphic 21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38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46" w:leader="none"/>
        </w:tabs>
        <w:spacing w:before="27" w:after="0"/>
        <w:ind w:hanging="0" w:left="150" w:right="0"/>
        <w:jc w:val="both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1094116v2</w:t>
      </w:r>
    </w:p>
    <w:sectPr>
      <w:headerReference w:type="default" r:id="rId25"/>
      <w:headerReference w:type="first" r:id="rId26"/>
      <w:footerReference w:type="default" r:id="rId27"/>
      <w:footerReference w:type="first" r:id="rId28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8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41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5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5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0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42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22/06/2023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09:57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22/06/2023 </w:t>
                    </w:r>
                    <w:r>
                      <w:rPr>
                        <w:spacing w:val="-2"/>
                        <w:sz w:val="20"/>
                      </w:rPr>
                      <w:t>09:57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5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5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22/06/2023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09:57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22/06/2023 </w:t>
                    </w:r>
                    <w:r>
                      <w:rPr>
                        <w:spacing w:val="-2"/>
                        <w:sz w:val="20"/>
                      </w:rPr>
                      <w:t>09:57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5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5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22/06/2023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09:57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22/06/2023 </w:t>
                    </w:r>
                    <w:r>
                      <w:rPr>
                        <w:spacing w:val="-2"/>
                        <w:sz w:val="20"/>
                      </w:rPr>
                      <w:t>09:57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5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5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14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22/06/2023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09:57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22/06/2023 </w:t>
                    </w:r>
                    <w:r>
                      <w:rPr>
                        <w:spacing w:val="-2"/>
                        <w:sz w:val="20"/>
                      </w:rPr>
                      <w:t>09:57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7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5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5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4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18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22/06/2023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09:57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22/06/2023 </w:t>
                    </w:r>
                    <w:r>
                      <w:rPr>
                        <w:spacing w:val="-2"/>
                        <w:sz w:val="20"/>
                      </w:rPr>
                      <w:t>09:57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1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5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5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2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2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22/06/2023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09:57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22/06/2023 </w:t>
                    </w:r>
                    <w:r>
                      <w:rPr>
                        <w:spacing w:val="-2"/>
                        <w:sz w:val="20"/>
                      </w:rPr>
                      <w:t>09:57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4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39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1094116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1094116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0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1094116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1094116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1094116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1094116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1094116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1094116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15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1094116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1094116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6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19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1094116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1094116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0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240" w:hanging="145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96" w:hanging="14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52" w:hanging="14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08" w:hanging="14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64" w:hanging="14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20" w:hanging="14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76" w:hanging="14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32" w:hanging="14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88" w:hanging="145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ind w:left="54" w:right="54"/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spacing w:before="5" w:after="0"/>
      <w:ind w:left="240" w:right="237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image" Target="media/image2.jpeg"/><Relationship Id="rId23" Type="http://schemas.openxmlformats.org/officeDocument/2006/relationships/image" Target="media/image2.jpeg"/><Relationship Id="rId24" Type="http://schemas.openxmlformats.org/officeDocument/2006/relationships/image" Target="media/image3.png"/><Relationship Id="rId25" Type="http://schemas.openxmlformats.org/officeDocument/2006/relationships/header" Target="header10.xml"/><Relationship Id="rId26" Type="http://schemas.openxmlformats.org/officeDocument/2006/relationships/header" Target="header11.xml"/><Relationship Id="rId27" Type="http://schemas.openxmlformats.org/officeDocument/2006/relationships/footer" Target="footer10.xml"/><Relationship Id="rId28" Type="http://schemas.openxmlformats.org/officeDocument/2006/relationships/footer" Target="footer11.xml"/><Relationship Id="rId29" Type="http://schemas.openxmlformats.org/officeDocument/2006/relationships/numbering" Target="numbering.xml"/><Relationship Id="rId30" Type="http://schemas.openxmlformats.org/officeDocument/2006/relationships/fontTable" Target="fontTable.xml"/><Relationship Id="rId31" Type="http://schemas.openxmlformats.org/officeDocument/2006/relationships/settings" Target="settings.xml"/><Relationship Id="rId32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5</Pages>
  <Words>3190</Words>
  <Characters>19457</Characters>
  <CharactersWithSpaces>22661</CharactersWithSpaces>
  <Paragraphs>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2025-05-21T13:06:55Z</dcterms:created>
  <dc:creator/>
  <dc:description/>
  <dc:language>pt-BR</dc:language>
  <cp:lastModifiedBy/>
  <dcterms:modified xsi:type="dcterms:W3CDTF">2025-05-21T09:10:15Z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2023-06-22T00:00:00Z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2023-06-22T00:00:00Z</vt:filetime>
  </property>
  <property fmtid="{D5CDD505-2E9C-101B-9397-08002B2CF9AE}" pid="5" name="Producer">
    <vt:lpwstr>cairo 1.17.4 (https://cairographics.org)</vt:lpwstr>
  </property>
</Properties>
</file>