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198" w:after="0"/>
        <w:rPr>
          <w:b/>
          <w:sz w:val="26"/>
        </w:rPr>
      </w:pPr>
      <w:r>
        <w:rPr>
          <w:b/>
          <w:sz w:val="26"/>
        </w:rPr>
      </w:r>
    </w:p>
    <w:p>
      <w:pPr>
        <w:pStyle w:val="Normal"/>
        <w:spacing w:before="0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170180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19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30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4333" w:leader="none"/>
          <w:tab w:val="left" w:pos="4814" w:leader="none"/>
          <w:tab w:val="left" w:pos="6014" w:leader="none"/>
          <w:tab w:val="left" w:pos="8935" w:leader="none"/>
        </w:tabs>
        <w:spacing w:lineRule="auto" w:line="240"/>
        <w:ind w:left="240" w:right="237"/>
        <w:jc w:val="both"/>
        <w:rPr/>
      </w:pPr>
      <w:r>
        <w:rPr/>
        <w:t>Ao(s) doze de junho de dois mil, vinte e três, nesta cidade de Manaus, reuniu-se às oito horas, em sessão</w:t>
      </w:r>
      <w:r>
        <w:rPr>
          <w:spacing w:val="80"/>
        </w:rPr>
        <w:t xml:space="preserve"> </w:t>
      </w:r>
      <w:r>
        <w:rPr/>
        <w:t>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</w:rPr>
        <w:t xml:space="preserve"> </w:t>
      </w:r>
      <w:r>
        <w:rPr/>
        <w:t>Júnior,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</w:t>
      </w:r>
      <w:r>
        <w:rPr>
          <w:spacing w:val="80"/>
        </w:rPr>
        <w:t xml:space="preserve"> </w:t>
      </w:r>
      <w:r>
        <w:rPr/>
        <w:t>Humberto Pascarelli Lopes e do Dr. Elvys de Paula Freitas, Representante do Ministério Público. Presente, ainda, 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Elci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membro</w:t>
      </w:r>
      <w:r>
        <w:rPr>
          <w:spacing w:val="40"/>
        </w:rPr>
        <w:t xml:space="preserve"> </w:t>
      </w:r>
      <w:r>
        <w:rPr/>
        <w:t>sorteado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compor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quórum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do processo</w:t>
      </w:r>
      <w:r>
        <w:rPr>
          <w:spacing w:val="80"/>
        </w:rPr>
        <w:t xml:space="preserve"> </w:t>
      </w:r>
      <w:r>
        <w:rPr/>
        <w:t>0623903-97.2018.8.04.0001.</w:t>
      </w:r>
      <w:r>
        <w:rPr>
          <w:spacing w:val="80"/>
        </w:rPr>
        <w:t xml:space="preserve"> </w:t>
      </w:r>
      <w:r>
        <w:rPr/>
        <w:t>Ausente</w:t>
      </w:r>
      <w:r>
        <w:rPr>
          <w:spacing w:val="80"/>
        </w:rPr>
        <w:t xml:space="preserve"> </w:t>
      </w:r>
      <w:r>
        <w:rPr/>
        <w:t>justificadamente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Desembargadora</w:t>
      </w:r>
      <w:r>
        <w:rPr>
          <w:spacing w:val="80"/>
        </w:rPr>
        <w:t xml:space="preserve"> </w:t>
      </w:r>
      <w:r>
        <w:rPr/>
        <w:t>Mirza</w:t>
      </w:r>
      <w:r>
        <w:rPr>
          <w:spacing w:val="80"/>
        </w:rPr>
        <w:t xml:space="preserve"> </w:t>
      </w:r>
      <w:r>
        <w:rPr/>
        <w:t>Telma</w:t>
      </w:r>
      <w:r>
        <w:rPr>
          <w:spacing w:val="80"/>
        </w:rPr>
        <w:t xml:space="preserve"> </w:t>
      </w:r>
      <w:r>
        <w:rPr/>
        <w:t>de Oliveira Cunha. Ao iniciar-se a sessão, posta em discussão e não impugnada, foi aprovada a ata anterior.</w:t>
      </w:r>
      <w:r>
        <w:rPr>
          <w:spacing w:val="80"/>
        </w:rPr>
        <w:t xml:space="preserve"> </w:t>
      </w:r>
      <w:r>
        <w:rPr/>
        <w:t>JULGAMENTOS.</w:t>
      </w:r>
      <w:r>
        <w:rPr>
          <w:spacing w:val="-1"/>
        </w:rPr>
        <w:t xml:space="preserve"> </w:t>
      </w:r>
      <w:r>
        <w:rPr/>
        <w:t>1)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0710217-07.2022.8.04.0001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 Reis/8ª Vara Cível e de Acidentes de Trabalho. Apelante: Banco Bmg S/A, Apelada: Maria da Conceicao Barroso da Costa. Relator o Exmo. Sr. Desembargador JOÃO DE JESUS ABDALA SIMÕES. Decisão:</w:t>
      </w:r>
      <w:r>
        <w:rPr>
          <w:spacing w:val="80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</w:t>
      </w:r>
      <w:r>
        <w:rPr>
          <w:spacing w:val="76"/>
        </w:rPr>
        <w:t xml:space="preserve"> </w:t>
      </w:r>
      <w:r>
        <w:rPr/>
        <w:t>conhecer dos recurso para dar provimento ao apelo do BANCO BMG S/A e negar provimento ao apelo de Maria da Conceição Barroso da</w:t>
      </w:r>
      <w:r>
        <w:rPr>
          <w:spacing w:val="40"/>
        </w:rPr>
        <w:t xml:space="preserve"> </w:t>
      </w:r>
      <w:r>
        <w:rPr/>
        <w:t>Costa,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2)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0919563-95.2022.8.04.0001 de Capital - Fórum Ministro Henoch Reis/16ª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S.a.,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Ana</w:t>
      </w:r>
      <w:r>
        <w:rPr>
          <w:spacing w:val="40"/>
        </w:rPr>
        <w:t xml:space="preserve"> </w:t>
      </w:r>
      <w:r>
        <w:rPr/>
        <w:t>Lucia</w:t>
      </w:r>
      <w:r>
        <w:rPr>
          <w:spacing w:val="40"/>
        </w:rPr>
        <w:t xml:space="preserve"> </w:t>
      </w:r>
      <w:r>
        <w:rPr/>
        <w:t>Gomes</w:t>
      </w:r>
      <w:r>
        <w:rPr>
          <w:spacing w:val="40"/>
        </w:rPr>
        <w:t xml:space="preserve"> </w:t>
      </w:r>
      <w:r>
        <w:rPr/>
        <w:t>Moreira.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dar</w:t>
      </w:r>
      <w:r>
        <w:rPr>
          <w:spacing w:val="28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29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10"/>
        </w:rPr>
        <w:t xml:space="preserve"> </w:t>
      </w:r>
      <w:r>
        <w:rPr/>
        <w:t>Jorge Chalub Pereira e</w:t>
      </w:r>
      <w:r>
        <w:rPr>
          <w:spacing w:val="40"/>
        </w:rPr>
        <w:t xml:space="preserve"> </w:t>
      </w:r>
      <w:r>
        <w:rPr/>
        <w:t>Lafayette Carneiro Vieira Júnior. 3) Apelação Cível nº: 0718287-13.2022.8.04.0001 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Reis/2ª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 Xavier,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 Carneiro</w:t>
      </w:r>
      <w:r>
        <w:rPr>
          <w:spacing w:val="38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Júnior.4)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</w:t>
      </w:r>
      <w:r>
        <w:rPr>
          <w:spacing w:val="38"/>
        </w:rPr>
        <w:t xml:space="preserve"> </w:t>
      </w:r>
      <w:r>
        <w:rPr/>
        <w:t>0600442-21.2022.8.04.6900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Fórum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São</w:t>
      </w:r>
      <w:r>
        <w:rPr>
          <w:spacing w:val="38"/>
        </w:rPr>
        <w:t xml:space="preserve"> </w:t>
      </w:r>
      <w:r>
        <w:rPr/>
        <w:t>Gabriel</w:t>
      </w:r>
      <w:r>
        <w:rPr>
          <w:spacing w:val="38"/>
        </w:rPr>
        <w:t xml:space="preserve"> </w:t>
      </w:r>
      <w:r>
        <w:rPr/>
        <w:t>da Cachoeira/Vara</w:t>
      </w:r>
      <w:r>
        <w:rPr>
          <w:spacing w:val="32"/>
        </w:rPr>
        <w:t xml:space="preserve"> </w:t>
      </w:r>
      <w:r>
        <w:rPr/>
        <w:t>Única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Gabriel</w:t>
      </w:r>
      <w:r>
        <w:rPr>
          <w:spacing w:val="32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Cachoeira.</w:t>
      </w:r>
      <w:r>
        <w:rPr>
          <w:spacing w:val="31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Lucia</w:t>
      </w:r>
      <w:r>
        <w:rPr>
          <w:spacing w:val="31"/>
        </w:rPr>
        <w:t xml:space="preserve"> </w:t>
      </w:r>
      <w:r>
        <w:rPr/>
        <w:t>Caldas</w:t>
      </w:r>
      <w:r>
        <w:rPr>
          <w:spacing w:val="31"/>
        </w:rPr>
        <w:t xml:space="preserve"> </w:t>
      </w:r>
      <w:r>
        <w:rPr/>
        <w:t>Azevedo,</w:t>
      </w:r>
      <w:r>
        <w:rPr>
          <w:spacing w:val="31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Banco Itaucard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LUÍS</w:t>
      </w:r>
      <w:r>
        <w:rPr>
          <w:spacing w:val="80"/>
        </w:rPr>
        <w:t xml:space="preserve"> </w:t>
      </w:r>
      <w:r>
        <w:rPr/>
        <w:t>CORRÊA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Decisão: ACÓRDÃO.Vistos, relatados e discutidos estes autos de Apelação Cível nº 0600442-21.2022.8.04.6900,</w:t>
      </w:r>
      <w:r>
        <w:rPr>
          <w:spacing w:val="40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7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votos,</w:t>
      </w:r>
      <w:r>
        <w:rPr>
          <w:spacing w:val="7"/>
        </w:rPr>
        <w:t xml:space="preserve"> </w:t>
      </w:r>
      <w:r>
        <w:rPr/>
        <w:t>em</w:t>
      </w:r>
      <w:r>
        <w:rPr>
          <w:spacing w:val="6"/>
        </w:rPr>
        <w:t xml:space="preserve"> </w:t>
      </w:r>
      <w:r>
        <w:rPr/>
        <w:t>conhecer</w:t>
      </w:r>
      <w:r>
        <w:rPr>
          <w:spacing w:val="6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prover</w:t>
      </w:r>
      <w:r>
        <w:rPr>
          <w:spacing w:val="7"/>
        </w:rPr>
        <w:t xml:space="preserve"> </w:t>
      </w:r>
      <w:r>
        <w:rPr/>
        <w:t>o</w:t>
      </w:r>
      <w:r>
        <w:rPr>
          <w:spacing w:val="7"/>
        </w:rPr>
        <w:t xml:space="preserve"> </w:t>
      </w:r>
      <w:r>
        <w:rPr/>
        <w:t>recurso</w:t>
      </w:r>
      <w:r>
        <w:rPr>
          <w:spacing w:val="7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apelação,</w:t>
      </w:r>
      <w:r>
        <w:rPr>
          <w:spacing w:val="7"/>
        </w:rPr>
        <w:t xml:space="preserve"> </w:t>
      </w:r>
      <w:r>
        <w:rPr/>
        <w:t>nos</w:t>
      </w:r>
      <w:r>
        <w:rPr>
          <w:spacing w:val="7"/>
        </w:rPr>
        <w:t xml:space="preserve"> </w:t>
      </w:r>
      <w:r>
        <w:rPr/>
        <w:t>termos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voto</w:t>
      </w:r>
      <w:r>
        <w:rPr>
          <w:spacing w:val="6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>
          <w:spacing w:val="-2"/>
        </w:rPr>
        <w:t>desembargador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127" w:leader="none"/>
          <w:tab w:val="left" w:pos="1172" w:leader="none"/>
          <w:tab w:val="left" w:pos="1360" w:leader="none"/>
          <w:tab w:val="left" w:pos="2410" w:leader="none"/>
          <w:tab w:val="left" w:pos="3546" w:leader="none"/>
          <w:tab w:val="left" w:pos="4333" w:leader="none"/>
          <w:tab w:val="left" w:pos="4538" w:leader="none"/>
          <w:tab w:val="left" w:pos="4693" w:leader="none"/>
          <w:tab w:val="left" w:pos="5081" w:leader="none"/>
          <w:tab w:val="left" w:pos="5765" w:leader="none"/>
          <w:tab w:val="left" w:pos="6335" w:leader="none"/>
          <w:tab w:val="left" w:pos="6981" w:leader="none"/>
          <w:tab w:val="left" w:pos="7083" w:leader="none"/>
          <w:tab w:val="left" w:pos="7870" w:leader="none"/>
          <w:tab w:val="left" w:pos="8377" w:leader="none"/>
          <w:tab w:val="left" w:pos="9564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>
          <w:spacing w:val="-2"/>
        </w:rPr>
        <w:t>relator.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5)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0600410-16.2022.8.04.6900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São Gabriel</w:t>
      </w:r>
      <w:r>
        <w:rPr>
          <w:spacing w:val="40"/>
        </w:rPr>
        <w:t xml:space="preserve"> </w:t>
      </w:r>
      <w:r>
        <w:rPr/>
        <w:t>da</w:t>
      </w:r>
      <w:r>
        <w:rPr>
          <w:spacing w:val="65"/>
        </w:rPr>
        <w:t xml:space="preserve"> </w:t>
      </w:r>
      <w:r>
        <w:rPr/>
        <w:t>Cachoeira/Vara</w:t>
      </w:r>
      <w:r>
        <w:rPr>
          <w:spacing w:val="65"/>
        </w:rPr>
        <w:t xml:space="preserve"> </w:t>
      </w:r>
      <w:r>
        <w:rPr/>
        <w:t>Única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São</w:t>
      </w:r>
      <w:r>
        <w:rPr>
          <w:spacing w:val="65"/>
        </w:rPr>
        <w:t xml:space="preserve"> </w:t>
      </w:r>
      <w:r>
        <w:rPr/>
        <w:t>Gabriel</w:t>
      </w:r>
      <w:r>
        <w:rPr>
          <w:spacing w:val="65"/>
        </w:rPr>
        <w:t xml:space="preserve"> </w:t>
      </w:r>
      <w:r>
        <w:rPr/>
        <w:t>da</w:t>
      </w:r>
      <w:r>
        <w:rPr>
          <w:spacing w:val="65"/>
        </w:rPr>
        <w:t xml:space="preserve"> </w:t>
      </w:r>
      <w:r>
        <w:rPr/>
        <w:t>Cachoeira.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65"/>
        </w:rPr>
        <w:t xml:space="preserve"> </w:t>
      </w:r>
      <w:r>
        <w:rPr/>
        <w:t>Rosa</w:t>
      </w:r>
      <w:r>
        <w:rPr>
          <w:spacing w:val="65"/>
        </w:rPr>
        <w:t xml:space="preserve"> </w:t>
      </w:r>
      <w:r>
        <w:rPr/>
        <w:t>Cordeiro</w:t>
      </w:r>
      <w:r>
        <w:rPr>
          <w:spacing w:val="65"/>
        </w:rPr>
        <w:t xml:space="preserve"> </w:t>
      </w:r>
      <w:r>
        <w:rPr/>
        <w:t>Trindade, Apelado: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C6</w:t>
      </w:r>
      <w:r>
        <w:rPr>
          <w:spacing w:val="-1"/>
        </w:rPr>
        <w:t xml:space="preserve"> </w:t>
      </w:r>
      <w:r>
        <w:rPr/>
        <w:t>Consignado.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</w:t>
      </w:r>
      <w:r>
        <w:rPr>
          <w:spacing w:val="-1"/>
        </w:rPr>
        <w:t xml:space="preserve"> </w:t>
      </w:r>
      <w:r>
        <w:rPr/>
        <w:t>CORRÊA</w:t>
      </w:r>
      <w:r>
        <w:rPr>
          <w:spacing w:val="-1"/>
        </w:rPr>
        <w:t xml:space="preserve"> </w:t>
      </w:r>
      <w:r>
        <w:rPr/>
        <w:t xml:space="preserve">GENTIL. </w:t>
      </w:r>
      <w:r>
        <w:rPr>
          <w:spacing w:val="-2"/>
        </w:rPr>
        <w:t>Decisão:</w:t>
      </w:r>
      <w:r>
        <w:rPr/>
        <w:tab/>
        <w:tab/>
        <w:tab/>
      </w:r>
      <w:r>
        <w:rPr>
          <w:spacing w:val="-2"/>
        </w:rPr>
        <w:t>ACÓRDÃO.Vistos,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0600410-16.2022.8.04.6900,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-3"/>
        </w:rPr>
        <w:t xml:space="preserve"> </w:t>
      </w:r>
      <w:r>
        <w:rPr/>
        <w:t>unanimidade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votos,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prover</w:t>
      </w:r>
      <w:r>
        <w:rPr>
          <w:spacing w:val="-3"/>
        </w:rPr>
        <w:t xml:space="preserve"> </w:t>
      </w:r>
      <w:r>
        <w:rPr/>
        <w:t>parcialmente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recurso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apelação,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6)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0683100-41.2022.8.04.0001 de Capital - Fórum Ministro Henoch Reis/13ª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31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Hudson</w:t>
      </w:r>
      <w:r>
        <w:rPr>
          <w:spacing w:val="31"/>
        </w:rPr>
        <w:t xml:space="preserve"> </w:t>
      </w:r>
      <w:r>
        <w:rPr/>
        <w:t>Wilame</w:t>
      </w:r>
      <w:r>
        <w:rPr>
          <w:spacing w:val="31"/>
        </w:rPr>
        <w:t xml:space="preserve"> </w:t>
      </w:r>
      <w:r>
        <w:rPr/>
        <w:t>Andrade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Silva,</w:t>
      </w:r>
      <w:r>
        <w:rPr>
          <w:spacing w:val="31"/>
        </w:rPr>
        <w:t xml:space="preserve"> </w:t>
      </w:r>
      <w:r>
        <w:rPr/>
        <w:t>Apelado:</w:t>
      </w:r>
      <w:r>
        <w:rPr>
          <w:spacing w:val="31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Itaú</w:t>
      </w:r>
      <w:r>
        <w:rPr>
          <w:spacing w:val="31"/>
        </w:rPr>
        <w:t xml:space="preserve"> </w:t>
      </w:r>
      <w:r>
        <w:rPr/>
        <w:t>S/A.</w:t>
      </w:r>
      <w:r>
        <w:rPr>
          <w:spacing w:val="31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</w:t>
      </w:r>
      <w:r>
        <w:rPr>
          <w:spacing w:val="31"/>
        </w:rPr>
        <w:t xml:space="preserve"> </w:t>
      </w:r>
      <w:r>
        <w:rPr/>
        <w:t>Exmo.</w:t>
      </w:r>
      <w:r>
        <w:rPr>
          <w:spacing w:val="31"/>
        </w:rPr>
        <w:t xml:space="preserve"> </w:t>
      </w:r>
      <w:r>
        <w:rPr/>
        <w:t>Sr. Desembargador AIRTON LUÍS CORRÊA GENTIL. Decisão: ACÓRDÃO.Vistos, relatados e discutidos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0683100-41.2022.8.04.0001,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votos, em conhecer e desprover o recurso de apelação, nos termos do voto do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32"/>
        </w:rPr>
        <w:t xml:space="preserve"> </w:t>
      </w:r>
      <w:r>
        <w:rPr/>
        <w:t>Jorge</w:t>
      </w:r>
      <w:r>
        <w:rPr>
          <w:spacing w:val="31"/>
        </w:rPr>
        <w:t xml:space="preserve"> </w:t>
      </w:r>
      <w:r>
        <w:rPr/>
        <w:t>Chalub</w:t>
      </w:r>
      <w:r>
        <w:rPr>
          <w:spacing w:val="32"/>
        </w:rPr>
        <w:t xml:space="preserve"> </w:t>
      </w:r>
      <w:r>
        <w:rPr/>
        <w:t>Pereira</w:t>
      </w:r>
      <w:r>
        <w:rPr>
          <w:spacing w:val="32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2"/>
        </w:rPr>
        <w:t xml:space="preserve"> </w:t>
      </w:r>
      <w:r>
        <w:rPr/>
        <w:t>Carneiro</w:t>
      </w:r>
      <w:r>
        <w:rPr>
          <w:spacing w:val="32"/>
        </w:rPr>
        <w:t xml:space="preserve"> </w:t>
      </w:r>
      <w:r>
        <w:rPr/>
        <w:t>Vieira</w:t>
      </w:r>
      <w:r>
        <w:rPr>
          <w:spacing w:val="32"/>
        </w:rPr>
        <w:t xml:space="preserve"> </w:t>
      </w:r>
      <w:r>
        <w:rPr/>
        <w:t>Júnior.</w:t>
      </w:r>
      <w:r>
        <w:rPr>
          <w:spacing w:val="32"/>
        </w:rPr>
        <w:t xml:space="preserve"> </w:t>
      </w:r>
      <w:r>
        <w:rPr/>
        <w:t>7)</w:t>
      </w:r>
      <w:r>
        <w:rPr>
          <w:spacing w:val="32"/>
        </w:rPr>
        <w:t xml:space="preserve"> </w:t>
      </w:r>
      <w:r>
        <w:rPr/>
        <w:t>Apelação 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0600683-08.2022.8.04.4600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Julia Fernandes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Distribuidora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Energia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 Desembargador AIRTON LUÍS CORRÊA GENTIL. Decisão: Vistos, relatados e discutidos estes autos de 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0600683-08.2022.8.04.4600,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</w:t>
      </w:r>
      <w:r>
        <w:rPr>
          <w:spacing w:val="37"/>
        </w:rPr>
        <w:t xml:space="preserve"> </w:t>
      </w:r>
      <w:r>
        <w:rPr/>
        <w:t>acima</w:t>
      </w:r>
      <w:r>
        <w:rPr>
          <w:spacing w:val="37"/>
        </w:rPr>
        <w:t xml:space="preserve"> </w:t>
      </w:r>
      <w:r>
        <w:rPr/>
        <w:t>indicadas,</w:t>
      </w:r>
      <w:r>
        <w:rPr>
          <w:spacing w:val="37"/>
        </w:rPr>
        <w:t xml:space="preserve"> </w:t>
      </w:r>
      <w:r>
        <w:rPr/>
        <w:t>ACORDAM</w:t>
      </w:r>
      <w:r>
        <w:rPr>
          <w:spacing w:val="37"/>
        </w:rPr>
        <w:t xml:space="preserve"> </w:t>
      </w:r>
      <w:r>
        <w:rPr/>
        <w:t>os Excelentíssimos Senhores Desembargadores que compõem a Egrégia Terceira Câmara Cível do Tribunal 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27"/>
        </w:rPr>
        <w:t xml:space="preserve"> </w:t>
      </w:r>
      <w:r>
        <w:rPr/>
        <w:t>nos</w:t>
      </w:r>
      <w:r>
        <w:rPr>
          <w:spacing w:val="28"/>
        </w:rPr>
        <w:t xml:space="preserve"> </w:t>
      </w:r>
      <w:r>
        <w:rPr/>
        <w:t>termos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voto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julgamento</w:t>
      </w:r>
      <w:r>
        <w:rPr>
          <w:spacing w:val="28"/>
        </w:rPr>
        <w:t xml:space="preserve"> </w:t>
      </w:r>
      <w:r>
        <w:rPr/>
        <w:t>os(as)</w:t>
      </w:r>
      <w:r>
        <w:rPr>
          <w:spacing w:val="28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ab/>
        <w:t>Domingos Jorge Chalub Pereira e</w:t>
      </w:r>
      <w:r>
        <w:rPr>
          <w:spacing w:val="40"/>
        </w:rPr>
        <w:t xml:space="preserve"> </w:t>
      </w:r>
      <w:r>
        <w:rPr/>
        <w:t>Lafayette Carneiro Vieira Júnior. 8) Embargos de Declaração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0002795-88.2023.8.04.0000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 de Trabalho. Embargante: Banco Industrial do Brasil S/A, Embargado: Francisney Augusto da Silva. Relator o Exmo. Sr. Desembargador AIRTON LUÍS CORRÊA GENTIL. Decisão: Vistos, relatados e</w:t>
      </w:r>
      <w:r>
        <w:rPr>
          <w:spacing w:val="37"/>
        </w:rPr>
        <w:t xml:space="preserve"> </w:t>
      </w:r>
      <w:r>
        <w:rPr/>
        <w:t>discutidos</w:t>
      </w:r>
      <w:r>
        <w:rPr>
          <w:spacing w:val="38"/>
        </w:rPr>
        <w:t xml:space="preserve"> </w:t>
      </w:r>
      <w:r>
        <w:rPr/>
        <w:t>estes</w:t>
      </w:r>
      <w:r>
        <w:rPr>
          <w:spacing w:val="38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Embargos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Declaração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0002795-88.2023.8.04.0000,</w:t>
      </w:r>
      <w:r>
        <w:rPr>
          <w:spacing w:val="38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são partes</w:t>
      </w:r>
      <w:r>
        <w:rPr>
          <w:spacing w:val="28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7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7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 Egrégia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 em não conhecer os Embargos de Declaração,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Domingos Jorge Chalub Pereira e</w:t>
      </w:r>
      <w:r>
        <w:rPr>
          <w:spacing w:val="80"/>
        </w:rPr>
        <w:t xml:space="preserve"> </w:t>
      </w:r>
      <w:r>
        <w:rPr/>
        <w:t>Lafayette Carneiro Vieira Júnior. 9) Apelação Cível nº: 0744181-25.2021.8.04.0001 de Capital - Fórum Ministro Henoch Reis/Vara de</w:t>
      </w:r>
      <w:r>
        <w:rPr>
          <w:spacing w:val="34"/>
        </w:rPr>
        <w:t xml:space="preserve"> </w:t>
      </w:r>
      <w:r>
        <w:rPr/>
        <w:t>Órfãos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Sucessões.</w:t>
      </w:r>
      <w:r>
        <w:rPr>
          <w:spacing w:val="35"/>
        </w:rPr>
        <w:t xml:space="preserve"> </w:t>
      </w:r>
      <w:r>
        <w:rPr/>
        <w:t>Apelante:</w:t>
      </w:r>
      <w:r>
        <w:rPr>
          <w:spacing w:val="34"/>
        </w:rPr>
        <w:t xml:space="preserve"> </w:t>
      </w:r>
      <w:r>
        <w:rPr/>
        <w:t>Luzeni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Silva</w:t>
      </w:r>
      <w:r>
        <w:rPr>
          <w:spacing w:val="34"/>
        </w:rPr>
        <w:t xml:space="preserve"> </w:t>
      </w:r>
      <w:r>
        <w:rPr/>
        <w:t>Ramires,</w:t>
      </w:r>
      <w:r>
        <w:rPr>
          <w:spacing w:val="34"/>
        </w:rPr>
        <w:t xml:space="preserve"> </w:t>
      </w:r>
      <w:r>
        <w:rPr/>
        <w:t>Apelado:</w:t>
      </w:r>
      <w:r>
        <w:rPr>
          <w:spacing w:val="34"/>
        </w:rPr>
        <w:t xml:space="preserve"> </w:t>
      </w:r>
      <w:r>
        <w:rPr/>
        <w:t>Sérgio</w:t>
      </w:r>
      <w:r>
        <w:rPr>
          <w:spacing w:val="34"/>
        </w:rPr>
        <w:t xml:space="preserve"> </w:t>
      </w:r>
      <w:r>
        <w:rPr/>
        <w:t>Roberto</w:t>
      </w:r>
      <w:r>
        <w:rPr>
          <w:spacing w:val="34"/>
        </w:rPr>
        <w:t xml:space="preserve"> </w:t>
      </w:r>
      <w:r>
        <w:rPr/>
        <w:t>Ferreira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Silva (Falecido</w:t>
      </w:r>
      <w:r>
        <w:rPr>
          <w:spacing w:val="77"/>
        </w:rPr>
        <w:t xml:space="preserve"> </w:t>
      </w:r>
      <w:r>
        <w:rPr/>
        <w:t>(a)).</w:t>
      </w:r>
      <w:r>
        <w:rPr>
          <w:spacing w:val="77"/>
        </w:rPr>
        <w:t xml:space="preserve"> </w:t>
      </w:r>
      <w:r>
        <w:rPr/>
        <w:t>Relator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Exmo.</w:t>
      </w:r>
      <w:r>
        <w:rPr>
          <w:spacing w:val="77"/>
        </w:rPr>
        <w:t xml:space="preserve"> </w:t>
      </w:r>
      <w:r>
        <w:rPr/>
        <w:t>Sr.</w:t>
      </w:r>
      <w:r>
        <w:rPr>
          <w:spacing w:val="77"/>
        </w:rPr>
        <w:t xml:space="preserve"> </w:t>
      </w:r>
      <w:r>
        <w:rPr/>
        <w:t>Desembargador</w:t>
      </w:r>
      <w:r>
        <w:rPr>
          <w:spacing w:val="77"/>
        </w:rPr>
        <w:t xml:space="preserve"> </w:t>
      </w:r>
      <w:r>
        <w:rPr/>
        <w:t>LAFAYETTE</w:t>
      </w:r>
      <w:r>
        <w:rPr>
          <w:spacing w:val="77"/>
        </w:rPr>
        <w:t xml:space="preserve"> </w:t>
      </w:r>
      <w:r>
        <w:rPr/>
        <w:t>CARNEIRO</w:t>
      </w:r>
      <w:r>
        <w:rPr>
          <w:spacing w:val="76"/>
        </w:rPr>
        <w:t xml:space="preserve"> </w:t>
      </w:r>
      <w:r>
        <w:rPr/>
        <w:t>VIEIRA</w:t>
      </w:r>
      <w:r>
        <w:rPr>
          <w:spacing w:val="77"/>
        </w:rPr>
        <w:t xml:space="preserve"> </w:t>
      </w:r>
      <w:r>
        <w:rPr/>
        <w:t>JÚNIOR. Decisão: Vistos, relatados e discutidos estes autos de Apelação Cível nº 0744181-25.2021.8.04.0001,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por UNANIMIDADE de votos, e em dar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10) Apelação Cível nº: 0749536-50.2020.8.04.0001 de Capital - Fórum Ministro</w:t>
      </w:r>
      <w:r>
        <w:rPr>
          <w:spacing w:val="28"/>
        </w:rPr>
        <w:t xml:space="preserve"> </w:t>
      </w:r>
      <w:r>
        <w:rPr/>
        <w:t>Henoch</w:t>
      </w:r>
      <w:r>
        <w:rPr>
          <w:spacing w:val="28"/>
        </w:rPr>
        <w:t xml:space="preserve"> </w:t>
      </w:r>
      <w:r>
        <w:rPr/>
        <w:t>Reis/6ª</w:t>
      </w:r>
      <w:r>
        <w:rPr>
          <w:spacing w:val="28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Acidentes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Amazonas</w:t>
      </w:r>
      <w:r>
        <w:rPr>
          <w:spacing w:val="28"/>
        </w:rPr>
        <w:t xml:space="preserve"> </w:t>
      </w:r>
      <w:r>
        <w:rPr/>
        <w:t>Distribuidora</w:t>
      </w:r>
      <w:r>
        <w:rPr>
          <w:spacing w:val="28"/>
        </w:rPr>
        <w:t xml:space="preserve"> </w:t>
      </w:r>
      <w:r>
        <w:rPr/>
        <w:t>de Energia S/A, Apelado: Paulo José Rodrigues da Silva. Relator o Exmo. Sr. Desembargador LAFAYETTE CARNEIRO VIEIRA JÚNIOR. Decisão: Vistos, relatados e discutidos estes autos de Apelação Cível nº</w:t>
      </w:r>
      <w:r>
        <w:rPr>
          <w:spacing w:val="80"/>
        </w:rPr>
        <w:t xml:space="preserve"> </w:t>
      </w:r>
      <w:r>
        <w:rPr/>
        <w:t>0749536-50.2020.8.04.0001,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</w:t>
      </w:r>
      <w:r>
        <w:rPr>
          <w:spacing w:val="25"/>
        </w:rPr>
        <w:t xml:space="preserve"> </w:t>
      </w:r>
      <w:r>
        <w:rPr/>
        <w:t>Justiça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Estado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Amazonas,</w:t>
      </w:r>
      <w:r>
        <w:rPr>
          <w:spacing w:val="25"/>
        </w:rPr>
        <w:t xml:space="preserve"> </w:t>
      </w:r>
      <w:r>
        <w:rPr/>
        <w:t>por</w:t>
      </w:r>
      <w:r>
        <w:rPr>
          <w:spacing w:val="25"/>
        </w:rPr>
        <w:t xml:space="preserve"> </w:t>
      </w:r>
      <w:r>
        <w:rPr/>
        <w:t>UNANIMIDADE de</w:t>
      </w:r>
      <w:r>
        <w:rPr>
          <w:spacing w:val="25"/>
        </w:rPr>
        <w:t xml:space="preserve"> </w:t>
      </w:r>
      <w:r>
        <w:rPr/>
        <w:t>votos,</w:t>
      </w:r>
      <w:r>
        <w:rPr>
          <w:spacing w:val="25"/>
        </w:rPr>
        <w:t xml:space="preserve"> </w:t>
      </w:r>
      <w:r>
        <w:rPr/>
        <w:t>dar</w:t>
      </w:r>
      <w:r>
        <w:rPr>
          <w:spacing w:val="25"/>
        </w:rPr>
        <w:t xml:space="preserve"> </w:t>
      </w:r>
      <w:r>
        <w:rPr/>
        <w:t>parcial</w:t>
      </w:r>
      <w:r>
        <w:rPr>
          <w:spacing w:val="25"/>
        </w:rPr>
        <w:t xml:space="preserve"> </w:t>
      </w:r>
      <w:r>
        <w:rPr/>
        <w:t>provimento</w:t>
      </w:r>
      <w:r>
        <w:rPr>
          <w:spacing w:val="25"/>
        </w:rPr>
        <w:t xml:space="preserve"> </w:t>
      </w:r>
      <w:r>
        <w:rPr/>
        <w:t>ao</w:t>
      </w:r>
      <w:r>
        <w:rPr>
          <w:spacing w:val="25"/>
        </w:rPr>
        <w:t xml:space="preserve"> </w:t>
      </w:r>
      <w:r>
        <w:rPr/>
        <w:t>Recurso. Participaram do julgamento os(as) Exmos(as). Srs(as).</w:t>
        <w:tab/>
        <w:t>João de Jesus Abdala Simões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34"/>
        </w:rPr>
        <w:t xml:space="preserve"> </w:t>
      </w:r>
      <w:r>
        <w:rPr/>
        <w:t>Pereira.</w:t>
      </w:r>
      <w:r>
        <w:rPr>
          <w:spacing w:val="35"/>
        </w:rPr>
        <w:t xml:space="preserve"> </w:t>
      </w:r>
      <w:r>
        <w:rPr/>
        <w:t>11)</w:t>
      </w:r>
      <w:r>
        <w:rPr>
          <w:spacing w:val="35"/>
        </w:rPr>
        <w:t xml:space="preserve"> </w:t>
      </w:r>
      <w:r>
        <w:rPr/>
        <w:t>Embargos</w:t>
      </w:r>
      <w:r>
        <w:rPr>
          <w:spacing w:val="35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Declaração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5"/>
        </w:rPr>
        <w:t xml:space="preserve"> </w:t>
      </w:r>
      <w:r>
        <w:rPr/>
        <w:t>0003335-73.2022.8.04.0000</w:t>
      </w:r>
      <w:r>
        <w:rPr>
          <w:spacing w:val="34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Capital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>
          <w:spacing w:val="-2"/>
        </w:rPr>
        <w:t>Fórum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Ministro Henoch Reis/14ª Vara Cível e de Acidentes de Trabalho. Embargante: Neuza da Conceição Souza, Embargado: Rymo Imagens e Produtos Gráficos da Amazônia Ltda..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0003335-73.2022.8.04.0000, de Manaus (AM), em que são partes as acima indicadas, ACORDAM, os Excelentíssimos Senhores Desembargadores que compõem a Terceira Câmara Cível do Egrégio Tribunal de Justiça do Estado do Amazonas, por 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7"/>
        </w:rPr>
        <w:t xml:space="preserve"> </w:t>
      </w:r>
      <w:r>
        <w:rPr/>
        <w:t>os(as)</w:t>
      </w:r>
      <w:r>
        <w:rPr>
          <w:spacing w:val="18"/>
        </w:rPr>
        <w:t xml:space="preserve"> </w:t>
      </w:r>
      <w:r>
        <w:rPr/>
        <w:t>Exmos(as).</w:t>
      </w:r>
      <w:r>
        <w:rPr>
          <w:spacing w:val="18"/>
        </w:rPr>
        <w:t xml:space="preserve"> </w:t>
      </w:r>
      <w:r>
        <w:rPr/>
        <w:t>Srs(as).</w:t>
      </w:r>
      <w:r>
        <w:rPr>
          <w:spacing w:val="47"/>
        </w:rPr>
        <w:t xml:space="preserve">  </w:t>
      </w:r>
      <w:r>
        <w:rPr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</w:t>
      </w:r>
      <w:r>
        <w:rPr>
          <w:spacing w:val="18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</w:t>
      </w:r>
      <w:r>
        <w:rPr>
          <w:spacing w:val="18"/>
        </w:rPr>
        <w:t xml:space="preserve"> </w:t>
      </w:r>
      <w:r>
        <w:rPr/>
        <w:t>e</w:t>
      </w:r>
      <w:r>
        <w:rPr>
          <w:spacing w:val="56"/>
          <w:w w:val="150"/>
        </w:rPr>
        <w:t xml:space="preserve"> </w:t>
      </w:r>
      <w:r>
        <w:rPr/>
        <w:t>Domingos</w:t>
      </w:r>
      <w:r>
        <w:rPr>
          <w:spacing w:val="18"/>
        </w:rPr>
        <w:t xml:space="preserve"> </w:t>
      </w:r>
      <w:r>
        <w:rPr/>
        <w:t>Jorge</w:t>
      </w:r>
      <w:r>
        <w:rPr>
          <w:spacing w:val="18"/>
        </w:rPr>
        <w:t xml:space="preserve"> </w:t>
      </w:r>
      <w:r>
        <w:rPr/>
        <w:t>Chalub</w:t>
      </w:r>
      <w:r>
        <w:rPr>
          <w:spacing w:val="18"/>
        </w:rPr>
        <w:t xml:space="preserve"> </w:t>
      </w:r>
      <w:r>
        <w:rPr>
          <w:spacing w:val="-2"/>
        </w:rPr>
        <w:t>Pereira.</w:t>
      </w:r>
    </w:p>
    <w:p>
      <w:pPr>
        <w:pStyle w:val="BodyText"/>
        <w:spacing w:lineRule="auto" w:line="240" w:before="10" w:after="0"/>
        <w:ind w:left="240" w:right="237"/>
        <w:jc w:val="both"/>
        <w:rPr/>
      </w:pPr>
      <w:r>
        <w:rPr/>
        <w:t>12) Embargos de Declaração Cível nº: 0003148-31.2023.8.04.0000 de Capital - Fórum Ministro Henoch Reis/1ª Vara Cível e de Acidentes de Trabalho. Embargante: Via Verde Transportes Coletivos Ltda, Embargada: Eleilce Pereira Pedroza. Relator o Exmo. Sr. Desembargador LAFAYETTE CARNEIRO 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/>
        <w:t>Decisão: Vistos, relatados e discutidos estes autos de</w:t>
      </w:r>
      <w:r>
        <w:rPr>
          <w:spacing w:val="40"/>
        </w:rPr>
        <w:t xml:space="preserve"> </w:t>
      </w:r>
      <w:r>
        <w:rPr/>
        <w:t>Embargos de</w:t>
      </w:r>
      <w:r>
        <w:rPr>
          <w:spacing w:val="-1"/>
        </w:rPr>
        <w:t xml:space="preserve"> </w:t>
      </w:r>
      <w:r>
        <w:rPr/>
        <w:t>Declaração Cível nº 0003148-31.2023.8.04.0000,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</w:r>
      <w:r>
        <w:rPr>
          <w:spacing w:val="40"/>
        </w:rPr>
        <w:t xml:space="preserve"> 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13)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0003200-27.2023.8.04.0000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Municipal. Embargante: Município de Manaus, Embargado: Rio Amazonas Energia S/A, MPAM: Ministério Público do Estado do Amazonas.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0003200-27.2023.8.04.0000,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14) Embargos de Declaração Cível nº: 0003833-38.2023.8.04.0000 de Capital - Fórum Ministro Henoch Reis/Vara Especializada da Dívida Ativa Estadual. Embargante: Fundo Previdenciário do Estado do Amazonas - Amazonprev, Embargada: Sonia Maria de Freitas Feitosa.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0003833-38.2023.8.04.0000,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15) Embargos de Declaração Cível nº: 0003892-26.2023.8.04.0000 de Capital - Fórum Ministro Henoch Reis/4ª Vara da Fazenda Pública. Embargante: Estado do Amazonas, Embargado: Jocimar Costa de Souza, MPAM: Ministério Público do Estado do Amazonas, ProcuradorMP: PEDRO BEZERRA FILHO.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0003892-26.2023.8.04.0000,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7"/>
        </w:rPr>
        <w:t xml:space="preserve"> </w:t>
      </w:r>
      <w:r>
        <w:rPr/>
        <w:t>os(as)</w:t>
      </w:r>
      <w:r>
        <w:rPr>
          <w:spacing w:val="18"/>
        </w:rPr>
        <w:t xml:space="preserve"> </w:t>
      </w:r>
      <w:r>
        <w:rPr/>
        <w:t>Exmos(as).</w:t>
      </w:r>
      <w:r>
        <w:rPr>
          <w:spacing w:val="18"/>
        </w:rPr>
        <w:t xml:space="preserve"> </w:t>
      </w:r>
      <w:r>
        <w:rPr/>
        <w:t>Srs(as).</w:t>
      </w:r>
      <w:r>
        <w:rPr>
          <w:spacing w:val="47"/>
        </w:rPr>
        <w:t xml:space="preserve">  </w:t>
      </w:r>
      <w:r>
        <w:rPr/>
        <w:t>João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Jesus</w:t>
      </w:r>
      <w:r>
        <w:rPr>
          <w:spacing w:val="18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</w:t>
      </w:r>
      <w:r>
        <w:rPr>
          <w:spacing w:val="18"/>
        </w:rPr>
        <w:t xml:space="preserve"> </w:t>
      </w:r>
      <w:r>
        <w:rPr/>
        <w:t>e</w:t>
      </w:r>
      <w:r>
        <w:rPr>
          <w:spacing w:val="56"/>
          <w:w w:val="150"/>
        </w:rPr>
        <w:t xml:space="preserve"> </w:t>
      </w:r>
      <w:r>
        <w:rPr/>
        <w:t>Domingos</w:t>
      </w:r>
      <w:r>
        <w:rPr>
          <w:spacing w:val="18"/>
        </w:rPr>
        <w:t xml:space="preserve"> </w:t>
      </w:r>
      <w:r>
        <w:rPr/>
        <w:t>Jorge</w:t>
      </w:r>
      <w:r>
        <w:rPr>
          <w:spacing w:val="18"/>
        </w:rPr>
        <w:t xml:space="preserve"> </w:t>
      </w:r>
      <w:r>
        <w:rPr/>
        <w:t>Chalub</w:t>
      </w:r>
      <w:r>
        <w:rPr>
          <w:spacing w:val="18"/>
        </w:rPr>
        <w:t xml:space="preserve"> </w:t>
      </w:r>
      <w:r>
        <w:rPr>
          <w:spacing w:val="-2"/>
        </w:rPr>
        <w:t>Pereira.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45" w:after="0"/>
        <w:ind w:left="240" w:right="237"/>
        <w:jc w:val="both"/>
        <w:rPr/>
      </w:pPr>
      <w:r>
        <w:rPr/>
        <w:t>16) Agravo de Instrumento nº: 4002991-24.2022.8.04.0000 de Capital - Fórum Ministro Henoch Reis/11ª Vara Cível e de Acidentes de Trabalho. Agravante: Unimed de Manaus Empreendimentos S/a., Agravada: Marcela Lopes de Souza Pereira. Relator o Exmo. Sr. Desembargador ABRAHAM PEIXOTO CAMPOS FILHO. Decisão: ACÓRDÃOVistos, discutidos e relatados estes autos de Agravo de Instrumento n.º 4002991-24.2022.8.04.0000, ACORDAM os Desembargadores que integram a Terceira Câmara Cível do Egrégio Tribunal de Justiça do Amazonas, por unanimidade de votos, em conhecer do recurso para negar a ele provimento,</w:t>
      </w:r>
      <w:r>
        <w:rPr>
          <w:spacing w:val="1"/>
        </w:rPr>
        <w:t xml:space="preserve"> </w:t>
      </w:r>
      <w:r>
        <w:rPr/>
        <w:t>nos</w:t>
      </w:r>
      <w:r>
        <w:rPr>
          <w:spacing w:val="2"/>
        </w:rPr>
        <w:t xml:space="preserve"> </w:t>
      </w:r>
      <w:r>
        <w:rPr/>
        <w:t>termos</w:t>
      </w:r>
      <w:r>
        <w:rPr>
          <w:spacing w:val="1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voto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Relator,</w:t>
      </w:r>
      <w:r>
        <w:rPr>
          <w:spacing w:val="2"/>
        </w:rPr>
        <w:t xml:space="preserve"> </w:t>
      </w:r>
      <w:r>
        <w:rPr/>
        <w:t>que</w:t>
      </w:r>
      <w:r>
        <w:rPr>
          <w:spacing w:val="1"/>
        </w:rPr>
        <w:t xml:space="preserve"> </w:t>
      </w:r>
      <w:r>
        <w:rPr/>
        <w:t>passa</w:t>
      </w:r>
      <w:r>
        <w:rPr>
          <w:spacing w:val="2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integrar</w:t>
      </w:r>
      <w:r>
        <w:rPr>
          <w:spacing w:val="1"/>
        </w:rPr>
        <w:t xml:space="preserve"> </w:t>
      </w:r>
      <w:r>
        <w:rPr/>
        <w:t>o</w:t>
      </w:r>
      <w:r>
        <w:rPr>
          <w:spacing w:val="2"/>
        </w:rPr>
        <w:t xml:space="preserve"> </w:t>
      </w:r>
      <w:r>
        <w:rPr/>
        <w:t>julgado.</w:t>
      </w:r>
      <w:r>
        <w:rPr>
          <w:spacing w:val="62"/>
        </w:rPr>
        <w:t xml:space="preserve"> </w:t>
      </w:r>
      <w:r>
        <w:rPr/>
        <w:t>Participaram</w:t>
      </w:r>
      <w:r>
        <w:rPr>
          <w:spacing w:val="1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>
          <w:spacing w:val="-2"/>
        </w:rPr>
        <w:t>julgamento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Domingos Jorge Chalub Pereira. 17) Apelação Cível nº: 0607488-44.2015.8.04.0001 de Capital - Fórum Ministro Henoch Reis/18ª Vara Cível e de Acidentes de Trabalho. Apelante: Banco do Brasil S/A, Apelada: Regina Cássia Pinheiro de Mendonça. Relator o Exmo. Sr. Desembargador ABRAHAM PEIXOTO CAMPOS FILHO. Decisão: ACÓRDÃOVistos, discutidos e relatados estes autos de Apelação Cível n.º 0607488-44.2015.8.04.0001, 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recurso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negar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ele</w:t>
      </w:r>
      <w:r>
        <w:rPr>
          <w:spacing w:val="-1"/>
        </w:rPr>
        <w:t xml:space="preserve"> </w:t>
      </w:r>
      <w:r>
        <w:rPr/>
        <w:t>provimento,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 do</w:t>
      </w:r>
      <w:r>
        <w:rPr>
          <w:spacing w:val="-1"/>
        </w:rPr>
        <w:t xml:space="preserve"> </w:t>
      </w:r>
      <w:r>
        <w:rPr/>
        <w:t>voto do</w:t>
      </w:r>
      <w:r>
        <w:rPr>
          <w:spacing w:val="-2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 Jesus</w:t>
      </w:r>
      <w:r>
        <w:rPr>
          <w:spacing w:val="40"/>
        </w:rPr>
        <w:t xml:space="preserve">  </w:t>
      </w:r>
      <w:r>
        <w:rPr/>
        <w:t>Abdala</w:t>
      </w:r>
      <w:r>
        <w:rPr>
          <w:spacing w:val="40"/>
        </w:rPr>
        <w:t xml:space="preserve">  </w:t>
      </w:r>
      <w:r>
        <w:rPr/>
        <w:t>Simões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Domingos</w:t>
      </w:r>
      <w:r>
        <w:rPr>
          <w:spacing w:val="40"/>
        </w:rPr>
        <w:t xml:space="preserve">  </w:t>
      </w:r>
      <w:r>
        <w:rPr/>
        <w:t>Jorge</w:t>
      </w:r>
      <w:r>
        <w:rPr>
          <w:spacing w:val="40"/>
        </w:rPr>
        <w:t xml:space="preserve">  </w:t>
      </w:r>
      <w:r>
        <w:rPr/>
        <w:t>Chalub</w:t>
      </w:r>
      <w:r>
        <w:rPr>
          <w:spacing w:val="40"/>
        </w:rPr>
        <w:t xml:space="preserve">  </w:t>
      </w:r>
      <w:r>
        <w:rPr/>
        <w:t>Pereira.</w:t>
      </w:r>
      <w:r>
        <w:rPr>
          <w:spacing w:val="40"/>
        </w:rPr>
        <w:t xml:space="preserve">  </w:t>
      </w:r>
      <w:r>
        <w:rPr/>
        <w:t>18)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nº:</w:t>
      </w:r>
      <w:r>
        <w:rPr>
          <w:spacing w:val="80"/>
        </w:rPr>
        <w:t xml:space="preserve"> </w:t>
      </w:r>
      <w:r>
        <w:rPr/>
        <w:t>0603076-37.2021.8.04.4600 de Fórum de Iranduba/2ª Vara de Iranduba. Apelante: Amazonas</w:t>
      </w:r>
      <w:r>
        <w:rPr>
          <w:spacing w:val="40"/>
        </w:rPr>
        <w:t xml:space="preserve"> </w:t>
      </w:r>
      <w:r>
        <w:rPr/>
        <w:t>Distribuidora de Energia S/A, Apelada: Denize Gomes Valeta, Apelado: Joemio Alves Neves Lopes, MPAM: Ministério Público do Estado do Amazonas, ProcuradorMP: SARAH PIRANGY DE SOUZA. Relator o Exmo. Sr. Desembargador DOMINGOS JORGE CHALUB PEREIRA. Decisão: Vistos, relatados e discutidos os presentes Autos de Apelação Cível n. 0603076-37.2021.8.04.4600 - Fórum de Iranduba - em que são partes as acima nominadas.ACORDAM os Excelentíssimos Senhores Desembargadores integrantes da Terceira Câmara Cível</w:t>
      </w:r>
      <w:r>
        <w:rPr>
          <w:spacing w:val="40"/>
        </w:rPr>
        <w:t xml:space="preserve"> </w:t>
      </w:r>
      <w:r>
        <w:rPr/>
        <w:t>deste Egrégio Tribunal, por unanimidade de</w:t>
      </w:r>
      <w:r>
        <w:rPr>
          <w:spacing w:val="40"/>
        </w:rPr>
        <w:t xml:space="preserve"> </w:t>
      </w:r>
      <w:r>
        <w:rPr/>
        <w:t>votos, em conhecer e dar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João de Jesus Abdala Simões. 19) Apelação Cível nº: 0603337-02.2021.8.04.4600 de Fórum de Iranduba/1ª Vara de Iranduba. Recorrente: Pedro Alves de Souza, Recorrido: Amazonas Distribuidora de Energia S/A, MPAM: Ministério Público do Estado do Amazonas, ProcuradorMP: PEDRO BEZERRA FILHO. Relator o Exmo. Sr. Desembargador DOMINGOS JORGE CHALUB PEREIRA. Decisão: Vistos, relatados e discutidos os presentes Autos de Apelação Cível n. 0603337-02.2021.8.04.4600 - em que são partes as acima nominadas.ACORDAM os Excelentíssimos Senhores Desembargadores integrantes da 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deste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negar</w:t>
      </w:r>
      <w:r>
        <w:rPr>
          <w:spacing w:val="-3"/>
        </w:rPr>
        <w:t xml:space="preserve"> </w:t>
      </w:r>
      <w:r>
        <w:rPr/>
        <w:t>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4"/>
        </w:rPr>
        <w:t xml:space="preserve"> </w:t>
      </w:r>
      <w:r>
        <w:rPr/>
        <w:t>os(as)</w:t>
      </w:r>
      <w:r>
        <w:rPr>
          <w:spacing w:val="14"/>
        </w:rPr>
        <w:t xml:space="preserve"> </w:t>
      </w:r>
      <w:r>
        <w:rPr/>
        <w:t>Exmos(as).</w:t>
      </w:r>
      <w:r>
        <w:rPr>
          <w:spacing w:val="14"/>
        </w:rPr>
        <w:t xml:space="preserve"> </w:t>
      </w:r>
      <w:r>
        <w:rPr/>
        <w:t>Srs(as).</w:t>
      </w:r>
      <w:r>
        <w:rPr>
          <w:spacing w:val="43"/>
        </w:rPr>
        <w:t xml:space="preserve">  </w:t>
      </w:r>
      <w:r>
        <w:rPr/>
        <w:t>Lafayette</w:t>
      </w:r>
      <w:r>
        <w:rPr>
          <w:spacing w:val="15"/>
        </w:rPr>
        <w:t xml:space="preserve"> </w:t>
      </w:r>
      <w:r>
        <w:rPr/>
        <w:t>Carneiro</w:t>
      </w:r>
      <w:r>
        <w:rPr>
          <w:spacing w:val="14"/>
        </w:rPr>
        <w:t xml:space="preserve"> </w:t>
      </w:r>
      <w:r>
        <w:rPr/>
        <w:t>Vieira</w:t>
      </w:r>
      <w:r>
        <w:rPr>
          <w:spacing w:val="14"/>
        </w:rPr>
        <w:t xml:space="preserve"> </w:t>
      </w:r>
      <w:r>
        <w:rPr/>
        <w:t>Júnior</w:t>
      </w:r>
      <w:r>
        <w:rPr>
          <w:spacing w:val="14"/>
        </w:rPr>
        <w:t xml:space="preserve"> </w:t>
      </w:r>
      <w:r>
        <w:rPr/>
        <w:t>e</w:t>
      </w:r>
      <w:r>
        <w:rPr>
          <w:spacing w:val="50"/>
          <w:w w:val="150"/>
        </w:rPr>
        <w:t xml:space="preserve"> </w:t>
      </w:r>
      <w:r>
        <w:rPr/>
        <w:t>João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Jesus</w:t>
      </w:r>
      <w:r>
        <w:rPr>
          <w:spacing w:val="14"/>
        </w:rPr>
        <w:t xml:space="preserve"> </w:t>
      </w:r>
      <w:r>
        <w:rPr/>
        <w:t>Abdala</w:t>
      </w:r>
      <w:r>
        <w:rPr>
          <w:spacing w:val="15"/>
        </w:rPr>
        <w:t xml:space="preserve"> </w:t>
      </w:r>
      <w:r>
        <w:rPr>
          <w:spacing w:val="-2"/>
        </w:rPr>
        <w:t>Simões.</w:t>
      </w:r>
    </w:p>
    <w:p>
      <w:pPr>
        <w:pStyle w:val="BodyText"/>
        <w:spacing w:lineRule="auto" w:line="240" w:before="34" w:after="0"/>
        <w:ind w:left="240" w:right="237"/>
        <w:jc w:val="both"/>
        <w:rPr/>
      </w:pPr>
      <w:r>
        <w:rPr/>
        <w:t>20) Apelação Cível nº: 0603163-90.2021.8.04.4600 de Fórum de Iranduba/1ª Vara de Iranduba. Apelante: Gleicilene Rodrigues Braga, Apelado: Amazonas Distribuidora de Energia S/A, MPAM: Ministério Público do Estado do Amazonas, ProcuradorMP: SARAH PIRANGY DE SOUZA. Relator o Exmo. Sr. Desembargador DOMINGOS JORGE CHALUB PEREIRA. Decisão: Vistos, relatados e discutidos os presentes Autos de Apelação Cível n. 0603163-90.2021.8.04.4600 - em que são partes as acima nominadas.ACORDAM os Excelentíssimos Senhores Desembargadores integrantes da Terceira Câmara Cível deste Egrégio Tribunal, por unanimidade de votos, em conhecer e negar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Simões.</w:t>
      </w:r>
      <w:r>
        <w:rPr>
          <w:spacing w:val="-3"/>
        </w:rPr>
        <w:t xml:space="preserve"> </w:t>
      </w:r>
      <w:r>
        <w:rPr/>
        <w:t>21)</w:t>
      </w:r>
      <w:r>
        <w:rPr>
          <w:spacing w:val="-3"/>
        </w:rPr>
        <w:t xml:space="preserve"> </w:t>
      </w:r>
      <w:r>
        <w:rPr/>
        <w:t>Apelação Cível nº: 0602628-39.2021.8.04.3800 de Fórum de Coari/2ª Vara de Coari. Apelante: RONATO BRITO DA CRUZ, Apelado: Banco Bradesco S.a., MPAM: Ministério Público do Estado do Amazonas. Relator o Exmo. Sr. Desembargador DOMINGOS JORGE CHALUB PEREIRA. Decisão: Vistos, relatados e discutidos os presentes Autos de Apelação Cível n. 0602628-39.2021.8.04.3800 - em que são partes as acima nominadas.ACORDAM os Excelentíssimos Senhores Desembargadores integrantes da Terceira Câmara Cível deste Egrégio Tribunal, por unanimidade de votos, em conhecer e negar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4"/>
        </w:rPr>
        <w:t xml:space="preserve"> </w:t>
      </w:r>
      <w:r>
        <w:rPr/>
        <w:t>os(as)</w:t>
      </w:r>
      <w:r>
        <w:rPr>
          <w:spacing w:val="14"/>
        </w:rPr>
        <w:t xml:space="preserve"> </w:t>
      </w:r>
      <w:r>
        <w:rPr/>
        <w:t>Exmos(as).</w:t>
      </w:r>
      <w:r>
        <w:rPr>
          <w:spacing w:val="14"/>
        </w:rPr>
        <w:t xml:space="preserve"> </w:t>
      </w:r>
      <w:r>
        <w:rPr/>
        <w:t>Srs(as).</w:t>
      </w:r>
      <w:r>
        <w:rPr>
          <w:spacing w:val="43"/>
        </w:rPr>
        <w:t xml:space="preserve">  </w:t>
      </w:r>
      <w:r>
        <w:rPr/>
        <w:t>Lafayette</w:t>
      </w:r>
      <w:r>
        <w:rPr>
          <w:spacing w:val="15"/>
        </w:rPr>
        <w:t xml:space="preserve"> </w:t>
      </w:r>
      <w:r>
        <w:rPr/>
        <w:t>Carneiro</w:t>
      </w:r>
      <w:r>
        <w:rPr>
          <w:spacing w:val="14"/>
        </w:rPr>
        <w:t xml:space="preserve"> </w:t>
      </w:r>
      <w:r>
        <w:rPr/>
        <w:t>Vieira</w:t>
      </w:r>
      <w:r>
        <w:rPr>
          <w:spacing w:val="14"/>
        </w:rPr>
        <w:t xml:space="preserve"> </w:t>
      </w:r>
      <w:r>
        <w:rPr/>
        <w:t>Júnior</w:t>
      </w:r>
      <w:r>
        <w:rPr>
          <w:spacing w:val="14"/>
        </w:rPr>
        <w:t xml:space="preserve"> </w:t>
      </w:r>
      <w:r>
        <w:rPr/>
        <w:t>e</w:t>
      </w:r>
      <w:r>
        <w:rPr>
          <w:spacing w:val="50"/>
          <w:w w:val="150"/>
        </w:rPr>
        <w:t xml:space="preserve"> </w:t>
      </w:r>
      <w:r>
        <w:rPr/>
        <w:t>João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Jesus</w:t>
      </w:r>
      <w:r>
        <w:rPr>
          <w:spacing w:val="14"/>
        </w:rPr>
        <w:t xml:space="preserve"> </w:t>
      </w:r>
      <w:r>
        <w:rPr/>
        <w:t>Abdala</w:t>
      </w:r>
      <w:r>
        <w:rPr>
          <w:spacing w:val="15"/>
        </w:rPr>
        <w:t xml:space="preserve"> </w:t>
      </w:r>
      <w:r>
        <w:rPr>
          <w:spacing w:val="-2"/>
        </w:rPr>
        <w:t>Simões.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21" w:after="0"/>
        <w:ind w:left="240" w:right="237"/>
        <w:jc w:val="both"/>
        <w:rPr/>
      </w:pPr>
      <w:r>
        <w:rPr/>
        <w:t>22) Apelação / Remessa Necessária nº: 0627056-36.2021.8.04.0001 de Capital - Fórum Ministro Henoch Reis/4ª</w:t>
      </w:r>
      <w:r>
        <w:rPr>
          <w:spacing w:val="-3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Rita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Cassia</w:t>
      </w:r>
      <w:r>
        <w:rPr>
          <w:spacing w:val="-3"/>
        </w:rPr>
        <w:t xml:space="preserve"> </w:t>
      </w:r>
      <w:r>
        <w:rPr/>
        <w:t>Lopes</w:t>
      </w:r>
      <w:r>
        <w:rPr>
          <w:spacing w:val="-3"/>
        </w:rPr>
        <w:t xml:space="preserve"> </w:t>
      </w:r>
      <w:r>
        <w:rPr/>
        <w:t>dos</w:t>
      </w:r>
      <w:r>
        <w:rPr>
          <w:spacing w:val="-4"/>
        </w:rPr>
        <w:t xml:space="preserve"> </w:t>
      </w:r>
      <w:r>
        <w:rPr/>
        <w:t>Santos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Lago</w:t>
      </w:r>
      <w:r>
        <w:rPr>
          <w:spacing w:val="-4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Silva, Apelado: Banco Bmg S/A, Apelante: Banco Bmg S/A, Apelada: Rita de Cassia Lopes dos Santos do Lago e Silva, Remetente: Juízo de Direito da 4ª Vara Cível e de Acidentes de Trabalho da Capital, MPAM: Ministério Público do Estado do Amazonas. Relator o Exmo. Sr. Desembargador DOMINGOS JORGE CHALUB PEREIRA. Decisão: Vistos, relatados e discutidos os presentes Autos de Apelação Cível n. 0627056-36.2021.8.04.0001</w:t>
      </w:r>
      <w:r>
        <w:rPr>
          <w:spacing w:val="62"/>
        </w:rPr>
        <w:t xml:space="preserve"> </w:t>
      </w:r>
      <w:r>
        <w:rPr/>
        <w:t>-</w:t>
      </w:r>
      <w:r>
        <w:rPr>
          <w:spacing w:val="63"/>
        </w:rPr>
        <w:t xml:space="preserve"> </w:t>
      </w:r>
      <w:r>
        <w:rPr/>
        <w:t>Capital</w:t>
      </w:r>
      <w:r>
        <w:rPr>
          <w:spacing w:val="62"/>
        </w:rPr>
        <w:t xml:space="preserve"> </w:t>
      </w:r>
      <w:r>
        <w:rPr/>
        <w:t>-</w:t>
      </w:r>
      <w:r>
        <w:rPr>
          <w:spacing w:val="63"/>
        </w:rPr>
        <w:t xml:space="preserve"> </w:t>
      </w:r>
      <w:r>
        <w:rPr/>
        <w:t>Fórum</w:t>
      </w:r>
      <w:r>
        <w:rPr>
          <w:spacing w:val="62"/>
        </w:rPr>
        <w:t xml:space="preserve"> </w:t>
      </w:r>
      <w:r>
        <w:rPr/>
        <w:t>Ministro</w:t>
      </w:r>
      <w:r>
        <w:rPr>
          <w:spacing w:val="63"/>
        </w:rPr>
        <w:t xml:space="preserve"> </w:t>
      </w:r>
      <w:r>
        <w:rPr/>
        <w:t>Henoch</w:t>
      </w:r>
      <w:r>
        <w:rPr>
          <w:spacing w:val="62"/>
        </w:rPr>
        <w:t xml:space="preserve"> </w:t>
      </w:r>
      <w:r>
        <w:rPr/>
        <w:t>Reis</w:t>
      </w:r>
      <w:r>
        <w:rPr>
          <w:spacing w:val="63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em</w:t>
      </w:r>
      <w:r>
        <w:rPr>
          <w:spacing w:val="62"/>
        </w:rPr>
        <w:t xml:space="preserve"> </w:t>
      </w:r>
      <w:r>
        <w:rPr/>
        <w:t>que</w:t>
      </w:r>
      <w:r>
        <w:rPr>
          <w:spacing w:val="62"/>
        </w:rPr>
        <w:t xml:space="preserve"> </w:t>
      </w:r>
      <w:r>
        <w:rPr/>
        <w:t>são</w:t>
      </w:r>
      <w:r>
        <w:rPr>
          <w:spacing w:val="62"/>
        </w:rPr>
        <w:t xml:space="preserve"> </w:t>
      </w:r>
      <w:r>
        <w:rPr/>
        <w:t>partes</w:t>
      </w:r>
      <w:r>
        <w:rPr>
          <w:spacing w:val="63"/>
        </w:rPr>
        <w:t xml:space="preserve"> </w:t>
      </w:r>
      <w:r>
        <w:rPr/>
        <w:t>as</w:t>
      </w:r>
      <w:r>
        <w:rPr>
          <w:spacing w:val="63"/>
        </w:rPr>
        <w:t xml:space="preserve"> </w:t>
      </w:r>
      <w:r>
        <w:rPr>
          <w:spacing w:val="-2"/>
        </w:rPr>
        <w:t>acima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4212" w:leader="none"/>
          <w:tab w:val="left" w:pos="4291" w:leader="none"/>
          <w:tab w:val="left" w:pos="6431" w:leader="none"/>
        </w:tabs>
        <w:spacing w:lineRule="auto" w:line="240" w:before="80" w:after="0"/>
        <w:ind w:left="240" w:right="237"/>
        <w:jc w:val="both"/>
        <w:rPr/>
      </w:pPr>
      <w:r>
        <w:rPr/>
        <w:t>nominadas.ACORDAM</w:t>
      </w:r>
      <w:r>
        <w:rPr>
          <w:spacing w:val="34"/>
        </w:rPr>
        <w:t xml:space="preserve"> </w:t>
      </w:r>
      <w:r>
        <w:rPr/>
        <w:t>os</w:t>
      </w:r>
      <w:r>
        <w:rPr>
          <w:spacing w:val="34"/>
        </w:rPr>
        <w:t xml:space="preserve"> </w:t>
      </w:r>
      <w:r>
        <w:rPr/>
        <w:t>Excelentíssimos</w:t>
      </w:r>
      <w:r>
        <w:rPr>
          <w:spacing w:val="34"/>
        </w:rPr>
        <w:t xml:space="preserve"> </w:t>
      </w:r>
      <w:r>
        <w:rPr/>
        <w:t>Senhores</w:t>
      </w:r>
      <w:r>
        <w:rPr>
          <w:spacing w:val="34"/>
        </w:rPr>
        <w:t xml:space="preserve"> </w:t>
      </w:r>
      <w:r>
        <w:rPr/>
        <w:t>Desembargadores</w:t>
      </w:r>
      <w:r>
        <w:rPr>
          <w:spacing w:val="34"/>
        </w:rPr>
        <w:t xml:space="preserve"> </w:t>
      </w:r>
      <w:r>
        <w:rPr/>
        <w:t>integrantes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Terceira</w:t>
      </w:r>
      <w:r>
        <w:rPr>
          <w:spacing w:val="34"/>
        </w:rPr>
        <w:t xml:space="preserve"> </w:t>
      </w:r>
      <w:r>
        <w:rPr/>
        <w:t>Câmara Cível</w:t>
      </w:r>
      <w:r>
        <w:rPr>
          <w:spacing w:val="80"/>
        </w:rPr>
        <w:t xml:space="preserve"> </w:t>
      </w:r>
      <w:r>
        <w:rPr/>
        <w:t>deste</w:t>
      </w:r>
      <w:r>
        <w:rPr>
          <w:spacing w:val="33"/>
        </w:rPr>
        <w:t xml:space="preserve"> </w:t>
      </w:r>
      <w:r>
        <w:rPr/>
        <w:t>Egrégio</w:t>
      </w:r>
      <w:r>
        <w:rPr>
          <w:spacing w:val="33"/>
        </w:rPr>
        <w:t xml:space="preserve"> </w:t>
      </w:r>
      <w:r>
        <w:rPr/>
        <w:t>Tribunal,</w:t>
      </w:r>
      <w:r>
        <w:rPr>
          <w:spacing w:val="33"/>
        </w:rPr>
        <w:t xml:space="preserve"> </w:t>
      </w:r>
      <w:r>
        <w:rPr/>
        <w:t>por</w:t>
      </w:r>
      <w:r>
        <w:rPr>
          <w:spacing w:val="33"/>
        </w:rPr>
        <w:t xml:space="preserve"> </w:t>
      </w:r>
      <w:r>
        <w:rPr/>
        <w:t>unanimidade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votos,</w:t>
      </w:r>
      <w:r>
        <w:rPr>
          <w:spacing w:val="33"/>
        </w:rPr>
        <w:t xml:space="preserve"> </w:t>
      </w:r>
      <w:r>
        <w:rPr/>
        <w:t>em</w:t>
      </w:r>
      <w:r>
        <w:rPr>
          <w:spacing w:val="33"/>
        </w:rPr>
        <w:t xml:space="preserve"> </w:t>
      </w:r>
      <w:r>
        <w:rPr/>
        <w:t>conhecer</w:t>
      </w:r>
      <w:r>
        <w:rPr>
          <w:spacing w:val="33"/>
        </w:rPr>
        <w:t xml:space="preserve"> </w:t>
      </w:r>
      <w:r>
        <w:rPr/>
        <w:t>os</w:t>
      </w:r>
      <w:r>
        <w:rPr>
          <w:spacing w:val="33"/>
        </w:rPr>
        <w:t xml:space="preserve"> </w:t>
      </w:r>
      <w:r>
        <w:rPr/>
        <w:t>recursos,</w:t>
      </w:r>
      <w:r>
        <w:rPr>
          <w:spacing w:val="33"/>
        </w:rPr>
        <w:t xml:space="preserve"> </w:t>
      </w:r>
      <w:r>
        <w:rPr/>
        <w:t>dar</w:t>
      </w:r>
      <w:r>
        <w:rPr>
          <w:spacing w:val="33"/>
        </w:rPr>
        <w:t xml:space="preserve"> </w:t>
      </w:r>
      <w:r>
        <w:rPr/>
        <w:t>provimento</w:t>
      </w:r>
      <w:r>
        <w:rPr>
          <w:spacing w:val="33"/>
        </w:rPr>
        <w:t xml:space="preserve"> </w:t>
      </w:r>
      <w:r>
        <w:rPr/>
        <w:t>ao primeiro recurso interposto e negar provimento ao segundo recurso,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</w:t>
      </w:r>
      <w:r>
        <w:rPr>
          <w:spacing w:val="2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Jesus</w:t>
      </w:r>
      <w:r>
        <w:rPr>
          <w:spacing w:val="21"/>
        </w:rPr>
        <w:t xml:space="preserve"> </w:t>
      </w:r>
      <w:r>
        <w:rPr/>
        <w:t>Abdala</w:t>
      </w:r>
      <w:r>
        <w:rPr>
          <w:spacing w:val="21"/>
        </w:rPr>
        <w:t xml:space="preserve"> </w:t>
      </w:r>
      <w:r>
        <w:rPr/>
        <w:t>Simões.</w:t>
      </w:r>
      <w:r>
        <w:rPr>
          <w:spacing w:val="21"/>
        </w:rPr>
        <w:t xml:space="preserve"> </w:t>
      </w:r>
      <w:r>
        <w:rPr/>
        <w:t>23)</w:t>
      </w:r>
      <w:r>
        <w:rPr>
          <w:spacing w:val="21"/>
        </w:rPr>
        <w:t xml:space="preserve"> </w:t>
      </w:r>
      <w:r>
        <w:rPr/>
        <w:t>Apelação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nº:</w:t>
      </w:r>
      <w:r>
        <w:rPr>
          <w:spacing w:val="21"/>
        </w:rPr>
        <w:t xml:space="preserve"> </w:t>
      </w:r>
      <w:r>
        <w:rPr/>
        <w:t>0623903-97.2018.8.04.0001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 Fórum</w:t>
      </w:r>
      <w:r>
        <w:rPr>
          <w:spacing w:val="25"/>
        </w:rPr>
        <w:t xml:space="preserve"> </w:t>
      </w:r>
      <w:r>
        <w:rPr/>
        <w:t>Ministro</w:t>
      </w:r>
      <w:r>
        <w:rPr>
          <w:spacing w:val="26"/>
        </w:rPr>
        <w:t xml:space="preserve"> </w:t>
      </w:r>
      <w:r>
        <w:rPr/>
        <w:t>Henoch</w:t>
      </w:r>
      <w:r>
        <w:rPr>
          <w:spacing w:val="25"/>
        </w:rPr>
        <w:t xml:space="preserve"> </w:t>
      </w:r>
      <w:r>
        <w:rPr/>
        <w:t>Reis/4ª</w:t>
      </w:r>
      <w:r>
        <w:rPr>
          <w:spacing w:val="25"/>
        </w:rPr>
        <w:t xml:space="preserve"> </w:t>
      </w:r>
      <w:r>
        <w:rPr/>
        <w:t>Vara</w:t>
      </w:r>
      <w:r>
        <w:rPr>
          <w:spacing w:val="25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Fazenda</w:t>
      </w:r>
      <w:r>
        <w:rPr>
          <w:spacing w:val="25"/>
        </w:rPr>
        <w:t xml:space="preserve"> </w:t>
      </w:r>
      <w:r>
        <w:rPr/>
        <w:t>Pública.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Samel</w:t>
      </w:r>
      <w:r>
        <w:rPr>
          <w:spacing w:val="25"/>
        </w:rPr>
        <w:t xml:space="preserve"> </w:t>
      </w:r>
      <w:r>
        <w:rPr/>
        <w:t>Serviços</w:t>
      </w:r>
      <w:r>
        <w:rPr>
          <w:spacing w:val="25"/>
        </w:rPr>
        <w:t xml:space="preserve"> </w:t>
      </w:r>
      <w:r>
        <w:rPr/>
        <w:t>Médico</w:t>
      </w:r>
      <w:r>
        <w:rPr>
          <w:spacing w:val="25"/>
        </w:rPr>
        <w:t xml:space="preserve"> </w:t>
      </w:r>
      <w:r>
        <w:rPr/>
        <w:t>Hospitalar Ltda,</w:t>
      </w:r>
      <w:r>
        <w:rPr>
          <w:spacing w:val="29"/>
        </w:rPr>
        <w:t xml:space="preserve"> </w:t>
      </w:r>
      <w:r>
        <w:rPr/>
        <w:t>Apelada:</w:t>
      </w:r>
      <w:r>
        <w:rPr>
          <w:spacing w:val="29"/>
        </w:rPr>
        <w:t xml:space="preserve"> </w:t>
      </w:r>
      <w:r>
        <w:rPr/>
        <w:t>Jovana</w:t>
      </w:r>
      <w:r>
        <w:rPr>
          <w:spacing w:val="29"/>
        </w:rPr>
        <w:t xml:space="preserve"> </w:t>
      </w:r>
      <w:r>
        <w:rPr/>
        <w:t>Benoliel</w:t>
      </w:r>
      <w:r>
        <w:rPr>
          <w:spacing w:val="29"/>
        </w:rPr>
        <w:t xml:space="preserve"> </w:t>
      </w:r>
      <w:r>
        <w:rPr/>
        <w:t>Farias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Araújo,</w:t>
      </w:r>
      <w:r>
        <w:rPr>
          <w:spacing w:val="29"/>
        </w:rPr>
        <w:t xml:space="preserve"> </w:t>
      </w:r>
      <w:r>
        <w:rPr/>
        <w:t>MPAM:</w:t>
      </w:r>
      <w:r>
        <w:rPr>
          <w:spacing w:val="29"/>
        </w:rPr>
        <w:t xml:space="preserve"> </w:t>
      </w:r>
      <w:r>
        <w:rPr/>
        <w:t>Ministério</w:t>
      </w:r>
      <w:r>
        <w:rPr>
          <w:spacing w:val="29"/>
        </w:rPr>
        <w:t xml:space="preserve"> </w:t>
      </w:r>
      <w:r>
        <w:rPr/>
        <w:t>Público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 Procuradora</w:t>
      </w:r>
      <w:r>
        <w:rPr>
          <w:spacing w:val="78"/>
          <w:w w:val="150"/>
        </w:rPr>
        <w:t xml:space="preserve"> </w:t>
      </w:r>
      <w:r>
        <w:rPr/>
        <w:t>de</w:t>
      </w:r>
      <w:r>
        <w:rPr>
          <w:spacing w:val="78"/>
          <w:w w:val="150"/>
        </w:rPr>
        <w:t xml:space="preserve"> </w:t>
      </w:r>
      <w:r>
        <w:rPr/>
        <w:t>Justiça:</w:t>
      </w:r>
      <w:r>
        <w:rPr>
          <w:spacing w:val="78"/>
          <w:w w:val="150"/>
        </w:rPr>
        <w:t xml:space="preserve"> </w:t>
      </w:r>
      <w:r>
        <w:rPr/>
        <w:t>SARAH</w:t>
      </w:r>
      <w:r>
        <w:rPr>
          <w:spacing w:val="78"/>
          <w:w w:val="150"/>
        </w:rPr>
        <w:t xml:space="preserve"> </w:t>
      </w:r>
      <w:r>
        <w:rPr/>
        <w:t>PIRANGY</w:t>
      </w:r>
      <w:r>
        <w:rPr>
          <w:spacing w:val="77"/>
          <w:w w:val="150"/>
        </w:rPr>
        <w:t xml:space="preserve"> </w:t>
      </w:r>
      <w:r>
        <w:rPr/>
        <w:t>DE</w:t>
      </w:r>
      <w:r>
        <w:rPr>
          <w:spacing w:val="78"/>
          <w:w w:val="150"/>
        </w:rPr>
        <w:t xml:space="preserve"> </w:t>
      </w:r>
      <w:r>
        <w:rPr/>
        <w:t>SOUZA.</w:t>
      </w:r>
      <w:r>
        <w:rPr>
          <w:spacing w:val="77"/>
          <w:w w:val="150"/>
        </w:rPr>
        <w:t xml:space="preserve"> </w:t>
      </w:r>
      <w:r>
        <w:rPr/>
        <w:t>Relator</w:t>
      </w:r>
      <w:r>
        <w:rPr>
          <w:spacing w:val="78"/>
          <w:w w:val="150"/>
        </w:rPr>
        <w:t xml:space="preserve"> </w:t>
      </w:r>
      <w:r>
        <w:rPr/>
        <w:t>o</w:t>
      </w:r>
      <w:r>
        <w:rPr>
          <w:spacing w:val="78"/>
          <w:w w:val="150"/>
        </w:rPr>
        <w:t xml:space="preserve"> </w:t>
      </w:r>
      <w:r>
        <w:rPr/>
        <w:t>Exmo.</w:t>
      </w:r>
      <w:r>
        <w:rPr>
          <w:spacing w:val="78"/>
          <w:w w:val="150"/>
        </w:rPr>
        <w:t xml:space="preserve"> </w:t>
      </w:r>
      <w:r>
        <w:rPr/>
        <w:t>Sr.</w:t>
      </w:r>
      <w:r>
        <w:rPr>
          <w:spacing w:val="78"/>
          <w:w w:val="150"/>
        </w:rPr>
        <w:t xml:space="preserve"> </w:t>
      </w:r>
      <w:r>
        <w:rPr/>
        <w:t>Desembargador LAFAYETTE CARNEIRO VIEIRA JÚNIOR. Decisão: Por maioria de votos, o recurso foi conhecido e</w:t>
      </w:r>
      <w:r>
        <w:rPr>
          <w:spacing w:val="80"/>
        </w:rPr>
        <w:t xml:space="preserve"> </w:t>
      </w:r>
      <w:r>
        <w:rPr/>
        <w:t>parcialmente provido, nos termos do voto divergente apresentado pelo Exmo. Sr. Des. Airton Luís Corrêa Gentil,</w:t>
      </w:r>
      <w:r>
        <w:rPr>
          <w:spacing w:val="-3"/>
        </w:rPr>
        <w:t xml:space="preserve"> </w:t>
      </w:r>
      <w:r>
        <w:rPr/>
        <w:t>Relator</w:t>
      </w:r>
      <w:r>
        <w:rPr>
          <w:spacing w:val="-3"/>
        </w:rPr>
        <w:t xml:space="preserve"> </w:t>
      </w:r>
      <w:r>
        <w:rPr/>
        <w:t>Designado.</w:t>
      </w:r>
      <w:r>
        <w:rPr>
          <w:spacing w:val="-3"/>
        </w:rPr>
        <w:t xml:space="preserve"> </w:t>
      </w:r>
      <w:r>
        <w:rPr/>
        <w:t>Votação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quórum</w:t>
      </w:r>
      <w:r>
        <w:rPr>
          <w:spacing w:val="-3"/>
        </w:rPr>
        <w:t xml:space="preserve"> </w:t>
      </w:r>
      <w:r>
        <w:rPr/>
        <w:t>ampliado:</w:t>
      </w:r>
      <w:r>
        <w:rPr>
          <w:spacing w:val="-2"/>
        </w:rPr>
        <w:t xml:space="preserve"> </w:t>
      </w:r>
      <w:r>
        <w:rPr/>
        <w:t>Exmo.</w:t>
      </w:r>
      <w:r>
        <w:rPr>
          <w:spacing w:val="-3"/>
        </w:rPr>
        <w:t xml:space="preserve"> </w:t>
      </w:r>
      <w:r>
        <w:rPr/>
        <w:t>Sr.</w:t>
      </w:r>
      <w:r>
        <w:rPr>
          <w:spacing w:val="-3"/>
        </w:rPr>
        <w:t xml:space="preserve"> </w:t>
      </w:r>
      <w:r>
        <w:rPr/>
        <w:t>Des.</w:t>
      </w:r>
      <w:r>
        <w:rPr>
          <w:spacing w:val="-3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 (Relator), Exmo. Sr. Des. Airton Luís Corrêa Gentil (Voto divergente), Exmo. Sr. Des. Abraham Peixoto Campos Filho (Acompanhou o Relator), Exmo. Sr. Des. Domingos Jorge Chalub Pereira (Acompanhou a divergência) e o Exmo. Sr. Des. Elci Simões de Oliveira (Acompanhou a divergência). Impedido: 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Des.</w:t>
      </w:r>
      <w:r>
        <w:rPr>
          <w:spacing w:val="-4"/>
        </w:rPr>
        <w:t xml:space="preserve"> </w:t>
      </w:r>
      <w:r>
        <w:rPr/>
        <w:t>João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4"/>
        </w:rPr>
        <w:t xml:space="preserve"> </w:t>
      </w:r>
      <w:r>
        <w:rPr/>
        <w:t>Abdala</w:t>
      </w:r>
      <w:r>
        <w:rPr>
          <w:spacing w:val="-4"/>
        </w:rPr>
        <w:t xml:space="preserve"> </w:t>
      </w:r>
      <w:r>
        <w:rPr/>
        <w:t>Simões.</w:t>
      </w:r>
      <w:r>
        <w:rPr>
          <w:spacing w:val="-4"/>
        </w:rPr>
        <w:t xml:space="preserve"> </w:t>
      </w:r>
      <w:r>
        <w:rPr/>
        <w:t>A</w:t>
      </w:r>
      <w:r>
        <w:rPr>
          <w:spacing w:val="-4"/>
        </w:rPr>
        <w:t xml:space="preserve"> </w:t>
      </w:r>
      <w:r>
        <w:rPr/>
        <w:t>seguir,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Designado</w:t>
      </w:r>
      <w:r>
        <w:rPr>
          <w:spacing w:val="-4"/>
        </w:rPr>
        <w:t xml:space="preserve"> </w:t>
      </w:r>
      <w:r>
        <w:rPr/>
        <w:t>determinou</w:t>
      </w:r>
      <w:r>
        <w:rPr>
          <w:spacing w:val="-4"/>
        </w:rPr>
        <w:t xml:space="preserve"> </w:t>
      </w:r>
      <w:r>
        <w:rPr/>
        <w:t>a</w:t>
      </w:r>
      <w:r>
        <w:rPr>
          <w:spacing w:val="-4"/>
        </w:rPr>
        <w:t xml:space="preserve"> </w:t>
      </w:r>
      <w:r>
        <w:rPr/>
        <w:t>inclusão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processo</w:t>
      </w:r>
      <w:r>
        <w:rPr>
          <w:spacing w:val="-4"/>
        </w:rPr>
        <w:t xml:space="preserve"> </w:t>
      </w:r>
      <w:r>
        <w:rPr/>
        <w:t>na próxima</w:t>
      </w:r>
      <w:r>
        <w:rPr>
          <w:spacing w:val="-2"/>
        </w:rPr>
        <w:t xml:space="preserve"> </w:t>
      </w:r>
      <w:r>
        <w:rPr/>
        <w:t>sessão</w:t>
      </w:r>
      <w:r>
        <w:rPr>
          <w:spacing w:val="-2"/>
        </w:rPr>
        <w:t xml:space="preserve"> </w:t>
      </w:r>
      <w:r>
        <w:rPr/>
        <w:t>para</w:t>
      </w:r>
      <w:r>
        <w:rPr>
          <w:spacing w:val="-2"/>
        </w:rPr>
        <w:t xml:space="preserve"> </w:t>
      </w:r>
      <w:r>
        <w:rPr/>
        <w:t>leitura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acórdão.</w:t>
      </w:r>
      <w:r>
        <w:rPr>
          <w:spacing w:val="-2"/>
        </w:rPr>
        <w:t xml:space="preserve"> </w:t>
      </w:r>
      <w:r>
        <w:rPr/>
        <w:t>Designado</w:t>
      </w:r>
      <w:r>
        <w:rPr>
          <w:spacing w:val="-2"/>
        </w:rPr>
        <w:t xml:space="preserve"> </w:t>
      </w:r>
      <w:r>
        <w:rPr/>
        <w:t>para</w:t>
      </w:r>
      <w:r>
        <w:rPr>
          <w:spacing w:val="-3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acórdão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Luís Corrêa Gentil.</w:t>
      </w:r>
      <w:r>
        <w:rPr>
          <w:spacing w:val="80"/>
        </w:rPr>
        <w:t xml:space="preserve"> </w:t>
      </w:r>
      <w:r>
        <w:rPr/>
        <w:t>24) Apelação Cível nº: 0236745-24.2011.8.04.0001 de Capital - Fórum Ministro Henoch</w:t>
      </w:r>
      <w:r>
        <w:rPr>
          <w:spacing w:val="40"/>
        </w:rPr>
        <w:t xml:space="preserve"> </w:t>
      </w:r>
      <w:r>
        <w:rPr/>
        <w:t>Reis/16ª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MTU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Ltda.,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Oliveira Energia</w:t>
      </w:r>
      <w:r>
        <w:rPr>
          <w:spacing w:val="80"/>
        </w:rPr>
        <w:t xml:space="preserve"> </w:t>
      </w:r>
      <w:r>
        <w:rPr/>
        <w:t>Geração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Serviços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</w:t>
      </w:r>
      <w:r>
        <w:rPr>
          <w:spacing w:val="80"/>
        </w:rPr>
        <w:t xml:space="preserve"> </w:t>
      </w:r>
      <w:r>
        <w:rPr/>
        <w:t>HUMBERTO</w:t>
      </w:r>
      <w:r>
        <w:rPr>
          <w:spacing w:val="80"/>
          <w:w w:val="150"/>
        </w:rPr>
        <w:t xml:space="preserve"> </w:t>
      </w:r>
      <w:r>
        <w:rPr/>
        <w:t>PASCARELLI</w:t>
      </w:r>
      <w:r>
        <w:rPr>
          <w:spacing w:val="80"/>
          <w:w w:val="150"/>
        </w:rPr>
        <w:t xml:space="preserve"> </w:t>
      </w:r>
      <w:r>
        <w:rPr/>
        <w:t>LOPES.</w:t>
      </w:r>
      <w:r>
        <w:rPr>
          <w:spacing w:val="80"/>
          <w:w w:val="150"/>
        </w:rPr>
        <w:t xml:space="preserve"> </w:t>
      </w:r>
      <w:r>
        <w:rPr/>
        <w:t>Decisão: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autos,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senhores desembargadores, por unanimidade, em conhecer do recurso para julgá-lo provido, nos termos do voto do relator, que passa a integrar o julgado. Impedido o Exmo. Sr. Desembargador Abraham Peixoto Campos</w:t>
      </w:r>
      <w:r>
        <w:rPr>
          <w:spacing w:val="80"/>
        </w:rPr>
        <w:t xml:space="preserve"> </w:t>
      </w:r>
      <w:r>
        <w:rPr/>
        <w:t>Filho. Participaram do julgamento os(as) Exmos(as). Srs(as).</w:t>
        <w:tab/>
        <w:t>João de Jesus Abdala Simões e</w:t>
      </w:r>
      <w:r>
        <w:rPr>
          <w:spacing w:val="40"/>
        </w:rPr>
        <w:t xml:space="preserve"> </w:t>
      </w:r>
      <w:r>
        <w:rPr/>
        <w:t>Lafayette Carneiro Vieira Júnior. 25) Apelação Cível nº: 0630513-81.2018.8.04.0001 de Capital - Fórum Ministro</w:t>
      </w:r>
      <w:r>
        <w:rPr>
          <w:spacing w:val="80"/>
        </w:rPr>
        <w:t xml:space="preserve"> </w:t>
      </w:r>
      <w:r>
        <w:rPr/>
        <w:t>Henoch Reis/19ª Vara Cível e de Acidentes de Trabalho. Apelante: Antonio Roberto Cavalcante Moreira Junior,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Industrial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 HUMBERTO PASCARELLI LOPES. Decisão: Vistos, relatados e discutidos os presentes autos, acordam 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dar-lhe</w:t>
      </w:r>
      <w:r>
        <w:rPr>
          <w:spacing w:val="40"/>
        </w:rPr>
        <w:t xml:space="preserve"> </w:t>
      </w:r>
      <w:r>
        <w:rPr/>
        <w:t>parcial</w:t>
      </w:r>
      <w:r>
        <w:rPr>
          <w:spacing w:val="80"/>
        </w:rPr>
        <w:t xml:space="preserve"> </w:t>
      </w:r>
      <w:r>
        <w:rPr/>
        <w:t>provimento,</w:t>
      </w:r>
      <w:r>
        <w:rPr>
          <w:spacing w:val="62"/>
        </w:rPr>
        <w:t xml:space="preserve"> </w:t>
      </w:r>
      <w:r>
        <w:rPr/>
        <w:t>nos</w:t>
      </w:r>
      <w:r>
        <w:rPr>
          <w:spacing w:val="62"/>
        </w:rPr>
        <w:t xml:space="preserve"> </w:t>
      </w:r>
      <w:r>
        <w:rPr/>
        <w:t>termos</w:t>
      </w:r>
      <w:r>
        <w:rPr>
          <w:spacing w:val="63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voto</w:t>
      </w:r>
      <w:r>
        <w:rPr>
          <w:spacing w:val="63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relator,</w:t>
      </w:r>
      <w:r>
        <w:rPr>
          <w:spacing w:val="62"/>
        </w:rPr>
        <w:t xml:space="preserve"> </w:t>
      </w:r>
      <w:r>
        <w:rPr/>
        <w:t>que</w:t>
      </w:r>
      <w:r>
        <w:rPr>
          <w:spacing w:val="62"/>
        </w:rPr>
        <w:t xml:space="preserve"> </w:t>
      </w:r>
      <w:r>
        <w:rPr/>
        <w:t>passa</w:t>
      </w:r>
      <w:r>
        <w:rPr>
          <w:spacing w:val="62"/>
        </w:rPr>
        <w:t xml:space="preserve"> </w:t>
      </w:r>
      <w:r>
        <w:rPr/>
        <w:t>a</w:t>
      </w:r>
      <w:r>
        <w:rPr>
          <w:spacing w:val="62"/>
        </w:rPr>
        <w:t xml:space="preserve"> </w:t>
      </w:r>
      <w:r>
        <w:rPr/>
        <w:t>integrar</w:t>
      </w:r>
      <w:r>
        <w:rPr>
          <w:spacing w:val="63"/>
        </w:rPr>
        <w:t xml:space="preserve"> </w:t>
      </w:r>
      <w:r>
        <w:rPr/>
        <w:t>o</w:t>
      </w:r>
      <w:r>
        <w:rPr>
          <w:spacing w:val="62"/>
        </w:rPr>
        <w:t xml:space="preserve"> </w:t>
      </w:r>
      <w:r>
        <w:rPr/>
        <w:t>julgado.</w:t>
      </w:r>
      <w:r>
        <w:rPr>
          <w:spacing w:val="62"/>
        </w:rPr>
        <w:t xml:space="preserve"> </w:t>
      </w:r>
      <w:r>
        <w:rPr/>
        <w:t>Impedido</w:t>
      </w:r>
      <w:r>
        <w:rPr>
          <w:spacing w:val="63"/>
        </w:rPr>
        <w:t xml:space="preserve"> </w:t>
      </w:r>
      <w:r>
        <w:rPr/>
        <w:t>o</w:t>
      </w:r>
      <w:r>
        <w:rPr>
          <w:spacing w:val="62"/>
        </w:rPr>
        <w:t xml:space="preserve"> </w:t>
      </w:r>
      <w:r>
        <w:rPr/>
        <w:t>Exmo.</w:t>
      </w:r>
      <w:r>
        <w:rPr>
          <w:spacing w:val="62"/>
        </w:rPr>
        <w:t xml:space="preserve"> </w:t>
      </w:r>
      <w:r>
        <w:rPr/>
        <w:t>Sr. Desembargador Lafayette Carneiro Vieira Júnior. Participaram do julgamento os(as) Exmos(as). Srs(as). 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e</w:t>
        <w:tab/>
        <w:t>Abraham</w:t>
      </w:r>
      <w:r>
        <w:rPr>
          <w:spacing w:val="80"/>
          <w:w w:val="150"/>
        </w:rPr>
        <w:t xml:space="preserve"> </w:t>
      </w:r>
      <w:r>
        <w:rPr/>
        <w:t>Peixoto</w:t>
      </w:r>
      <w:r>
        <w:rPr>
          <w:spacing w:val="80"/>
          <w:w w:val="150"/>
        </w:rPr>
        <w:t xml:space="preserve"> </w:t>
      </w:r>
      <w:r>
        <w:rPr/>
        <w:t>Campos</w:t>
      </w:r>
      <w:r>
        <w:rPr>
          <w:spacing w:val="80"/>
          <w:w w:val="150"/>
        </w:rPr>
        <w:t xml:space="preserve"> </w:t>
      </w:r>
      <w:r>
        <w:rPr/>
        <w:t>Filho.</w:t>
      </w:r>
      <w:r>
        <w:rPr>
          <w:spacing w:val="80"/>
          <w:w w:val="150"/>
        </w:rPr>
        <w:t xml:space="preserve"> </w:t>
      </w:r>
      <w:r>
        <w:rPr/>
        <w:t>26)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0635333-22.2013.8.04.0001 de Capital - Fórum Ministro Henoch Reis/17ª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Gabriela</w:t>
      </w:r>
      <w:r>
        <w:rPr>
          <w:spacing w:val="40"/>
        </w:rPr>
        <w:t xml:space="preserve"> </w:t>
      </w:r>
      <w:r>
        <w:rPr/>
        <w:t>Repolho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Andrade,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Samel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Serviço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Assistência</w:t>
      </w:r>
      <w:r>
        <w:rPr>
          <w:spacing w:val="40"/>
        </w:rPr>
        <w:t xml:space="preserve"> </w:t>
      </w:r>
      <w:r>
        <w:rPr/>
        <w:t>Médico Hospitalar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LOPES. 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desembargadores,</w:t>
      </w:r>
      <w:r>
        <w:rPr>
          <w:spacing w:val="80"/>
        </w:rPr>
        <w:t xml:space="preserve"> </w:t>
      </w:r>
      <w:r>
        <w:rPr/>
        <w:t>por unanimidade,</w:t>
      </w:r>
      <w:r>
        <w:rPr>
          <w:spacing w:val="35"/>
        </w:rPr>
        <w:t xml:space="preserve"> </w:t>
      </w:r>
      <w:r>
        <w:rPr/>
        <w:t>em</w:t>
      </w:r>
      <w:r>
        <w:rPr>
          <w:spacing w:val="35"/>
        </w:rPr>
        <w:t xml:space="preserve"> </w:t>
      </w:r>
      <w:r>
        <w:rPr/>
        <w:t>conhecer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recurso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anular</w:t>
      </w:r>
      <w:r>
        <w:rPr>
          <w:spacing w:val="35"/>
        </w:rPr>
        <w:t xml:space="preserve"> </w:t>
      </w:r>
      <w:r>
        <w:rPr/>
        <w:t>a</w:t>
      </w:r>
      <w:r>
        <w:rPr>
          <w:spacing w:val="35"/>
        </w:rPr>
        <w:t xml:space="preserve"> </w:t>
      </w:r>
      <w:r>
        <w:rPr/>
        <w:t>sentença,</w:t>
      </w:r>
      <w:r>
        <w:rPr>
          <w:spacing w:val="35"/>
        </w:rPr>
        <w:t xml:space="preserve"> </w:t>
      </w:r>
      <w:r>
        <w:rPr/>
        <w:t>nos</w:t>
      </w:r>
      <w:r>
        <w:rPr>
          <w:spacing w:val="35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voto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relator,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passa</w:t>
      </w:r>
      <w:r>
        <w:rPr>
          <w:spacing w:val="35"/>
        </w:rPr>
        <w:t xml:space="preserve"> </w:t>
      </w:r>
      <w:r>
        <w:rPr/>
        <w:t>a integrar o julgado. Impedido o Exmo. Sr. Desembargador João de Jesus Abdala Simões. Participaram do</w:t>
      </w:r>
      <w:r>
        <w:rPr>
          <w:spacing w:val="8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31"/>
        </w:rPr>
        <w:t xml:space="preserve"> </w:t>
      </w:r>
      <w:r>
        <w:rPr/>
        <w:t>27)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0621291-55.2019.8.04.0001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Reis/4ª Vara</w:t>
      </w:r>
      <w:r>
        <w:rPr>
          <w:spacing w:val="68"/>
        </w:rPr>
        <w:t xml:space="preserve"> </w:t>
      </w:r>
      <w:r>
        <w:rPr/>
        <w:t>da</w:t>
      </w:r>
      <w:r>
        <w:rPr>
          <w:spacing w:val="68"/>
        </w:rPr>
        <w:t xml:space="preserve"> </w:t>
      </w:r>
      <w:r>
        <w:rPr/>
        <w:t>Fazenda</w:t>
      </w:r>
      <w:r>
        <w:rPr>
          <w:spacing w:val="68"/>
        </w:rPr>
        <w:t xml:space="preserve"> </w:t>
      </w:r>
      <w:r>
        <w:rPr/>
        <w:t>Pública.</w:t>
      </w:r>
      <w:r>
        <w:rPr>
          <w:spacing w:val="69"/>
        </w:rPr>
        <w:t xml:space="preserve"> </w:t>
      </w:r>
      <w:r>
        <w:rPr/>
        <w:t>Apelante:</w:t>
      </w:r>
      <w:r>
        <w:rPr>
          <w:spacing w:val="68"/>
        </w:rPr>
        <w:t xml:space="preserve"> </w:t>
      </w:r>
      <w:r>
        <w:rPr/>
        <w:t>Fundo</w:t>
      </w:r>
      <w:r>
        <w:rPr>
          <w:spacing w:val="68"/>
        </w:rPr>
        <w:t xml:space="preserve"> </w:t>
      </w:r>
      <w:r>
        <w:rPr/>
        <w:t>Previdenciário</w:t>
      </w:r>
      <w:r>
        <w:rPr>
          <w:spacing w:val="68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Estado</w:t>
      </w:r>
      <w:r>
        <w:rPr>
          <w:spacing w:val="68"/>
        </w:rPr>
        <w:t xml:space="preserve"> </w:t>
      </w:r>
      <w:r>
        <w:rPr/>
        <w:t>do</w:t>
      </w:r>
      <w:r>
        <w:rPr>
          <w:spacing w:val="68"/>
        </w:rPr>
        <w:t xml:space="preserve"> </w:t>
      </w:r>
      <w:r>
        <w:rPr/>
        <w:t>Amazonas</w:t>
      </w:r>
      <w:r>
        <w:rPr>
          <w:spacing w:val="68"/>
        </w:rPr>
        <w:t xml:space="preserve"> </w:t>
      </w:r>
      <w:r>
        <w:rPr/>
        <w:t>-</w:t>
      </w:r>
      <w:r>
        <w:rPr>
          <w:spacing w:val="68"/>
        </w:rPr>
        <w:t xml:space="preserve"> </w:t>
      </w:r>
      <w:r>
        <w:rPr/>
        <w:t>Amazonprev, Apelado/Apelant: Jose Fernando Bornes de Araujo, Apelante: Jose Fernando Bornes de Araujo, Apelado: Fundo</w:t>
      </w:r>
      <w:r>
        <w:rPr>
          <w:spacing w:val="22"/>
        </w:rPr>
        <w:t xml:space="preserve"> </w:t>
      </w:r>
      <w:r>
        <w:rPr/>
        <w:t>Previdenciário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Estado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Amazonprev,</w:t>
      </w:r>
      <w:r>
        <w:rPr>
          <w:spacing w:val="22"/>
        </w:rPr>
        <w:t xml:space="preserve"> </w:t>
      </w:r>
      <w:r>
        <w:rPr/>
        <w:t>MPAM:</w:t>
      </w:r>
      <w:r>
        <w:rPr>
          <w:spacing w:val="22"/>
        </w:rPr>
        <w:t xml:space="preserve"> </w:t>
      </w:r>
      <w:r>
        <w:rPr/>
        <w:t>Ministério</w:t>
      </w:r>
      <w:r>
        <w:rPr>
          <w:spacing w:val="22"/>
        </w:rPr>
        <w:t xml:space="preserve"> </w:t>
      </w:r>
      <w:r>
        <w:rPr/>
        <w:t>Público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80"/>
        </w:rPr>
        <w:t xml:space="preserve"> </w:t>
      </w:r>
      <w:r>
        <w:rPr/>
        <w:t>ProcuradorMP:</w:t>
      </w:r>
      <w:r>
        <w:rPr>
          <w:spacing w:val="80"/>
        </w:rPr>
        <w:t xml:space="preserve"> </w:t>
      </w:r>
      <w:r>
        <w:rPr/>
        <w:t>Karla</w:t>
      </w:r>
      <w:r>
        <w:rPr>
          <w:spacing w:val="80"/>
        </w:rPr>
        <w:t xml:space="preserve"> </w:t>
      </w:r>
      <w:r>
        <w:rPr/>
        <w:t>Fregapani</w:t>
      </w:r>
      <w:r>
        <w:rPr>
          <w:spacing w:val="80"/>
        </w:rPr>
        <w:t xml:space="preserve"> </w:t>
      </w:r>
      <w:r>
        <w:rPr/>
        <w:t>Leite.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 HUMBERTO</w:t>
      </w:r>
      <w:r>
        <w:rPr>
          <w:spacing w:val="68"/>
        </w:rPr>
        <w:t xml:space="preserve"> </w:t>
      </w:r>
      <w:r>
        <w:rPr/>
        <w:t>PASCARELLI</w:t>
      </w:r>
      <w:r>
        <w:rPr>
          <w:spacing w:val="68"/>
        </w:rPr>
        <w:t xml:space="preserve"> </w:t>
      </w:r>
      <w:r>
        <w:rPr/>
        <w:t>LOPES.</w:t>
      </w:r>
      <w:r>
        <w:rPr>
          <w:spacing w:val="68"/>
        </w:rPr>
        <w:t xml:space="preserve"> </w:t>
      </w:r>
      <w:r>
        <w:rPr/>
        <w:t>Decisão:</w:t>
      </w:r>
      <w:r>
        <w:rPr>
          <w:spacing w:val="68"/>
        </w:rPr>
        <w:t xml:space="preserve"> </w:t>
      </w:r>
      <w:r>
        <w:rPr/>
        <w:t>Vistos,</w:t>
      </w:r>
      <w:r>
        <w:rPr>
          <w:spacing w:val="68"/>
        </w:rPr>
        <w:t xml:space="preserve"> </w:t>
      </w:r>
      <w:r>
        <w:rPr/>
        <w:t>relatados</w:t>
      </w:r>
      <w:r>
        <w:rPr>
          <w:spacing w:val="69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discutidos</w:t>
      </w:r>
      <w:r>
        <w:rPr>
          <w:spacing w:val="68"/>
        </w:rPr>
        <w:t xml:space="preserve"> </w:t>
      </w:r>
      <w:r>
        <w:rPr/>
        <w:t>os</w:t>
      </w:r>
      <w:r>
        <w:rPr>
          <w:spacing w:val="68"/>
        </w:rPr>
        <w:t xml:space="preserve"> </w:t>
      </w:r>
      <w:r>
        <w:rPr/>
        <w:t>autos,</w:t>
      </w:r>
      <w:r>
        <w:rPr>
          <w:spacing w:val="68"/>
        </w:rPr>
        <w:t xml:space="preserve"> </w:t>
      </w:r>
      <w:r>
        <w:rPr/>
        <w:t>acordam</w:t>
      </w:r>
      <w:r>
        <w:rPr>
          <w:spacing w:val="68"/>
        </w:rPr>
        <w:t xml:space="preserve"> </w:t>
      </w:r>
      <w:r>
        <w:rPr/>
        <w:t>os senhores desembargadores, por unanimidade, em dissonância com o parecer Ministerial, em conhecer do</w:t>
      </w:r>
      <w:r>
        <w:rPr>
          <w:spacing w:val="40"/>
        </w:rPr>
        <w:t xml:space="preserve"> </w:t>
      </w:r>
      <w:r>
        <w:rPr/>
        <w:t>recurso de apelação de Fundo Previdenciário do Estado do Amazonas - AMAZONPREV para DAR-LHE PROVIMENTO e, CONHECER do recurso de apelação de JOSE FERNANDO BORNES DE ARAUJO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NEGAR-LHE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 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 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28)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0618399-13.2018.8.04.0001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</w:t>
      </w:r>
      <w:r>
        <w:rPr>
          <w:spacing w:val="30"/>
        </w:rPr>
        <w:t xml:space="preserve"> </w:t>
      </w:r>
      <w:r>
        <w:rPr/>
        <w:t>Fórum</w:t>
      </w:r>
      <w:r>
        <w:rPr>
          <w:spacing w:val="30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 Reis/7ª</w:t>
      </w:r>
      <w:r>
        <w:rPr>
          <w:spacing w:val="34"/>
        </w:rPr>
        <w:t xml:space="preserve"> </w:t>
      </w:r>
      <w:r>
        <w:rPr/>
        <w:t>Vara</w:t>
      </w:r>
      <w:r>
        <w:rPr>
          <w:spacing w:val="34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Acidentes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Trabalho.</w:t>
      </w:r>
      <w:r>
        <w:rPr>
          <w:spacing w:val="34"/>
        </w:rPr>
        <w:t xml:space="preserve"> </w:t>
      </w:r>
      <w:r>
        <w:rPr/>
        <w:t>Apelante:</w:t>
      </w:r>
      <w:r>
        <w:rPr>
          <w:spacing w:val="35"/>
        </w:rPr>
        <w:t xml:space="preserve"> </w:t>
      </w:r>
      <w:r>
        <w:rPr/>
        <w:t>Elizete</w:t>
      </w:r>
      <w:r>
        <w:rPr>
          <w:spacing w:val="34"/>
        </w:rPr>
        <w:t xml:space="preserve"> </w:t>
      </w:r>
      <w:r>
        <w:rPr/>
        <w:t>Barcelos</w:t>
      </w:r>
      <w:r>
        <w:rPr>
          <w:spacing w:val="34"/>
        </w:rPr>
        <w:t xml:space="preserve"> </w:t>
      </w:r>
      <w:r>
        <w:rPr/>
        <w:t>Brandão,</w:t>
      </w:r>
      <w:r>
        <w:rPr>
          <w:spacing w:val="34"/>
        </w:rPr>
        <w:t xml:space="preserve"> </w:t>
      </w:r>
      <w:r>
        <w:rPr/>
        <w:t>Apelado:</w:t>
      </w:r>
      <w:r>
        <w:rPr>
          <w:spacing w:val="35"/>
        </w:rPr>
        <w:t xml:space="preserve"> </w:t>
      </w:r>
      <w:r>
        <w:rPr>
          <w:spacing w:val="-4"/>
        </w:rPr>
        <w:t>Toyolex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Autos</w:t>
      </w:r>
      <w:r>
        <w:rPr>
          <w:spacing w:val="-2"/>
        </w:rPr>
        <w:t xml:space="preserve"> </w:t>
      </w:r>
      <w:r>
        <w:rPr/>
        <w:t>Ltda.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3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3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 Vistos, relatados e discutidos os presentes autos, acordam os senhores desembargadores, por unanimidade, em conhecer da apelação cível para negar-lhe provimento, nos termos do voto do relator, que passa a integrar</w:t>
      </w:r>
      <w:r>
        <w:rPr>
          <w:spacing w:val="12"/>
        </w:rPr>
        <w:t xml:space="preserve"> </w:t>
      </w:r>
      <w:r>
        <w:rPr/>
        <w:t>o</w:t>
      </w:r>
      <w:r>
        <w:rPr>
          <w:spacing w:val="12"/>
        </w:rPr>
        <w:t xml:space="preserve"> </w:t>
      </w:r>
      <w:r>
        <w:rPr/>
        <w:t>julgado.</w:t>
      </w:r>
      <w:r>
        <w:rPr>
          <w:spacing w:val="77"/>
        </w:rPr>
        <w:t xml:space="preserve"> </w:t>
      </w:r>
      <w:r>
        <w:rPr/>
        <w:t>Participaram</w:t>
      </w:r>
      <w:r>
        <w:rPr>
          <w:spacing w:val="12"/>
        </w:rPr>
        <w:t xml:space="preserve"> </w:t>
      </w:r>
      <w:r>
        <w:rPr/>
        <w:t>do julgamento</w:t>
      </w:r>
      <w:r>
        <w:rPr>
          <w:spacing w:val="12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80"/>
          <w:w w:val="150"/>
        </w:rPr>
        <w:t xml:space="preserve">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1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 e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29)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0714671-79.2012.8.04.0001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 Ministro Henoch Reis/5ª Vara da Fazenda Pública. Apelante: Município de Manaus, Apelante: Contrutora</w:t>
      </w:r>
      <w:r>
        <w:rPr>
          <w:spacing w:val="40"/>
        </w:rPr>
        <w:t xml:space="preserve"> </w:t>
      </w:r>
      <w:r>
        <w:rPr/>
        <w:t>J Nasser Engenharia LTDA, Apelante: Condomínio Residencial Central Park, Apelado: Ministério Público do Estado do Amazonas, ProcuradorMP: Ministério Público do Estado do Amazonas. Relator o Exmo. Sr. Desembargador FLÁVIO HUMBERTO PASCARELLI LOPES. Decisão: Vistos, relatados e discutidos os autos, ACORDAM os senhores desembargadores, por unanimidade, em conhecer do recurso para negar- 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76"/>
        </w:rPr>
        <w:t xml:space="preserve"> </w:t>
      </w:r>
      <w:r>
        <w:rPr/>
        <w:t>Abraham Peixoto Campos Filho. 30) Agravo 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4002442-77.2023.8.04.0000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Ministro</w:t>
      </w:r>
      <w:r>
        <w:rPr>
          <w:spacing w:val="-2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Reis/Vara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Órfãos</w:t>
      </w:r>
      <w:r>
        <w:rPr>
          <w:spacing w:val="-2"/>
        </w:rPr>
        <w:t xml:space="preserve"> </w:t>
      </w:r>
      <w:r>
        <w:rPr/>
        <w:t>e Sucessões. Agravante: M. E. dos S. R., Intssado: J. da V. de Ò e S. de M., MPAM: M. P. do E. do A., ProcuradorMP: S. P. de S.. Relator o Exmo. Sr. Desembargador DOMINGOS JORGE CHALUB PEREIRA. Decisão: Vistos, relatados e discutidos os presentes Autos de Agravo de Instrumento n. 4002442-77.2023.8.04.0000 - em que são partes as acima nominadas.ACORDAM os Excelentíssimos Senhores Desembargadores integrantes da Terceira Câmara Cível deste Egrégio Tribunal, porunanimidade de votos, em conhecer e negar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João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Jesus</w:t>
      </w:r>
      <w:r>
        <w:rPr>
          <w:spacing w:val="40"/>
        </w:rPr>
        <w:t xml:space="preserve">  </w:t>
      </w:r>
      <w:r>
        <w:rPr/>
        <w:t>Abdala</w:t>
      </w:r>
      <w:r>
        <w:rPr>
          <w:spacing w:val="40"/>
        </w:rPr>
        <w:t xml:space="preserve">  </w:t>
      </w:r>
      <w:r>
        <w:rPr/>
        <w:t>Simões.</w:t>
      </w:r>
      <w:r>
        <w:rPr>
          <w:spacing w:val="40"/>
        </w:rPr>
        <w:t xml:space="preserve">  </w:t>
      </w:r>
      <w:r>
        <w:rPr/>
        <w:t>VISTA.</w:t>
      </w:r>
      <w:r>
        <w:rPr>
          <w:spacing w:val="40"/>
        </w:rPr>
        <w:t xml:space="preserve">  </w:t>
      </w:r>
      <w:r>
        <w:rPr/>
        <w:t>31)</w:t>
      </w:r>
      <w:r>
        <w:rPr>
          <w:spacing w:val="40"/>
        </w:rPr>
        <w:t xml:space="preserve">  </w:t>
      </w:r>
      <w:r>
        <w:rPr/>
        <w:t>Agravo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Instrumento</w:t>
      </w:r>
      <w:r>
        <w:rPr>
          <w:spacing w:val="40"/>
        </w:rPr>
        <w:t xml:space="preserve">  </w:t>
      </w:r>
      <w:r>
        <w:rPr/>
        <w:t>nº:</w:t>
      </w:r>
      <w:r>
        <w:rPr>
          <w:spacing w:val="80"/>
        </w:rPr>
        <w:t xml:space="preserve"> </w:t>
      </w:r>
      <w:r>
        <w:rPr/>
        <w:t>4007575-71.2021.8.04.0000 de Capital - Fórum Ministro Henoch Reis/2ª Vara da Fazenda Pública. Agravante:</w:t>
      </w:r>
      <w:r>
        <w:rPr>
          <w:spacing w:val="-3"/>
        </w:rPr>
        <w:t xml:space="preserve"> </w:t>
      </w:r>
      <w:r>
        <w:rPr/>
        <w:t>E.p.o.</w:t>
      </w:r>
      <w:r>
        <w:rPr>
          <w:spacing w:val="-3"/>
        </w:rPr>
        <w:t xml:space="preserve"> </w:t>
      </w:r>
      <w:r>
        <w:rPr/>
        <w:t>Comércio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Derivados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Petróleo</w:t>
      </w:r>
      <w:r>
        <w:rPr>
          <w:spacing w:val="-3"/>
        </w:rPr>
        <w:t xml:space="preserve"> </w:t>
      </w:r>
      <w:r>
        <w:rPr/>
        <w:t>Ltda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Epp,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-3"/>
        </w:rPr>
        <w:t xml:space="preserve"> </w:t>
      </w:r>
      <w:r>
        <w:rPr/>
        <w:t>Ipiranga</w:t>
      </w:r>
      <w:r>
        <w:rPr>
          <w:spacing w:val="-3"/>
        </w:rPr>
        <w:t xml:space="preserve"> </w:t>
      </w:r>
      <w:r>
        <w:rPr/>
        <w:t>Produtos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Petroleo S.a., MPAM: Ministério Público do Estado do Amazonas, ProcuradorMP: Maria José da Silva Nazaré. Relator o Exmo. Sr. Desembargador DOMINGOS JORGE CHALUB PEREIRA. Motivo: Proferiram sustentação oral a Dra. Heloisa Pontes Maués, patrona da agravante, e a Dra. Scarleth Moreira da Silveira, patrona do agravado. A seguir, houve pedido de vista regimental pelo Exmo. Sr. Des. Airton Luís Corrêa Gentil. Membros vinculados: Exmos. Srs. Des.</w:t>
      </w:r>
      <w:r>
        <w:rPr>
          <w:spacing w:val="40"/>
        </w:rPr>
        <w:t xml:space="preserve"> </w:t>
      </w:r>
      <w:r>
        <w:rPr/>
        <w:t>Airton Luís Corrêa Gentil e Lafayette Carneiro Vieira Júnior. Participou da sessão o Exmo. Sr. Dr. Elvys de Paula Freitas, representante ministerial. Impedido: Exmo. Sr. Des. João de Jesus Abdala Simões. Impedido o Exmo. Sr. Desembargador João de Jesus Abdala Simões. 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Júnior,</w:t>
      </w:r>
      <w:r>
        <w:rPr>
          <w:spacing w:val="4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ADIADOS. Pelo Exmo. Sr. Desembargador JOÃO DE JESUS ABDALA SIMÕES: Apelação Cível nº: 0663539-31.2022.8.04.0001 de Capital - 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4010068-84.2022.8.04.0000 de Capital - Fórum Ministro Henoch Reis/19ª Vara Cível e de Acidentes de Trabalho, Apelação Cível nº: 0769223-13.2020.8.04.0001 de Capital - Fórum Ministro Henoch Reis/1ª Vara da Fazenda Pública, Apelação Cível nº: 0617006-48.2021.8.04.0001 de Capital - Fórum Ministro Henoch Reis/2ª Vara da Fazenda Pública, Apelação Cível nº: 0615839-69.2016.8.04.0001 de Capital - Fórum Ministro Henoch Reis/Vara de Registros Públicos e Usucapião. Pelo Exmo. Sr. Desembargador DOMINGOS</w:t>
      </w:r>
      <w:r>
        <w:rPr>
          <w:spacing w:val="21"/>
        </w:rPr>
        <w:t xml:space="preserve"> </w:t>
      </w:r>
      <w:r>
        <w:rPr/>
        <w:t>JORGE</w:t>
      </w:r>
      <w:r>
        <w:rPr>
          <w:spacing w:val="21"/>
        </w:rPr>
        <w:t xml:space="preserve"> </w:t>
      </w:r>
      <w:r>
        <w:rPr/>
        <w:t>CHALUB</w:t>
      </w:r>
      <w:r>
        <w:rPr>
          <w:spacing w:val="21"/>
        </w:rPr>
        <w:t xml:space="preserve"> </w:t>
      </w:r>
      <w:r>
        <w:rPr/>
        <w:t>PEREIRA:</w:t>
      </w:r>
      <w:r>
        <w:rPr>
          <w:spacing w:val="21"/>
        </w:rPr>
        <w:t xml:space="preserve"> </w:t>
      </w:r>
      <w:r>
        <w:rPr/>
        <w:t>Apelação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nº:</w:t>
      </w:r>
      <w:r>
        <w:rPr>
          <w:spacing w:val="22"/>
        </w:rPr>
        <w:t xml:space="preserve"> </w:t>
      </w:r>
      <w:r>
        <w:rPr/>
        <w:t>0637824-89.2019.8.04.0001</w:t>
      </w:r>
      <w:r>
        <w:rPr>
          <w:spacing w:val="22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2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40" w:before="50" w:after="0"/>
        <w:ind w:left="240" w:right="238"/>
        <w:jc w:val="both"/>
        <w:rPr/>
      </w:pPr>
      <w:r>
        <w:rPr/>
        <w:t>Fórum Ministro Henoch Reis/14ª Vara Cível e de Acidentes de Trabalho. Pelo Exmo. Sr. Desembargador FLÁVIO</w:t>
      </w:r>
      <w:r>
        <w:rPr>
          <w:spacing w:val="-6"/>
        </w:rPr>
        <w:t xml:space="preserve"> </w:t>
      </w:r>
      <w:r>
        <w:rPr/>
        <w:t>HUMBERTO</w:t>
      </w:r>
      <w:r>
        <w:rPr>
          <w:spacing w:val="-4"/>
        </w:rPr>
        <w:t xml:space="preserve"> </w:t>
      </w:r>
      <w:r>
        <w:rPr/>
        <w:t>PASCARELLI</w:t>
      </w:r>
      <w:r>
        <w:rPr>
          <w:spacing w:val="-4"/>
        </w:rPr>
        <w:t xml:space="preserve"> </w:t>
      </w:r>
      <w:r>
        <w:rPr/>
        <w:t>LOPES: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0204330-22.2010.8.04.0001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472" w:leader="none"/>
        </w:tabs>
        <w:spacing w:lineRule="auto" w:line="240" w:before="3" w:after="0"/>
        <w:ind w:hanging="0" w:left="240" w:right="238"/>
        <w:jc w:val="both"/>
        <w:rPr/>
      </w:pPr>
      <w:r>
        <w:rPr>
          <w:sz w:val="24"/>
        </w:rPr>
        <w:t>Fórum</w:t>
      </w:r>
      <w:r>
        <w:rPr>
          <w:spacing w:val="40"/>
          <w:sz w:val="24"/>
        </w:rPr>
        <w:t xml:space="preserve"> </w:t>
      </w:r>
      <w:r>
        <w:rPr>
          <w:sz w:val="24"/>
        </w:rPr>
        <w:t>Ministro</w:t>
      </w:r>
      <w:r>
        <w:rPr>
          <w:spacing w:val="40"/>
          <w:sz w:val="24"/>
        </w:rPr>
        <w:t xml:space="preserve"> </w:t>
      </w:r>
      <w:r>
        <w:rPr>
          <w:sz w:val="24"/>
        </w:rPr>
        <w:t>Henoch</w:t>
      </w:r>
      <w:r>
        <w:rPr>
          <w:spacing w:val="40"/>
          <w:sz w:val="24"/>
        </w:rPr>
        <w:t xml:space="preserve"> </w:t>
      </w:r>
      <w:r>
        <w:rPr>
          <w:sz w:val="24"/>
        </w:rPr>
        <w:t>Reis/12ª</w:t>
      </w:r>
      <w:r>
        <w:rPr>
          <w:spacing w:val="40"/>
          <w:sz w:val="24"/>
        </w:rPr>
        <w:t xml:space="preserve"> </w:t>
      </w:r>
      <w:r>
        <w:rPr>
          <w:sz w:val="24"/>
        </w:rPr>
        <w:t>Vara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Acidentes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Trabalho,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nº: 0227720-21.2010.8.04.0001 de Capital - Fórum Ministro Henoch Reis/12ª Vara Cível e de Acidentes de Trabalho, Apelação Cível nº: 0207684-55.2010.8.04.0001 de Capital - Fórum Ministro Henoch Reis/12ª Vara</w:t>
      </w:r>
      <w:r>
        <w:rPr>
          <w:spacing w:val="7"/>
          <w:sz w:val="24"/>
        </w:rPr>
        <w:t xml:space="preserve"> </w:t>
      </w:r>
      <w:r>
        <w:rPr>
          <w:sz w:val="24"/>
        </w:rPr>
        <w:t>Cível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Acidentes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Trabalho,</w:t>
      </w:r>
      <w:r>
        <w:rPr>
          <w:spacing w:val="7"/>
          <w:sz w:val="24"/>
        </w:rPr>
        <w:t xml:space="preserve"> </w:t>
      </w:r>
      <w:r>
        <w:rPr>
          <w:sz w:val="24"/>
        </w:rPr>
        <w:t>Agravo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Instrumento</w:t>
      </w:r>
      <w:r>
        <w:rPr>
          <w:spacing w:val="7"/>
          <w:sz w:val="24"/>
        </w:rPr>
        <w:t xml:space="preserve"> </w:t>
      </w:r>
      <w:r>
        <w:rPr>
          <w:sz w:val="24"/>
        </w:rPr>
        <w:t>nº:</w:t>
      </w:r>
      <w:r>
        <w:rPr>
          <w:spacing w:val="7"/>
          <w:sz w:val="24"/>
        </w:rPr>
        <w:t xml:space="preserve"> </w:t>
      </w:r>
      <w:r>
        <w:rPr>
          <w:sz w:val="24"/>
        </w:rPr>
        <w:t>4005250-26.2021.8.04.0000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pacing w:val="-2"/>
          <w:sz w:val="24"/>
        </w:rPr>
        <w:t>Capital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393" w:leader="none"/>
        </w:tabs>
        <w:spacing w:lineRule="auto" w:line="240" w:before="5" w:after="0"/>
        <w:ind w:hanging="0" w:left="240" w:right="238"/>
        <w:jc w:val="both"/>
        <w:rPr/>
      </w:pPr>
      <w:r>
        <w:rPr>
          <w:sz w:val="24"/>
        </w:rPr>
        <w:t>Fórum Ministro Henoch Reis/4ª Vara Cível e de Acidentes de Trabalho. Pelo Exmo. Sr. Desembargador AIRTON LUÍS CORRÊA GENTIL: Agravo de Instrumento nº: 4005345-22.2022.8.04.0000 de Capital - Fórum Ministro Henoch Reis/7ª Vara Cível e de Acidentes de Trabalho, Agravo de Instrumento nº: 4006038-06.2022.8.04.0000 de Capital - Fórum Ministro Henoch Reis/7ª Vara Cível e de Acidentes de Trabalho,</w:t>
      </w:r>
      <w:r>
        <w:rPr>
          <w:spacing w:val="39"/>
          <w:sz w:val="24"/>
        </w:rPr>
        <w:t xml:space="preserve"> </w:t>
      </w:r>
      <w:r>
        <w:rPr>
          <w:sz w:val="24"/>
        </w:rPr>
        <w:t>Apelação</w:t>
      </w:r>
      <w:r>
        <w:rPr>
          <w:spacing w:val="39"/>
          <w:sz w:val="24"/>
        </w:rPr>
        <w:t xml:space="preserve"> </w:t>
      </w:r>
      <w:r>
        <w:rPr>
          <w:sz w:val="24"/>
        </w:rPr>
        <w:t>Cível</w:t>
      </w:r>
      <w:r>
        <w:rPr>
          <w:spacing w:val="38"/>
          <w:sz w:val="24"/>
        </w:rPr>
        <w:t xml:space="preserve"> </w:t>
      </w:r>
      <w:r>
        <w:rPr>
          <w:sz w:val="24"/>
        </w:rPr>
        <w:t>nº:</w:t>
      </w:r>
      <w:r>
        <w:rPr>
          <w:spacing w:val="39"/>
          <w:sz w:val="24"/>
        </w:rPr>
        <w:t xml:space="preserve"> </w:t>
      </w:r>
      <w:r>
        <w:rPr>
          <w:sz w:val="24"/>
        </w:rPr>
        <w:t>0646232-69.2019.8.04.0001</w:t>
      </w:r>
      <w:r>
        <w:rPr>
          <w:spacing w:val="39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Capital</w:t>
      </w:r>
      <w:r>
        <w:rPr>
          <w:spacing w:val="39"/>
          <w:sz w:val="24"/>
        </w:rPr>
        <w:t xml:space="preserve"> </w:t>
      </w:r>
      <w:r>
        <w:rPr>
          <w:sz w:val="24"/>
        </w:rPr>
        <w:t>-</w:t>
      </w:r>
      <w:r>
        <w:rPr>
          <w:spacing w:val="39"/>
          <w:sz w:val="24"/>
        </w:rPr>
        <w:t xml:space="preserve"> </w:t>
      </w:r>
      <w:r>
        <w:rPr>
          <w:sz w:val="24"/>
        </w:rPr>
        <w:t>Fórum</w:t>
      </w:r>
      <w:r>
        <w:rPr>
          <w:spacing w:val="39"/>
          <w:sz w:val="24"/>
        </w:rPr>
        <w:t xml:space="preserve"> </w:t>
      </w:r>
      <w:r>
        <w:rPr>
          <w:sz w:val="24"/>
        </w:rPr>
        <w:t>Ministro</w:t>
      </w:r>
      <w:r>
        <w:rPr>
          <w:spacing w:val="39"/>
          <w:sz w:val="24"/>
        </w:rPr>
        <w:t xml:space="preserve"> </w:t>
      </w:r>
      <w:r>
        <w:rPr>
          <w:sz w:val="24"/>
        </w:rPr>
        <w:t>Henoch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Reis/8ª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0616772-08.2017.8.04.0001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Reis/9ª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4009143-88.2022.8.04.0000 de Capital - Fórum Ministro Henoch Reis/7ª Vara Cível e de Acidentes de Trabalho, Agravo de Instrumento nº: 4002986-02.2022.8.04.0000 de Capital - Fórum Ministro Henoch Reis/19ª Vara Cível e de Acidentes de Trabalho. Pelo Exmo. Sr. Desembargador ABRAHAM PEIXOTO CAMPOS FILHO: Apelação Cível nº: 0659969-76.2018.8.04.0001 de Capital - Fórum Ministro Henoch Reis/1ª Vara Cível e de Acidentes de Trabalho. Pela Exma. Sra. Desembargadora MIRZA TELMA DE OLIVEIRA CUNHA: Apelação Cível nº: 0658399-21.2019.8.04.0001 de Capital - Fórum Ministro</w:t>
      </w:r>
      <w:r>
        <w:rPr>
          <w:spacing w:val="40"/>
        </w:rPr>
        <w:t xml:space="preserve"> </w:t>
      </w:r>
      <w:r>
        <w:rPr/>
        <w:t>Henoch Reis/10ª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spacing w:before="220" w:after="0"/>
        <w:rPr/>
      </w:pPr>
      <w:r>
        <w:rPr/>
      </w:r>
    </w:p>
    <w:p>
      <w:pPr>
        <w:pStyle w:val="BodyText"/>
        <w:tabs>
          <w:tab w:val="clear" w:pos="720"/>
          <w:tab w:val="left" w:pos="4775" w:leader="none"/>
        </w:tabs>
        <w:ind w:left="120" w:right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799" w:leader="none"/>
        </w:tabs>
        <w:spacing w:before="4" w:after="0"/>
        <w:ind w:left="120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6" w:after="0"/>
        <w:rPr>
          <w:sz w:val="19"/>
        </w:rPr>
      </w:pPr>
      <w:r>
        <w:rPr>
          <w:sz w:val="19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157480</wp:posOffset>
                </wp:positionV>
                <wp:extent cx="6705600" cy="12700"/>
                <wp:effectExtent l="0" t="0" r="0" b="0"/>
                <wp:wrapTopAndBottom/>
                <wp:docPr id="31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2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2.4pt;width:528pt;height:1pt" coordorigin="840,248" coordsize="10560,20"/>
            </w:pict>
          </mc:Fallback>
        </mc:AlternateContent>
      </w:r>
    </w:p>
    <w:p>
      <w:pPr>
        <w:pStyle w:val="BodyText"/>
        <w:spacing w:before="48" w:after="0"/>
        <w:rPr/>
      </w:pPr>
      <w:r>
        <w:rPr/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4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16/06/2023, às 11:00,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5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16/06/2023, às 11:02,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2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1085490 </w:t>
      </w:r>
      <w:r>
        <w:rPr>
          <w:sz w:val="22"/>
        </w:rPr>
        <w:t xml:space="preserve">e o código CRC </w:t>
      </w:r>
      <w:r>
        <w:rPr>
          <w:b/>
          <w:sz w:val="22"/>
        </w:rPr>
        <w:t>48588B0A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3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4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46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both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1085490v2</w:t>
      </w:r>
    </w:p>
    <w:sectPr>
      <w:headerReference w:type="default" r:id="rId33"/>
      <w:headerReference w:type="first" r:id="rId34"/>
      <w:footerReference w:type="default" r:id="rId35"/>
      <w:footerReference w:type="first" r:id="rId36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9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50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11:03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16/06/2023 </w:t>
                    </w:r>
                    <w:r>
                      <w:rPr>
                        <w:spacing w:val="-2"/>
                        <w:sz w:val="20"/>
                      </w:rPr>
                      <w:t>11:03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7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8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- 1085490 -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- 1085490 -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240" w:hanging="234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6" w:hanging="234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234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234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234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234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234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234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234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3" w:after="0"/>
      <w:ind w:left="240" w:right="238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image" Target="media/image2.jpeg"/><Relationship Id="rId31" Type="http://schemas.openxmlformats.org/officeDocument/2006/relationships/image" Target="media/image2.jpeg"/><Relationship Id="rId32" Type="http://schemas.openxmlformats.org/officeDocument/2006/relationships/image" Target="media/image3.png"/><Relationship Id="rId33" Type="http://schemas.openxmlformats.org/officeDocument/2006/relationships/header" Target="header14.xml"/><Relationship Id="rId34" Type="http://schemas.openxmlformats.org/officeDocument/2006/relationships/header" Target="header15.xml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numbering" Target="numbering.xml"/><Relationship Id="rId38" Type="http://schemas.openxmlformats.org/officeDocument/2006/relationships/fontTable" Target="fontTable.xml"/><Relationship Id="rId39" Type="http://schemas.openxmlformats.org/officeDocument/2006/relationships/settings" Target="settings.xml"/><Relationship Id="rId4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7</Pages>
  <Words>4314</Words>
  <Characters>26486</Characters>
  <CharactersWithSpaces>30780</CharactersWithSpaces>
  <Paragraphs>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2025-05-21T12:41:24Z</dcterms:created>
  <dc:creator/>
  <dc:description/>
  <dc:language>pt-BR</dc:language>
  <cp:lastModifiedBy/>
  <dcterms:modified xsi:type="dcterms:W3CDTF">2025-05-21T08:43:23Z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2023-06-16T00:00:00Z</vt:filetime>
  </property>
  <property fmtid="{D5CDD505-2E9C-101B-9397-08002B2CF9AE}" pid="5" name="Producer">
    <vt:lpwstr>cairo 1.17.4 (https://cairographics.org)</vt:lpwstr>
  </property>
</Properties>
</file>