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jpeg" ContentType="image/jpeg"/>
  <Override PartName="/word/media/image3.png" ContentType="image/png"/>
  <Override PartName="/word/footer4.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8" w:after="0"/>
        <w:rPr>
          <w:sz w:val="17"/>
        </w:rPr>
      </w:pPr>
      <w:r>
        <w:rPr>
          <w:sz w:val="17"/>
        </w:rPr>
      </w:r>
    </w:p>
    <w:p>
      <w:pPr>
        <w:pStyle w:val="BodyText"/>
        <w:ind w:left="4710" w:right="0"/>
        <w:rPr>
          <w:sz w:val="20"/>
        </w:rPr>
      </w:pPr>
      <w:r>
        <w:rPr/>
        <w:drawing>
          <wp:inline distT="0" distB="0" distL="0" distR="0">
            <wp:extent cx="876300" cy="876300"/>
            <wp:effectExtent l="0" t="0" r="0" b="0"/>
            <wp:docPr id="1" name="Imag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5" descr=""/>
                    <pic:cNvPicPr>
                      <a:picLocks noChangeAspect="1" noChangeArrowheads="1"/>
                    </pic:cNvPicPr>
                  </pic:nvPicPr>
                  <pic:blipFill>
                    <a:blip r:embed="rId2"/>
                    <a:stretch>
                      <a:fillRect/>
                    </a:stretch>
                  </pic:blipFill>
                  <pic:spPr bwMode="auto">
                    <a:xfrm>
                      <a:off x="0" y="0"/>
                      <a:ext cx="876300" cy="876300"/>
                    </a:xfrm>
                    <a:prstGeom prst="rect">
                      <a:avLst/>
                    </a:prstGeom>
                    <a:noFill/>
                  </pic:spPr>
                </pic:pic>
              </a:graphicData>
            </a:graphic>
          </wp:inline>
        </w:drawing>
      </w:r>
    </w:p>
    <w:p>
      <w:pPr>
        <w:pStyle w:val="Normal"/>
        <w:spacing w:lineRule="exact" w:line="229" w:before="58" w:after="0"/>
        <w:ind w:hanging="0" w:left="0" w:right="0"/>
        <w:jc w:val="center"/>
        <w:rPr>
          <w:sz w:val="20"/>
        </w:rPr>
      </w:pPr>
      <w:r>
        <w:rPr>
          <w:sz w:val="20"/>
        </w:rPr>
        <w:t>TRIBUNAL</w:t>
      </w:r>
      <w:r>
        <w:rPr>
          <w:spacing w:val="-3"/>
          <w:sz w:val="20"/>
        </w:rPr>
        <w:t xml:space="preserve"> </w:t>
      </w:r>
      <w:r>
        <w:rPr>
          <w:sz w:val="20"/>
        </w:rPr>
        <w:t>DE</w:t>
      </w:r>
      <w:r>
        <w:rPr>
          <w:spacing w:val="-3"/>
          <w:sz w:val="20"/>
        </w:rPr>
        <w:t xml:space="preserve"> </w:t>
      </w:r>
      <w:r>
        <w:rPr>
          <w:sz w:val="20"/>
        </w:rPr>
        <w:t>JUSTIÇA</w:t>
      </w:r>
      <w:r>
        <w:rPr>
          <w:spacing w:val="-2"/>
          <w:sz w:val="20"/>
        </w:rPr>
        <w:t xml:space="preserve"> </w:t>
      </w:r>
      <w:r>
        <w:rPr>
          <w:sz w:val="20"/>
        </w:rPr>
        <w:t>DO</w:t>
      </w:r>
      <w:r>
        <w:rPr>
          <w:spacing w:val="-3"/>
          <w:sz w:val="20"/>
        </w:rPr>
        <w:t xml:space="preserve"> </w:t>
      </w:r>
      <w:r>
        <w:rPr>
          <w:sz w:val="20"/>
        </w:rPr>
        <w:t>ESTADO</w:t>
      </w:r>
      <w:r>
        <w:rPr>
          <w:spacing w:val="-3"/>
          <w:sz w:val="20"/>
        </w:rPr>
        <w:t xml:space="preserve"> </w:t>
      </w:r>
      <w:r>
        <w:rPr>
          <w:sz w:val="20"/>
        </w:rPr>
        <w:t>DO</w:t>
      </w:r>
      <w:r>
        <w:rPr>
          <w:spacing w:val="-2"/>
          <w:sz w:val="20"/>
        </w:rPr>
        <w:t xml:space="preserve"> AMAZONAS</w:t>
      </w:r>
    </w:p>
    <w:p>
      <w:pPr>
        <w:pStyle w:val="Normal"/>
        <w:spacing w:lineRule="exact" w:line="206" w:before="0" w:after="0"/>
        <w:ind w:hanging="0" w:left="0" w:right="0"/>
        <w:jc w:val="center"/>
        <w:rPr>
          <w:sz w:val="18"/>
        </w:rPr>
      </w:pPr>
      <w:r>
        <w:rPr>
          <w:sz w:val="18"/>
        </w:rPr>
        <w:t>Av.</w:t>
      </w:r>
      <w:r>
        <w:rPr>
          <w:spacing w:val="-2"/>
          <w:sz w:val="18"/>
        </w:rPr>
        <w:t xml:space="preserve"> </w:t>
      </w:r>
      <w:r>
        <w:rPr>
          <w:sz w:val="18"/>
        </w:rPr>
        <w:t>André</w:t>
      </w:r>
      <w:r>
        <w:rPr>
          <w:spacing w:val="-2"/>
          <w:sz w:val="18"/>
        </w:rPr>
        <w:t xml:space="preserve"> </w:t>
      </w:r>
      <w:r>
        <w:rPr>
          <w:sz w:val="18"/>
        </w:rPr>
        <w:t>Araújo,</w:t>
      </w:r>
      <w:r>
        <w:rPr>
          <w:spacing w:val="-2"/>
          <w:sz w:val="18"/>
        </w:rPr>
        <w:t xml:space="preserve"> </w:t>
      </w:r>
      <w:r>
        <w:rPr>
          <w:sz w:val="18"/>
        </w:rPr>
        <w:t>S/N</w:t>
      </w:r>
      <w:r>
        <w:rPr>
          <w:spacing w:val="-1"/>
          <w:sz w:val="18"/>
        </w:rPr>
        <w:t xml:space="preserve"> </w:t>
      </w:r>
      <w:r>
        <w:rPr>
          <w:sz w:val="18"/>
        </w:rPr>
        <w:t>-</w:t>
      </w:r>
      <w:r>
        <w:rPr>
          <w:spacing w:val="-2"/>
          <w:sz w:val="18"/>
        </w:rPr>
        <w:t xml:space="preserve"> </w:t>
      </w:r>
      <w:r>
        <w:rPr>
          <w:sz w:val="18"/>
        </w:rPr>
        <w:t>Bairro</w:t>
      </w:r>
      <w:r>
        <w:rPr>
          <w:spacing w:val="-2"/>
          <w:sz w:val="18"/>
        </w:rPr>
        <w:t xml:space="preserve"> </w:t>
      </w:r>
      <w:r>
        <w:rPr>
          <w:sz w:val="18"/>
        </w:rPr>
        <w:t>Aleixo</w:t>
      </w:r>
      <w:r>
        <w:rPr>
          <w:spacing w:val="-2"/>
          <w:sz w:val="18"/>
        </w:rPr>
        <w:t xml:space="preserve"> </w:t>
      </w:r>
      <w:r>
        <w:rPr>
          <w:sz w:val="18"/>
        </w:rPr>
        <w:t>-</w:t>
      </w:r>
      <w:r>
        <w:rPr>
          <w:spacing w:val="-1"/>
          <w:sz w:val="18"/>
        </w:rPr>
        <w:t xml:space="preserve"> </w:t>
      </w:r>
      <w:r>
        <w:rPr>
          <w:sz w:val="18"/>
        </w:rPr>
        <w:t>CEP</w:t>
      </w:r>
      <w:r>
        <w:rPr>
          <w:spacing w:val="-2"/>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1"/>
          <w:sz w:val="18"/>
        </w:rPr>
        <w:t xml:space="preserve"> </w:t>
      </w:r>
      <w:r>
        <w:rPr>
          <w:sz w:val="18"/>
        </w:rPr>
        <w:t>-</w:t>
      </w:r>
      <w:r>
        <w:rPr>
          <w:spacing w:val="-2"/>
          <w:sz w:val="18"/>
        </w:rPr>
        <w:t xml:space="preserve"> </w:t>
      </w:r>
      <w:r>
        <w:rPr>
          <w:sz w:val="18"/>
        </w:rPr>
        <w:t>AM</w:t>
      </w:r>
      <w:r>
        <w:rPr>
          <w:spacing w:val="-2"/>
          <w:sz w:val="18"/>
        </w:rPr>
        <w:t xml:space="preserve"> </w:t>
      </w:r>
      <w:r>
        <w:rPr>
          <w:sz w:val="18"/>
        </w:rPr>
        <w:t>-</w:t>
      </w:r>
      <w:r>
        <w:rPr>
          <w:spacing w:val="-1"/>
          <w:sz w:val="18"/>
        </w:rPr>
        <w:t xml:space="preserve"> </w:t>
      </w:r>
      <w:hyperlink r:id="rId3">
        <w:r>
          <w:rPr>
            <w:rStyle w:val="Style9"/>
            <w:spacing w:val="-2"/>
            <w:sz w:val="18"/>
          </w:rPr>
          <w:t>www.tjam.jus.br</w:t>
        </w:r>
      </w:hyperlink>
    </w:p>
    <w:p>
      <w:pPr>
        <w:pStyle w:val="BodyText"/>
        <w:spacing w:before="56" w:after="0"/>
        <w:rPr>
          <w:sz w:val="18"/>
        </w:rPr>
      </w:pPr>
      <w:r>
        <w:rPr>
          <w:sz w:val="18"/>
        </w:rPr>
      </w:r>
    </w:p>
    <w:p>
      <w:pPr>
        <w:pStyle w:val="Title"/>
        <w:rPr/>
      </w:pPr>
      <w:r>
        <w:rPr>
          <w:spacing w:val="-4"/>
        </w:rPr>
        <w:t>ATA</w:t>
      </w:r>
      <w:r>
        <w:rPr>
          <w:spacing w:val="-10"/>
        </w:rPr>
        <w:t xml:space="preserve"> </w:t>
      </w:r>
      <w:r>
        <w:rPr>
          <w:spacing w:val="-4"/>
        </w:rPr>
        <w:t>DE</w:t>
      </w:r>
      <w:r>
        <w:rPr>
          <w:spacing w:val="-10"/>
        </w:rPr>
        <w:t xml:space="preserve"> </w:t>
      </w:r>
      <w:r>
        <w:rPr>
          <w:spacing w:val="-4"/>
        </w:rPr>
        <w:t>JULGAMENTO</w:t>
      </w:r>
    </w:p>
    <w:p>
      <w:pPr>
        <w:pStyle w:val="Normal"/>
        <w:spacing w:before="276" w:after="0"/>
        <w:ind w:hanging="0" w:left="0" w:right="0"/>
        <w:jc w:val="center"/>
        <w:rPr>
          <w:b/>
          <w:sz w:val="22"/>
        </w:rPr>
      </w:pPr>
      <w:r>
        <w:rPr>
          <w:b/>
          <w:sz w:val="22"/>
        </w:rPr>
        <w:t>ATA</w:t>
      </w:r>
      <w:r>
        <w:rPr>
          <w:b/>
          <w:spacing w:val="-6"/>
          <w:sz w:val="22"/>
        </w:rPr>
        <w:t xml:space="preserve"> </w:t>
      </w:r>
      <w:r>
        <w:rPr>
          <w:b/>
          <w:sz w:val="22"/>
        </w:rPr>
        <w:t>N</w:t>
      </w:r>
      <w:r>
        <w:rPr>
          <w:b/>
          <w:position w:val="7"/>
          <w:sz w:val="18"/>
          <w:u w:val="single"/>
        </w:rPr>
        <w:t>o</w:t>
      </w:r>
      <w:r>
        <w:rPr>
          <w:b/>
          <w:spacing w:val="4"/>
          <w:position w:val="7"/>
          <w:sz w:val="18"/>
        </w:rPr>
        <w:t xml:space="preserve"> </w:t>
      </w:r>
      <w:r>
        <w:rPr>
          <w:b/>
          <w:sz w:val="22"/>
        </w:rPr>
        <w:t>11</w:t>
      </w:r>
      <w:r>
        <w:rPr>
          <w:b/>
          <w:spacing w:val="-5"/>
          <w:sz w:val="22"/>
        </w:rPr>
        <w:t xml:space="preserve"> </w:t>
      </w:r>
      <w:r>
        <w:rPr>
          <w:b/>
          <w:sz w:val="22"/>
        </w:rPr>
        <w:t>DA</w:t>
      </w:r>
      <w:r>
        <w:rPr>
          <w:b/>
          <w:spacing w:val="-5"/>
          <w:sz w:val="22"/>
        </w:rPr>
        <w:t xml:space="preserve"> </w:t>
      </w:r>
      <w:r>
        <w:rPr>
          <w:b/>
          <w:sz w:val="22"/>
        </w:rPr>
        <w:t>SESSÃO</w:t>
      </w:r>
      <w:r>
        <w:rPr>
          <w:b/>
          <w:spacing w:val="-5"/>
          <w:sz w:val="22"/>
        </w:rPr>
        <w:t xml:space="preserve"> </w:t>
      </w:r>
      <w:r>
        <w:rPr>
          <w:b/>
          <w:sz w:val="22"/>
        </w:rPr>
        <w:t>ORDINÁRIA</w:t>
      </w:r>
      <w:r>
        <w:rPr>
          <w:b/>
          <w:spacing w:val="-5"/>
          <w:sz w:val="22"/>
        </w:rPr>
        <w:t xml:space="preserve"> </w:t>
      </w:r>
      <w:r>
        <w:rPr>
          <w:b/>
          <w:sz w:val="22"/>
        </w:rPr>
        <w:t>DA</w:t>
      </w:r>
      <w:r>
        <w:rPr>
          <w:b/>
          <w:spacing w:val="-5"/>
          <w:sz w:val="22"/>
        </w:rPr>
        <w:t xml:space="preserve"> </w:t>
      </w:r>
      <w:r>
        <w:rPr>
          <w:b/>
          <w:sz w:val="22"/>
        </w:rPr>
        <w:t>TERCEIRA</w:t>
      </w:r>
      <w:r>
        <w:rPr>
          <w:b/>
          <w:spacing w:val="-5"/>
          <w:sz w:val="22"/>
        </w:rPr>
        <w:t xml:space="preserve"> </w:t>
      </w:r>
      <w:r>
        <w:rPr>
          <w:b/>
          <w:sz w:val="22"/>
        </w:rPr>
        <w:t>CÂMARA</w:t>
      </w:r>
      <w:r>
        <w:rPr>
          <w:b/>
          <w:spacing w:val="-6"/>
          <w:sz w:val="22"/>
        </w:rPr>
        <w:t xml:space="preserve"> </w:t>
      </w:r>
      <w:r>
        <w:rPr>
          <w:b/>
          <w:spacing w:val="-2"/>
          <w:sz w:val="22"/>
        </w:rPr>
        <w:t>CÍVEL</w:t>
      </w:r>
    </w:p>
    <w:p>
      <w:pPr>
        <w:pStyle w:val="BodyText"/>
        <w:spacing w:before="150" w:after="0"/>
        <w:jc w:val="both"/>
        <w:rPr>
          <w:b/>
          <w:sz w:val="22"/>
        </w:rPr>
      </w:pPr>
      <w:r>
        <w:rPr>
          <w:b/>
          <w:sz w:val="22"/>
        </w:rPr>
      </w:r>
    </w:p>
    <w:p>
      <w:pPr>
        <w:sectPr>
          <w:headerReference w:type="even" r:id="rId4"/>
          <w:headerReference w:type="default" r:id="rId5"/>
          <w:headerReference w:type="first" r:id="rId6"/>
          <w:footerReference w:type="even" r:id="rId7"/>
          <w:footerReference w:type="default" r:id="rId8"/>
          <w:footerReference w:type="first" r:id="rId9"/>
          <w:type w:val="nextPage"/>
          <w:pgSz w:w="12240" w:h="15840"/>
          <w:pgMar w:left="720" w:right="720" w:gutter="0" w:header="2" w:top="620" w:footer="18" w:bottom="200"/>
          <w:pgNumType w:fmt="decimal"/>
          <w:formProt w:val="false"/>
          <w:textDirection w:val="lrTb"/>
          <w:docGrid w:type="default" w:linePitch="100" w:charSpace="0"/>
        </w:sectPr>
        <w:pStyle w:val="BodyText"/>
        <w:spacing w:lineRule="auto" w:line="240"/>
        <w:ind w:left="240" w:right="237"/>
        <w:jc w:val="both"/>
        <w:rPr/>
      </w:pPr>
      <w:r>
        <w:rPr/>
        <w:t>Ao(s) dez de abril de dois mil, vinte e três, nesta cidade de Manaus, reuniu-se às oito horas, em 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Desembargadora Mirza Telma de Oliveira Cunha e da Dra. Maria Nóbia Albuquerque da Cunha, Representante do Ministério Público. Ao iniciar-se a sessão, posta em discussão e não impugnada, foi aprovada a ata anterior. JULGAMENTOS. 1) Agravo de Instrumento nº: 4009918-06.2022.8.04.0000 de Capital - Fórum Ministro Henoch Reis/1ª Vara Cível e de Acidentes de Trabalho. Agravante: Banco Santander Brasil S/A, Agravado: Cicero Ramom Nascimento da Silva. Relator o Exmo. Sr.</w:t>
      </w:r>
      <w:r>
        <w:rPr>
          <w:spacing w:val="40"/>
        </w:rPr>
        <w:t xml:space="preserve"> </w:t>
      </w:r>
      <w:r>
        <w:rPr/>
        <w:t>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w:t>
      </w:r>
      <w:r>
        <w:rPr>
          <w:spacing w:val="-1"/>
        </w:rPr>
        <w:t xml:space="preserve"> </w:t>
      </w:r>
      <w:r>
        <w:rPr/>
        <w:t>termos</w:t>
      </w:r>
      <w:r>
        <w:rPr>
          <w:spacing w:val="-1"/>
        </w:rPr>
        <w:t xml:space="preserve"> </w:t>
      </w:r>
      <w:r>
        <w:rPr/>
        <w:t>do</w:t>
      </w:r>
      <w:r>
        <w:rPr>
          <w:spacing w:val="-1"/>
        </w:rPr>
        <w:t xml:space="preserve"> </w:t>
      </w:r>
      <w:r>
        <w:rPr/>
        <w:t>voto</w:t>
      </w:r>
      <w:r>
        <w:rPr>
          <w:spacing w:val="-1"/>
        </w:rPr>
        <w:t xml:space="preserve"> </w:t>
      </w:r>
      <w:r>
        <w:rPr/>
        <w:t>do</w:t>
      </w:r>
      <w:r>
        <w:rPr>
          <w:spacing w:val="-1"/>
        </w:rPr>
        <w:t xml:space="preserve"> </w:t>
      </w:r>
      <w:r>
        <w:rPr/>
        <w:t>Relator.</w:t>
      </w:r>
      <w:r>
        <w:rPr>
          <w:spacing w:val="40"/>
        </w:rPr>
        <w:t xml:space="preserve"> </w:t>
      </w:r>
      <w:r>
        <w:rPr/>
        <w:t>Participaram</w:t>
      </w:r>
      <w:r>
        <w:rPr>
          <w:spacing w:val="-1"/>
        </w:rPr>
        <w:t xml:space="preserve"> </w:t>
      </w:r>
      <w:r>
        <w:rPr/>
        <w:t>do</w:t>
      </w:r>
      <w:r>
        <w:rPr>
          <w:spacing w:val="-1"/>
        </w:rPr>
        <w:t xml:space="preserve"> </w:t>
      </w:r>
      <w:r>
        <w:rPr/>
        <w:t>julgamento</w:t>
      </w:r>
      <w:r>
        <w:rPr>
          <w:spacing w:val="-1"/>
        </w:rPr>
        <w:t xml:space="preserve"> </w:t>
      </w:r>
      <w:r>
        <w:rPr/>
        <w:t>os(as)</w:t>
      </w:r>
      <w:r>
        <w:rPr>
          <w:spacing w:val="-1"/>
        </w:rPr>
        <w:t xml:space="preserve"> </w:t>
      </w:r>
      <w:r>
        <w:rPr/>
        <w:t>Exmos(as).</w:t>
      </w:r>
      <w:r>
        <w:rPr>
          <w:spacing w:val="-1"/>
        </w:rPr>
        <w:t xml:space="preserve"> </w:t>
      </w:r>
      <w:r>
        <w:rPr/>
        <w:t>Srs(as).</w:t>
      </w:r>
      <w:r>
        <w:rPr>
          <w:spacing w:val="80"/>
        </w:rPr>
        <w:t xml:space="preserve"> </w:t>
      </w:r>
      <w:r>
        <w:rPr/>
        <w:t>Lafayette</w:t>
      </w:r>
      <w:r>
        <w:rPr>
          <w:spacing w:val="-1"/>
        </w:rPr>
        <w:t xml:space="preserve"> </w:t>
      </w:r>
      <w:r>
        <w:rPr/>
        <w:t>Carneiro Vieira Júnior e</w:t>
      </w:r>
      <w:r>
        <w:rPr>
          <w:spacing w:val="40"/>
        </w:rPr>
        <w:t xml:space="preserve"> </w:t>
      </w:r>
      <w:r>
        <w:rPr/>
        <w:t>Abraham Peixoto Campos Filho. 2) Apelação Cível nº: 0603546-38.2014.8.04.0001 de Capital - Fórum Ministro Henoch Reis/2ª Vara Cível e de Acidentes de Trabalho. Apelante: Jhonny</w:t>
      </w:r>
      <w:r>
        <w:rPr>
          <w:spacing w:val="40"/>
        </w:rPr>
        <w:t xml:space="preserve"> </w:t>
      </w:r>
      <w:r>
        <w:rPr/>
        <w:t>Manuel Bandeira Monteiro, Apelante: Viviane Azevedo Monteiro, Apelado: Incorpy Incorporações e Construções S/A. Relator o Exmo. Sr. Desembargador JOÃO DE JESUS ABDALA SIMÕES. Decisão: Vistos, relatados e discutidos os autos do processo em epígrafe, acordam os Desembargadores integrantes da Terceira Câmara Cível do Tribunal de Justiça do Estado do Amazonas, por unanimidade de votos, não conhecer do recurso, nos termos do voto do Relator.</w:t>
      </w:r>
      <w:r>
        <w:rPr>
          <w:spacing w:val="40"/>
        </w:rPr>
        <w:t xml:space="preserve"> </w:t>
      </w:r>
      <w:r>
        <w:rPr/>
        <w:t>Participaram do julgamento os(as) Exmos(as).</w:t>
      </w:r>
      <w:r>
        <w:rPr>
          <w:spacing w:val="40"/>
        </w:rPr>
        <w:t xml:space="preserve"> </w:t>
      </w:r>
      <w:r>
        <w:rPr/>
        <w:t>Srs(as).</w:t>
      </w:r>
      <w:r>
        <w:rPr>
          <w:spacing w:val="80"/>
        </w:rPr>
        <w:t xml:space="preserve"> </w:t>
      </w:r>
      <w:r>
        <w:rPr/>
        <w:t>Lafayette Carneiro Vieira Júnior e</w:t>
      </w:r>
      <w:r>
        <w:rPr>
          <w:spacing w:val="40"/>
        </w:rPr>
        <w:t xml:space="preserve"> </w:t>
      </w:r>
      <w:r>
        <w:rPr/>
        <w:t>Abraham Peixoto Campos Filho. 3) Apelação Cível nº: 0704334-16.2021.8.04.0001 de Capital - Fórum Ministro Henoch Reis/17ª Vara Cível e de Acidentes de Trabalho. Apelante: Manoel Alfaia, Apelado: Instituto Nacional do Seguro Social - Inss. Relator o Exmo. Sr.</w:t>
      </w:r>
      <w:r>
        <w:rPr>
          <w:spacing w:val="-2"/>
        </w:rPr>
        <w:t xml:space="preserve"> </w:t>
      </w:r>
      <w:r>
        <w:rPr/>
        <w:t>Desembargador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w:t>
      </w:r>
      <w:r>
        <w:rPr>
          <w:spacing w:val="-3"/>
        </w:rPr>
        <w:t xml:space="preserve"> </w:t>
      </w:r>
      <w:r>
        <w:rPr/>
        <w:t>SIMÕES.</w:t>
      </w:r>
      <w:r>
        <w:rPr>
          <w:spacing w:val="-2"/>
        </w:rPr>
        <w:t xml:space="preserve"> </w:t>
      </w:r>
      <w:r>
        <w:rPr/>
        <w:t>Decisão:</w:t>
      </w:r>
      <w:r>
        <w:rPr>
          <w:spacing w:val="-2"/>
        </w:rPr>
        <w:t xml:space="preserve"> </w:t>
      </w:r>
      <w:r>
        <w:rPr/>
        <w:t>Vistos,</w:t>
      </w:r>
      <w:r>
        <w:rPr>
          <w:spacing w:val="-2"/>
        </w:rPr>
        <w:t xml:space="preserve"> </w:t>
      </w:r>
      <w:r>
        <w:rPr/>
        <w:t>relatados</w:t>
      </w:r>
      <w:r>
        <w:rPr>
          <w:spacing w:val="-2"/>
        </w:rPr>
        <w:t xml:space="preserve"> </w:t>
      </w:r>
      <w:r>
        <w:rPr/>
        <w:t>e</w:t>
      </w:r>
      <w:r>
        <w:rPr>
          <w:spacing w:val="-2"/>
        </w:rPr>
        <w:t xml:space="preserve"> </w:t>
      </w:r>
      <w:r>
        <w:rPr/>
        <w:t>discutidos</w:t>
      </w:r>
      <w:r>
        <w:rPr>
          <w:spacing w:val="-2"/>
        </w:rPr>
        <w:t xml:space="preserve"> </w:t>
      </w:r>
      <w:r>
        <w:rPr/>
        <w:t>os</w:t>
      </w:r>
      <w:r>
        <w:rPr>
          <w:spacing w:val="-2"/>
        </w:rPr>
        <w:t xml:space="preserve"> </w:t>
      </w:r>
      <w:r>
        <w:rPr/>
        <w:t>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xml:space="preserve"> </w:t>
      </w:r>
      <w:r>
        <w:rPr/>
        <w:t>Participaram do julgamento os(as) Exmos(as). Srs(as).</w:t>
      </w:r>
      <w:r>
        <w:rPr>
          <w:spacing w:val="80"/>
        </w:rPr>
        <w:t xml:space="preserve"> </w:t>
      </w:r>
      <w:r>
        <w:rPr/>
        <w:t>Lafayette Carneiro</w:t>
      </w:r>
      <w:r>
        <w:rPr>
          <w:spacing w:val="40"/>
        </w:rPr>
        <w:t xml:space="preserve">  </w:t>
      </w:r>
      <w:r>
        <w:rPr/>
        <w:t>Vieira</w:t>
      </w:r>
      <w:r>
        <w:rPr>
          <w:spacing w:val="40"/>
        </w:rPr>
        <w:t xml:space="preserve">  </w:t>
      </w:r>
      <w:r>
        <w:rPr/>
        <w:t>Júnior</w:t>
      </w:r>
      <w:r>
        <w:rPr>
          <w:spacing w:val="40"/>
        </w:rPr>
        <w:t xml:space="preserve">  </w:t>
      </w:r>
      <w:r>
        <w:rPr/>
        <w:t>e</w:t>
      </w:r>
      <w:r>
        <w:rPr>
          <w:spacing w:val="80"/>
          <w:w w:val="15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4)</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0656377-19.2021.8.04.0001 de Capital - Fórum Ministro Henoch Reis/19ª Vara Cível e de Acidentes de Trabalho. Apelante: Kesia Rodrigues Dias, Apelado: Instituto Nacional do Seguro Social - Inss, Apelante: Instituto Nacional do Seguro Social - Inss, Apelada: Kesia Rodrigues Dias.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primeiro recurso e conhecer, em parte, e negar provimento ao segundo apelo, nos termos do voto do Relator. Impedido</w:t>
      </w:r>
      <w:r>
        <w:rPr>
          <w:spacing w:val="-3"/>
        </w:rPr>
        <w:t xml:space="preserve"> </w:t>
      </w:r>
      <w:r>
        <w:rPr/>
        <w:t>o</w:t>
      </w:r>
      <w:r>
        <w:rPr>
          <w:spacing w:val="-3"/>
        </w:rPr>
        <w:t xml:space="preserve"> </w:t>
      </w:r>
      <w:r>
        <w:rPr/>
        <w:t>Exmo.</w:t>
      </w:r>
      <w:r>
        <w:rPr>
          <w:spacing w:val="-3"/>
        </w:rPr>
        <w:t xml:space="preserve"> </w:t>
      </w:r>
      <w:r>
        <w:rPr/>
        <w:t>Sr.</w:t>
      </w:r>
      <w:r>
        <w:rPr>
          <w:spacing w:val="-3"/>
        </w:rPr>
        <w:t xml:space="preserve"> </w:t>
      </w:r>
      <w:r>
        <w:rPr/>
        <w:t>Desembargador</w:t>
      </w:r>
      <w:r>
        <w:rPr>
          <w:spacing w:val="-3"/>
        </w:rPr>
        <w:t xml:space="preserve"> </w:t>
      </w:r>
      <w:r>
        <w:rPr/>
        <w:t>Lafayette</w:t>
      </w:r>
      <w:r>
        <w:rPr>
          <w:spacing w:val="-3"/>
        </w:rPr>
        <w:t xml:space="preserve"> </w:t>
      </w:r>
      <w:r>
        <w:rPr/>
        <w:t>Carneiro</w:t>
      </w:r>
      <w:r>
        <w:rPr>
          <w:spacing w:val="-3"/>
        </w:rPr>
        <w:t xml:space="preserve"> </w:t>
      </w:r>
      <w:r>
        <w:rPr/>
        <w:t>Vieira</w:t>
      </w:r>
      <w:r>
        <w:rPr>
          <w:spacing w:val="-3"/>
        </w:rPr>
        <w:t xml:space="preserve"> </w:t>
      </w:r>
      <w:r>
        <w:rPr/>
        <w:t>Júnior.</w:t>
      </w:r>
      <w:r>
        <w:rPr>
          <w:spacing w:val="-3"/>
        </w:rPr>
        <w:t xml:space="preserve"> </w:t>
      </w:r>
      <w:r>
        <w:rPr/>
        <w:t>Participaram</w:t>
      </w:r>
      <w:r>
        <w:rPr>
          <w:spacing w:val="-3"/>
        </w:rPr>
        <w:t xml:space="preserve"> </w:t>
      </w:r>
      <w:r>
        <w:rPr/>
        <w:t>do</w:t>
      </w:r>
      <w:r>
        <w:rPr>
          <w:spacing w:val="-3"/>
        </w:rPr>
        <w:t xml:space="preserve"> </w:t>
      </w:r>
      <w:r>
        <w:rPr/>
        <w:t>julgamento</w:t>
      </w:r>
      <w:r>
        <w:rPr>
          <w:spacing w:val="-3"/>
        </w:rPr>
        <w:t xml:space="preserve"> </w:t>
      </w:r>
      <w:r>
        <w:rPr/>
        <w:t>os(as) Exmos(as).</w:t>
      </w:r>
      <w:r>
        <w:rPr>
          <w:spacing w:val="13"/>
        </w:rPr>
        <w:t xml:space="preserve"> </w:t>
      </w:r>
      <w:r>
        <w:rPr/>
        <w:t>Srs(as).</w:t>
      </w:r>
      <w:r>
        <w:rPr>
          <w:spacing w:val="43"/>
        </w:rPr>
        <w:t xml:space="preserve">  </w:t>
      </w:r>
      <w:r>
        <w:rPr/>
        <w:t>Airton</w:t>
      </w:r>
      <w:r>
        <w:rPr>
          <w:spacing w:val="14"/>
        </w:rPr>
        <w:t xml:space="preserve"> </w:t>
      </w:r>
      <w:r>
        <w:rPr/>
        <w:t>Luís</w:t>
      </w:r>
      <w:r>
        <w:rPr>
          <w:spacing w:val="13"/>
        </w:rPr>
        <w:t xml:space="preserve"> </w:t>
      </w:r>
      <w:r>
        <w:rPr/>
        <w:t>Corrêa</w:t>
      </w:r>
      <w:r>
        <w:rPr>
          <w:spacing w:val="13"/>
        </w:rPr>
        <w:t xml:space="preserve"> </w:t>
      </w:r>
      <w:r>
        <w:rPr/>
        <w:t>Gentil</w:t>
      </w:r>
      <w:r>
        <w:rPr>
          <w:spacing w:val="13"/>
        </w:rPr>
        <w:t xml:space="preserve"> </w:t>
      </w:r>
      <w:r>
        <w:rPr/>
        <w:t>e</w:t>
      </w:r>
      <w:r>
        <w:rPr>
          <w:spacing w:val="79"/>
        </w:rPr>
        <w:t xml:space="preserve"> </w:t>
      </w:r>
      <w:r>
        <w:rPr/>
        <w:t>Abraham</w:t>
      </w:r>
      <w:r>
        <w:rPr>
          <w:spacing w:val="13"/>
        </w:rPr>
        <w:t xml:space="preserve"> </w:t>
      </w:r>
      <w:r>
        <w:rPr/>
        <w:t>Peixoto</w:t>
      </w:r>
      <w:r>
        <w:rPr>
          <w:spacing w:val="13"/>
        </w:rPr>
        <w:t xml:space="preserve"> </w:t>
      </w:r>
      <w:r>
        <w:rPr/>
        <w:t>Campos</w:t>
      </w:r>
      <w:r>
        <w:rPr>
          <w:spacing w:val="13"/>
        </w:rPr>
        <w:t xml:space="preserve"> </w:t>
      </w:r>
      <w:r>
        <w:rPr/>
        <w:t>Filho.</w:t>
      </w:r>
      <w:r>
        <w:rPr>
          <w:spacing w:val="13"/>
        </w:rPr>
        <w:t xml:space="preserve"> </w:t>
      </w:r>
      <w:r>
        <w:rPr/>
        <w:t>5)</w:t>
      </w:r>
      <w:r>
        <w:rPr>
          <w:spacing w:val="13"/>
        </w:rPr>
        <w:t xml:space="preserve"> </w:t>
      </w:r>
      <w:r>
        <w:rPr/>
        <w:t>Apelação</w:t>
      </w:r>
      <w:r>
        <w:rPr>
          <w:spacing w:val="13"/>
        </w:rPr>
        <w:t xml:space="preserve"> </w:t>
      </w:r>
      <w:r>
        <w:rPr/>
        <w:t>Cível</w:t>
      </w:r>
      <w:r>
        <w:rPr>
          <w:spacing w:val="13"/>
        </w:rPr>
        <w:t xml:space="preserve"> </w:t>
      </w:r>
      <w:r>
        <w:rPr>
          <w:spacing w:val="-5"/>
        </w:rPr>
        <w:t>nº:</w:t>
      </w:r>
    </w:p>
    <w:p>
      <w:pPr>
        <w:sectPr>
          <w:headerReference w:type="default" r:id="rId10"/>
          <w:headerReference w:type="first" r:id="rId11"/>
          <w:footerReference w:type="default" r:id="rId12"/>
          <w:footerReference w:type="first" r:id="rId13"/>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046" w:leader="none"/>
          <w:tab w:val="left" w:pos="1104" w:leader="none"/>
          <w:tab w:val="left" w:pos="1194" w:leader="none"/>
          <w:tab w:val="left" w:pos="1232" w:leader="none"/>
          <w:tab w:val="left" w:pos="1633" w:leader="none"/>
          <w:tab w:val="left" w:pos="1867" w:leader="none"/>
          <w:tab w:val="left" w:pos="2335" w:leader="none"/>
          <w:tab w:val="left" w:pos="2571" w:leader="none"/>
          <w:tab w:val="left" w:pos="3016" w:leader="none"/>
          <w:tab w:val="left" w:pos="3449" w:leader="none"/>
          <w:tab w:val="left" w:pos="4328" w:leader="none"/>
          <w:tab w:val="left" w:pos="4394" w:leader="none"/>
          <w:tab w:val="left" w:pos="4874" w:leader="none"/>
          <w:tab w:val="left" w:pos="5411" w:leader="none"/>
          <w:tab w:val="left" w:pos="5997" w:leader="none"/>
          <w:tab w:val="left" w:pos="6199" w:leader="none"/>
          <w:tab w:val="left" w:pos="6620" w:leader="none"/>
          <w:tab w:val="left" w:pos="6960" w:leader="none"/>
          <w:tab w:val="left" w:pos="7810" w:leader="none"/>
          <w:tab w:val="left" w:pos="8256" w:leader="none"/>
          <w:tab w:val="left" w:pos="8722" w:leader="none"/>
          <w:tab w:val="left" w:pos="8958" w:leader="none"/>
          <w:tab w:val="left" w:pos="9115" w:leader="none"/>
          <w:tab w:val="left" w:pos="9557" w:leader="none"/>
          <w:tab w:val="left" w:pos="10298" w:leader="none"/>
        </w:tabs>
        <w:spacing w:lineRule="auto" w:line="240" w:before="80" w:after="0"/>
        <w:ind w:left="240" w:right="237"/>
        <w:jc w:val="both"/>
        <w:rPr/>
      </w:pPr>
      <w:r>
        <w:rPr/>
        <w:t>0766436-74.2021.8.04.0001 de Capital - Fórum Ministro Henoch Reis/17ª Vara Cível e de Acidentes de</w:t>
      </w:r>
      <w:r>
        <w:rPr>
          <w:spacing w:val="80"/>
        </w:rPr>
        <w:t xml:space="preserve"> </w:t>
      </w:r>
      <w:r>
        <w:rPr/>
        <w:t>Trabalho.</w:t>
      </w:r>
      <w:r>
        <w:rPr>
          <w:spacing w:val="74"/>
        </w:rPr>
        <w:t xml:space="preserve"> </w:t>
      </w:r>
      <w:r>
        <w:rPr/>
        <w:t>Apelante:</w:t>
      </w:r>
      <w:r>
        <w:rPr>
          <w:spacing w:val="74"/>
        </w:rPr>
        <w:t xml:space="preserve"> </w:t>
      </w:r>
      <w:r>
        <w:rPr/>
        <w:t>Bb</w:t>
      </w:r>
      <w:r>
        <w:rPr>
          <w:spacing w:val="73"/>
        </w:rPr>
        <w:t xml:space="preserve"> </w:t>
      </w:r>
      <w:r>
        <w:rPr/>
        <w:t>Administradora</w:t>
      </w:r>
      <w:r>
        <w:rPr>
          <w:spacing w:val="74"/>
        </w:rPr>
        <w:t xml:space="preserve"> </w:t>
      </w:r>
      <w:r>
        <w:rPr/>
        <w:t>de</w:t>
      </w:r>
      <w:r>
        <w:rPr>
          <w:spacing w:val="73"/>
        </w:rPr>
        <w:t xml:space="preserve"> </w:t>
      </w:r>
      <w:r>
        <w:rPr/>
        <w:t>Consorcios</w:t>
      </w:r>
      <w:r>
        <w:rPr>
          <w:spacing w:val="74"/>
        </w:rPr>
        <w:t xml:space="preserve"> </w:t>
      </w:r>
      <w:r>
        <w:rPr/>
        <w:t>S/A,</w:t>
      </w:r>
      <w:r>
        <w:rPr>
          <w:spacing w:val="74"/>
        </w:rPr>
        <w:t xml:space="preserve"> </w:t>
      </w:r>
      <w:r>
        <w:rPr/>
        <w:t>Apelada:</w:t>
      </w:r>
      <w:r>
        <w:rPr>
          <w:spacing w:val="73"/>
        </w:rPr>
        <w:t xml:space="preserve"> </w:t>
      </w:r>
      <w:r>
        <w:rPr/>
        <w:t>Tatiane</w:t>
      </w:r>
      <w:r>
        <w:rPr>
          <w:spacing w:val="73"/>
        </w:rPr>
        <w:t xml:space="preserve"> </w:t>
      </w:r>
      <w:r>
        <w:rPr/>
        <w:t>Ferreira</w:t>
      </w:r>
      <w:r>
        <w:rPr>
          <w:spacing w:val="74"/>
        </w:rPr>
        <w:t xml:space="preserve"> </w:t>
      </w:r>
      <w:r>
        <w:rPr/>
        <w:t>de</w:t>
      </w:r>
      <w:r>
        <w:rPr>
          <w:spacing w:val="74"/>
        </w:rPr>
        <w:t xml:space="preserve"> </w:t>
      </w:r>
      <w:r>
        <w:rPr/>
        <w:t>Oliveira, Apelada: Luiz Guilherme Silva de Oliveira, Apelada: Rebeca Fernandes dos Santos. Relator o Exmo. Sr.</w:t>
      </w:r>
      <w:r>
        <w:rPr>
          <w:spacing w:val="40"/>
        </w:rPr>
        <w:t xml:space="preserve"> </w:t>
      </w:r>
      <w:r>
        <w:rPr/>
        <w:t>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w:t>
      </w:r>
      <w:r>
        <w:rPr>
          <w:spacing w:val="40"/>
        </w:rPr>
        <w:t xml:space="preserve"> </w:t>
      </w:r>
      <w:r>
        <w:rPr/>
        <w:t>termos do voto do Relator.</w:t>
      </w:r>
      <w:r>
        <w:rPr>
          <w:spacing w:val="80"/>
        </w:rPr>
        <w:t xml:space="preserve"> </w:t>
      </w:r>
      <w:r>
        <w:rPr/>
        <w:t>Participaram do julgamento os(as) Exmos(as). Srs(as).</w:t>
        <w:tab/>
        <w:tab/>
        <w:t>Lafayette</w:t>
      </w:r>
      <w:r>
        <w:rPr>
          <w:spacing w:val="-1"/>
        </w:rPr>
        <w:t xml:space="preserve"> </w:t>
      </w:r>
      <w:r>
        <w:rPr/>
        <w:t xml:space="preserve">Carneiro </w:t>
      </w:r>
      <w:r>
        <w:rPr>
          <w:spacing w:val="-2"/>
        </w:rPr>
        <w:t>Vieira</w:t>
      </w:r>
      <w:r>
        <w:rPr/>
        <w:tab/>
      </w:r>
      <w:r>
        <w:rPr>
          <w:spacing w:val="-2"/>
        </w:rPr>
        <w:t>Júnior</w:t>
      </w:r>
      <w:r>
        <w:rPr/>
        <w:tab/>
      </w:r>
      <w:r>
        <w:rPr>
          <w:spacing w:val="-10"/>
        </w:rPr>
        <w:t>e</w:t>
      </w:r>
      <w:r>
        <w:rPr/>
        <w:tab/>
      </w:r>
      <w:r>
        <w:rPr>
          <w:spacing w:val="-2"/>
        </w:rPr>
        <w:t>Abraham</w:t>
      </w:r>
      <w:r>
        <w:rPr/>
        <w:tab/>
      </w:r>
      <w:r>
        <w:rPr>
          <w:spacing w:val="-2"/>
        </w:rPr>
        <w:t>Peixoto</w:t>
      </w:r>
      <w:r>
        <w:rPr/>
        <w:tab/>
        <w:tab/>
      </w:r>
      <w:r>
        <w:rPr>
          <w:spacing w:val="-53"/>
        </w:rPr>
        <w:t xml:space="preserve"> </w:t>
      </w:r>
      <w:r>
        <w:rPr>
          <w:spacing w:val="-2"/>
        </w:rPr>
        <w:t>Campos</w:t>
      </w:r>
      <w:r>
        <w:rPr/>
        <w:tab/>
      </w:r>
      <w:r>
        <w:rPr>
          <w:spacing w:val="-2"/>
        </w:rPr>
        <w:t>Filho.</w:t>
      </w:r>
      <w:r>
        <w:rPr/>
        <w:tab/>
        <w:tab/>
      </w:r>
      <w:r>
        <w:rPr>
          <w:spacing w:val="-6"/>
        </w:rPr>
        <w:t>6)</w:t>
      </w:r>
      <w:r>
        <w:rPr/>
        <w:tab/>
      </w:r>
      <w:r>
        <w:rPr>
          <w:spacing w:val="-2"/>
        </w:rPr>
        <w:t>Embargos</w:t>
      </w:r>
      <w:r>
        <w:rPr/>
        <w:tab/>
      </w:r>
      <w:r>
        <w:rPr>
          <w:spacing w:val="-6"/>
        </w:rPr>
        <w:t>de</w:t>
      </w:r>
      <w:r>
        <w:rPr/>
        <w:tab/>
      </w:r>
      <w:r>
        <w:rPr>
          <w:spacing w:val="-60"/>
        </w:rPr>
        <w:t xml:space="preserve"> </w:t>
      </w:r>
      <w:r>
        <w:rPr>
          <w:spacing w:val="-2"/>
        </w:rPr>
        <w:t>Declaração</w:t>
      </w:r>
      <w:r>
        <w:rPr/>
        <w:tab/>
      </w:r>
      <w:r>
        <w:rPr>
          <w:spacing w:val="-2"/>
        </w:rPr>
        <w:t>Cível</w:t>
      </w:r>
      <w:r>
        <w:rPr/>
        <w:tab/>
      </w:r>
      <w:r>
        <w:rPr>
          <w:spacing w:val="-4"/>
        </w:rPr>
        <w:t xml:space="preserve">nº: </w:t>
      </w:r>
      <w:r>
        <w:rPr/>
        <w:t>0012048-37.2022.8.04.0000 de Capital - Fórum Ministro Henoch Reis/11ª Vara Cível e de Acidentes de</w:t>
      </w:r>
      <w:r>
        <w:rPr>
          <w:spacing w:val="80"/>
        </w:rPr>
        <w:t xml:space="preserve"> </w:t>
      </w:r>
      <w:r>
        <w:rPr/>
        <w:t>Trabalho.</w:t>
      </w:r>
      <w:r>
        <w:rPr>
          <w:spacing w:val="79"/>
        </w:rPr>
        <w:t xml:space="preserve"> </w:t>
      </w:r>
      <w:r>
        <w:rPr/>
        <w:t>Embargante:</w:t>
      </w:r>
      <w:r>
        <w:rPr>
          <w:spacing w:val="79"/>
        </w:rPr>
        <w:t xml:space="preserve"> </w:t>
      </w:r>
      <w:r>
        <w:rPr/>
        <w:t>Josué</w:t>
      </w:r>
      <w:r>
        <w:rPr>
          <w:spacing w:val="79"/>
        </w:rPr>
        <w:t xml:space="preserve"> </w:t>
      </w:r>
      <w:r>
        <w:rPr/>
        <w:t>Cláudio</w:t>
      </w:r>
      <w:r>
        <w:rPr>
          <w:spacing w:val="79"/>
        </w:rPr>
        <w:t xml:space="preserve"> </w:t>
      </w:r>
      <w:r>
        <w:rPr/>
        <w:t>de</w:t>
      </w:r>
      <w:r>
        <w:rPr>
          <w:spacing w:val="78"/>
        </w:rPr>
        <w:t xml:space="preserve"> </w:t>
      </w:r>
      <w:r>
        <w:rPr/>
        <w:t>Souza</w:t>
      </w:r>
      <w:r>
        <w:rPr>
          <w:spacing w:val="79"/>
        </w:rPr>
        <w:t xml:space="preserve"> </w:t>
      </w:r>
      <w:r>
        <w:rPr/>
        <w:t>Neto,</w:t>
      </w:r>
      <w:r>
        <w:rPr>
          <w:spacing w:val="78"/>
        </w:rPr>
        <w:t xml:space="preserve"> </w:t>
      </w:r>
      <w:r>
        <w:rPr/>
        <w:t>Embargado:</w:t>
      </w:r>
      <w:r>
        <w:rPr>
          <w:spacing w:val="79"/>
        </w:rPr>
        <w:t xml:space="preserve"> </w:t>
      </w:r>
      <w:r>
        <w:rPr/>
        <w:t>Carlos</w:t>
      </w:r>
      <w:r>
        <w:rPr>
          <w:spacing w:val="79"/>
        </w:rPr>
        <w:t xml:space="preserve"> </w:t>
      </w:r>
      <w:r>
        <w:rPr/>
        <w:t>Seabra</w:t>
      </w:r>
      <w:r>
        <w:rPr>
          <w:spacing w:val="79"/>
        </w:rPr>
        <w:t xml:space="preserve"> </w:t>
      </w:r>
      <w:r>
        <w:rPr/>
        <w:t>Suarez,</w:t>
      </w:r>
      <w:r>
        <w:rPr>
          <w:spacing w:val="79"/>
        </w:rPr>
        <w:t xml:space="preserve"> </w:t>
      </w:r>
      <w:r>
        <w:rPr/>
        <w:t>MPAM: Ministério</w:t>
      </w:r>
      <w:r>
        <w:rPr>
          <w:spacing w:val="40"/>
        </w:rPr>
        <w:t xml:space="preserve"> </w:t>
      </w:r>
      <w:r>
        <w:rPr/>
        <w:t>Público</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 ABDALA SIMÕES. Decisão: Vistos, relatados e discutidos os autos do processo em epígrafe, acordam os Desembargadores integrantes da Terceira Câmara Cível do Tribunal de Justiça do Estado do Amazonas, à unanimidade,</w:t>
      </w:r>
      <w:r>
        <w:rPr>
          <w:spacing w:val="37"/>
        </w:rPr>
        <w:t xml:space="preserve"> </w:t>
      </w:r>
      <w:r>
        <w:rPr/>
        <w:t>em</w:t>
      </w:r>
      <w:r>
        <w:rPr>
          <w:spacing w:val="38"/>
        </w:rPr>
        <w:t xml:space="preserve"> </w:t>
      </w:r>
      <w:r>
        <w:rPr/>
        <w:t>acolher</w:t>
      </w:r>
      <w:r>
        <w:rPr>
          <w:spacing w:val="38"/>
        </w:rPr>
        <w:t xml:space="preserve"> </w:t>
      </w:r>
      <w:r>
        <w:rPr/>
        <w:t>os</w:t>
      </w:r>
      <w:r>
        <w:rPr>
          <w:spacing w:val="38"/>
        </w:rPr>
        <w:t xml:space="preserve"> </w:t>
      </w:r>
      <w:r>
        <w:rPr/>
        <w:t>embargos</w:t>
      </w:r>
      <w:r>
        <w:rPr>
          <w:spacing w:val="38"/>
        </w:rPr>
        <w:t xml:space="preserve"> </w:t>
      </w:r>
      <w:r>
        <w:rPr/>
        <w:t>de</w:t>
      </w:r>
      <w:r>
        <w:rPr>
          <w:spacing w:val="37"/>
        </w:rPr>
        <w:t xml:space="preserve"> </w:t>
      </w:r>
      <w:r>
        <w:rPr/>
        <w:t>declaração,</w:t>
      </w:r>
      <w:r>
        <w:rPr>
          <w:spacing w:val="38"/>
        </w:rPr>
        <w:t xml:space="preserve"> </w:t>
      </w:r>
      <w:r>
        <w:rPr/>
        <w:t>com</w:t>
      </w:r>
      <w:r>
        <w:rPr>
          <w:spacing w:val="37"/>
        </w:rPr>
        <w:t xml:space="preserve"> </w:t>
      </w:r>
      <w:r>
        <w:rPr/>
        <w:t>efeitos</w:t>
      </w:r>
      <w:r>
        <w:rPr>
          <w:spacing w:val="38"/>
        </w:rPr>
        <w:t xml:space="preserve"> </w:t>
      </w:r>
      <w:r>
        <w:rPr/>
        <w:t>infringentes,</w:t>
      </w:r>
      <w:r>
        <w:rPr>
          <w:spacing w:val="38"/>
        </w:rPr>
        <w:t xml:space="preserve"> </w:t>
      </w:r>
      <w:r>
        <w:rPr/>
        <w:t>nos</w:t>
      </w:r>
      <w:r>
        <w:rPr>
          <w:spacing w:val="38"/>
        </w:rPr>
        <w:t xml:space="preserve"> </w:t>
      </w:r>
      <w:r>
        <w:rPr/>
        <w:t>termos</w:t>
      </w:r>
      <w:r>
        <w:rPr>
          <w:spacing w:val="38"/>
        </w:rPr>
        <w:t xml:space="preserve"> </w:t>
      </w:r>
      <w:r>
        <w:rPr/>
        <w:t>do</w:t>
      </w:r>
      <w:r>
        <w:rPr>
          <w:spacing w:val="38"/>
        </w:rPr>
        <w:t xml:space="preserve"> </w:t>
      </w:r>
      <w:r>
        <w:rPr/>
        <w:t>voto</w:t>
      </w:r>
      <w:r>
        <w:rPr>
          <w:spacing w:val="38"/>
        </w:rPr>
        <w:t xml:space="preserve"> </w:t>
      </w:r>
      <w:r>
        <w:rPr/>
        <w:t xml:space="preserve">do </w:t>
      </w:r>
      <w:r>
        <w:rPr>
          <w:spacing w:val="-2"/>
        </w:rPr>
        <w:t>Relator.</w:t>
      </w:r>
      <w:r>
        <w:rPr/>
        <w:tab/>
        <w:tab/>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r>
      <w:r>
        <w:rPr>
          <w:spacing w:val="-3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 Lafayette</w:t>
      </w:r>
      <w:r>
        <w:rPr>
          <w:spacing w:val="37"/>
        </w:rPr>
        <w:t xml:space="preserve"> </w:t>
      </w:r>
      <w:r>
        <w:rPr/>
        <w:t>Carneiro</w:t>
      </w:r>
      <w:r>
        <w:rPr>
          <w:spacing w:val="37"/>
        </w:rPr>
        <w:t xml:space="preserve"> </w:t>
      </w:r>
      <w:r>
        <w:rPr/>
        <w:t>Vieira</w:t>
      </w:r>
      <w:r>
        <w:rPr>
          <w:spacing w:val="37"/>
        </w:rPr>
        <w:t xml:space="preserve"> </w:t>
      </w:r>
      <w:r>
        <w:rPr/>
        <w:t>Júnior.</w:t>
      </w:r>
      <w:r>
        <w:rPr>
          <w:spacing w:val="37"/>
        </w:rPr>
        <w:t xml:space="preserve"> </w:t>
      </w:r>
      <w:r>
        <w:rPr/>
        <w:t>7)</w:t>
      </w:r>
      <w:r>
        <w:rPr>
          <w:spacing w:val="37"/>
        </w:rPr>
        <w:t xml:space="preserve"> </w:t>
      </w:r>
      <w:r>
        <w:rPr/>
        <w:t>Embargos</w:t>
      </w:r>
      <w:r>
        <w:rPr>
          <w:spacing w:val="37"/>
        </w:rPr>
        <w:t xml:space="preserve"> </w:t>
      </w:r>
      <w:r>
        <w:rPr/>
        <w:t>de</w:t>
      </w:r>
      <w:r>
        <w:rPr>
          <w:spacing w:val="37"/>
        </w:rPr>
        <w:t xml:space="preserve"> </w:t>
      </w:r>
      <w:r>
        <w:rPr/>
        <w:t>Declaração</w:t>
      </w:r>
      <w:r>
        <w:rPr>
          <w:spacing w:val="37"/>
        </w:rPr>
        <w:t xml:space="preserve"> </w:t>
      </w:r>
      <w:r>
        <w:rPr/>
        <w:t>Cível</w:t>
      </w:r>
      <w:r>
        <w:rPr>
          <w:spacing w:val="37"/>
        </w:rPr>
        <w:t xml:space="preserve"> </w:t>
      </w:r>
      <w:r>
        <w:rPr/>
        <w:t>nº:</w:t>
      </w:r>
      <w:r>
        <w:rPr>
          <w:spacing w:val="37"/>
        </w:rPr>
        <w:t xml:space="preserve"> </w:t>
      </w:r>
      <w:r>
        <w:rPr/>
        <w:t>0012180-94.2022.8.04.0000</w:t>
      </w:r>
      <w:r>
        <w:rPr>
          <w:spacing w:val="37"/>
        </w:rPr>
        <w:t xml:space="preserve"> </w:t>
      </w:r>
      <w:r>
        <w:rPr/>
        <w:t>de Capital</w:t>
      </w:r>
      <w:r>
        <w:rPr>
          <w:spacing w:val="26"/>
        </w:rPr>
        <w:t xml:space="preserve"> </w:t>
      </w:r>
      <w:r>
        <w:rPr/>
        <w:t>-</w:t>
      </w:r>
      <w:r>
        <w:rPr>
          <w:spacing w:val="26"/>
        </w:rPr>
        <w:t xml:space="preserve"> </w:t>
      </w:r>
      <w:r>
        <w:rPr/>
        <w:t>Fórum</w:t>
      </w:r>
      <w:r>
        <w:rPr>
          <w:spacing w:val="26"/>
        </w:rPr>
        <w:t xml:space="preserve"> </w:t>
      </w:r>
      <w:r>
        <w:rPr/>
        <w:t>Ministro</w:t>
      </w:r>
      <w:r>
        <w:rPr>
          <w:spacing w:val="27"/>
        </w:rPr>
        <w:t xml:space="preserve"> </w:t>
      </w:r>
      <w:r>
        <w:rPr/>
        <w:t>Henoch</w:t>
      </w:r>
      <w:r>
        <w:rPr>
          <w:spacing w:val="26"/>
        </w:rPr>
        <w:t xml:space="preserve"> </w:t>
      </w:r>
      <w:r>
        <w:rPr/>
        <w:t>Reis/11ª</w:t>
      </w:r>
      <w:r>
        <w:rPr>
          <w:spacing w:val="26"/>
        </w:rPr>
        <w:t xml:space="preserve"> </w:t>
      </w:r>
      <w:r>
        <w:rPr/>
        <w:t>Vara</w:t>
      </w:r>
      <w:r>
        <w:rPr>
          <w:spacing w:val="26"/>
        </w:rPr>
        <w:t xml:space="preserve"> </w:t>
      </w:r>
      <w:r>
        <w:rPr/>
        <w:t>Cível</w:t>
      </w:r>
      <w:r>
        <w:rPr>
          <w:spacing w:val="26"/>
        </w:rPr>
        <w:t xml:space="preserve"> </w:t>
      </w:r>
      <w:r>
        <w:rPr/>
        <w:t>e</w:t>
      </w:r>
      <w:r>
        <w:rPr>
          <w:spacing w:val="26"/>
        </w:rPr>
        <w:t xml:space="preserve"> </w:t>
      </w:r>
      <w:r>
        <w:rPr/>
        <w:t>de</w:t>
      </w:r>
      <w:r>
        <w:rPr>
          <w:spacing w:val="26"/>
        </w:rPr>
        <w:t xml:space="preserve"> </w:t>
      </w:r>
      <w:r>
        <w:rPr/>
        <w:t>Acidentes</w:t>
      </w:r>
      <w:r>
        <w:rPr>
          <w:spacing w:val="26"/>
        </w:rPr>
        <w:t xml:space="preserve"> </w:t>
      </w:r>
      <w:r>
        <w:rPr/>
        <w:t>de</w:t>
      </w:r>
      <w:r>
        <w:rPr>
          <w:spacing w:val="26"/>
        </w:rPr>
        <w:t xml:space="preserve"> </w:t>
      </w:r>
      <w:r>
        <w:rPr/>
        <w:t>Trabalho.</w:t>
      </w:r>
      <w:r>
        <w:rPr>
          <w:spacing w:val="26"/>
        </w:rPr>
        <w:t xml:space="preserve"> </w:t>
      </w:r>
      <w:r>
        <w:rPr/>
        <w:t>Embargante:</w:t>
      </w:r>
      <w:r>
        <w:rPr>
          <w:spacing w:val="26"/>
        </w:rPr>
        <w:t xml:space="preserve"> </w:t>
      </w:r>
      <w:r>
        <w:rPr/>
        <w:t>Carlos Seabra</w:t>
      </w:r>
      <w:r>
        <w:rPr>
          <w:spacing w:val="40"/>
        </w:rPr>
        <w:t xml:space="preserve"> </w:t>
      </w:r>
      <w:r>
        <w:rPr/>
        <w:t>Suarez,</w:t>
      </w:r>
      <w:r>
        <w:rPr>
          <w:spacing w:val="40"/>
        </w:rPr>
        <w:t xml:space="preserve"> </w:t>
      </w:r>
      <w:r>
        <w:rPr/>
        <w:t>Embargado:</w:t>
      </w:r>
      <w:r>
        <w:rPr>
          <w:spacing w:val="40"/>
        </w:rPr>
        <w:t xml:space="preserve"> </w:t>
      </w:r>
      <w:r>
        <w:rPr/>
        <w:t>Josué</w:t>
      </w:r>
      <w:r>
        <w:rPr>
          <w:spacing w:val="40"/>
        </w:rPr>
        <w:t xml:space="preserve"> </w:t>
      </w:r>
      <w:r>
        <w:rPr/>
        <w:t>Cláudio</w:t>
      </w:r>
      <w:r>
        <w:rPr>
          <w:spacing w:val="40"/>
        </w:rPr>
        <w:t xml:space="preserve"> </w:t>
      </w:r>
      <w:r>
        <w:rPr/>
        <w:t>de</w:t>
      </w:r>
      <w:r>
        <w:rPr>
          <w:spacing w:val="40"/>
        </w:rPr>
        <w:t xml:space="preserve"> </w:t>
      </w:r>
      <w:r>
        <w:rPr/>
        <w:t>Souza</w:t>
      </w:r>
      <w:r>
        <w:rPr>
          <w:spacing w:val="40"/>
        </w:rPr>
        <w:t xml:space="preserve"> </w:t>
      </w:r>
      <w:r>
        <w:rPr/>
        <w:t>Neto,</w:t>
      </w:r>
      <w:r>
        <w:rPr>
          <w:spacing w:val="40"/>
        </w:rPr>
        <w:t xml:space="preserve"> </w:t>
      </w:r>
      <w:r>
        <w:rPr/>
        <w:t>MPAM:</w:t>
      </w:r>
      <w:r>
        <w:rPr>
          <w:spacing w:val="40"/>
        </w:rPr>
        <w:t xml:space="preserve"> </w:t>
      </w:r>
      <w:r>
        <w:rPr/>
        <w:t>Ministério</w:t>
      </w:r>
      <w:r>
        <w:rPr>
          <w:spacing w:val="40"/>
        </w:rPr>
        <w:t xml:space="preserve"> </w:t>
      </w:r>
      <w:r>
        <w:rPr/>
        <w:t>Público</w:t>
      </w:r>
      <w:r>
        <w:rPr>
          <w:spacing w:val="40"/>
        </w:rPr>
        <w:t xml:space="preserve"> </w:t>
      </w:r>
      <w:r>
        <w:rPr/>
        <w:t>do</w:t>
      </w:r>
      <w:r>
        <w:rPr>
          <w:spacing w:val="40"/>
        </w:rPr>
        <w:t xml:space="preserve"> </w:t>
      </w:r>
      <w:r>
        <w:rPr/>
        <w:t>Estado</w:t>
      </w:r>
      <w:r>
        <w:rPr>
          <w:spacing w:val="40"/>
        </w:rPr>
        <w:t xml:space="preserve"> </w:t>
      </w:r>
      <w:r>
        <w:rPr/>
        <w:t>do Amazonas. Relator o Exmo. Sr. Desembargador JOÃO DE JESUS ABDALA SIMÕES. Decisão: 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40"/>
        </w:rPr>
        <w:t xml:space="preserve"> </w:t>
      </w:r>
      <w:r>
        <w:rPr/>
        <w:t>Câmara</w:t>
      </w:r>
      <w:r>
        <w:rPr>
          <w:spacing w:val="40"/>
        </w:rPr>
        <w:t xml:space="preserve"> </w:t>
      </w:r>
      <w:r>
        <w:rPr/>
        <w:t>Cível</w:t>
      </w:r>
      <w:r>
        <w:rPr>
          <w:spacing w:val="40"/>
        </w:rPr>
        <w:t xml:space="preserve"> </w:t>
      </w:r>
      <w:r>
        <w:rPr/>
        <w:t>do</w:t>
      </w:r>
      <w:r>
        <w:rPr>
          <w:spacing w:val="40"/>
        </w:rPr>
        <w:t xml:space="preserve"> </w:t>
      </w:r>
      <w:r>
        <w:rPr/>
        <w:t>Tribunal</w:t>
      </w:r>
      <w:r>
        <w:rPr>
          <w:spacing w:val="40"/>
        </w:rPr>
        <w:t xml:space="preserve"> </w:t>
      </w:r>
      <w:r>
        <w:rPr/>
        <w:t>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à</w:t>
      </w:r>
      <w:r>
        <w:rPr>
          <w:spacing w:val="40"/>
        </w:rPr>
        <w:t xml:space="preserve"> </w:t>
      </w:r>
      <w:r>
        <w:rPr/>
        <w:t>unanimidade,</w:t>
      </w:r>
      <w:r>
        <w:rPr>
          <w:spacing w:val="40"/>
        </w:rPr>
        <w:t xml:space="preserve"> </w:t>
      </w:r>
      <w:r>
        <w:rPr/>
        <w:t>em</w:t>
      </w:r>
      <w:r>
        <w:rPr>
          <w:spacing w:val="40"/>
        </w:rPr>
        <w:t xml:space="preserve"> </w:t>
      </w:r>
      <w:r>
        <w:rPr/>
        <w:t>conhecer parcialmente os Embargos de Declaração e, na parte conhecida, rejeitá-los, nos termos do voto do Relator. 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Lafayette Carneiro</w:t>
      </w:r>
      <w:r>
        <w:rPr>
          <w:spacing w:val="32"/>
        </w:rPr>
        <w:t xml:space="preserve"> </w:t>
      </w:r>
      <w:r>
        <w:rPr/>
        <w:t>Vieira</w:t>
      </w:r>
      <w:r>
        <w:rPr>
          <w:spacing w:val="32"/>
        </w:rPr>
        <w:t xml:space="preserve"> </w:t>
      </w:r>
      <w:r>
        <w:rPr/>
        <w:t>Júnior.</w:t>
      </w:r>
      <w:r>
        <w:rPr>
          <w:spacing w:val="32"/>
        </w:rPr>
        <w:t xml:space="preserve"> </w:t>
      </w:r>
      <w:r>
        <w:rPr/>
        <w:t>8)</w:t>
      </w:r>
      <w:r>
        <w:rPr>
          <w:spacing w:val="32"/>
        </w:rPr>
        <w:t xml:space="preserve"> </w:t>
      </w:r>
      <w:r>
        <w:rPr/>
        <w:t>Apelação</w:t>
      </w:r>
      <w:r>
        <w:rPr>
          <w:spacing w:val="32"/>
        </w:rPr>
        <w:t xml:space="preserve"> </w:t>
      </w:r>
      <w:r>
        <w:rPr/>
        <w:t>Cível</w:t>
      </w:r>
      <w:r>
        <w:rPr>
          <w:spacing w:val="32"/>
        </w:rPr>
        <w:t xml:space="preserve"> </w:t>
      </w:r>
      <w:r>
        <w:rPr/>
        <w:t>nº:</w:t>
      </w:r>
      <w:r>
        <w:rPr>
          <w:spacing w:val="32"/>
        </w:rPr>
        <w:t xml:space="preserve"> </w:t>
      </w:r>
      <w:r>
        <w:rPr/>
        <w:t>0609391-70.2022.8.04.0001</w:t>
      </w:r>
      <w:r>
        <w:rPr>
          <w:spacing w:val="32"/>
        </w:rPr>
        <w:t xml:space="preserve"> </w:t>
      </w:r>
      <w:r>
        <w:rPr/>
        <w:t>de</w:t>
      </w:r>
      <w:r>
        <w:rPr>
          <w:spacing w:val="32"/>
        </w:rPr>
        <w:t xml:space="preserve"> </w:t>
      </w:r>
      <w:r>
        <w:rPr/>
        <w:t>Capital</w:t>
      </w:r>
      <w:r>
        <w:rPr>
          <w:spacing w:val="32"/>
        </w:rPr>
        <w:t xml:space="preserve"> </w:t>
      </w:r>
      <w:r>
        <w:rPr/>
        <w:t>-</w:t>
      </w:r>
      <w:r>
        <w:rPr>
          <w:spacing w:val="32"/>
        </w:rPr>
        <w:t xml:space="preserve"> </w:t>
      </w:r>
      <w:r>
        <w:rPr/>
        <w:t>Fórum</w:t>
      </w:r>
      <w:r>
        <w:rPr>
          <w:spacing w:val="33"/>
        </w:rPr>
        <w:t xml:space="preserve"> </w:t>
      </w:r>
      <w:r>
        <w:rPr/>
        <w:t>Ministro Henoch</w:t>
      </w:r>
      <w:r>
        <w:rPr>
          <w:spacing w:val="27"/>
        </w:rPr>
        <w:t xml:space="preserve"> </w:t>
      </w:r>
      <w:r>
        <w:rPr/>
        <w:t>Reis/19ª</w:t>
      </w:r>
      <w:r>
        <w:rPr>
          <w:spacing w:val="28"/>
        </w:rPr>
        <w:t xml:space="preserve"> </w:t>
      </w:r>
      <w:r>
        <w:rPr/>
        <w:t>Vara</w:t>
      </w:r>
      <w:r>
        <w:rPr>
          <w:spacing w:val="28"/>
        </w:rPr>
        <w:t xml:space="preserve"> </w:t>
      </w:r>
      <w:r>
        <w:rPr/>
        <w:t>Cível</w:t>
      </w:r>
      <w:r>
        <w:rPr>
          <w:spacing w:val="28"/>
        </w:rPr>
        <w:t xml:space="preserve"> </w:t>
      </w:r>
      <w:r>
        <w:rPr/>
        <w:t>e</w:t>
      </w:r>
      <w:r>
        <w:rPr>
          <w:spacing w:val="28"/>
        </w:rPr>
        <w:t xml:space="preserve"> </w:t>
      </w:r>
      <w:r>
        <w:rPr/>
        <w:t>de</w:t>
      </w:r>
      <w:r>
        <w:rPr>
          <w:spacing w:val="28"/>
        </w:rPr>
        <w:t xml:space="preserve"> </w:t>
      </w:r>
      <w:r>
        <w:rPr/>
        <w:t>Acidentes</w:t>
      </w:r>
      <w:r>
        <w:rPr>
          <w:spacing w:val="28"/>
        </w:rPr>
        <w:t xml:space="preserve"> </w:t>
      </w:r>
      <w:r>
        <w:rPr/>
        <w:t>de</w:t>
      </w:r>
      <w:r>
        <w:rPr>
          <w:spacing w:val="27"/>
        </w:rPr>
        <w:t xml:space="preserve"> </w:t>
      </w:r>
      <w:r>
        <w:rPr/>
        <w:t>Trabalho.</w:t>
      </w:r>
      <w:r>
        <w:rPr>
          <w:spacing w:val="28"/>
        </w:rPr>
        <w:t xml:space="preserve"> </w:t>
      </w:r>
      <w:r>
        <w:rPr/>
        <w:t>Apelante:</w:t>
      </w:r>
      <w:r>
        <w:rPr>
          <w:spacing w:val="28"/>
        </w:rPr>
        <w:t xml:space="preserve"> </w:t>
      </w:r>
      <w:r>
        <w:rPr/>
        <w:t>Ivete</w:t>
      </w:r>
      <w:r>
        <w:rPr>
          <w:spacing w:val="28"/>
        </w:rPr>
        <w:t xml:space="preserve"> </w:t>
      </w:r>
      <w:r>
        <w:rPr/>
        <w:t>Dias</w:t>
      </w:r>
      <w:r>
        <w:rPr>
          <w:spacing w:val="28"/>
        </w:rPr>
        <w:t xml:space="preserve"> </w:t>
      </w:r>
      <w:r>
        <w:rPr/>
        <w:t>Maciel,</w:t>
      </w:r>
      <w:r>
        <w:rPr>
          <w:spacing w:val="28"/>
        </w:rPr>
        <w:t xml:space="preserve"> </w:t>
      </w:r>
      <w:r>
        <w:rPr/>
        <w:t>Apelado:</w:t>
      </w:r>
      <w:r>
        <w:rPr>
          <w:spacing w:val="28"/>
        </w:rPr>
        <w:t xml:space="preserve"> </w:t>
      </w:r>
      <w:r>
        <w:rPr/>
        <w:t>Banco Bradesco</w:t>
      </w:r>
      <w:r>
        <w:rPr>
          <w:spacing w:val="79"/>
        </w:rPr>
        <w:t xml:space="preserve"> </w:t>
      </w:r>
      <w:r>
        <w:rPr/>
        <w:t>S.a..</w:t>
      </w:r>
      <w:r>
        <w:rPr>
          <w:spacing w:val="79"/>
        </w:rPr>
        <w:t xml:space="preserve"> </w:t>
      </w:r>
      <w:r>
        <w:rPr/>
        <w:t>Relator</w:t>
      </w:r>
      <w:r>
        <w:rPr>
          <w:spacing w:val="79"/>
        </w:rPr>
        <w:t xml:space="preserve"> </w:t>
      </w:r>
      <w:r>
        <w:rPr/>
        <w:t>o</w:t>
      </w:r>
      <w:r>
        <w:rPr>
          <w:spacing w:val="79"/>
        </w:rPr>
        <w:t xml:space="preserve"> </w:t>
      </w:r>
      <w:r>
        <w:rPr/>
        <w:t>Exmo.</w:t>
      </w:r>
      <w:r>
        <w:rPr>
          <w:spacing w:val="79"/>
        </w:rPr>
        <w:t xml:space="preserve"> </w:t>
      </w:r>
      <w:r>
        <w:rPr/>
        <w:t>Sr.</w:t>
      </w:r>
      <w:r>
        <w:rPr>
          <w:spacing w:val="79"/>
        </w:rPr>
        <w:t xml:space="preserve"> </w:t>
      </w:r>
      <w:r>
        <w:rPr/>
        <w:t>Desembargador</w:t>
      </w:r>
      <w:r>
        <w:rPr>
          <w:spacing w:val="79"/>
        </w:rPr>
        <w:t xml:space="preserve"> </w:t>
      </w:r>
      <w:r>
        <w:rPr/>
        <w:t>AIRTON</w:t>
      </w:r>
      <w:r>
        <w:rPr>
          <w:spacing w:val="79"/>
        </w:rPr>
        <w:t xml:space="preserve"> </w:t>
      </w:r>
      <w:r>
        <w:rPr/>
        <w:t>LUÍS</w:t>
      </w:r>
      <w:r>
        <w:rPr>
          <w:spacing w:val="79"/>
        </w:rPr>
        <w:t xml:space="preserve"> </w:t>
      </w:r>
      <w:r>
        <w:rPr/>
        <w:t>CORRÊA</w:t>
      </w:r>
      <w:r>
        <w:rPr>
          <w:spacing w:val="78"/>
        </w:rPr>
        <w:t xml:space="preserve"> </w:t>
      </w:r>
      <w:r>
        <w:rPr/>
        <w:t>GENTIL.</w:t>
      </w:r>
      <w:r>
        <w:rPr>
          <w:spacing w:val="79"/>
        </w:rPr>
        <w:t xml:space="preserve"> </w:t>
      </w:r>
      <w:r>
        <w:rPr/>
        <w:t>Decisão: ACÓRDÃO.Vistos, relatados e discutidos estes autos de Apelação Cível n.º 0609391-70.2022.8.04.0001, em</w:t>
      </w:r>
      <w:r>
        <w:rPr>
          <w:spacing w:val="29"/>
        </w:rPr>
        <w:t xml:space="preserve"> </w:t>
      </w:r>
      <w:r>
        <w:rPr/>
        <w:t>que</w:t>
      </w:r>
      <w:r>
        <w:rPr>
          <w:spacing w:val="29"/>
        </w:rPr>
        <w:t xml:space="preserve"> </w:t>
      </w:r>
      <w:r>
        <w:rPr/>
        <w:t>são</w:t>
      </w:r>
      <w:r>
        <w:rPr>
          <w:spacing w:val="28"/>
        </w:rPr>
        <w:t xml:space="preserve"> </w:t>
      </w:r>
      <w:r>
        <w:rPr/>
        <w:t>partes</w:t>
      </w:r>
      <w:r>
        <w:rPr>
          <w:spacing w:val="29"/>
        </w:rPr>
        <w:t xml:space="preserve"> </w:t>
      </w:r>
      <w:r>
        <w:rPr/>
        <w:t>as</w:t>
      </w:r>
      <w:r>
        <w:rPr>
          <w:spacing w:val="28"/>
        </w:rPr>
        <w:t xml:space="preserve"> </w:t>
      </w:r>
      <w:r>
        <w:rPr/>
        <w:t>acima</w:t>
      </w:r>
      <w:r>
        <w:rPr>
          <w:spacing w:val="29"/>
        </w:rPr>
        <w:t xml:space="preserve"> </w:t>
      </w:r>
      <w:r>
        <w:rPr/>
        <w:t>indicadas,</w:t>
      </w:r>
      <w:r>
        <w:rPr>
          <w:spacing w:val="29"/>
        </w:rPr>
        <w:t xml:space="preserve"> </w:t>
      </w:r>
      <w:r>
        <w:rPr/>
        <w:t>ACORDAM</w:t>
      </w:r>
      <w:r>
        <w:rPr>
          <w:spacing w:val="28"/>
        </w:rPr>
        <w:t xml:space="preserve"> </w:t>
      </w:r>
      <w:r>
        <w:rPr/>
        <w:t>os</w:t>
      </w:r>
      <w:r>
        <w:rPr>
          <w:spacing w:val="29"/>
        </w:rPr>
        <w:t xml:space="preserve"> </w:t>
      </w:r>
      <w:r>
        <w:rPr/>
        <w:t>Excelentíssimos</w:t>
      </w:r>
      <w:r>
        <w:rPr>
          <w:spacing w:val="29"/>
        </w:rPr>
        <w:t xml:space="preserve"> </w:t>
      </w:r>
      <w:r>
        <w:rPr/>
        <w:t>Senhores</w:t>
      </w:r>
      <w:r>
        <w:rPr>
          <w:spacing w:val="29"/>
        </w:rPr>
        <w:t xml:space="preserve"> </w:t>
      </w:r>
      <w:r>
        <w:rPr/>
        <w:t>Desembargadores</w:t>
      </w:r>
      <w:r>
        <w:rPr>
          <w:spacing w:val="29"/>
        </w:rPr>
        <w:t xml:space="preserve"> </w:t>
      </w:r>
      <w:r>
        <w:rPr/>
        <w:t>que compõem</w:t>
      </w:r>
      <w:r>
        <w:rPr>
          <w:spacing w:val="79"/>
        </w:rPr>
        <w:t xml:space="preserve"> </w:t>
      </w:r>
      <w:r>
        <w:rPr/>
        <w:t>a</w:t>
      </w:r>
      <w:r>
        <w:rPr>
          <w:spacing w:val="79"/>
        </w:rPr>
        <w:t xml:space="preserve"> </w:t>
      </w:r>
      <w:r>
        <w:rPr/>
        <w:t>Egrégia</w:t>
      </w:r>
      <w:r>
        <w:rPr>
          <w:spacing w:val="79"/>
        </w:rPr>
        <w:t xml:space="preserve"> </w:t>
      </w:r>
      <w:r>
        <w:rPr/>
        <w:t>Terceira</w:t>
      </w:r>
      <w:r>
        <w:rPr>
          <w:spacing w:val="78"/>
        </w:rPr>
        <w:t xml:space="preserve"> </w:t>
      </w:r>
      <w:r>
        <w:rPr/>
        <w:t>Câmara</w:t>
      </w:r>
      <w:r>
        <w:rPr>
          <w:spacing w:val="79"/>
        </w:rPr>
        <w:t xml:space="preserve"> </w:t>
      </w:r>
      <w:r>
        <w:rPr/>
        <w:t>Cível</w:t>
      </w:r>
      <w:r>
        <w:rPr>
          <w:spacing w:val="79"/>
        </w:rPr>
        <w:t xml:space="preserve"> </w:t>
      </w:r>
      <w:r>
        <w:rPr/>
        <w:t>do</w:t>
      </w:r>
      <w:r>
        <w:rPr>
          <w:spacing w:val="79"/>
        </w:rPr>
        <w:t xml:space="preserve"> </w:t>
      </w:r>
      <w:r>
        <w:rPr/>
        <w:t>Tribunal</w:t>
      </w:r>
      <w:r>
        <w:rPr>
          <w:spacing w:val="78"/>
        </w:rPr>
        <w:t xml:space="preserve"> </w:t>
      </w:r>
      <w:r>
        <w:rPr/>
        <w:t>de</w:t>
      </w:r>
      <w:r>
        <w:rPr>
          <w:spacing w:val="79"/>
        </w:rPr>
        <w:t xml:space="preserve"> </w:t>
      </w:r>
      <w:r>
        <w:rPr/>
        <w:t>Justiça</w:t>
      </w:r>
      <w:r>
        <w:rPr>
          <w:spacing w:val="79"/>
        </w:rPr>
        <w:t xml:space="preserve"> </w:t>
      </w:r>
      <w:r>
        <w:rPr/>
        <w:t>do</w:t>
      </w:r>
      <w:r>
        <w:rPr>
          <w:spacing w:val="79"/>
        </w:rPr>
        <w:t xml:space="preserve"> </w:t>
      </w:r>
      <w:r>
        <w:rPr/>
        <w:t>Estado</w:t>
      </w:r>
      <w:r>
        <w:rPr>
          <w:spacing w:val="78"/>
        </w:rPr>
        <w:t xml:space="preserve"> </w:t>
      </w:r>
      <w:r>
        <w:rPr/>
        <w:t>do</w:t>
      </w:r>
      <w:r>
        <w:rPr>
          <w:spacing w:val="79"/>
        </w:rPr>
        <w:t xml:space="preserve"> </w:t>
      </w:r>
      <w:r>
        <w:rPr/>
        <w:t>Amazonas,</w:t>
      </w:r>
      <w:r>
        <w:rPr>
          <w:spacing w:val="79"/>
        </w:rPr>
        <w:t xml:space="preserve"> </w:t>
      </w:r>
      <w:r>
        <w:rPr/>
        <w:t>por unanimidade</w:t>
      </w:r>
      <w:r>
        <w:rPr>
          <w:spacing w:val="-1"/>
        </w:rPr>
        <w:t xml:space="preserve"> </w:t>
      </w:r>
      <w:r>
        <w:rPr/>
        <w:t>de</w:t>
      </w:r>
      <w:r>
        <w:rPr>
          <w:spacing w:val="-1"/>
        </w:rPr>
        <w:t xml:space="preserve"> </w:t>
      </w:r>
      <w:r>
        <w:rPr/>
        <w:t>votos, em</w:t>
      </w:r>
      <w:r>
        <w:rPr>
          <w:spacing w:val="-1"/>
        </w:rPr>
        <w:t xml:space="preserve"> </w:t>
      </w:r>
      <w:r>
        <w:rPr/>
        <w:t>conhecer e</w:t>
      </w:r>
      <w:r>
        <w:rPr>
          <w:spacing w:val="-1"/>
        </w:rPr>
        <w:t xml:space="preserve"> </w:t>
      </w:r>
      <w:r>
        <w:rPr/>
        <w:t>prover</w:t>
      </w:r>
      <w:r>
        <w:rPr>
          <w:spacing w:val="-1"/>
        </w:rPr>
        <w:t xml:space="preserve"> </w:t>
      </w:r>
      <w:r>
        <w:rPr/>
        <w:t>o recurso de</w:t>
      </w:r>
      <w:r>
        <w:rPr>
          <w:spacing w:val="-1"/>
        </w:rPr>
        <w:t xml:space="preserve"> </w:t>
      </w:r>
      <w:r>
        <w:rPr/>
        <w:t>Apelação, nos</w:t>
      </w:r>
      <w:r>
        <w:rPr>
          <w:spacing w:val="-1"/>
        </w:rPr>
        <w:t xml:space="preserve"> </w:t>
      </w:r>
      <w:r>
        <w:rPr/>
        <w:t>termos do voto</w:t>
      </w:r>
      <w:r>
        <w:rPr>
          <w:spacing w:val="-1"/>
        </w:rPr>
        <w:t xml:space="preserve"> </w:t>
      </w:r>
      <w:r>
        <w:rPr/>
        <w:t xml:space="preserve">do desembargador </w:t>
      </w:r>
      <w:r>
        <w:rPr>
          <w:spacing w:val="-2"/>
        </w:rPr>
        <w:t>relator.</w:t>
      </w:r>
      <w:r>
        <w:rPr/>
        <w:tab/>
        <w:tab/>
      </w:r>
      <w:r>
        <w:rPr>
          <w:spacing w:val="-34"/>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 Lafayette</w:t>
      </w:r>
      <w:r>
        <w:rPr>
          <w:spacing w:val="25"/>
        </w:rPr>
        <w:t xml:space="preserve"> </w:t>
      </w:r>
      <w:r>
        <w:rPr/>
        <w:t>Carneiro</w:t>
      </w:r>
      <w:r>
        <w:rPr>
          <w:spacing w:val="26"/>
        </w:rPr>
        <w:t xml:space="preserve"> </w:t>
      </w:r>
      <w:r>
        <w:rPr/>
        <w:t>Vieira</w:t>
      </w:r>
      <w:r>
        <w:rPr>
          <w:spacing w:val="26"/>
        </w:rPr>
        <w:t xml:space="preserve"> </w:t>
      </w:r>
      <w:r>
        <w:rPr/>
        <w:t>Júnior.</w:t>
      </w:r>
      <w:r>
        <w:rPr>
          <w:spacing w:val="26"/>
        </w:rPr>
        <w:t xml:space="preserve"> </w:t>
      </w:r>
      <w:r>
        <w:rPr/>
        <w:t>9)</w:t>
      </w:r>
      <w:r>
        <w:rPr>
          <w:spacing w:val="26"/>
        </w:rPr>
        <w:t xml:space="preserve"> </w:t>
      </w:r>
      <w:r>
        <w:rPr/>
        <w:t>Apelação</w:t>
      </w:r>
      <w:r>
        <w:rPr>
          <w:spacing w:val="26"/>
        </w:rPr>
        <w:t xml:space="preserve"> </w:t>
      </w:r>
      <w:r>
        <w:rPr/>
        <w:t>Cível</w:t>
      </w:r>
      <w:r>
        <w:rPr>
          <w:spacing w:val="25"/>
        </w:rPr>
        <w:t xml:space="preserve"> </w:t>
      </w:r>
      <w:r>
        <w:rPr/>
        <w:t>nº:</w:t>
      </w:r>
      <w:r>
        <w:rPr>
          <w:spacing w:val="26"/>
        </w:rPr>
        <w:t xml:space="preserve"> </w:t>
      </w:r>
      <w:r>
        <w:rPr/>
        <w:t>0654438-09.2018.8.04.0001</w:t>
      </w:r>
      <w:r>
        <w:rPr>
          <w:spacing w:val="26"/>
        </w:rPr>
        <w:t xml:space="preserve"> </w:t>
      </w:r>
      <w:r>
        <w:rPr/>
        <w:t>de</w:t>
      </w:r>
      <w:r>
        <w:rPr>
          <w:spacing w:val="26"/>
        </w:rPr>
        <w:t xml:space="preserve"> </w:t>
      </w:r>
      <w:r>
        <w:rPr/>
        <w:t>Capital</w:t>
      </w:r>
      <w:r>
        <w:rPr>
          <w:spacing w:val="26"/>
        </w:rPr>
        <w:t xml:space="preserve"> </w:t>
      </w:r>
      <w:r>
        <w:rPr/>
        <w:t>-</w:t>
      </w:r>
      <w:r>
        <w:rPr>
          <w:spacing w:val="26"/>
        </w:rPr>
        <w:t xml:space="preserve"> </w:t>
      </w:r>
      <w:r>
        <w:rPr/>
        <w:t>Fórum Ministro</w:t>
      </w:r>
      <w:r>
        <w:rPr>
          <w:spacing w:val="68"/>
        </w:rPr>
        <w:t xml:space="preserve"> </w:t>
      </w:r>
      <w:r>
        <w:rPr/>
        <w:t>Henoch</w:t>
      </w:r>
      <w:r>
        <w:rPr>
          <w:spacing w:val="68"/>
        </w:rPr>
        <w:t xml:space="preserve"> </w:t>
      </w:r>
      <w:r>
        <w:rPr/>
        <w:t>Reis/11ª</w:t>
      </w:r>
      <w:r>
        <w:rPr>
          <w:spacing w:val="68"/>
        </w:rPr>
        <w:t xml:space="preserve"> </w:t>
      </w:r>
      <w:r>
        <w:rPr/>
        <w:t>Vara</w:t>
      </w:r>
      <w:r>
        <w:rPr>
          <w:spacing w:val="68"/>
        </w:rPr>
        <w:t xml:space="preserve"> </w:t>
      </w:r>
      <w:r>
        <w:rPr/>
        <w:t>Cível</w:t>
      </w:r>
      <w:r>
        <w:rPr>
          <w:spacing w:val="68"/>
        </w:rPr>
        <w:t xml:space="preserve"> </w:t>
      </w:r>
      <w:r>
        <w:rPr/>
        <w:t>e</w:t>
      </w:r>
      <w:r>
        <w:rPr>
          <w:spacing w:val="68"/>
        </w:rPr>
        <w:t xml:space="preserve"> </w:t>
      </w:r>
      <w:r>
        <w:rPr/>
        <w:t>de</w:t>
      </w:r>
      <w:r>
        <w:rPr>
          <w:spacing w:val="68"/>
        </w:rPr>
        <w:t xml:space="preserve"> </w:t>
      </w:r>
      <w:r>
        <w:rPr/>
        <w:t>Acidentes</w:t>
      </w:r>
      <w:r>
        <w:rPr>
          <w:spacing w:val="68"/>
        </w:rPr>
        <w:t xml:space="preserve"> </w:t>
      </w:r>
      <w:r>
        <w:rPr/>
        <w:t>de</w:t>
      </w:r>
      <w:r>
        <w:rPr>
          <w:spacing w:val="68"/>
        </w:rPr>
        <w:t xml:space="preserve"> </w:t>
      </w:r>
      <w:r>
        <w:rPr/>
        <w:t>Trabalho.</w:t>
      </w:r>
      <w:r>
        <w:rPr>
          <w:spacing w:val="68"/>
        </w:rPr>
        <w:t xml:space="preserve"> </w:t>
      </w:r>
      <w:r>
        <w:rPr/>
        <w:t>Apelante:</w:t>
      </w:r>
      <w:r>
        <w:rPr>
          <w:spacing w:val="68"/>
        </w:rPr>
        <w:t xml:space="preserve"> </w:t>
      </w:r>
      <w:r>
        <w:rPr/>
        <w:t>Ana</w:t>
      </w:r>
      <w:r>
        <w:rPr>
          <w:spacing w:val="68"/>
        </w:rPr>
        <w:t xml:space="preserve"> </w:t>
      </w:r>
      <w:r>
        <w:rPr/>
        <w:t>Cleide</w:t>
      </w:r>
      <w:r>
        <w:rPr>
          <w:spacing w:val="68"/>
        </w:rPr>
        <w:t xml:space="preserve"> </w:t>
      </w:r>
      <w:r>
        <w:rPr/>
        <w:t>Menezes Medeiros,</w:t>
      </w:r>
      <w:r>
        <w:rPr>
          <w:spacing w:val="79"/>
        </w:rPr>
        <w:t xml:space="preserve"> </w:t>
      </w:r>
      <w:r>
        <w:rPr/>
        <w:t>Apelado:</w:t>
      </w:r>
      <w:r>
        <w:rPr>
          <w:spacing w:val="79"/>
        </w:rPr>
        <w:t xml:space="preserve"> </w:t>
      </w:r>
      <w:r>
        <w:rPr/>
        <w:t>Mongeral</w:t>
      </w:r>
      <w:r>
        <w:rPr>
          <w:spacing w:val="79"/>
        </w:rPr>
        <w:t xml:space="preserve"> </w:t>
      </w:r>
      <w:r>
        <w:rPr/>
        <w:t>Aegon</w:t>
      </w:r>
      <w:r>
        <w:rPr>
          <w:spacing w:val="79"/>
        </w:rPr>
        <w:t xml:space="preserve"> </w:t>
      </w:r>
      <w:r>
        <w:rPr/>
        <w:t>Seguros</w:t>
      </w:r>
      <w:r>
        <w:rPr>
          <w:spacing w:val="79"/>
        </w:rPr>
        <w:t xml:space="preserve"> </w:t>
      </w:r>
      <w:r>
        <w:rPr/>
        <w:t>e</w:t>
      </w:r>
      <w:r>
        <w:rPr>
          <w:spacing w:val="79"/>
        </w:rPr>
        <w:t xml:space="preserve"> </w:t>
      </w:r>
      <w:r>
        <w:rPr/>
        <w:t>Previdência.</w:t>
      </w:r>
      <w:r>
        <w:rPr>
          <w:spacing w:val="79"/>
        </w:rPr>
        <w:t xml:space="preserve"> </w:t>
      </w:r>
      <w:r>
        <w:rPr/>
        <w:t>Relator</w:t>
      </w:r>
      <w:r>
        <w:rPr>
          <w:spacing w:val="79"/>
        </w:rPr>
        <w:t xml:space="preserve"> </w:t>
      </w:r>
      <w:r>
        <w:rPr/>
        <w:t>o</w:t>
      </w:r>
      <w:r>
        <w:rPr>
          <w:spacing w:val="79"/>
        </w:rPr>
        <w:t xml:space="preserve"> </w:t>
      </w:r>
      <w:r>
        <w:rPr/>
        <w:t>Exmo.</w:t>
      </w:r>
      <w:r>
        <w:rPr>
          <w:spacing w:val="79"/>
        </w:rPr>
        <w:t xml:space="preserve"> </w:t>
      </w:r>
      <w:r>
        <w:rPr/>
        <w:t>Sr.</w:t>
      </w:r>
      <w:r>
        <w:rPr>
          <w:spacing w:val="79"/>
        </w:rPr>
        <w:t xml:space="preserve"> </w:t>
      </w:r>
      <w:r>
        <w:rPr/>
        <w:t>Desembargador AIRTON</w:t>
      </w:r>
      <w:r>
        <w:rPr>
          <w:spacing w:val="33"/>
        </w:rPr>
        <w:t xml:space="preserve"> </w:t>
      </w:r>
      <w:r>
        <w:rPr/>
        <w:t>LUÍS</w:t>
      </w:r>
      <w:r>
        <w:rPr>
          <w:spacing w:val="33"/>
        </w:rPr>
        <w:t xml:space="preserve"> </w:t>
      </w:r>
      <w:r>
        <w:rPr/>
        <w:t>CORRÊA</w:t>
      </w:r>
      <w:r>
        <w:rPr>
          <w:spacing w:val="33"/>
        </w:rPr>
        <w:t xml:space="preserve"> </w:t>
      </w:r>
      <w:r>
        <w:rPr/>
        <w:t>GENTIL.</w:t>
      </w:r>
      <w:r>
        <w:rPr>
          <w:spacing w:val="33"/>
        </w:rPr>
        <w:t xml:space="preserve"> </w:t>
      </w:r>
      <w:r>
        <w:rPr/>
        <w:t>Decisão:</w:t>
      </w:r>
      <w:r>
        <w:rPr>
          <w:spacing w:val="33"/>
        </w:rPr>
        <w:t xml:space="preserve"> </w:t>
      </w:r>
      <w:r>
        <w:rPr/>
        <w:t>ACÓRDÃO.Vistos,</w:t>
      </w:r>
      <w:r>
        <w:rPr>
          <w:spacing w:val="34"/>
        </w:rPr>
        <w:t xml:space="preserve"> </w:t>
      </w:r>
      <w:r>
        <w:rPr/>
        <w:t>relatados</w:t>
      </w:r>
      <w:r>
        <w:rPr>
          <w:spacing w:val="33"/>
        </w:rPr>
        <w:t xml:space="preserve"> </w:t>
      </w:r>
      <w:r>
        <w:rPr/>
        <w:t>e</w:t>
      </w:r>
      <w:r>
        <w:rPr>
          <w:spacing w:val="33"/>
        </w:rPr>
        <w:t xml:space="preserve"> </w:t>
      </w:r>
      <w:r>
        <w:rPr/>
        <w:t>discutidos</w:t>
      </w:r>
      <w:r>
        <w:rPr>
          <w:spacing w:val="34"/>
        </w:rPr>
        <w:t xml:space="preserve"> </w:t>
      </w:r>
      <w:r>
        <w:rPr/>
        <w:t>estes</w:t>
      </w:r>
      <w:r>
        <w:rPr>
          <w:spacing w:val="34"/>
        </w:rPr>
        <w:t xml:space="preserve"> </w:t>
      </w:r>
      <w:r>
        <w:rPr/>
        <w:t>autos</w:t>
      </w:r>
      <w:r>
        <w:rPr>
          <w:spacing w:val="34"/>
        </w:rPr>
        <w:t xml:space="preserve"> </w:t>
      </w:r>
      <w:r>
        <w:rPr/>
        <w:t>de Apelação</w:t>
      </w:r>
      <w:r>
        <w:rPr>
          <w:spacing w:val="37"/>
        </w:rPr>
        <w:t xml:space="preserve"> </w:t>
      </w:r>
      <w:r>
        <w:rPr/>
        <w:t>Cível</w:t>
      </w:r>
      <w:r>
        <w:rPr>
          <w:spacing w:val="37"/>
        </w:rPr>
        <w:t xml:space="preserve"> </w:t>
      </w:r>
      <w:r>
        <w:rPr/>
        <w:t>nº</w:t>
      </w:r>
      <w:r>
        <w:rPr>
          <w:spacing w:val="37"/>
        </w:rPr>
        <w:t xml:space="preserve"> </w:t>
      </w:r>
      <w:r>
        <w:rPr/>
        <w:t>0654438-09.2018.8.04.0001,</w:t>
      </w:r>
      <w:r>
        <w:rPr>
          <w:spacing w:val="37"/>
        </w:rPr>
        <w:t xml:space="preserve"> </w:t>
      </w:r>
      <w:r>
        <w:rPr/>
        <w:t>em</w:t>
      </w:r>
      <w:r>
        <w:rPr>
          <w:spacing w:val="37"/>
        </w:rPr>
        <w:t xml:space="preserve"> </w:t>
      </w:r>
      <w:r>
        <w:rPr/>
        <w:t>que</w:t>
      </w:r>
      <w:r>
        <w:rPr>
          <w:spacing w:val="37"/>
        </w:rPr>
        <w:t xml:space="preserve"> </w:t>
      </w:r>
      <w:r>
        <w:rPr/>
        <w:t>são</w:t>
      </w:r>
      <w:r>
        <w:rPr>
          <w:spacing w:val="37"/>
        </w:rPr>
        <w:t xml:space="preserve"> </w:t>
      </w:r>
      <w:r>
        <w:rPr/>
        <w:t>partes</w:t>
      </w:r>
      <w:r>
        <w:rPr>
          <w:spacing w:val="37"/>
        </w:rPr>
        <w:t xml:space="preserve"> </w:t>
      </w:r>
      <w:r>
        <w:rPr/>
        <w:t>as</w:t>
      </w:r>
      <w:r>
        <w:rPr>
          <w:spacing w:val="37"/>
        </w:rPr>
        <w:t xml:space="preserve"> </w:t>
      </w:r>
      <w:r>
        <w:rPr/>
        <w:t>acima</w:t>
      </w:r>
      <w:r>
        <w:rPr>
          <w:spacing w:val="37"/>
        </w:rPr>
        <w:t xml:space="preserve"> </w:t>
      </w:r>
      <w:r>
        <w:rPr/>
        <w:t>indicadas,</w:t>
      </w:r>
      <w:r>
        <w:rPr>
          <w:spacing w:val="37"/>
        </w:rPr>
        <w:t xml:space="preserve"> </w:t>
      </w:r>
      <w:r>
        <w:rPr/>
        <w:t>ACORDAM</w:t>
      </w:r>
      <w:r>
        <w:rPr>
          <w:spacing w:val="37"/>
        </w:rPr>
        <w:t xml:space="preserve"> </w:t>
      </w:r>
      <w:r>
        <w:rPr/>
        <w:t>os Excelentíssimos Senhores Desembargadores que compõem a Egrégia Terceira Câmara Cível do Tribunal 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em</w:t>
      </w:r>
      <w:r>
        <w:rPr>
          <w:spacing w:val="40"/>
        </w:rPr>
        <w:t xml:space="preserve"> </w:t>
      </w:r>
      <w:r>
        <w:rPr/>
        <w:t>conhecer</w:t>
      </w:r>
      <w:r>
        <w:rPr>
          <w:spacing w:val="40"/>
        </w:rPr>
        <w:t xml:space="preserve"> </w:t>
      </w:r>
      <w:r>
        <w:rPr/>
        <w:t>e</w:t>
      </w:r>
      <w:r>
        <w:rPr>
          <w:spacing w:val="40"/>
        </w:rPr>
        <w:t xml:space="preserve"> </w:t>
      </w:r>
      <w:r>
        <w:rPr/>
        <w:t>prover</w:t>
      </w:r>
      <w:r>
        <w:rPr>
          <w:spacing w:val="40"/>
        </w:rPr>
        <w:t xml:space="preserve"> </w:t>
      </w:r>
      <w:r>
        <w:rPr/>
        <w:t>o</w:t>
      </w:r>
      <w:r>
        <w:rPr>
          <w:spacing w:val="40"/>
        </w:rPr>
        <w:t xml:space="preserve"> </w:t>
      </w:r>
      <w:r>
        <w:rPr/>
        <w:t>recurso</w:t>
      </w:r>
      <w:r>
        <w:rPr>
          <w:spacing w:val="40"/>
        </w:rPr>
        <w:t xml:space="preserve"> </w:t>
      </w:r>
      <w:r>
        <w:rPr/>
        <w:t>de</w:t>
      </w:r>
      <w:r>
        <w:rPr>
          <w:spacing w:val="80"/>
          <w:w w:val="150"/>
        </w:rPr>
        <w:t xml:space="preserve"> </w:t>
      </w:r>
      <w:r>
        <w:rPr/>
        <w:t>Apelação, nos termos do voto do desembargador relator.</w:t>
      </w:r>
      <w:r>
        <w:rPr>
          <w:spacing w:val="80"/>
        </w:rPr>
        <w:t xml:space="preserve"> </w:t>
      </w:r>
      <w:r>
        <w:rPr/>
        <w:t>Participaram do julgamento os(as) Exmos(as).</w:t>
      </w:r>
      <w:r>
        <w:rPr>
          <w:spacing w:val="80"/>
        </w:rPr>
        <w:t xml:space="preserve"> </w:t>
      </w:r>
      <w:r>
        <w:rPr>
          <w:spacing w:val="-2"/>
        </w:rPr>
        <w:t>Srs(as).</w:t>
      </w:r>
      <w:r>
        <w:rPr/>
        <w:tab/>
        <w:tab/>
        <w:tab/>
        <w:tab/>
        <w:t>Abraham</w:t>
      </w:r>
      <w:r>
        <w:rPr>
          <w:spacing w:val="37"/>
        </w:rPr>
        <w:t xml:space="preserve"> </w:t>
      </w:r>
      <w:r>
        <w:rPr/>
        <w:t>Peixoto</w:t>
      </w:r>
      <w:r>
        <w:rPr>
          <w:spacing w:val="37"/>
        </w:rPr>
        <w:t xml:space="preserve"> </w:t>
      </w:r>
      <w:r>
        <w:rPr/>
        <w:t>Campos</w:t>
      </w:r>
      <w:r>
        <w:rPr>
          <w:spacing w:val="37"/>
        </w:rPr>
        <w:t xml:space="preserve"> </w:t>
      </w:r>
      <w:r>
        <w:rPr/>
        <w:t>Filho</w:t>
      </w:r>
      <w:r>
        <w:rPr>
          <w:spacing w:val="37"/>
        </w:rPr>
        <w:t xml:space="preserve"> </w:t>
      </w:r>
      <w:r>
        <w:rPr/>
        <w:t>e</w:t>
      </w:r>
      <w:r>
        <w:rPr>
          <w:spacing w:val="80"/>
        </w:rPr>
        <w:t xml:space="preserve"> </w:t>
      </w:r>
      <w:r>
        <w:rPr/>
        <w:t>Lafayette</w:t>
      </w:r>
      <w:r>
        <w:rPr>
          <w:spacing w:val="37"/>
        </w:rPr>
        <w:t xml:space="preserve"> </w:t>
      </w:r>
      <w:r>
        <w:rPr/>
        <w:t>Carneiro</w:t>
      </w:r>
      <w:r>
        <w:rPr>
          <w:spacing w:val="37"/>
        </w:rPr>
        <w:t xml:space="preserve"> </w:t>
      </w:r>
      <w:r>
        <w:rPr/>
        <w:t>Vieira</w:t>
      </w:r>
      <w:r>
        <w:rPr>
          <w:spacing w:val="38"/>
        </w:rPr>
        <w:t xml:space="preserve"> </w:t>
      </w:r>
      <w:r>
        <w:rPr/>
        <w:t>Júnior.</w:t>
      </w:r>
      <w:r>
        <w:rPr>
          <w:spacing w:val="37"/>
        </w:rPr>
        <w:t xml:space="preserve"> </w:t>
      </w:r>
      <w:r>
        <w:rPr/>
        <w:t>10)</w:t>
      </w:r>
      <w:r>
        <w:rPr>
          <w:spacing w:val="37"/>
        </w:rPr>
        <w:t xml:space="preserve"> </w:t>
      </w:r>
      <w:r>
        <w:rPr/>
        <w:t>Apelação</w:t>
      </w:r>
      <w:r>
        <w:rPr>
          <w:spacing w:val="37"/>
        </w:rPr>
        <w:t xml:space="preserve"> </w:t>
      </w:r>
      <w:r>
        <w:rPr/>
        <w:t>Cível</w:t>
      </w:r>
      <w:r>
        <w:rPr>
          <w:spacing w:val="37"/>
        </w:rPr>
        <w:t xml:space="preserve"> </w:t>
      </w:r>
      <w:r>
        <w:rPr/>
        <w:t>nº: 0742921-10.2021.8.04.0001</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Reis/6ª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 Apelante: Banco Industrial do Brasil S/A, Apelada: Raimunda de Jesus França da Silva. Relator o Exmo. Sr. Desembargador AIRTON LUÍS CORRÊA</w:t>
      </w:r>
      <w:r>
        <w:rPr>
          <w:spacing w:val="-1"/>
        </w:rPr>
        <w:t xml:space="preserve"> </w:t>
      </w:r>
      <w:r>
        <w:rPr/>
        <w:t>GENTIL. Decisão: ACÓRDÃO.Vistos, relatados e discutidos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w:t>
      </w:r>
      <w:r>
        <w:rPr>
          <w:spacing w:val="40"/>
        </w:rPr>
        <w:t xml:space="preserve"> </w:t>
      </w:r>
      <w:r>
        <w:rPr/>
        <w:t>0742921-10.2021.8.04.0001,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 indicadas, ACORDAM os Excelentíssimos Senhores Desembargadores que compõem a Egrégia Terceira Câmara Cível do Tribunal de Justiça do Estado do Amazonas, por unanimidade de votos, em conhecer e</w:t>
      </w:r>
      <w:r>
        <w:rPr>
          <w:spacing w:val="80"/>
        </w:rPr>
        <w:t xml:space="preserve"> </w:t>
      </w:r>
      <w:r>
        <w:rPr/>
        <w:t>desprover</w:t>
      </w:r>
      <w:r>
        <w:rPr>
          <w:spacing w:val="40"/>
        </w:rPr>
        <w:t xml:space="preserve"> </w:t>
      </w:r>
      <w:r>
        <w:rPr/>
        <w:t>o</w:t>
      </w:r>
      <w:r>
        <w:rPr>
          <w:spacing w:val="40"/>
        </w:rPr>
        <w:t xml:space="preserve"> </w:t>
      </w:r>
      <w:r>
        <w:rPr/>
        <w:t>recurso</w:t>
      </w:r>
      <w:r>
        <w:rPr>
          <w:spacing w:val="40"/>
        </w:rPr>
        <w:t xml:space="preserve"> </w:t>
      </w:r>
      <w:r>
        <w:rPr/>
        <w:t>de</w:t>
      </w:r>
      <w:r>
        <w:rPr>
          <w:spacing w:val="40"/>
        </w:rPr>
        <w:t xml:space="preserve"> </w:t>
      </w:r>
      <w:r>
        <w:rPr/>
        <w:t>Apelação,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Lafayette</w:t>
      </w:r>
      <w:r>
        <w:rPr>
          <w:spacing w:val="40"/>
        </w:rPr>
        <w:t xml:space="preserve"> </w:t>
      </w:r>
      <w:r>
        <w:rPr/>
        <w:t>Carneiro</w:t>
      </w:r>
      <w:r>
        <w:rPr>
          <w:spacing w:val="40"/>
        </w:rPr>
        <w:t xml:space="preserve"> </w:t>
      </w:r>
      <w:r>
        <w:rPr/>
        <w:t xml:space="preserve">Vieira </w:t>
      </w:r>
      <w:r>
        <w:rPr>
          <w:spacing w:val="-2"/>
        </w:rPr>
        <w:t>Júnior.</w:t>
      </w:r>
      <w:r>
        <w:rPr/>
        <w:tab/>
        <w:tab/>
      </w:r>
      <w:r>
        <w:rPr>
          <w:spacing w:val="-4"/>
        </w:rPr>
        <w:t>11)</w:t>
      </w:r>
      <w:r>
        <w:rPr/>
        <w:tab/>
      </w:r>
      <w:r>
        <w:rPr>
          <w:spacing w:val="-2"/>
        </w:rPr>
        <w:t>Agravo</w:t>
      </w:r>
      <w:r>
        <w:rPr/>
        <w:tab/>
      </w:r>
      <w:r>
        <w:rPr>
          <w:spacing w:val="-6"/>
        </w:rPr>
        <w:t>de</w:t>
      </w:r>
      <w:r>
        <w:rPr/>
        <w:tab/>
      </w:r>
      <w:r>
        <w:rPr>
          <w:spacing w:val="-2"/>
        </w:rPr>
        <w:t>Instrumento</w:t>
      </w:r>
      <w:r>
        <w:rPr/>
        <w:tab/>
        <w:tab/>
      </w:r>
      <w:r>
        <w:rPr>
          <w:spacing w:val="-4"/>
        </w:rPr>
        <w:t>nº:</w:t>
      </w:r>
      <w:r>
        <w:rPr/>
        <w:tab/>
      </w:r>
      <w:r>
        <w:rPr>
          <w:spacing w:val="-2"/>
        </w:rPr>
        <w:t>4003612-21.2022.8.04.0000</w:t>
      </w:r>
      <w:r>
        <w:rPr/>
        <w:tab/>
      </w:r>
      <w:r>
        <w:rPr>
          <w:spacing w:val="-59"/>
        </w:rPr>
        <w:t xml:space="preserve"> </w:t>
      </w:r>
      <w:r>
        <w:rPr>
          <w:spacing w:val="-6"/>
        </w:rPr>
        <w:t>de</w:t>
      </w:r>
      <w:r>
        <w:rPr/>
        <w:tab/>
      </w:r>
      <w:r>
        <w:rPr>
          <w:spacing w:val="-2"/>
        </w:rPr>
        <w:t>Fórum</w:t>
      </w:r>
      <w:r>
        <w:rPr/>
        <w:tab/>
        <w:tab/>
      </w:r>
      <w:r>
        <w:rPr>
          <w:spacing w:val="-6"/>
        </w:rPr>
        <w:t>de</w:t>
      </w:r>
      <w:r>
        <w:rPr/>
        <w:tab/>
      </w:r>
      <w:r>
        <w:rPr>
          <w:spacing w:val="-59"/>
        </w:rPr>
        <w:t xml:space="preserve"> </w:t>
      </w:r>
      <w:r>
        <w:rPr>
          <w:spacing w:val="-2"/>
        </w:rPr>
        <w:t xml:space="preserve">Presidente </w:t>
      </w:r>
      <w:r>
        <w:rPr/>
        <w:t>Figueiredo/Vara</w:t>
      </w:r>
      <w:r>
        <w:rPr>
          <w:spacing w:val="-2"/>
        </w:rPr>
        <w:t xml:space="preserve"> </w:t>
      </w:r>
      <w:r>
        <w:rPr/>
        <w:t>Única</w:t>
      </w:r>
      <w:r>
        <w:rPr>
          <w:spacing w:val="40"/>
        </w:rPr>
        <w:t xml:space="preserve"> </w:t>
      </w:r>
      <w:r>
        <w:rPr/>
        <w:t>de</w:t>
      </w:r>
      <w:r>
        <w:rPr>
          <w:spacing w:val="-2"/>
        </w:rPr>
        <w:t xml:space="preserve"> </w:t>
      </w:r>
      <w:r>
        <w:rPr/>
        <w:t>Presidente</w:t>
      </w:r>
      <w:r>
        <w:rPr>
          <w:spacing w:val="-1"/>
        </w:rPr>
        <w:t xml:space="preserve"> </w:t>
      </w:r>
      <w:r>
        <w:rPr/>
        <w:t>Figueiredo.</w:t>
      </w:r>
      <w:r>
        <w:rPr>
          <w:spacing w:val="-2"/>
        </w:rPr>
        <w:t xml:space="preserve"> </w:t>
      </w:r>
      <w:r>
        <w:rPr/>
        <w:t>Agravada:</w:t>
      </w:r>
      <w:r>
        <w:rPr>
          <w:spacing w:val="-2"/>
        </w:rPr>
        <w:t xml:space="preserve"> </w:t>
      </w:r>
      <w:r>
        <w:rPr/>
        <w:t>Maria</w:t>
      </w:r>
      <w:r>
        <w:rPr>
          <w:spacing w:val="-1"/>
        </w:rPr>
        <w:t xml:space="preserve"> </w:t>
      </w:r>
      <w:r>
        <w:rPr/>
        <w:t>Clara</w:t>
      </w:r>
      <w:r>
        <w:rPr>
          <w:spacing w:val="-2"/>
        </w:rPr>
        <w:t xml:space="preserve"> </w:t>
      </w:r>
      <w:r>
        <w:rPr/>
        <w:t>para</w:t>
      </w:r>
      <w:r>
        <w:rPr>
          <w:spacing w:val="-2"/>
        </w:rPr>
        <w:t xml:space="preserve"> </w:t>
      </w:r>
      <w:r>
        <w:rPr/>
        <w:t>Marinho,</w:t>
      </w:r>
      <w:r>
        <w:rPr>
          <w:spacing w:val="-1"/>
        </w:rPr>
        <w:t xml:space="preserve"> </w:t>
      </w:r>
      <w:r>
        <w:rPr/>
        <w:t>Agravante:</w:t>
      </w:r>
      <w:r>
        <w:rPr>
          <w:spacing w:val="-2"/>
        </w:rPr>
        <w:t xml:space="preserve"> </w:t>
      </w:r>
      <w:r>
        <w:rPr/>
        <w:t>Otávio Marcelino</w:t>
      </w:r>
      <w:r>
        <w:rPr>
          <w:spacing w:val="10"/>
        </w:rPr>
        <w:t xml:space="preserve"> </w:t>
      </w:r>
      <w:r>
        <w:rPr/>
        <w:t>Silva,</w:t>
      </w:r>
      <w:r>
        <w:rPr>
          <w:spacing w:val="11"/>
        </w:rPr>
        <w:t xml:space="preserve"> </w:t>
      </w:r>
      <w:r>
        <w:rPr/>
        <w:t>Agravado:</w:t>
      </w:r>
      <w:r>
        <w:rPr>
          <w:spacing w:val="10"/>
        </w:rPr>
        <w:t xml:space="preserve"> </w:t>
      </w:r>
      <w:r>
        <w:rPr/>
        <w:t>José</w:t>
      </w:r>
      <w:r>
        <w:rPr>
          <w:spacing w:val="11"/>
        </w:rPr>
        <w:t xml:space="preserve"> </w:t>
      </w:r>
      <w:r>
        <w:rPr/>
        <w:t>Adalberto</w:t>
      </w:r>
      <w:r>
        <w:rPr>
          <w:spacing w:val="10"/>
        </w:rPr>
        <w:t xml:space="preserve"> </w:t>
      </w:r>
      <w:r>
        <w:rPr/>
        <w:t>Marinho</w:t>
      </w:r>
      <w:r>
        <w:rPr>
          <w:spacing w:val="11"/>
        </w:rPr>
        <w:t xml:space="preserve"> </w:t>
      </w:r>
      <w:r>
        <w:rPr/>
        <w:t>da</w:t>
      </w:r>
      <w:r>
        <w:rPr>
          <w:spacing w:val="10"/>
        </w:rPr>
        <w:t xml:space="preserve"> </w:t>
      </w:r>
      <w:r>
        <w:rPr/>
        <w:t>Silva.</w:t>
      </w:r>
      <w:r>
        <w:rPr>
          <w:spacing w:val="11"/>
        </w:rPr>
        <w:t xml:space="preserve"> </w:t>
      </w:r>
      <w:r>
        <w:rPr/>
        <w:t>Relator</w:t>
      </w:r>
      <w:r>
        <w:rPr>
          <w:spacing w:val="10"/>
        </w:rPr>
        <w:t xml:space="preserve"> </w:t>
      </w:r>
      <w:r>
        <w:rPr/>
        <w:t>o</w:t>
      </w:r>
      <w:r>
        <w:rPr>
          <w:spacing w:val="11"/>
        </w:rPr>
        <w:t xml:space="preserve"> </w:t>
      </w:r>
      <w:r>
        <w:rPr/>
        <w:t>Exmo.</w:t>
      </w:r>
      <w:r>
        <w:rPr>
          <w:spacing w:val="10"/>
        </w:rPr>
        <w:t xml:space="preserve"> </w:t>
      </w:r>
      <w:r>
        <w:rPr/>
        <w:t>Sr.</w:t>
      </w:r>
      <w:r>
        <w:rPr>
          <w:spacing w:val="11"/>
        </w:rPr>
        <w:t xml:space="preserve"> </w:t>
      </w:r>
      <w:r>
        <w:rPr/>
        <w:t>Desembargador</w:t>
      </w:r>
      <w:r>
        <w:rPr>
          <w:spacing w:val="11"/>
        </w:rPr>
        <w:t xml:space="preserve"> </w:t>
      </w:r>
      <w:r>
        <w:rPr>
          <w:spacing w:val="-4"/>
        </w:rPr>
        <w:t>JOÃO</w:t>
      </w:r>
    </w:p>
    <w:p>
      <w:pPr>
        <w:pStyle w:val="BodyText"/>
        <w:tabs>
          <w:tab w:val="clear" w:pos="720"/>
          <w:tab w:val="left" w:pos="1362" w:leader="none"/>
          <w:tab w:val="left" w:pos="2633" w:leader="none"/>
          <w:tab w:val="left" w:pos="3298" w:leader="none"/>
          <w:tab w:val="left" w:pos="3450" w:leader="none"/>
          <w:tab w:val="left" w:pos="4291" w:leader="none"/>
          <w:tab w:val="left" w:pos="4548" w:leader="none"/>
          <w:tab w:val="left" w:pos="5173" w:leader="none"/>
          <w:tab w:val="left" w:pos="6390" w:leader="none"/>
          <w:tab w:val="left" w:pos="7094" w:leader="none"/>
          <w:tab w:val="left" w:pos="7418" w:leader="none"/>
          <w:tab w:val="left" w:pos="7746" w:leader="none"/>
          <w:tab w:val="left" w:pos="8177" w:leader="none"/>
          <w:tab w:val="left" w:pos="8963" w:leader="none"/>
          <w:tab w:val="left" w:pos="9635" w:leader="none"/>
          <w:tab w:val="left" w:pos="10066" w:leader="none"/>
        </w:tabs>
        <w:spacing w:lineRule="auto" w:line="240" w:before="80" w:after="0"/>
        <w:ind w:left="240" w:right="237"/>
        <w:jc w:val="both"/>
        <w:rPr/>
      </w:pPr>
      <w:r>
        <w:rPr/>
        <w:t>DE JESUS ABDALA SIMÕES. Decisão: Vistos, relatados e discutidos os autos do processo em epígrafe, acordam os Desembargadores integrantes da Terceira Câmara Cível do Tribunal de Justiça do Estado do</w:t>
      </w:r>
      <w:r>
        <w:rPr>
          <w:spacing w:val="80"/>
        </w:rPr>
        <w:t xml:space="preserve"> </w:t>
      </w:r>
      <w:r>
        <w:rPr/>
        <w:t>Amazonas, por unanimidade de votos, conhecer e dar parcial provimento ao recurso, nos termos do voto</w:t>
      </w:r>
      <w:r>
        <w:rPr>
          <w:spacing w:val="80"/>
        </w:rPr>
        <w:t xml:space="preserve"> </w:t>
      </w:r>
      <w:r>
        <w:rPr/>
        <w:t>do Relator.</w:t>
      </w:r>
      <w:r>
        <w:rPr>
          <w:spacing w:val="80"/>
        </w:rPr>
        <w:t xml:space="preserve"> </w:t>
      </w:r>
      <w:r>
        <w:rPr/>
        <w:t>Participaram do julgamento os(as) Exmos(as). Srs(as).</w:t>
        <w:tab/>
        <w:t>Lafayette Carneiro Vieira Júnior e Abraham Peixoto Campos Filho. 12) Agravo de Instrumento nº: 4007985-95.2022.8.04.0000 de Capital - Fórum</w:t>
      </w:r>
      <w:r>
        <w:rPr>
          <w:spacing w:val="40"/>
        </w:rPr>
        <w:t xml:space="preserve"> </w:t>
      </w:r>
      <w:r>
        <w:rPr/>
        <w:t>Ministro</w:t>
      </w:r>
      <w:r>
        <w:rPr>
          <w:spacing w:val="40"/>
        </w:rPr>
        <w:t xml:space="preserve"> </w:t>
      </w:r>
      <w:r>
        <w:rPr/>
        <w:t>Henoch</w:t>
      </w:r>
      <w:r>
        <w:rPr>
          <w:spacing w:val="40"/>
        </w:rPr>
        <w:t xml:space="preserve"> </w:t>
      </w:r>
      <w:r>
        <w:rPr/>
        <w:t>Reis/Vara</w:t>
      </w:r>
      <w:r>
        <w:rPr>
          <w:spacing w:val="40"/>
        </w:rPr>
        <w:t xml:space="preserve"> </w:t>
      </w:r>
      <w:r>
        <w:rPr/>
        <w:t>de</w:t>
      </w:r>
      <w:r>
        <w:rPr>
          <w:spacing w:val="40"/>
        </w:rPr>
        <w:t xml:space="preserve"> </w:t>
      </w:r>
      <w:r>
        <w:rPr/>
        <w:t>Órfãos</w:t>
      </w:r>
      <w:r>
        <w:rPr>
          <w:spacing w:val="40"/>
        </w:rPr>
        <w:t xml:space="preserve"> </w:t>
      </w:r>
      <w:r>
        <w:rPr/>
        <w:t>e</w:t>
      </w:r>
      <w:r>
        <w:rPr>
          <w:spacing w:val="40"/>
        </w:rPr>
        <w:t xml:space="preserve"> </w:t>
      </w:r>
      <w:r>
        <w:rPr/>
        <w:t>Sucessões.</w:t>
      </w:r>
      <w:r>
        <w:rPr>
          <w:spacing w:val="40"/>
        </w:rPr>
        <w:t xml:space="preserve"> </w:t>
      </w:r>
      <w:r>
        <w:rPr/>
        <w:t>Agravante:</w:t>
      </w:r>
      <w:r>
        <w:rPr>
          <w:spacing w:val="40"/>
        </w:rPr>
        <w:t xml:space="preserve"> </w:t>
      </w:r>
      <w:r>
        <w:rPr/>
        <w:t>Maria</w:t>
      </w:r>
      <w:r>
        <w:rPr>
          <w:spacing w:val="40"/>
        </w:rPr>
        <w:t xml:space="preserve"> </w:t>
      </w:r>
      <w:r>
        <w:rPr/>
        <w:t>das</w:t>
      </w:r>
      <w:r>
        <w:rPr>
          <w:spacing w:val="40"/>
        </w:rPr>
        <w:t xml:space="preserve"> </w:t>
      </w:r>
      <w:r>
        <w:rPr/>
        <w:t>Graças</w:t>
      </w:r>
      <w:r>
        <w:rPr>
          <w:spacing w:val="40"/>
        </w:rPr>
        <w:t xml:space="preserve"> </w:t>
      </w:r>
      <w:r>
        <w:rPr/>
        <w:t>Sá</w:t>
      </w:r>
      <w:r>
        <w:rPr>
          <w:spacing w:val="40"/>
        </w:rPr>
        <w:t xml:space="preserve"> </w:t>
      </w:r>
      <w:r>
        <w:rPr/>
        <w:t>Peixoto</w:t>
      </w:r>
      <w:r>
        <w:rPr>
          <w:spacing w:val="40"/>
        </w:rPr>
        <w:t xml:space="preserve"> </w:t>
      </w:r>
      <w:r>
        <w:rPr/>
        <w:t>Pinheiro, Agravante: Raimundo Akbal Sá Peixoto Pinheiro, Agravante: Diana Maria Sá Peixoto Pinheiro, Agravante:</w:t>
      </w:r>
      <w:r>
        <w:rPr>
          <w:spacing w:val="-1"/>
        </w:rPr>
        <w:t xml:space="preserve"> </w:t>
      </w:r>
      <w:r>
        <w:rPr/>
        <w:t>Amazoneida</w:t>
      </w:r>
      <w:r>
        <w:rPr>
          <w:spacing w:val="-2"/>
        </w:rPr>
        <w:t xml:space="preserve"> </w:t>
      </w:r>
      <w:r>
        <w:rPr/>
        <w:t>Sá</w:t>
      </w:r>
      <w:r>
        <w:rPr>
          <w:spacing w:val="-1"/>
        </w:rPr>
        <w:t xml:space="preserve"> </w:t>
      </w:r>
      <w:r>
        <w:rPr/>
        <w:t>Peixoto</w:t>
      </w:r>
      <w:r>
        <w:rPr>
          <w:spacing w:val="-1"/>
        </w:rPr>
        <w:t xml:space="preserve"> </w:t>
      </w:r>
      <w:r>
        <w:rPr/>
        <w:t>Pinheiro,</w:t>
      </w:r>
      <w:r>
        <w:rPr>
          <w:spacing w:val="-1"/>
        </w:rPr>
        <w:t xml:space="preserve"> </w:t>
      </w:r>
      <w:r>
        <w:rPr/>
        <w:t>Agravante:</w:t>
      </w:r>
      <w:r>
        <w:rPr>
          <w:spacing w:val="-1"/>
        </w:rPr>
        <w:t xml:space="preserve"> </w:t>
      </w:r>
      <w:r>
        <w:rPr/>
        <w:t>Paulino</w:t>
      </w:r>
      <w:r>
        <w:rPr>
          <w:spacing w:val="-1"/>
        </w:rPr>
        <w:t xml:space="preserve"> </w:t>
      </w:r>
      <w:r>
        <w:rPr/>
        <w:t>Antonio</w:t>
      </w:r>
      <w:r>
        <w:rPr>
          <w:spacing w:val="-1"/>
        </w:rPr>
        <w:t xml:space="preserve"> </w:t>
      </w:r>
      <w:r>
        <w:rPr/>
        <w:t>Sá</w:t>
      </w:r>
      <w:r>
        <w:rPr>
          <w:spacing w:val="-1"/>
        </w:rPr>
        <w:t xml:space="preserve"> </w:t>
      </w:r>
      <w:r>
        <w:rPr/>
        <w:t>Peixoto</w:t>
      </w:r>
      <w:r>
        <w:rPr>
          <w:spacing w:val="-1"/>
        </w:rPr>
        <w:t xml:space="preserve"> </w:t>
      </w:r>
      <w:r>
        <w:rPr/>
        <w:t>Pinheiro,</w:t>
      </w:r>
      <w:r>
        <w:rPr>
          <w:spacing w:val="-1"/>
        </w:rPr>
        <w:t xml:space="preserve"> </w:t>
      </w:r>
      <w:r>
        <w:rPr/>
        <w:t>Agravante: Luis</w:t>
      </w:r>
      <w:r>
        <w:rPr>
          <w:spacing w:val="40"/>
        </w:rPr>
        <w:t xml:space="preserve"> </w:t>
      </w:r>
      <w:r>
        <w:rPr/>
        <w:t>Balkar</w:t>
      </w:r>
      <w:r>
        <w:rPr>
          <w:spacing w:val="40"/>
        </w:rPr>
        <w:t xml:space="preserve"> </w:t>
      </w:r>
      <w:r>
        <w:rPr/>
        <w:t>Sá</w:t>
      </w:r>
      <w:r>
        <w:rPr>
          <w:spacing w:val="40"/>
        </w:rPr>
        <w:t xml:space="preserve"> </w:t>
      </w:r>
      <w:r>
        <w:rPr/>
        <w:t>Peixoto</w:t>
      </w:r>
      <w:r>
        <w:rPr>
          <w:spacing w:val="40"/>
        </w:rPr>
        <w:t xml:space="preserve"> </w:t>
      </w:r>
      <w:r>
        <w:rPr/>
        <w:t>Pinheiro,</w:t>
      </w:r>
      <w:r>
        <w:rPr>
          <w:spacing w:val="40"/>
        </w:rPr>
        <w:t xml:space="preserve"> </w:t>
      </w:r>
      <w:r>
        <w:rPr/>
        <w:t>Agravante:</w:t>
      </w:r>
      <w:r>
        <w:rPr>
          <w:spacing w:val="40"/>
        </w:rPr>
        <w:t xml:space="preserve"> </w:t>
      </w:r>
      <w:r>
        <w:rPr/>
        <w:t>Harald</w:t>
      </w:r>
      <w:r>
        <w:rPr>
          <w:spacing w:val="40"/>
        </w:rPr>
        <w:t xml:space="preserve"> </w:t>
      </w:r>
      <w:r>
        <w:rPr/>
        <w:t>Sá</w:t>
      </w:r>
      <w:r>
        <w:rPr>
          <w:spacing w:val="40"/>
        </w:rPr>
        <w:t xml:space="preserve"> </w:t>
      </w:r>
      <w:r>
        <w:rPr/>
        <w:t>Peixoto</w:t>
      </w:r>
      <w:r>
        <w:rPr>
          <w:spacing w:val="40"/>
        </w:rPr>
        <w:t xml:space="preserve"> </w:t>
      </w:r>
      <w:r>
        <w:rPr/>
        <w:t>Pinheiro,</w:t>
      </w:r>
      <w:r>
        <w:rPr>
          <w:spacing w:val="40"/>
        </w:rPr>
        <w:t xml:space="preserve"> </w:t>
      </w:r>
      <w:r>
        <w:rPr/>
        <w:t>Agravante:</w:t>
      </w:r>
      <w:r>
        <w:rPr>
          <w:spacing w:val="40"/>
        </w:rPr>
        <w:t xml:space="preserve"> </w:t>
      </w:r>
      <w:r>
        <w:rPr/>
        <w:t>Ana</w:t>
      </w:r>
      <w:r>
        <w:rPr>
          <w:spacing w:val="40"/>
        </w:rPr>
        <w:t xml:space="preserve"> </w:t>
      </w:r>
      <w:r>
        <w:rPr/>
        <w:t>Maria</w:t>
      </w:r>
      <w:r>
        <w:rPr>
          <w:spacing w:val="40"/>
        </w:rPr>
        <w:t xml:space="preserve"> </w:t>
      </w:r>
      <w:r>
        <w:rPr/>
        <w:t>Sá</w:t>
      </w:r>
      <w:r>
        <w:rPr>
          <w:spacing w:val="40"/>
        </w:rPr>
        <w:t xml:space="preserve"> </w:t>
      </w:r>
      <w:r>
        <w:rPr/>
        <w:t>Peixoto</w:t>
      </w:r>
      <w:r>
        <w:rPr>
          <w:spacing w:val="35"/>
        </w:rPr>
        <w:t xml:space="preserve"> </w:t>
      </w:r>
      <w:r>
        <w:rPr/>
        <w:t>Pinheiro,</w:t>
      </w:r>
      <w:r>
        <w:rPr>
          <w:spacing w:val="35"/>
        </w:rPr>
        <w:t xml:space="preserve"> </w:t>
      </w:r>
      <w:r>
        <w:rPr/>
        <w:t>Agravante:</w:t>
      </w:r>
      <w:r>
        <w:rPr>
          <w:spacing w:val="35"/>
        </w:rPr>
        <w:t xml:space="preserve"> </w:t>
      </w:r>
      <w:r>
        <w:rPr/>
        <w:t>Patricia</w:t>
      </w:r>
      <w:r>
        <w:rPr>
          <w:spacing w:val="35"/>
        </w:rPr>
        <w:t xml:space="preserve"> </w:t>
      </w:r>
      <w:r>
        <w:rPr/>
        <w:t>Sá</w:t>
      </w:r>
      <w:r>
        <w:rPr>
          <w:spacing w:val="35"/>
        </w:rPr>
        <w:t xml:space="preserve"> </w:t>
      </w:r>
      <w:r>
        <w:rPr/>
        <w:t>Peixoto</w:t>
      </w:r>
      <w:r>
        <w:rPr>
          <w:spacing w:val="35"/>
        </w:rPr>
        <w:t xml:space="preserve"> </w:t>
      </w:r>
      <w:r>
        <w:rPr/>
        <w:t>Pinheiro,</w:t>
      </w:r>
      <w:r>
        <w:rPr>
          <w:spacing w:val="35"/>
        </w:rPr>
        <w:t xml:space="preserve"> </w:t>
      </w:r>
      <w:r>
        <w:rPr/>
        <w:t>Agravado:</w:t>
      </w:r>
      <w:r>
        <w:rPr>
          <w:spacing w:val="35"/>
        </w:rPr>
        <w:t xml:space="preserve"> </w:t>
      </w:r>
      <w:r>
        <w:rPr/>
        <w:t>Município</w:t>
      </w:r>
      <w:r>
        <w:rPr>
          <w:spacing w:val="35"/>
        </w:rPr>
        <w:t xml:space="preserve"> </w:t>
      </w:r>
      <w:r>
        <w:rPr/>
        <w:t>de</w:t>
      </w:r>
      <w:r>
        <w:rPr>
          <w:spacing w:val="35"/>
        </w:rPr>
        <w:t xml:space="preserve"> </w:t>
      </w:r>
      <w:r>
        <w:rPr/>
        <w:t>Manaus.</w:t>
      </w:r>
      <w:r>
        <w:rPr>
          <w:spacing w:val="35"/>
        </w:rPr>
        <w:t xml:space="preserve"> </w:t>
      </w:r>
      <w:r>
        <w:rPr/>
        <w:t>Relator</w:t>
      </w:r>
      <w:r>
        <w:rPr>
          <w:spacing w:val="35"/>
        </w:rPr>
        <w:t xml:space="preserve"> </w:t>
      </w:r>
      <w:r>
        <w:rPr/>
        <w:t>o Exmo. Sr. Desembargador JOÃO DE JESUS ABDALA SIMÕES. Decisão: Vistos, relatados e discutidos os autos do processo em epígrafe, acordam os Desembargadores integrantes da Terceira Câmara Cível do Tribunal</w:t>
      </w:r>
      <w:r>
        <w:rPr>
          <w:spacing w:val="22"/>
        </w:rPr>
        <w:t xml:space="preserve"> </w:t>
      </w:r>
      <w:r>
        <w:rPr/>
        <w:t>de</w:t>
      </w:r>
      <w:r>
        <w:rPr>
          <w:spacing w:val="22"/>
        </w:rPr>
        <w:t xml:space="preserve"> </w:t>
      </w:r>
      <w:r>
        <w:rPr/>
        <w:t>Justiça</w:t>
      </w:r>
      <w:r>
        <w:rPr>
          <w:spacing w:val="22"/>
        </w:rPr>
        <w:t xml:space="preserve"> </w:t>
      </w:r>
      <w:r>
        <w:rPr/>
        <w:t>do</w:t>
      </w:r>
      <w:r>
        <w:rPr>
          <w:spacing w:val="22"/>
        </w:rPr>
        <w:t xml:space="preserve"> </w:t>
      </w:r>
      <w:r>
        <w:rPr/>
        <w:t>Estado</w:t>
      </w:r>
      <w:r>
        <w:rPr>
          <w:spacing w:val="22"/>
        </w:rPr>
        <w:t xml:space="preserve"> </w:t>
      </w:r>
      <w:r>
        <w:rPr/>
        <w:t>do</w:t>
      </w:r>
      <w:r>
        <w:rPr>
          <w:spacing w:val="22"/>
        </w:rPr>
        <w:t xml:space="preserve"> </w:t>
      </w:r>
      <w:r>
        <w:rPr/>
        <w:t>Amazonas,</w:t>
      </w:r>
      <w:r>
        <w:rPr>
          <w:spacing w:val="22"/>
        </w:rPr>
        <w:t xml:space="preserve"> </w:t>
      </w:r>
      <w:r>
        <w:rPr/>
        <w:t>por</w:t>
      </w:r>
      <w:r>
        <w:rPr>
          <w:spacing w:val="22"/>
        </w:rPr>
        <w:t xml:space="preserve"> </w:t>
      </w:r>
      <w:r>
        <w:rPr/>
        <w:t>unanimidade</w:t>
      </w:r>
      <w:r>
        <w:rPr>
          <w:spacing w:val="22"/>
        </w:rPr>
        <w:t xml:space="preserve"> </w:t>
      </w:r>
      <w:r>
        <w:rPr/>
        <w:t>de</w:t>
      </w:r>
      <w:r>
        <w:rPr>
          <w:spacing w:val="22"/>
        </w:rPr>
        <w:t xml:space="preserve"> </w:t>
      </w:r>
      <w:r>
        <w:rPr/>
        <w:t>votos,</w:t>
      </w:r>
      <w:r>
        <w:rPr>
          <w:spacing w:val="22"/>
        </w:rPr>
        <w:t xml:space="preserve"> </w:t>
      </w:r>
      <w:r>
        <w:rPr/>
        <w:t>em</w:t>
      </w:r>
      <w:r>
        <w:rPr>
          <w:spacing w:val="22"/>
        </w:rPr>
        <w:t xml:space="preserve"> </w:t>
      </w:r>
      <w:r>
        <w:rPr/>
        <w:t>não</w:t>
      </w:r>
      <w:r>
        <w:rPr>
          <w:spacing w:val="22"/>
        </w:rPr>
        <w:t xml:space="preserve"> </w:t>
      </w:r>
      <w:r>
        <w:rPr/>
        <w:t>conhecer</w:t>
      </w:r>
      <w:r>
        <w:rPr>
          <w:spacing w:val="22"/>
        </w:rPr>
        <w:t xml:space="preserve"> </w:t>
      </w:r>
      <w:r>
        <w:rPr/>
        <w:t>do</w:t>
      </w:r>
      <w:r>
        <w:rPr>
          <w:spacing w:val="22"/>
        </w:rPr>
        <w:t xml:space="preserve"> </w:t>
      </w:r>
      <w:r>
        <w:rPr/>
        <w:t>recurso</w:t>
      </w:r>
      <w:r>
        <w:rPr>
          <w:spacing w:val="22"/>
        </w:rPr>
        <w:t xml:space="preserve"> </w:t>
      </w:r>
      <w:r>
        <w:rPr/>
        <w:t>de agravo, nos termos do voto do Relator.</w:t>
      </w:r>
      <w:r>
        <w:rPr>
          <w:spacing w:val="40"/>
        </w:rPr>
        <w:t xml:space="preserve"> </w:t>
      </w:r>
      <w:r>
        <w:rPr/>
        <w:t>Participaram do julgamento os(as) Exmos(as). Srs(as).</w:t>
        <w:tab/>
      </w:r>
      <w:r>
        <w:rPr>
          <w:spacing w:val="-42"/>
        </w:rPr>
        <w:t xml:space="preserve"> </w:t>
      </w:r>
      <w:r>
        <w:rPr>
          <w:spacing w:val="-2"/>
        </w:rPr>
        <w:t xml:space="preserve">Lafayette </w:t>
      </w:r>
      <w:r>
        <w:rPr/>
        <w:t>Carneiro</w:t>
      </w:r>
      <w:r>
        <w:rPr>
          <w:spacing w:val="80"/>
        </w:rPr>
        <w:t xml:space="preserve"> </w:t>
      </w:r>
      <w:r>
        <w:rPr/>
        <w:t>Vieira</w:t>
      </w:r>
      <w:r>
        <w:rPr>
          <w:spacing w:val="80"/>
        </w:rPr>
        <w:t xml:space="preserve"> </w:t>
      </w:r>
      <w:r>
        <w:rPr/>
        <w:t>Júnior</w:t>
      </w:r>
      <w:r>
        <w:rPr>
          <w:spacing w:val="80"/>
        </w:rPr>
        <w:t xml:space="preserve"> </w:t>
      </w:r>
      <w:r>
        <w:rPr/>
        <w:t>e</w:t>
        <w:tab/>
        <w:t>Abraham</w:t>
      </w:r>
      <w:r>
        <w:rPr>
          <w:spacing w:val="80"/>
          <w:w w:val="150"/>
        </w:rPr>
        <w:t xml:space="preserve"> </w:t>
      </w:r>
      <w:r>
        <w:rPr/>
        <w:t>Peixoto</w:t>
      </w:r>
      <w:r>
        <w:rPr>
          <w:spacing w:val="80"/>
          <w:w w:val="150"/>
        </w:rPr>
        <w:t xml:space="preserve"> </w:t>
      </w:r>
      <w:r>
        <w:rPr/>
        <w:t>Campos</w:t>
      </w:r>
      <w:r>
        <w:rPr>
          <w:spacing w:val="80"/>
          <w:w w:val="150"/>
        </w:rPr>
        <w:t xml:space="preserve"> </w:t>
      </w:r>
      <w:r>
        <w:rPr/>
        <w:t>Filho.</w:t>
      </w:r>
      <w:r>
        <w:rPr>
          <w:spacing w:val="80"/>
          <w:w w:val="150"/>
        </w:rPr>
        <w:t xml:space="preserve"> </w:t>
      </w:r>
      <w:r>
        <w:rPr/>
        <w:t>13)</w:t>
      </w:r>
      <w:r>
        <w:rPr>
          <w:spacing w:val="80"/>
          <w:w w:val="150"/>
        </w:rPr>
        <w:t xml:space="preserve"> </w:t>
      </w:r>
      <w:r>
        <w:rPr/>
        <w:t>Agravo</w:t>
      </w:r>
      <w:r>
        <w:rPr>
          <w:spacing w:val="80"/>
          <w:w w:val="150"/>
        </w:rPr>
        <w:t xml:space="preserve"> </w:t>
      </w:r>
      <w:r>
        <w:rPr/>
        <w:t>de</w:t>
      </w:r>
      <w:r>
        <w:rPr>
          <w:spacing w:val="80"/>
          <w:w w:val="150"/>
        </w:rPr>
        <w:t xml:space="preserve"> </w:t>
      </w:r>
      <w:r>
        <w:rPr/>
        <w:t>Instrumento</w:t>
      </w:r>
      <w:r>
        <w:rPr>
          <w:spacing w:val="80"/>
          <w:w w:val="150"/>
        </w:rPr>
        <w:t xml:space="preserve"> </w:t>
      </w:r>
      <w:r>
        <w:rPr/>
        <w:t>nº: 4006135-06.2022.8.04.0000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Reis/7ª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 xml:space="preserve">de </w:t>
      </w:r>
      <w:r>
        <w:rPr>
          <w:spacing w:val="-2"/>
        </w:rPr>
        <w:t>Trabalho.</w:t>
      </w:r>
      <w:r>
        <w:rPr/>
        <w:tab/>
      </w:r>
      <w:r>
        <w:rPr>
          <w:spacing w:val="-2"/>
        </w:rPr>
        <w:t>Agravante:</w:t>
      </w:r>
      <w:r>
        <w:rPr/>
        <w:tab/>
      </w:r>
      <w:r>
        <w:rPr>
          <w:spacing w:val="-2"/>
        </w:rPr>
        <w:t>Banco</w:t>
      </w:r>
      <w:r>
        <w:rPr/>
        <w:tab/>
        <w:tab/>
      </w:r>
      <w:r>
        <w:rPr>
          <w:spacing w:val="-2"/>
        </w:rPr>
        <w:t>Bradesco</w:t>
      </w:r>
      <w:r>
        <w:rPr/>
        <w:tab/>
      </w:r>
      <w:r>
        <w:rPr>
          <w:spacing w:val="-2"/>
        </w:rPr>
        <w:t>S.a.,</w:t>
      </w:r>
      <w:r>
        <w:rPr/>
        <w:tab/>
      </w:r>
      <w:r>
        <w:rPr>
          <w:spacing w:val="-2"/>
        </w:rPr>
        <w:t>Agravado:</w:t>
      </w:r>
      <w:r>
        <w:rPr/>
        <w:tab/>
      </w:r>
      <w:r>
        <w:rPr>
          <w:spacing w:val="-4"/>
        </w:rPr>
        <w:t xml:space="preserve">Noah </w:t>
      </w:r>
      <w:r>
        <w:rPr/>
        <w:t>Lins</w:t>
        <w:tab/>
      </w:r>
      <w:r>
        <w:rPr>
          <w:spacing w:val="-6"/>
        </w:rPr>
        <w:t>de</w:t>
      </w:r>
      <w:r>
        <w:rPr/>
        <w:tab/>
      </w:r>
      <w:r>
        <w:rPr>
          <w:spacing w:val="-2"/>
        </w:rPr>
        <w:t>Albuquerque</w:t>
      </w:r>
      <w:r>
        <w:rPr/>
        <w:tab/>
      </w:r>
      <w:r>
        <w:rPr>
          <w:spacing w:val="-6"/>
        </w:rPr>
        <w:t>da</w:t>
      </w:r>
      <w:r>
        <w:rPr/>
        <w:tab/>
      </w:r>
      <w:r>
        <w:rPr>
          <w:spacing w:val="-4"/>
        </w:rPr>
        <w:t xml:space="preserve">Silva </w:t>
      </w:r>
      <w:r>
        <w:rPr/>
        <w:t>(Representado(a)</w:t>
      </w:r>
      <w:r>
        <w:rPr>
          <w:spacing w:val="32"/>
        </w:rPr>
        <w:t xml:space="preserve"> </w:t>
      </w:r>
      <w:r>
        <w:rPr/>
        <w:t>por</w:t>
      </w:r>
      <w:r>
        <w:rPr>
          <w:spacing w:val="32"/>
        </w:rPr>
        <w:t xml:space="preserve"> </w:t>
      </w:r>
      <w:r>
        <w:rPr/>
        <w:t>sua</w:t>
      </w:r>
      <w:r>
        <w:rPr>
          <w:spacing w:val="33"/>
        </w:rPr>
        <w:t xml:space="preserve"> </w:t>
      </w:r>
      <w:r>
        <w:rPr/>
        <w:t>Mãe),</w:t>
      </w:r>
      <w:r>
        <w:rPr>
          <w:spacing w:val="32"/>
        </w:rPr>
        <w:t xml:space="preserve"> </w:t>
      </w:r>
      <w:r>
        <w:rPr/>
        <w:t>Agravado:</w:t>
      </w:r>
      <w:r>
        <w:rPr>
          <w:spacing w:val="32"/>
        </w:rPr>
        <w:t xml:space="preserve"> </w:t>
      </w:r>
      <w:r>
        <w:rPr/>
        <w:t>Georgea</w:t>
      </w:r>
      <w:r>
        <w:rPr>
          <w:spacing w:val="32"/>
        </w:rPr>
        <w:t xml:space="preserve"> </w:t>
      </w:r>
      <w:r>
        <w:rPr/>
        <w:t>Lins</w:t>
      </w:r>
      <w:r>
        <w:rPr>
          <w:spacing w:val="32"/>
        </w:rPr>
        <w:t xml:space="preserve"> </w:t>
      </w:r>
      <w:r>
        <w:rPr/>
        <w:t>de</w:t>
      </w:r>
      <w:r>
        <w:rPr>
          <w:spacing w:val="32"/>
        </w:rPr>
        <w:t xml:space="preserve"> </w:t>
      </w:r>
      <w:r>
        <w:rPr/>
        <w:t>Albuquerque</w:t>
      </w:r>
      <w:r>
        <w:rPr>
          <w:spacing w:val="32"/>
        </w:rPr>
        <w:t xml:space="preserve"> </w:t>
      </w:r>
      <w:r>
        <w:rPr/>
        <w:t>da</w:t>
      </w:r>
      <w:r>
        <w:rPr>
          <w:spacing w:val="32"/>
        </w:rPr>
        <w:t xml:space="preserve"> </w:t>
      </w:r>
      <w:r>
        <w:rPr/>
        <w:t>Silva,</w:t>
      </w:r>
      <w:r>
        <w:rPr>
          <w:spacing w:val="32"/>
        </w:rPr>
        <w:t xml:space="preserve"> </w:t>
      </w:r>
      <w:r>
        <w:rPr/>
        <w:t>MPAM:</w:t>
      </w:r>
      <w:r>
        <w:rPr>
          <w:spacing w:val="32"/>
        </w:rPr>
        <w:t xml:space="preserve"> </w:t>
      </w:r>
      <w:r>
        <w:rPr/>
        <w:t>Ministério Público do Estado do Amazonas, ProcuradorMP: SARAH PIRANGY DE SOUZA. Relator o Exmo. Sr.</w:t>
      </w:r>
      <w:r>
        <w:rPr>
          <w:spacing w:val="80"/>
          <w:w w:val="150"/>
        </w:rPr>
        <w:t xml:space="preserve"> </w:t>
      </w:r>
      <w:r>
        <w:rPr/>
        <w:t>Desembargador JOÃO DE JESUS ABDALA SIMÕES. Decisão: Vistos, relatados e discutidos os autos do processo em epígrafe, acordam os Desembargadores integrantes da Terceira Câmara Cível do Tribunal de Justiça do Estado do Amazonas, por unanimidade de votos, em consonância com o parecer ministerial (fls. 49/55),</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tab/>
        <w:t>Participaram</w:t>
      </w:r>
      <w:r>
        <w:rPr>
          <w:spacing w:val="33"/>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38"/>
        </w:rPr>
        <w:t xml:space="preserve"> </w:t>
      </w:r>
      <w:r>
        <w:rPr/>
        <w:t>Carneiro</w:t>
      </w:r>
      <w:r>
        <w:rPr>
          <w:spacing w:val="37"/>
        </w:rPr>
        <w:t xml:space="preserve"> </w:t>
      </w:r>
      <w:r>
        <w:rPr/>
        <w:t>Vieira</w:t>
      </w:r>
      <w:r>
        <w:rPr>
          <w:spacing w:val="38"/>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 Filho.</w:t>
      </w:r>
      <w:r>
        <w:rPr>
          <w:spacing w:val="40"/>
        </w:rPr>
        <w:t xml:space="preserve"> </w:t>
      </w:r>
      <w:r>
        <w:rPr/>
        <w:t>14)</w:t>
      </w:r>
      <w:r>
        <w:rPr>
          <w:spacing w:val="40"/>
        </w:rPr>
        <w:t xml:space="preserve"> </w:t>
      </w:r>
      <w:r>
        <w:rPr/>
        <w:t>Agravo</w:t>
      </w:r>
      <w:r>
        <w:rPr>
          <w:spacing w:val="40"/>
        </w:rPr>
        <w:t xml:space="preserve"> </w:t>
      </w:r>
      <w:r>
        <w:rPr/>
        <w:t>de</w:t>
      </w:r>
      <w:r>
        <w:rPr>
          <w:spacing w:val="40"/>
        </w:rPr>
        <w:t xml:space="preserve"> </w:t>
      </w:r>
      <w:r>
        <w:rPr/>
        <w:t>Instrumento</w:t>
      </w:r>
      <w:r>
        <w:rPr>
          <w:spacing w:val="40"/>
        </w:rPr>
        <w:t xml:space="preserve"> </w:t>
      </w:r>
      <w:r>
        <w:rPr/>
        <w:t>nº:</w:t>
      </w:r>
      <w:r>
        <w:rPr>
          <w:spacing w:val="40"/>
        </w:rPr>
        <w:t xml:space="preserve"> </w:t>
      </w:r>
      <w:r>
        <w:rPr/>
        <w:t>4003651-18.2022.8.04.0000</w:t>
      </w:r>
      <w:r>
        <w:rPr>
          <w:spacing w:val="40"/>
        </w:rPr>
        <w:t xml:space="preserve"> </w:t>
      </w:r>
      <w:r>
        <w:rPr/>
        <w:t>de</w:t>
      </w:r>
      <w:r>
        <w:rPr>
          <w:spacing w:val="40"/>
        </w:rPr>
        <w:t xml:space="preserve"> </w:t>
      </w:r>
      <w:r>
        <w:rPr/>
        <w:t>Fórum</w:t>
      </w:r>
      <w:r>
        <w:rPr>
          <w:spacing w:val="40"/>
        </w:rPr>
        <w:t xml:space="preserve"> </w:t>
      </w:r>
      <w:r>
        <w:rPr/>
        <w:t>de</w:t>
      </w:r>
      <w:r>
        <w:rPr>
          <w:spacing w:val="40"/>
        </w:rPr>
        <w:t xml:space="preserve"> </w:t>
      </w:r>
      <w:r>
        <w:rPr/>
        <w:t>Manicoré/2ª</w:t>
      </w:r>
      <w:r>
        <w:rPr>
          <w:spacing w:val="40"/>
        </w:rPr>
        <w:t xml:space="preserve"> </w:t>
      </w:r>
      <w:r>
        <w:rPr/>
        <w:t>Vara</w:t>
      </w:r>
      <w:r>
        <w:rPr>
          <w:spacing w:val="40"/>
        </w:rPr>
        <w:t xml:space="preserve"> </w:t>
      </w:r>
      <w:r>
        <w:rPr/>
        <w:t>de Manicoré. Agravante: Francisco Eneias Gima, Agravado: Município de Manicoré - Prefeitura Municipal</w:t>
      </w:r>
      <w:r>
        <w:rPr>
          <w:spacing w:val="40"/>
        </w:rPr>
        <w:t xml:space="preserve"> </w:t>
      </w:r>
      <w:r>
        <w:rPr/>
        <w:t>de Manicoré, Agravado: Previdenciária do Município de Manicoré, MPAM: Ministério Público do Estado do</w:t>
      </w:r>
      <w:r>
        <w:rPr>
          <w:spacing w:val="40"/>
        </w:rPr>
        <w:t xml:space="preserve"> </w:t>
      </w:r>
      <w:r>
        <w:rPr/>
        <w:t>Amazonas,</w:t>
      </w:r>
      <w:r>
        <w:rPr>
          <w:spacing w:val="40"/>
        </w:rPr>
        <w:t xml:space="preserve"> </w:t>
      </w:r>
      <w:r>
        <w:rPr/>
        <w:t>ProcuradorMP:</w:t>
      </w:r>
      <w:r>
        <w:rPr>
          <w:spacing w:val="40"/>
        </w:rPr>
        <w:t xml:space="preserve"> </w:t>
      </w:r>
      <w:r>
        <w:rPr/>
        <w:t>SARAH</w:t>
      </w:r>
      <w:r>
        <w:rPr>
          <w:spacing w:val="40"/>
        </w:rPr>
        <w:t xml:space="preserve"> </w:t>
      </w:r>
      <w:r>
        <w:rPr/>
        <w:t>PIRANGY</w:t>
      </w:r>
      <w:r>
        <w:rPr>
          <w:spacing w:val="40"/>
        </w:rPr>
        <w:t xml:space="preserve"> </w:t>
      </w:r>
      <w:r>
        <w:rPr/>
        <w:t>DE</w:t>
      </w:r>
      <w:r>
        <w:rPr>
          <w:spacing w:val="40"/>
        </w:rPr>
        <w:t xml:space="preserve"> </w:t>
      </w:r>
      <w:r>
        <w:rPr/>
        <w:t>SOUZA.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 JOÃO</w:t>
      </w:r>
      <w:r>
        <w:rPr>
          <w:spacing w:val="24"/>
        </w:rPr>
        <w:t xml:space="preserve"> </w:t>
      </w:r>
      <w:r>
        <w:rPr/>
        <w:t>DE</w:t>
      </w:r>
      <w:r>
        <w:rPr>
          <w:spacing w:val="23"/>
        </w:rPr>
        <w:t xml:space="preserve"> </w:t>
      </w:r>
      <w:r>
        <w:rPr/>
        <w:t>JESUS</w:t>
      </w:r>
      <w:r>
        <w:rPr>
          <w:spacing w:val="24"/>
        </w:rPr>
        <w:t xml:space="preserve"> </w:t>
      </w:r>
      <w:r>
        <w:rPr/>
        <w:t>ABDALA</w:t>
      </w:r>
      <w:r>
        <w:rPr>
          <w:spacing w:val="23"/>
        </w:rPr>
        <w:t xml:space="preserve"> </w:t>
      </w:r>
      <w:r>
        <w:rPr/>
        <w:t>SIMÕES.</w:t>
      </w:r>
      <w:r>
        <w:rPr>
          <w:spacing w:val="24"/>
        </w:rPr>
        <w:t xml:space="preserve"> </w:t>
      </w:r>
      <w:r>
        <w:rPr/>
        <w:t>Decisão:</w:t>
      </w:r>
      <w:r>
        <w:rPr>
          <w:spacing w:val="23"/>
        </w:rPr>
        <w:t xml:space="preserve"> </w:t>
      </w:r>
      <w:r>
        <w:rPr/>
        <w:t>Vistos,</w:t>
      </w:r>
      <w:r>
        <w:rPr>
          <w:spacing w:val="24"/>
        </w:rPr>
        <w:t xml:space="preserve"> </w:t>
      </w:r>
      <w:r>
        <w:rPr/>
        <w:t>relatados</w:t>
      </w:r>
      <w:r>
        <w:rPr>
          <w:spacing w:val="24"/>
        </w:rPr>
        <w:t xml:space="preserve"> </w:t>
      </w:r>
      <w:r>
        <w:rPr/>
        <w:t>e</w:t>
      </w:r>
      <w:r>
        <w:rPr>
          <w:spacing w:val="23"/>
        </w:rPr>
        <w:t xml:space="preserve"> </w:t>
      </w:r>
      <w:r>
        <w:rPr/>
        <w:t>discutidos</w:t>
      </w:r>
      <w:r>
        <w:rPr>
          <w:spacing w:val="24"/>
        </w:rPr>
        <w:t xml:space="preserve"> </w:t>
      </w:r>
      <w:r>
        <w:rPr/>
        <w:t>os</w:t>
      </w:r>
      <w:r>
        <w:rPr>
          <w:spacing w:val="24"/>
        </w:rPr>
        <w:t xml:space="preserve"> </w:t>
      </w:r>
      <w:r>
        <w:rPr/>
        <w:t>autos</w:t>
      </w:r>
      <w:r>
        <w:rPr>
          <w:spacing w:val="23"/>
        </w:rPr>
        <w:t xml:space="preserve"> </w:t>
      </w:r>
      <w:r>
        <w:rPr/>
        <w:t>do</w:t>
      </w:r>
      <w:r>
        <w:rPr>
          <w:spacing w:val="24"/>
        </w:rPr>
        <w:t xml:space="preserve"> </w:t>
      </w:r>
      <w:r>
        <w:rPr/>
        <w:t>processo</w:t>
      </w:r>
      <w:r>
        <w:rPr>
          <w:spacing w:val="23"/>
        </w:rPr>
        <w:t xml:space="preserve"> </w:t>
      </w:r>
      <w:r>
        <w:rPr/>
        <w:t>em epígrafe,</w:t>
      </w:r>
      <w:r>
        <w:rPr>
          <w:spacing w:val="28"/>
        </w:rPr>
        <w:t xml:space="preserve"> </w:t>
      </w:r>
      <w:r>
        <w:rPr/>
        <w:t>acordam</w:t>
      </w:r>
      <w:r>
        <w:rPr>
          <w:spacing w:val="28"/>
        </w:rPr>
        <w:t xml:space="preserve"> </w:t>
      </w:r>
      <w:r>
        <w:rPr/>
        <w:t>os</w:t>
      </w:r>
      <w:r>
        <w:rPr>
          <w:spacing w:val="28"/>
        </w:rPr>
        <w:t xml:space="preserve"> </w:t>
      </w:r>
      <w:r>
        <w:rPr/>
        <w:t>Desembargadores</w:t>
      </w:r>
      <w:r>
        <w:rPr>
          <w:spacing w:val="28"/>
        </w:rPr>
        <w:t xml:space="preserve"> </w:t>
      </w:r>
      <w:r>
        <w:rPr/>
        <w:t>integrantes</w:t>
      </w:r>
      <w:r>
        <w:rPr>
          <w:spacing w:val="28"/>
        </w:rPr>
        <w:t xml:space="preserve"> </w:t>
      </w:r>
      <w:r>
        <w:rPr/>
        <w:t>da</w:t>
      </w:r>
      <w:r>
        <w:rPr>
          <w:spacing w:val="28"/>
        </w:rPr>
        <w:t xml:space="preserve"> </w:t>
      </w:r>
      <w:r>
        <w:rPr/>
        <w:t>Terceira</w:t>
      </w:r>
      <w:r>
        <w:rPr>
          <w:spacing w:val="28"/>
        </w:rPr>
        <w:t xml:space="preserve"> </w:t>
      </w:r>
      <w:r>
        <w:rPr/>
        <w:t>Câmara</w:t>
      </w:r>
      <w:r>
        <w:rPr>
          <w:spacing w:val="28"/>
        </w:rPr>
        <w:t xml:space="preserve"> </w:t>
      </w:r>
      <w:r>
        <w:rPr/>
        <w:t>Cível</w:t>
      </w:r>
      <w:r>
        <w:rPr>
          <w:spacing w:val="28"/>
        </w:rPr>
        <w:t xml:space="preserve"> </w:t>
      </w:r>
      <w:r>
        <w:rPr/>
        <w:t>do</w:t>
      </w:r>
      <w:r>
        <w:rPr>
          <w:spacing w:val="28"/>
        </w:rPr>
        <w:t xml:space="preserve"> </w:t>
      </w:r>
      <w:r>
        <w:rPr/>
        <w:t>Tribunal</w:t>
      </w:r>
      <w:r>
        <w:rPr>
          <w:spacing w:val="28"/>
        </w:rPr>
        <w:t xml:space="preserve"> </w:t>
      </w:r>
      <w:r>
        <w:rPr/>
        <w:t>de</w:t>
      </w:r>
      <w:r>
        <w:rPr>
          <w:spacing w:val="28"/>
        </w:rPr>
        <w:t xml:space="preserve"> </w:t>
      </w:r>
      <w:r>
        <w:rPr/>
        <w:t>Justiça</w:t>
      </w:r>
      <w:r>
        <w:rPr>
          <w:spacing w:val="28"/>
        </w:rPr>
        <w:t xml:space="preserve"> </w:t>
      </w:r>
      <w:r>
        <w:rPr/>
        <w:t>do Estado</w:t>
      </w:r>
      <w:r>
        <w:rPr>
          <w:spacing w:val="29"/>
        </w:rPr>
        <w:t xml:space="preserve"> </w:t>
      </w:r>
      <w:r>
        <w:rPr/>
        <w:t>do</w:t>
      </w:r>
      <w:r>
        <w:rPr>
          <w:spacing w:val="29"/>
        </w:rPr>
        <w:t xml:space="preserve"> </w:t>
      </w:r>
      <w:r>
        <w:rPr/>
        <w:t>Amazonas,</w:t>
      </w:r>
      <w:r>
        <w:rPr>
          <w:spacing w:val="29"/>
        </w:rPr>
        <w:t xml:space="preserve"> </w:t>
      </w:r>
      <w:r>
        <w:rPr/>
        <w:t>por</w:t>
      </w:r>
      <w:r>
        <w:rPr>
          <w:spacing w:val="29"/>
        </w:rPr>
        <w:t xml:space="preserve"> </w:t>
      </w:r>
      <w:r>
        <w:rPr/>
        <w:t>unanimidade</w:t>
      </w:r>
      <w:r>
        <w:rPr>
          <w:spacing w:val="29"/>
        </w:rPr>
        <w:t xml:space="preserve"> </w:t>
      </w:r>
      <w:r>
        <w:rPr/>
        <w:t>de</w:t>
      </w:r>
      <w:r>
        <w:rPr>
          <w:spacing w:val="29"/>
        </w:rPr>
        <w:t xml:space="preserve"> </w:t>
      </w:r>
      <w:r>
        <w:rPr/>
        <w:t>votos,</w:t>
      </w:r>
      <w:r>
        <w:rPr>
          <w:spacing w:val="29"/>
        </w:rPr>
        <w:t xml:space="preserve"> </w:t>
      </w:r>
      <w:r>
        <w:rPr/>
        <w:t>conhecer</w:t>
      </w:r>
      <w:r>
        <w:rPr>
          <w:spacing w:val="29"/>
        </w:rPr>
        <w:t xml:space="preserve"> </w:t>
      </w:r>
      <w:r>
        <w:rPr/>
        <w:t>e</w:t>
      </w:r>
      <w:r>
        <w:rPr>
          <w:spacing w:val="29"/>
        </w:rPr>
        <w:t xml:space="preserve"> </w:t>
      </w:r>
      <w:r>
        <w:rPr/>
        <w:t>dar</w:t>
      </w:r>
      <w:r>
        <w:rPr>
          <w:spacing w:val="29"/>
        </w:rPr>
        <w:t xml:space="preserve"> </w:t>
      </w:r>
      <w:r>
        <w:rPr/>
        <w:t>provimento</w:t>
      </w:r>
      <w:r>
        <w:rPr>
          <w:spacing w:val="29"/>
        </w:rPr>
        <w:t xml:space="preserve"> </w:t>
      </w:r>
      <w:r>
        <w:rPr/>
        <w:t>ao</w:t>
      </w:r>
      <w:r>
        <w:rPr>
          <w:spacing w:val="29"/>
        </w:rPr>
        <w:t xml:space="preserve"> </w:t>
      </w:r>
      <w:r>
        <w:rPr/>
        <w:t>recurso,</w:t>
      </w:r>
      <w:r>
        <w:rPr>
          <w:spacing w:val="29"/>
        </w:rPr>
        <w:t xml:space="preserve"> </w:t>
      </w:r>
      <w:r>
        <w:rPr/>
        <w:t>nos</w:t>
      </w:r>
      <w:r>
        <w:rPr>
          <w:spacing w:val="29"/>
        </w:rPr>
        <w:t xml:space="preserve"> </w:t>
      </w:r>
      <w:r>
        <w:rPr/>
        <w:t>termos</w:t>
      </w:r>
      <w:r>
        <w:rPr>
          <w:spacing w:val="29"/>
        </w:rPr>
        <w:t xml:space="preserve"> </w:t>
      </w:r>
      <w:r>
        <w:rPr/>
        <w:t>do voto do Relator.</w:t>
      </w:r>
      <w:r>
        <w:rPr>
          <w:spacing w:val="40"/>
        </w:rPr>
        <w:t xml:space="preserve"> </w:t>
      </w:r>
      <w:r>
        <w:rPr/>
        <w:t>Participaram do julgamento os(as) Exmos(as). Srs(as).</w:t>
        <w:tab/>
        <w:t>Lafayette</w:t>
      </w:r>
      <w:r>
        <w:rPr>
          <w:spacing w:val="-7"/>
        </w:rPr>
        <w:t xml:space="preserve"> </w:t>
      </w:r>
      <w:r>
        <w:rPr/>
        <w:t>Carneiro</w:t>
      </w:r>
      <w:r>
        <w:rPr>
          <w:spacing w:val="-7"/>
        </w:rPr>
        <w:t xml:space="preserve"> </w:t>
      </w:r>
      <w:r>
        <w:rPr/>
        <w:t>Vieira</w:t>
      </w:r>
      <w:r>
        <w:rPr>
          <w:spacing w:val="-7"/>
        </w:rPr>
        <w:t xml:space="preserve"> </w:t>
      </w:r>
      <w:r>
        <w:rPr/>
        <w:t>Júnior e</w:t>
      </w:r>
      <w:r>
        <w:rPr>
          <w:spacing w:val="40"/>
        </w:rPr>
        <w:t xml:space="preserve"> </w:t>
      </w:r>
      <w:r>
        <w:rPr/>
        <w:t>Abraham Peixoto Campos Filho. 15) Agravo de Instrumento nº: 4009047-73.2022.8.04.0000 de Capital - Fórum Ministro Henoch Reis/20ª Vara Cível e de Acidentes de Trabalho. Agravante: Rômulo Botelho dos Santos, Agravado: Banco Bradesco S.a., Agravado: Banco Daycoval S/A, Agravado: Lotus Business Center Ltda., Agravado:</w:t>
      </w:r>
      <w:r>
        <w:rPr>
          <w:spacing w:val="40"/>
        </w:rPr>
        <w:t xml:space="preserve"> </w:t>
      </w:r>
      <w:r>
        <w:rPr/>
        <w:t>Allianz Seguros S/A. Relator o Exmo. Sr. Desembargador JOÃO DE JESUS ABDALA SIMÕES.</w:t>
      </w:r>
      <w:r>
        <w:rPr>
          <w:spacing w:val="40"/>
        </w:rPr>
        <w:t xml:space="preserve"> </w:t>
      </w:r>
      <w:r>
        <w:rPr/>
        <w:t>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xml:space="preserve"> </w:t>
      </w:r>
      <w:r>
        <w:rPr/>
        <w:t>Participaram do</w:t>
      </w:r>
      <w:r>
        <w:rPr>
          <w:spacing w:val="40"/>
        </w:rPr>
        <w:t xml:space="preserve"> </w:t>
      </w:r>
      <w:r>
        <w:rPr/>
        <w:t>julgamento os(as) Exmos(as). Srs(as).</w:t>
      </w:r>
      <w:r>
        <w:rPr>
          <w:spacing w:val="80"/>
        </w:rPr>
        <w:t xml:space="preserve"> </w:t>
      </w:r>
      <w:r>
        <w:rPr/>
        <w:t>Lafayette Carneiro Vieira Júnior e</w:t>
      </w:r>
      <w:r>
        <w:rPr>
          <w:spacing w:val="40"/>
        </w:rPr>
        <w:t xml:space="preserve"> </w:t>
      </w:r>
      <w:r>
        <w:rPr/>
        <w:t>Abraham Peixoto Campos</w:t>
      </w:r>
      <w:r>
        <w:rPr>
          <w:spacing w:val="40"/>
        </w:rPr>
        <w:t xml:space="preserve"> </w:t>
      </w:r>
      <w:r>
        <w:rPr/>
        <w:t>Filho. 16) Apelação Cível nº: 0622725-50.2017.8.04.0001 de Capital - Fórum Ministro Henoch Reis/2ª Vara Cível e de Acidentes de Trabalho. Apelante: Via Verde Transportes Coletivos Ltda, Apelada: Otília Vasconcelos de Lima.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xml:space="preserve"> </w:t>
      </w:r>
      <w:r>
        <w:rPr/>
        <w:t>Participaram do julgamento os(as) Exmos(as). Srs(as).</w:t>
      </w:r>
      <w:r>
        <w:rPr>
          <w:spacing w:val="80"/>
        </w:rPr>
        <w:t xml:space="preserve"> </w:t>
      </w:r>
      <w:r>
        <w:rPr/>
        <w:t>Lafayette Carneiro Vieira Júnior e</w:t>
      </w:r>
      <w:r>
        <w:rPr>
          <w:spacing w:val="40"/>
        </w:rPr>
        <w:t xml:space="preserve"> </w:t>
      </w:r>
      <w:r>
        <w:rPr/>
        <w:t>Abraham Peixoto Campos</w:t>
      </w:r>
      <w:r>
        <w:rPr>
          <w:spacing w:val="40"/>
        </w:rPr>
        <w:t xml:space="preserve"> </w:t>
      </w:r>
      <w:r>
        <w:rPr/>
        <w:t>Filho. 17) Apelação Cível nº: 0658628-44.2020.8.04.0001 de Capital - Fórum Ministro Henoch Reis/4ª Vara Cível e de Acidentes de Trabalho. Apelante: Porto Seguro Companhia de Seguros Gerais S/A, Apelado:</w:t>
      </w:r>
      <w:r>
        <w:rPr>
          <w:spacing w:val="5"/>
        </w:rPr>
        <w:t xml:space="preserve"> </w:t>
      </w:r>
      <w:r>
        <w:rPr/>
        <w:t>Amazonas</w:t>
      </w:r>
      <w:r>
        <w:rPr>
          <w:spacing w:val="6"/>
        </w:rPr>
        <w:t xml:space="preserve"> </w:t>
      </w:r>
      <w:r>
        <w:rPr/>
        <w:t>Distribuidora</w:t>
      </w:r>
      <w:r>
        <w:rPr>
          <w:spacing w:val="7"/>
        </w:rPr>
        <w:t xml:space="preserve"> </w:t>
      </w:r>
      <w:r>
        <w:rPr/>
        <w:t>de</w:t>
      </w:r>
      <w:r>
        <w:rPr>
          <w:spacing w:val="6"/>
        </w:rPr>
        <w:t xml:space="preserve"> </w:t>
      </w:r>
      <w:r>
        <w:rPr/>
        <w:t>Energia</w:t>
      </w:r>
      <w:r>
        <w:rPr>
          <w:spacing w:val="7"/>
        </w:rPr>
        <w:t xml:space="preserve"> </w:t>
      </w:r>
      <w:r>
        <w:rPr/>
        <w:t>S/A.</w:t>
      </w:r>
      <w:r>
        <w:rPr>
          <w:spacing w:val="6"/>
        </w:rPr>
        <w:t xml:space="preserve"> </w:t>
      </w:r>
      <w:r>
        <w:rPr/>
        <w:t>Relator</w:t>
      </w:r>
      <w:r>
        <w:rPr>
          <w:spacing w:val="8"/>
        </w:rPr>
        <w:t xml:space="preserve"> </w:t>
      </w:r>
      <w:r>
        <w:rPr/>
        <w:t>o</w:t>
      </w:r>
      <w:r>
        <w:rPr>
          <w:spacing w:val="7"/>
        </w:rPr>
        <w:t xml:space="preserve"> </w:t>
      </w:r>
      <w:r>
        <w:rPr/>
        <w:t>Exmo.</w:t>
      </w:r>
      <w:r>
        <w:rPr>
          <w:spacing w:val="6"/>
        </w:rPr>
        <w:t xml:space="preserve"> </w:t>
      </w:r>
      <w:r>
        <w:rPr/>
        <w:t>Sr.</w:t>
      </w:r>
      <w:r>
        <w:rPr>
          <w:spacing w:val="7"/>
        </w:rPr>
        <w:t xml:space="preserve"> </w:t>
      </w:r>
      <w:r>
        <w:rPr/>
        <w:t>Desembargador</w:t>
      </w:r>
      <w:r>
        <w:rPr>
          <w:spacing w:val="6"/>
        </w:rPr>
        <w:t xml:space="preserve"> </w:t>
      </w:r>
      <w:r>
        <w:rPr/>
        <w:t>JOÃO</w:t>
      </w:r>
      <w:r>
        <w:rPr>
          <w:spacing w:val="6"/>
        </w:rPr>
        <w:t xml:space="preserve"> </w:t>
      </w:r>
      <w:r>
        <w:rPr/>
        <w:t>DE</w:t>
      </w:r>
      <w:r>
        <w:rPr>
          <w:spacing w:val="7"/>
        </w:rPr>
        <w:t xml:space="preserve"> </w:t>
      </w:r>
      <w:r>
        <w:rPr>
          <w:spacing w:val="-2"/>
        </w:rPr>
        <w:t xml:space="preserve">JESUS </w:t>
      </w:r>
      <w:r>
        <w:rPr/>
        <w:t>ABDALA SIMÕES. Decisão: Vistos, relatados e discutidos os autos do processo em epígrafe, acordam os Desembargadores integrantes da Terceira Câmara Cível do Tribunal de Justiça do Estado do Amazonas,</w:t>
      </w:r>
      <w:r>
        <w:rPr>
          <w:spacing w:val="80"/>
          <w:w w:val="15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dar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80"/>
          <w:w w:val="15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80"/>
        </w:rPr>
        <w:t xml:space="preserve"> </w:t>
      </w:r>
      <w:r>
        <w:rPr/>
        <w:t>Abraham Peixoto Campos Filho. 18) Apelação Cível nº: 0600540-26.2022.8.04.5600 de Fórum de Manicoré/2ª Vara de Manicoré. Apelante: Município de Manicoré - Prefeitura Municipal de Manicoré, Apelado: Messias de Jesus</w:t>
      </w:r>
      <w:r>
        <w:rPr>
          <w:spacing w:val="40"/>
        </w:rPr>
        <w:t xml:space="preserve"> </w:t>
      </w:r>
      <w:r>
        <w:rPr/>
        <w:t>Oliveira.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Decisão: Vistos, relatados e discutidos os autos do processo em epígrafe, acordam os Desembargadores integrantes da</w:t>
      </w:r>
      <w:r>
        <w:rPr>
          <w:spacing w:val="38"/>
        </w:rPr>
        <w:t xml:space="preserve"> </w:t>
      </w:r>
      <w:r>
        <w:rPr/>
        <w:t>Terceira</w:t>
      </w:r>
      <w:r>
        <w:rPr>
          <w:spacing w:val="38"/>
        </w:rPr>
        <w:t xml:space="preserve"> </w:t>
      </w:r>
      <w:r>
        <w:rPr/>
        <w:t>Câmara</w:t>
      </w:r>
      <w:r>
        <w:rPr>
          <w:spacing w:val="38"/>
        </w:rPr>
        <w:t xml:space="preserve"> </w:t>
      </w:r>
      <w:r>
        <w:rPr/>
        <w:t>Cível</w:t>
      </w:r>
      <w:r>
        <w:rPr>
          <w:spacing w:val="38"/>
        </w:rPr>
        <w:t xml:space="preserve"> </w:t>
      </w:r>
      <w:r>
        <w:rPr/>
        <w:t>do</w:t>
      </w:r>
      <w:r>
        <w:rPr>
          <w:spacing w:val="38"/>
        </w:rPr>
        <w:t xml:space="preserve"> </w:t>
      </w:r>
      <w:r>
        <w:rPr/>
        <w:t>Tribunal</w:t>
      </w:r>
      <w:r>
        <w:rPr>
          <w:spacing w:val="38"/>
        </w:rPr>
        <w:t xml:space="preserve"> </w:t>
      </w:r>
      <w:r>
        <w:rPr/>
        <w:t>de</w:t>
      </w:r>
      <w:r>
        <w:rPr>
          <w:spacing w:val="38"/>
        </w:rPr>
        <w:t xml:space="preserve"> </w:t>
      </w:r>
      <w:r>
        <w:rPr/>
        <w:t>Justiça</w:t>
      </w:r>
      <w:r>
        <w:rPr>
          <w:spacing w:val="38"/>
        </w:rPr>
        <w:t xml:space="preserve"> </w:t>
      </w:r>
      <w:r>
        <w:rPr/>
        <w:t>do</w:t>
      </w:r>
      <w:r>
        <w:rPr>
          <w:spacing w:val="38"/>
        </w:rPr>
        <w:t xml:space="preserve"> </w:t>
      </w:r>
      <w:r>
        <w:rPr/>
        <w:t>Estado</w:t>
      </w:r>
      <w:r>
        <w:rPr>
          <w:spacing w:val="38"/>
        </w:rPr>
        <w:t xml:space="preserve"> </w:t>
      </w:r>
      <w:r>
        <w:rPr/>
        <w:t>do</w:t>
      </w:r>
      <w:r>
        <w:rPr>
          <w:spacing w:val="38"/>
        </w:rPr>
        <w:t xml:space="preserve"> </w:t>
      </w:r>
      <w:r>
        <w:rPr/>
        <w:t>Amazonas,</w:t>
      </w:r>
      <w:r>
        <w:rPr>
          <w:spacing w:val="38"/>
        </w:rPr>
        <w:t xml:space="preserve"> </w:t>
      </w:r>
      <w:r>
        <w:rPr/>
        <w:t>por</w:t>
      </w:r>
      <w:r>
        <w:rPr>
          <w:spacing w:val="38"/>
        </w:rPr>
        <w:t xml:space="preserve"> </w:t>
      </w:r>
      <w:r>
        <w:rPr/>
        <w:t>unanimidade</w:t>
      </w:r>
      <w:r>
        <w:rPr>
          <w:spacing w:val="38"/>
        </w:rPr>
        <w:t xml:space="preserve"> </w:t>
      </w:r>
      <w:r>
        <w:rPr/>
        <w:t>de</w:t>
      </w:r>
      <w:r>
        <w:rPr>
          <w:spacing w:val="38"/>
        </w:rPr>
        <w:t xml:space="preserve"> </w:t>
      </w:r>
      <w:r>
        <w:rPr/>
        <w:t>votos, conhecer</w:t>
      </w:r>
      <w:r>
        <w:rPr>
          <w:spacing w:val="39"/>
        </w:rPr>
        <w:t xml:space="preserve"> </w:t>
      </w:r>
      <w:r>
        <w:rPr/>
        <w:t>e</w:t>
      </w:r>
      <w:r>
        <w:rPr>
          <w:spacing w:val="39"/>
        </w:rPr>
        <w:t xml:space="preserve"> </w:t>
      </w:r>
      <w:r>
        <w:rPr/>
        <w:t>negar</w:t>
      </w:r>
      <w:r>
        <w:rPr>
          <w:spacing w:val="39"/>
        </w:rPr>
        <w:t xml:space="preserve"> </w:t>
      </w:r>
      <w:r>
        <w:rPr/>
        <w:t>provimento</w:t>
      </w:r>
      <w:r>
        <w:rPr>
          <w:spacing w:val="40"/>
        </w:rPr>
        <w:t xml:space="preserve"> </w:t>
      </w:r>
      <w:r>
        <w:rPr/>
        <w:t>ao</w:t>
      </w:r>
      <w:r>
        <w:rPr>
          <w:spacing w:val="39"/>
        </w:rPr>
        <w:t xml:space="preserve"> </w:t>
      </w:r>
      <w:r>
        <w:rPr/>
        <w:t>recurso,</w:t>
      </w:r>
      <w:r>
        <w:rPr>
          <w:spacing w:val="40"/>
        </w:rPr>
        <w:t xml:space="preserve"> </w:t>
      </w:r>
      <w:r>
        <w:rPr/>
        <w:t>nos</w:t>
      </w:r>
      <w:r>
        <w:rPr>
          <w:spacing w:val="39"/>
        </w:rPr>
        <w:t xml:space="preserve"> </w:t>
      </w:r>
      <w:r>
        <w:rPr/>
        <w:t>termos</w:t>
      </w:r>
      <w:r>
        <w:rPr>
          <w:spacing w:val="40"/>
        </w:rPr>
        <w:t xml:space="preserve"> </w:t>
      </w:r>
      <w:r>
        <w:rPr/>
        <w:t>do</w:t>
      </w:r>
      <w:r>
        <w:rPr>
          <w:spacing w:val="39"/>
        </w:rPr>
        <w:t xml:space="preserve"> </w:t>
      </w:r>
      <w:r>
        <w:rPr/>
        <w:t>voto</w:t>
      </w:r>
      <w:r>
        <w:rPr>
          <w:spacing w:val="39"/>
        </w:rPr>
        <w:t xml:space="preserve"> </w:t>
      </w:r>
      <w:r>
        <w:rPr/>
        <w:t>do</w:t>
      </w:r>
      <w:r>
        <w:rPr>
          <w:spacing w:val="39"/>
        </w:rPr>
        <w:t xml:space="preserve"> </w:t>
      </w:r>
      <w:r>
        <w:rPr/>
        <w:t>Relator.</w:t>
      </w:r>
      <w:r>
        <w:rPr>
          <w:spacing w:val="80"/>
          <w:w w:val="150"/>
        </w:rPr>
        <w:t xml:space="preserve"> </w:t>
      </w:r>
      <w:r>
        <w:rPr/>
        <w:t>Participaram</w:t>
      </w:r>
      <w:r>
        <w:rPr>
          <w:spacing w:val="40"/>
        </w:rPr>
        <w:t xml:space="preserve"> </w:t>
      </w:r>
      <w:r>
        <w:rPr/>
        <w:t>do</w:t>
      </w:r>
      <w:r>
        <w:rPr>
          <w:spacing w:val="39"/>
        </w:rPr>
        <w:t xml:space="preserve"> </w:t>
      </w:r>
      <w:r>
        <w:rPr/>
        <w:t>julgamento os(as)</w:t>
      </w:r>
      <w:r>
        <w:rPr>
          <w:spacing w:val="40"/>
        </w:rPr>
        <w:t xml:space="preserve"> </w:t>
      </w:r>
      <w:r>
        <w:rPr/>
        <w:t>Exmos(as).</w:t>
      </w:r>
      <w:r>
        <w:rPr>
          <w:spacing w:val="40"/>
        </w:rPr>
        <w:t xml:space="preserve"> </w:t>
      </w:r>
      <w:r>
        <w:rPr/>
        <w:t>Srs(as). 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19) Apelação Cível nº: 0604719-53.2021.8.04.0001 de Capital - Fórum Ministro Henoch Reis/2ª Vara Cível e de Acidentes de Trabalho. Apelante: Rosana Administradora Ltda, Apelado: J M Bazan. Relator o Exmo. Sr.</w:t>
      </w:r>
      <w:r>
        <w:rPr>
          <w:spacing w:val="-2"/>
        </w:rPr>
        <w:t xml:space="preserve"> </w:t>
      </w:r>
      <w:r>
        <w:rPr/>
        <w:t>Desembargador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w:t>
      </w:r>
      <w:r>
        <w:rPr>
          <w:spacing w:val="-3"/>
        </w:rPr>
        <w:t xml:space="preserve"> </w:t>
      </w:r>
      <w:r>
        <w:rPr/>
        <w:t>SIMÕES.</w:t>
      </w:r>
      <w:r>
        <w:rPr>
          <w:spacing w:val="-2"/>
        </w:rPr>
        <w:t xml:space="preserve"> </w:t>
      </w:r>
      <w:r>
        <w:rPr/>
        <w:t>Decisão:</w:t>
      </w:r>
      <w:r>
        <w:rPr>
          <w:spacing w:val="-2"/>
        </w:rPr>
        <w:t xml:space="preserve"> </w:t>
      </w:r>
      <w:r>
        <w:rPr/>
        <w:t>Vistos,</w:t>
      </w:r>
      <w:r>
        <w:rPr>
          <w:spacing w:val="-2"/>
        </w:rPr>
        <w:t xml:space="preserve"> </w:t>
      </w:r>
      <w:r>
        <w:rPr/>
        <w:t>relatados</w:t>
      </w:r>
      <w:r>
        <w:rPr>
          <w:spacing w:val="-2"/>
        </w:rPr>
        <w:t xml:space="preserve"> </w:t>
      </w:r>
      <w:r>
        <w:rPr/>
        <w:t>e</w:t>
      </w:r>
      <w:r>
        <w:rPr>
          <w:spacing w:val="-2"/>
        </w:rPr>
        <w:t xml:space="preserve"> </w:t>
      </w:r>
      <w:r>
        <w:rPr/>
        <w:t>discutidos</w:t>
      </w:r>
      <w:r>
        <w:rPr>
          <w:spacing w:val="-2"/>
        </w:rPr>
        <w:t xml:space="preserve"> </w:t>
      </w:r>
      <w:r>
        <w:rPr/>
        <w:t>os</w:t>
      </w:r>
      <w:r>
        <w:rPr>
          <w:spacing w:val="-2"/>
        </w:rPr>
        <w:t xml:space="preserve"> </w:t>
      </w:r>
      <w:r>
        <w:rPr/>
        <w:t>autos do processo em epígrafe, acordam os Desembargadores integrantes da Terceira Câmara Cível do Tribunal 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dar</w:t>
      </w:r>
      <w:r>
        <w:rPr>
          <w:spacing w:val="40"/>
        </w:rPr>
        <w:t xml:space="preserve"> </w:t>
      </w:r>
      <w:r>
        <w:rPr/>
        <w:t>parcial</w:t>
      </w:r>
      <w:r>
        <w:rPr>
          <w:spacing w:val="40"/>
        </w:rPr>
        <w:t xml:space="preserve"> </w:t>
      </w:r>
      <w:r>
        <w:rPr/>
        <w:t>provimento</w:t>
      </w:r>
      <w:r>
        <w:rPr>
          <w:spacing w:val="40"/>
        </w:rPr>
        <w:t xml:space="preserve"> </w:t>
      </w:r>
      <w:r>
        <w:rPr/>
        <w:t>ao recurso, nos termos do voto do Relator.</w:t>
      </w:r>
      <w:r>
        <w:rPr>
          <w:spacing w:val="40"/>
        </w:rPr>
        <w:t xml:space="preserve"> </w:t>
      </w:r>
      <w:r>
        <w:rPr/>
        <w:t>Participaram do julgamento os(as) Exmos(as). Srs(as).</w:t>
      </w:r>
      <w:r>
        <w:rPr>
          <w:spacing w:val="80"/>
        </w:rPr>
        <w:t xml:space="preserve"> </w:t>
      </w:r>
      <w:r>
        <w:rPr/>
        <w:t xml:space="preserve">Lafayette </w:t>
      </w:r>
      <w:r>
        <w:rPr>
          <w:spacing w:val="-2"/>
        </w:rPr>
        <w:t>Carneiro</w:t>
      </w:r>
      <w:r>
        <w:rPr/>
        <w:tab/>
      </w:r>
      <w:r>
        <w:rPr>
          <w:spacing w:val="-2"/>
        </w:rPr>
        <w:t>Vieira Júnior</w:t>
      </w:r>
      <w:r>
        <w:rPr/>
        <w:tab/>
      </w:r>
      <w:r>
        <w:rPr>
          <w:spacing w:val="-10"/>
        </w:rPr>
        <w:t>e</w:t>
      </w:r>
      <w:r>
        <w:rPr/>
        <w:tab/>
      </w:r>
      <w:r>
        <w:rPr>
          <w:spacing w:val="-2"/>
        </w:rPr>
        <w:t>Abraham</w:t>
      </w:r>
      <w:r>
        <w:rPr/>
        <w:tab/>
      </w:r>
      <w:r>
        <w:rPr>
          <w:spacing w:val="-2"/>
        </w:rPr>
        <w:t>Peixoto</w:t>
      </w:r>
      <w:r>
        <w:rPr/>
        <w:tab/>
      </w:r>
      <w:r>
        <w:rPr>
          <w:spacing w:val="-2"/>
        </w:rPr>
        <w:t>Campos</w:t>
      </w:r>
      <w:r>
        <w:rPr/>
        <w:tab/>
      </w:r>
      <w:r>
        <w:rPr>
          <w:spacing w:val="-2"/>
        </w:rPr>
        <w:t>Filho.</w:t>
      </w:r>
      <w:r>
        <w:rPr/>
        <w:tab/>
      </w:r>
      <w:r>
        <w:rPr>
          <w:spacing w:val="-4"/>
        </w:rPr>
        <w:t>20)</w:t>
      </w:r>
      <w:r>
        <w:rPr/>
        <w:tab/>
      </w:r>
      <w:r>
        <w:rPr>
          <w:spacing w:val="-2"/>
        </w:rPr>
        <w:t>Apelação</w:t>
      </w:r>
      <w:r>
        <w:rPr/>
        <w:tab/>
      </w:r>
      <w:r>
        <w:rPr>
          <w:spacing w:val="-2"/>
        </w:rPr>
        <w:t>Cível</w:t>
      </w:r>
      <w:r>
        <w:rPr/>
        <w:tab/>
      </w:r>
      <w:r>
        <w:rPr>
          <w:spacing w:val="-4"/>
        </w:rPr>
        <w:t xml:space="preserve">nº: </w:t>
      </w:r>
      <w:r>
        <w:rPr/>
        <w:t>0600719-37.2022.8.04.6900</w:t>
      </w:r>
      <w:r>
        <w:rPr>
          <w:spacing w:val="69"/>
        </w:rPr>
        <w:t xml:space="preserve"> </w:t>
      </w:r>
      <w:r>
        <w:rPr/>
        <w:t>de</w:t>
      </w:r>
      <w:r>
        <w:rPr>
          <w:spacing w:val="69"/>
        </w:rPr>
        <w:t xml:space="preserve"> </w:t>
      </w:r>
      <w:r>
        <w:rPr/>
        <w:t>Fórum</w:t>
      </w:r>
      <w:r>
        <w:rPr>
          <w:spacing w:val="69"/>
        </w:rPr>
        <w:t xml:space="preserve"> </w:t>
      </w:r>
      <w:r>
        <w:rPr/>
        <w:t>de</w:t>
      </w:r>
      <w:r>
        <w:rPr>
          <w:spacing w:val="69"/>
        </w:rPr>
        <w:t xml:space="preserve"> </w:t>
      </w:r>
      <w:r>
        <w:rPr/>
        <w:t>São</w:t>
      </w:r>
      <w:r>
        <w:rPr>
          <w:spacing w:val="69"/>
        </w:rPr>
        <w:t xml:space="preserve"> </w:t>
      </w:r>
      <w:r>
        <w:rPr/>
        <w:t>Gabriel</w:t>
      </w:r>
      <w:r>
        <w:rPr>
          <w:spacing w:val="69"/>
        </w:rPr>
        <w:t xml:space="preserve"> </w:t>
      </w:r>
      <w:r>
        <w:rPr/>
        <w:t>da</w:t>
      </w:r>
      <w:r>
        <w:rPr>
          <w:spacing w:val="69"/>
        </w:rPr>
        <w:t xml:space="preserve"> </w:t>
      </w:r>
      <w:r>
        <w:rPr/>
        <w:t>Cachoeira/Vara</w:t>
      </w:r>
      <w:r>
        <w:rPr>
          <w:spacing w:val="69"/>
        </w:rPr>
        <w:t xml:space="preserve"> </w:t>
      </w:r>
      <w:r>
        <w:rPr/>
        <w:t>Única</w:t>
      </w:r>
      <w:r>
        <w:rPr>
          <w:spacing w:val="69"/>
        </w:rPr>
        <w:t xml:space="preserve"> </w:t>
      </w:r>
      <w:r>
        <w:rPr/>
        <w:t>de</w:t>
      </w:r>
      <w:r>
        <w:rPr>
          <w:spacing w:val="69"/>
        </w:rPr>
        <w:t xml:space="preserve"> </w:t>
      </w:r>
      <w:r>
        <w:rPr/>
        <w:t>São</w:t>
      </w:r>
      <w:r>
        <w:rPr>
          <w:spacing w:val="69"/>
        </w:rPr>
        <w:t xml:space="preserve"> </w:t>
      </w:r>
      <w:r>
        <w:rPr/>
        <w:t>Gabriel</w:t>
      </w:r>
      <w:r>
        <w:rPr>
          <w:spacing w:val="69"/>
        </w:rPr>
        <w:t xml:space="preserve"> </w:t>
      </w:r>
      <w:r>
        <w:rPr/>
        <w:t>da Cachoeira.</w:t>
      </w:r>
      <w:r>
        <w:rPr>
          <w:spacing w:val="73"/>
        </w:rPr>
        <w:t xml:space="preserve"> </w:t>
      </w:r>
      <w:r>
        <w:rPr/>
        <w:t>Apelante:</w:t>
      </w:r>
      <w:r>
        <w:rPr>
          <w:spacing w:val="73"/>
        </w:rPr>
        <w:t xml:space="preserve"> </w:t>
      </w:r>
      <w:r>
        <w:rPr/>
        <w:t>Tereza</w:t>
      </w:r>
      <w:r>
        <w:rPr>
          <w:spacing w:val="73"/>
        </w:rPr>
        <w:t xml:space="preserve"> </w:t>
      </w:r>
      <w:r>
        <w:rPr/>
        <w:t>da</w:t>
      </w:r>
      <w:r>
        <w:rPr>
          <w:spacing w:val="73"/>
        </w:rPr>
        <w:t xml:space="preserve"> </w:t>
      </w:r>
      <w:r>
        <w:rPr/>
        <w:t>Silva</w:t>
      </w:r>
      <w:r>
        <w:rPr>
          <w:spacing w:val="73"/>
        </w:rPr>
        <w:t xml:space="preserve"> </w:t>
      </w:r>
      <w:r>
        <w:rPr/>
        <w:t>Ferraz,</w:t>
      </w:r>
      <w:r>
        <w:rPr>
          <w:spacing w:val="73"/>
        </w:rPr>
        <w:t xml:space="preserve"> </w:t>
      </w:r>
      <w:r>
        <w:rPr/>
        <w:t>Apelado:</w:t>
      </w:r>
      <w:r>
        <w:rPr>
          <w:spacing w:val="73"/>
        </w:rPr>
        <w:t xml:space="preserve"> </w:t>
      </w:r>
      <w:r>
        <w:rPr/>
        <w:t>Banco</w:t>
      </w:r>
      <w:r>
        <w:rPr>
          <w:spacing w:val="73"/>
        </w:rPr>
        <w:t xml:space="preserve"> </w:t>
      </w:r>
      <w:r>
        <w:rPr/>
        <w:t>Bradesco</w:t>
      </w:r>
      <w:r>
        <w:rPr>
          <w:spacing w:val="73"/>
        </w:rPr>
        <w:t xml:space="preserve"> </w:t>
      </w:r>
      <w:r>
        <w:rPr/>
        <w:t>S.a..</w:t>
      </w:r>
      <w:r>
        <w:rPr>
          <w:spacing w:val="73"/>
        </w:rPr>
        <w:t xml:space="preserve"> </w:t>
      </w:r>
      <w:r>
        <w:rPr/>
        <w:t>Relator</w:t>
      </w:r>
      <w:r>
        <w:rPr>
          <w:spacing w:val="73"/>
        </w:rPr>
        <w:t xml:space="preserve"> </w:t>
      </w:r>
      <w:r>
        <w:rPr/>
        <w:t>o</w:t>
      </w:r>
      <w:r>
        <w:rPr>
          <w:spacing w:val="73"/>
        </w:rPr>
        <w:t xml:space="preserve"> </w:t>
      </w:r>
      <w:r>
        <w:rPr/>
        <w:t>Exmo.</w:t>
      </w:r>
      <w:r>
        <w:rPr>
          <w:spacing w:val="73"/>
        </w:rPr>
        <w:t xml:space="preserve"> </w:t>
      </w:r>
      <w:r>
        <w:rPr/>
        <w:t>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w:t>
      </w:r>
      <w:r>
        <w:rPr>
          <w:spacing w:val="-1"/>
        </w:rPr>
        <w:t xml:space="preserve"> </w:t>
      </w:r>
      <w:r>
        <w:rPr/>
        <w:t>termos</w:t>
      </w:r>
      <w:r>
        <w:rPr>
          <w:spacing w:val="-1"/>
        </w:rPr>
        <w:t xml:space="preserve"> </w:t>
      </w:r>
      <w:r>
        <w:rPr/>
        <w:t>do</w:t>
      </w:r>
      <w:r>
        <w:rPr>
          <w:spacing w:val="-1"/>
        </w:rPr>
        <w:t xml:space="preserve"> </w:t>
      </w:r>
      <w:r>
        <w:rPr/>
        <w:t>voto</w:t>
      </w:r>
      <w:r>
        <w:rPr>
          <w:spacing w:val="-1"/>
        </w:rPr>
        <w:t xml:space="preserve"> </w:t>
      </w:r>
      <w:r>
        <w:rPr/>
        <w:t>do</w:t>
      </w:r>
      <w:r>
        <w:rPr>
          <w:spacing w:val="-1"/>
        </w:rPr>
        <w:t xml:space="preserve"> </w:t>
      </w:r>
      <w:r>
        <w:rPr/>
        <w:t>Relator.</w:t>
      </w:r>
      <w:r>
        <w:rPr>
          <w:spacing w:val="40"/>
        </w:rPr>
        <w:t xml:space="preserve"> </w:t>
      </w:r>
      <w:r>
        <w:rPr/>
        <w:t>Participaram</w:t>
      </w:r>
      <w:r>
        <w:rPr>
          <w:spacing w:val="-1"/>
        </w:rPr>
        <w:t xml:space="preserve"> </w:t>
      </w:r>
      <w:r>
        <w:rPr/>
        <w:t>do</w:t>
      </w:r>
      <w:r>
        <w:rPr>
          <w:spacing w:val="-1"/>
        </w:rPr>
        <w:t xml:space="preserve"> </w:t>
      </w:r>
      <w:r>
        <w:rPr/>
        <w:t>julgamento</w:t>
      </w:r>
      <w:r>
        <w:rPr>
          <w:spacing w:val="-1"/>
        </w:rPr>
        <w:t xml:space="preserve"> </w:t>
      </w:r>
      <w:r>
        <w:rPr/>
        <w:t>os(as)</w:t>
      </w:r>
      <w:r>
        <w:rPr>
          <w:spacing w:val="-1"/>
        </w:rPr>
        <w:t xml:space="preserve"> </w:t>
      </w:r>
      <w:r>
        <w:rPr/>
        <w:t>Exmos(as).</w:t>
      </w:r>
      <w:r>
        <w:rPr>
          <w:spacing w:val="-1"/>
        </w:rPr>
        <w:t xml:space="preserve"> </w:t>
      </w:r>
      <w:r>
        <w:rPr/>
        <w:t>Srs(as).</w:t>
      </w:r>
      <w:r>
        <w:rPr>
          <w:spacing w:val="80"/>
        </w:rPr>
        <w:t xml:space="preserve"> </w:t>
      </w:r>
      <w:r>
        <w:rPr/>
        <w:t>Lafayette</w:t>
      </w:r>
      <w:r>
        <w:rPr>
          <w:spacing w:val="-1"/>
        </w:rPr>
        <w:t xml:space="preserve"> </w:t>
      </w:r>
      <w:r>
        <w:rPr/>
        <w:t>Carneiro Vieira Júnior e</w:t>
      </w:r>
      <w:r>
        <w:rPr>
          <w:spacing w:val="80"/>
        </w:rPr>
        <w:t xml:space="preserve"> </w:t>
      </w:r>
      <w:r>
        <w:rPr/>
        <w:t>Abraham Peixoto Campos Filho. 21) Apelação Cível nº: 0757491-35.2020.8.04.0001 de</w:t>
      </w:r>
      <w:r>
        <w:rPr>
          <w:spacing w:val="80"/>
        </w:rPr>
        <w:t xml:space="preserve"> </w:t>
      </w:r>
      <w:r>
        <w:rPr/>
        <w:t>Capital</w:t>
      </w:r>
      <w:r>
        <w:rPr>
          <w:spacing w:val="62"/>
        </w:rPr>
        <w:t xml:space="preserve"> </w:t>
      </w:r>
      <w:r>
        <w:rPr/>
        <w:t>-</w:t>
      </w:r>
      <w:r>
        <w:rPr>
          <w:spacing w:val="62"/>
        </w:rPr>
        <w:t xml:space="preserve"> </w:t>
      </w:r>
      <w:r>
        <w:rPr/>
        <w:t>Fórum</w:t>
      </w:r>
      <w:r>
        <w:rPr>
          <w:spacing w:val="63"/>
        </w:rPr>
        <w:t xml:space="preserve"> </w:t>
      </w:r>
      <w:r>
        <w:rPr/>
        <w:t>Ministro</w:t>
      </w:r>
      <w:r>
        <w:rPr>
          <w:spacing w:val="63"/>
        </w:rPr>
        <w:t xml:space="preserve"> </w:t>
      </w:r>
      <w:r>
        <w:rPr/>
        <w:t>Henoch</w:t>
      </w:r>
      <w:r>
        <w:rPr>
          <w:spacing w:val="62"/>
        </w:rPr>
        <w:t xml:space="preserve"> </w:t>
      </w:r>
      <w:r>
        <w:rPr/>
        <w:t>Reis/15ª</w:t>
      </w:r>
      <w:r>
        <w:rPr>
          <w:spacing w:val="63"/>
        </w:rPr>
        <w:t xml:space="preserve"> </w:t>
      </w:r>
      <w:r>
        <w:rPr/>
        <w:t>Vara</w:t>
      </w:r>
      <w:r>
        <w:rPr>
          <w:spacing w:val="62"/>
        </w:rPr>
        <w:t xml:space="preserve"> </w:t>
      </w:r>
      <w:r>
        <w:rPr/>
        <w:t>Cível</w:t>
      </w:r>
      <w:r>
        <w:rPr>
          <w:spacing w:val="62"/>
        </w:rPr>
        <w:t xml:space="preserve"> </w:t>
      </w:r>
      <w:r>
        <w:rPr/>
        <w:t>e</w:t>
      </w:r>
      <w:r>
        <w:rPr>
          <w:spacing w:val="62"/>
        </w:rPr>
        <w:t xml:space="preserve"> </w:t>
      </w:r>
      <w:r>
        <w:rPr/>
        <w:t>de</w:t>
      </w:r>
      <w:r>
        <w:rPr>
          <w:spacing w:val="62"/>
        </w:rPr>
        <w:t xml:space="preserve"> </w:t>
      </w:r>
      <w:r>
        <w:rPr/>
        <w:t>Acidentes</w:t>
      </w:r>
      <w:r>
        <w:rPr>
          <w:spacing w:val="62"/>
        </w:rPr>
        <w:t xml:space="preserve"> </w:t>
      </w:r>
      <w:r>
        <w:rPr/>
        <w:t>de</w:t>
      </w:r>
      <w:r>
        <w:rPr>
          <w:spacing w:val="62"/>
        </w:rPr>
        <w:t xml:space="preserve"> </w:t>
      </w:r>
      <w:r>
        <w:rPr/>
        <w:t>Trabalho.</w:t>
      </w:r>
      <w:r>
        <w:rPr>
          <w:spacing w:val="62"/>
        </w:rPr>
        <w:t xml:space="preserve"> </w:t>
      </w:r>
      <w:r>
        <w:rPr/>
        <w:t>Apelante:</w:t>
      </w:r>
      <w:r>
        <w:rPr>
          <w:spacing w:val="63"/>
        </w:rPr>
        <w:t xml:space="preserve"> </w:t>
      </w:r>
      <w:r>
        <w:rPr/>
        <w:t>José Francisco Bonates Corrêa Junior, Apelado: Banco Bmg S/A. Relator o Exmo. Sr. Desembargador JOÃO</w:t>
      </w:r>
      <w:r>
        <w:rPr>
          <w:spacing w:val="40"/>
        </w:rPr>
        <w:t xml:space="preserve"> </w:t>
      </w:r>
      <w:r>
        <w:rPr/>
        <w:t>DE JESUS ABDALA SIMÕES. Decisão: Vistos, relatados e discutidos os autos do processo em epígrafe, acordam os Desembargadores integrantes da Terceira Câmara Cível do Tribunal de Justiça do Estado do</w:t>
      </w:r>
      <w:r>
        <w:rPr>
          <w:spacing w:val="80"/>
        </w:rPr>
        <w:t xml:space="preserve"> </w:t>
      </w:r>
      <w:r>
        <w:rPr/>
        <w:t>Amazonas, por unanimidade de votos, conhecer e dar parcial provimento ao recurso, nos termos do voto</w:t>
      </w:r>
      <w:r>
        <w:rPr>
          <w:spacing w:val="80"/>
        </w:rPr>
        <w:t xml:space="preserve"> </w:t>
      </w:r>
      <w:r>
        <w:rPr/>
        <w:t>do Relator.</w:t>
      </w:r>
      <w:r>
        <w:rPr>
          <w:spacing w:val="80"/>
        </w:rPr>
        <w:t xml:space="preserve"> </w:t>
      </w:r>
      <w:r>
        <w:rPr/>
        <w:t>Participaram do julgamento os(as) Exmos(as). Srs(as).</w:t>
        <w:tab/>
        <w:tab/>
        <w:t>Lafayette Carneiro Vieira Júnior e Abraham</w:t>
      </w:r>
      <w:r>
        <w:rPr>
          <w:spacing w:val="74"/>
        </w:rPr>
        <w:t xml:space="preserve"> </w:t>
      </w:r>
      <w:r>
        <w:rPr/>
        <w:t>Peixoto</w:t>
      </w:r>
      <w:r>
        <w:rPr>
          <w:spacing w:val="74"/>
        </w:rPr>
        <w:t xml:space="preserve"> </w:t>
      </w:r>
      <w:r>
        <w:rPr/>
        <w:t>Campos</w:t>
      </w:r>
      <w:r>
        <w:rPr>
          <w:spacing w:val="74"/>
        </w:rPr>
        <w:t xml:space="preserve"> </w:t>
      </w:r>
      <w:r>
        <w:rPr/>
        <w:t>Filho.</w:t>
      </w:r>
      <w:r>
        <w:rPr>
          <w:spacing w:val="74"/>
        </w:rPr>
        <w:t xml:space="preserve"> </w:t>
      </w:r>
      <w:r>
        <w:rPr/>
        <w:t>22)</w:t>
      </w:r>
      <w:r>
        <w:rPr>
          <w:spacing w:val="74"/>
        </w:rPr>
        <w:t xml:space="preserve"> </w:t>
      </w:r>
      <w:r>
        <w:rPr/>
        <w:t>Apelação</w:t>
      </w:r>
      <w:r>
        <w:rPr>
          <w:spacing w:val="74"/>
        </w:rPr>
        <w:t xml:space="preserve"> </w:t>
      </w:r>
      <w:r>
        <w:rPr/>
        <w:t>Cível</w:t>
      </w:r>
      <w:r>
        <w:rPr>
          <w:spacing w:val="74"/>
        </w:rPr>
        <w:t xml:space="preserve"> </w:t>
      </w:r>
      <w:r>
        <w:rPr/>
        <w:t>nº:</w:t>
      </w:r>
      <w:r>
        <w:rPr>
          <w:spacing w:val="74"/>
        </w:rPr>
        <w:t xml:space="preserve"> </w:t>
      </w:r>
      <w:r>
        <w:rPr/>
        <w:t>0600889-22.2022.8.04.4600</w:t>
      </w:r>
      <w:r>
        <w:rPr>
          <w:spacing w:val="74"/>
        </w:rPr>
        <w:t xml:space="preserve"> </w:t>
      </w:r>
      <w:r>
        <w:rPr/>
        <w:t>de</w:t>
      </w:r>
      <w:r>
        <w:rPr>
          <w:spacing w:val="74"/>
        </w:rPr>
        <w:t xml:space="preserve"> </w:t>
      </w:r>
      <w:r>
        <w:rPr/>
        <w:t>Fórum</w:t>
      </w:r>
      <w:r>
        <w:rPr>
          <w:spacing w:val="74"/>
        </w:rPr>
        <w:t xml:space="preserve"> </w:t>
      </w:r>
      <w:r>
        <w:rPr/>
        <w:t>de Iranduba/1ª Vara de Iranduba. Apelante: Roney Palmeiras Fonseca, Apelado: Amazonas Distribuidora de Energia</w:t>
      </w:r>
      <w:r>
        <w:rPr>
          <w:spacing w:val="-1"/>
        </w:rPr>
        <w:t xml:space="preserve"> </w:t>
      </w:r>
      <w:r>
        <w:rPr/>
        <w:t>S/A. Relator o Exmo. Sr. Desembargador JOÃO</w:t>
      </w:r>
      <w:r>
        <w:rPr>
          <w:spacing w:val="-1"/>
        </w:rPr>
        <w:t xml:space="preserve"> </w:t>
      </w:r>
      <w:r>
        <w:rPr/>
        <w:t>DE JESUS</w:t>
      </w:r>
      <w:r>
        <w:rPr>
          <w:spacing w:val="-1"/>
        </w:rPr>
        <w:t xml:space="preserve"> </w:t>
      </w:r>
      <w:r>
        <w:rPr/>
        <w:t>ABDALA</w:t>
      </w:r>
      <w:r>
        <w:rPr>
          <w:spacing w:val="-1"/>
        </w:rPr>
        <w:t xml:space="preserve"> </w:t>
      </w:r>
      <w:r>
        <w:rPr/>
        <w:t>SIMÕES. Decisão: 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61"/>
        </w:rPr>
        <w:t xml:space="preserve"> </w:t>
      </w:r>
      <w:r>
        <w:rPr/>
        <w:t>Câmara</w:t>
      </w:r>
      <w:r>
        <w:rPr>
          <w:spacing w:val="61"/>
        </w:rPr>
        <w:t xml:space="preserve"> </w:t>
      </w:r>
      <w:r>
        <w:rPr/>
        <w:t>Cível</w:t>
      </w:r>
      <w:r>
        <w:rPr>
          <w:spacing w:val="61"/>
        </w:rPr>
        <w:t xml:space="preserve"> </w:t>
      </w:r>
      <w:r>
        <w:rPr/>
        <w:t>do</w:t>
      </w:r>
      <w:r>
        <w:rPr>
          <w:spacing w:val="61"/>
        </w:rPr>
        <w:t xml:space="preserve"> </w:t>
      </w:r>
      <w:r>
        <w:rPr/>
        <w:t>Tribunal</w:t>
      </w:r>
      <w:r>
        <w:rPr>
          <w:spacing w:val="62"/>
        </w:rPr>
        <w:t xml:space="preserve"> </w:t>
      </w:r>
      <w:r>
        <w:rPr/>
        <w:t>de</w:t>
      </w:r>
      <w:r>
        <w:rPr>
          <w:spacing w:val="61"/>
        </w:rPr>
        <w:t xml:space="preserve"> </w:t>
      </w:r>
      <w:r>
        <w:rPr/>
        <w:t>Justiça</w:t>
      </w:r>
      <w:r>
        <w:rPr>
          <w:spacing w:val="62"/>
        </w:rPr>
        <w:t xml:space="preserve"> </w:t>
      </w:r>
      <w:r>
        <w:rPr/>
        <w:t>do</w:t>
      </w:r>
      <w:r>
        <w:rPr>
          <w:spacing w:val="61"/>
        </w:rPr>
        <w:t xml:space="preserve"> </w:t>
      </w:r>
      <w:r>
        <w:rPr/>
        <w:t>Estado</w:t>
      </w:r>
      <w:r>
        <w:rPr>
          <w:spacing w:val="61"/>
        </w:rPr>
        <w:t xml:space="preserve"> </w:t>
      </w:r>
      <w:r>
        <w:rPr/>
        <w:t>do</w:t>
      </w:r>
      <w:r>
        <w:rPr>
          <w:spacing w:val="61"/>
        </w:rPr>
        <w:t xml:space="preserve"> </w:t>
      </w:r>
      <w:r>
        <w:rPr/>
        <w:t>Amazonas,</w:t>
      </w:r>
      <w:r>
        <w:rPr>
          <w:spacing w:val="61"/>
        </w:rPr>
        <w:t xml:space="preserve"> </w:t>
      </w:r>
      <w:r>
        <w:rPr/>
        <w:t>por</w:t>
      </w:r>
      <w:r>
        <w:rPr>
          <w:spacing w:val="62"/>
        </w:rPr>
        <w:t xml:space="preserve"> </w:t>
      </w:r>
      <w:r>
        <w:rPr/>
        <w:t>unanimidade</w:t>
      </w:r>
      <w:r>
        <w:rPr>
          <w:spacing w:val="61"/>
        </w:rPr>
        <w:t xml:space="preserve"> </w:t>
      </w:r>
      <w:r>
        <w:rPr/>
        <w:t>de</w:t>
      </w:r>
      <w:r>
        <w:rPr>
          <w:spacing w:val="61"/>
        </w:rPr>
        <w:t xml:space="preserve"> </w:t>
      </w:r>
      <w:r>
        <w:rPr/>
        <w:t>votos, conhecer e negar provimento ao recurso, em conhecer e julgar o recurso de Apelação, nos termos do voto do Relator.</w:t>
      </w:r>
      <w:r>
        <w:rPr>
          <w:spacing w:val="80"/>
        </w:rPr>
        <w:t xml:space="preserve"> </w:t>
      </w:r>
      <w:r>
        <w:rPr/>
        <w:t>Participaram do julgamento os(as) Exmos(as). Srs(as).</w:t>
        <w:tab/>
        <w:t>Lafayette Carneiro Vieira Júnior e Abraham Peixoto Campos Filho. 23) Apelação Cível nº: 0768143-14.2020.8.04.0001 de Capital - Fórum</w:t>
      </w:r>
      <w:r>
        <w:rPr>
          <w:spacing w:val="40"/>
        </w:rPr>
        <w:t xml:space="preserve"> </w:t>
      </w:r>
      <w:r>
        <w:rPr/>
        <w:t>Ministro</w:t>
      </w:r>
      <w:r>
        <w:rPr>
          <w:spacing w:val="-4"/>
        </w:rPr>
        <w:t xml:space="preserve"> </w:t>
      </w:r>
      <w:r>
        <w:rPr/>
        <w:t>Henoch</w:t>
      </w:r>
      <w:r>
        <w:rPr>
          <w:spacing w:val="-4"/>
        </w:rPr>
        <w:t xml:space="preserve"> </w:t>
      </w:r>
      <w:r>
        <w:rPr/>
        <w:t>Reis/15ª</w:t>
      </w:r>
      <w:r>
        <w:rPr>
          <w:spacing w:val="-4"/>
        </w:rPr>
        <w:t xml:space="preserve"> </w:t>
      </w:r>
      <w:r>
        <w:rPr/>
        <w:t>Vara</w:t>
      </w:r>
      <w:r>
        <w:rPr>
          <w:spacing w:val="-4"/>
        </w:rPr>
        <w:t xml:space="preserve"> </w:t>
      </w:r>
      <w:r>
        <w:rPr/>
        <w:t>Cível</w:t>
      </w:r>
      <w:r>
        <w:rPr>
          <w:spacing w:val="-4"/>
        </w:rPr>
        <w:t xml:space="preserve"> </w:t>
      </w:r>
      <w:r>
        <w:rPr/>
        <w:t>e</w:t>
      </w:r>
      <w:r>
        <w:rPr>
          <w:spacing w:val="-4"/>
        </w:rPr>
        <w:t xml:space="preserve"> </w:t>
      </w:r>
      <w:r>
        <w:rPr/>
        <w:t>de</w:t>
      </w:r>
      <w:r>
        <w:rPr>
          <w:spacing w:val="-4"/>
        </w:rPr>
        <w:t xml:space="preserve"> </w:t>
      </w:r>
      <w:r>
        <w:rPr/>
        <w:t>Acidentes</w:t>
      </w:r>
      <w:r>
        <w:rPr>
          <w:spacing w:val="-4"/>
        </w:rPr>
        <w:t xml:space="preserve"> </w:t>
      </w:r>
      <w:r>
        <w:rPr/>
        <w:t>de</w:t>
      </w:r>
      <w:r>
        <w:rPr>
          <w:spacing w:val="-4"/>
        </w:rPr>
        <w:t xml:space="preserve"> </w:t>
      </w:r>
      <w:r>
        <w:rPr/>
        <w:t>Trabalho.</w:t>
      </w:r>
      <w:r>
        <w:rPr>
          <w:spacing w:val="-4"/>
        </w:rPr>
        <w:t xml:space="preserve"> </w:t>
      </w:r>
      <w:r>
        <w:rPr/>
        <w:t>Apelante:</w:t>
      </w:r>
      <w:r>
        <w:rPr>
          <w:spacing w:val="-4"/>
        </w:rPr>
        <w:t xml:space="preserve"> </w:t>
      </w:r>
      <w:r>
        <w:rPr/>
        <w:t>Maria</w:t>
      </w:r>
      <w:r>
        <w:rPr>
          <w:spacing w:val="-4"/>
        </w:rPr>
        <w:t xml:space="preserve"> </w:t>
      </w:r>
      <w:r>
        <w:rPr/>
        <w:t>Regina</w:t>
      </w:r>
      <w:r>
        <w:rPr>
          <w:spacing w:val="-4"/>
        </w:rPr>
        <w:t xml:space="preserve"> </w:t>
      </w:r>
      <w:r>
        <w:rPr/>
        <w:t>Ramos</w:t>
      </w:r>
      <w:r>
        <w:rPr>
          <w:spacing w:val="-4"/>
        </w:rPr>
        <w:t xml:space="preserve"> </w:t>
      </w:r>
      <w:r>
        <w:rPr/>
        <w:t>da</w:t>
      </w:r>
      <w:r>
        <w:rPr>
          <w:spacing w:val="-4"/>
        </w:rPr>
        <w:t xml:space="preserve"> </w:t>
      </w:r>
      <w:r>
        <w:rPr/>
        <w:t>Silva, Apelado:</w:t>
      </w:r>
      <w:r>
        <w:rPr>
          <w:spacing w:val="40"/>
        </w:rPr>
        <w:t xml:space="preserve"> </w:t>
      </w:r>
      <w:r>
        <w:rPr/>
        <w:t>Instituto</w:t>
      </w:r>
      <w:r>
        <w:rPr>
          <w:spacing w:val="40"/>
        </w:rPr>
        <w:t xml:space="preserve"> </w:t>
      </w:r>
      <w:r>
        <w:rPr/>
        <w:t>Nacional</w:t>
      </w:r>
      <w:r>
        <w:rPr>
          <w:spacing w:val="40"/>
        </w:rPr>
        <w:t xml:space="preserve"> </w:t>
      </w:r>
      <w:r>
        <w:rPr/>
        <w:t>do</w:t>
      </w:r>
      <w:r>
        <w:rPr>
          <w:spacing w:val="40"/>
        </w:rPr>
        <w:t xml:space="preserve"> </w:t>
      </w:r>
      <w:r>
        <w:rPr/>
        <w:t>Seguro</w:t>
      </w:r>
      <w:r>
        <w:rPr>
          <w:spacing w:val="40"/>
        </w:rPr>
        <w:t xml:space="preserve"> </w:t>
      </w:r>
      <w:r>
        <w:rPr/>
        <w:t>Social</w:t>
      </w:r>
      <w:r>
        <w:rPr>
          <w:spacing w:val="40"/>
        </w:rPr>
        <w:t xml:space="preserve"> </w:t>
      </w:r>
      <w:r>
        <w:rPr/>
        <w:t>-</w:t>
      </w:r>
      <w:r>
        <w:rPr>
          <w:spacing w:val="40"/>
        </w:rPr>
        <w:t xml:space="preserve"> </w:t>
      </w:r>
      <w:r>
        <w:rPr/>
        <w:t>Inss.</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 JESUS</w:t>
      </w:r>
      <w:r>
        <w:rPr>
          <w:spacing w:val="37"/>
        </w:rPr>
        <w:t xml:space="preserve"> </w:t>
      </w:r>
      <w:r>
        <w:rPr/>
        <w:t>ABDALA</w:t>
      </w:r>
      <w:r>
        <w:rPr>
          <w:spacing w:val="36"/>
        </w:rPr>
        <w:t xml:space="preserve"> </w:t>
      </w:r>
      <w:r>
        <w:rPr/>
        <w:t>SIMÕES.</w:t>
      </w:r>
      <w:r>
        <w:rPr>
          <w:spacing w:val="37"/>
        </w:rPr>
        <w:t xml:space="preserve"> </w:t>
      </w:r>
      <w:r>
        <w:rPr/>
        <w:t>Decisão:</w:t>
      </w:r>
      <w:r>
        <w:rPr>
          <w:spacing w:val="37"/>
        </w:rPr>
        <w:t xml:space="preserve"> </w:t>
      </w:r>
      <w:r>
        <w:rPr/>
        <w:t>Vistos,</w:t>
      </w:r>
      <w:r>
        <w:rPr>
          <w:spacing w:val="37"/>
        </w:rPr>
        <w:t xml:space="preserve"> </w:t>
      </w:r>
      <w:r>
        <w:rPr/>
        <w:t>relatados</w:t>
      </w:r>
      <w:r>
        <w:rPr>
          <w:spacing w:val="37"/>
        </w:rPr>
        <w:t xml:space="preserve"> </w:t>
      </w:r>
      <w:r>
        <w:rPr/>
        <w:t>e</w:t>
      </w:r>
      <w:r>
        <w:rPr>
          <w:spacing w:val="36"/>
        </w:rPr>
        <w:t xml:space="preserve"> </w:t>
      </w:r>
      <w:r>
        <w:rPr/>
        <w:t>discutidos</w:t>
      </w:r>
      <w:r>
        <w:rPr>
          <w:spacing w:val="37"/>
        </w:rPr>
        <w:t xml:space="preserve"> </w:t>
      </w:r>
      <w:r>
        <w:rPr/>
        <w:t>os</w:t>
      </w:r>
      <w:r>
        <w:rPr>
          <w:spacing w:val="37"/>
        </w:rPr>
        <w:t xml:space="preserve"> </w:t>
      </w:r>
      <w:r>
        <w:rPr/>
        <w:t>autos</w:t>
      </w:r>
      <w:r>
        <w:rPr>
          <w:spacing w:val="37"/>
        </w:rPr>
        <w:t xml:space="preserve"> </w:t>
      </w:r>
      <w:r>
        <w:rPr/>
        <w:t>do</w:t>
      </w:r>
      <w:r>
        <w:rPr>
          <w:spacing w:val="37"/>
        </w:rPr>
        <w:t xml:space="preserve"> </w:t>
      </w:r>
      <w:r>
        <w:rPr/>
        <w:t>processo</w:t>
      </w:r>
      <w:r>
        <w:rPr>
          <w:spacing w:val="37"/>
        </w:rPr>
        <w:t xml:space="preserve"> </w:t>
      </w:r>
      <w:r>
        <w:rPr/>
        <w:t>em</w:t>
      </w:r>
      <w:r>
        <w:rPr>
          <w:spacing w:val="37"/>
        </w:rPr>
        <w:t xml:space="preserve"> </w:t>
      </w:r>
      <w:r>
        <w:rPr/>
        <w:t>epígrafe, acordam os Desembargadores integrantes da Terceira Câmara Cível do Tribunal de Justiça do Estado do</w:t>
      </w:r>
      <w:r>
        <w:rPr>
          <w:spacing w:val="80"/>
        </w:rPr>
        <w:t xml:space="preserve"> </w:t>
      </w:r>
      <w:r>
        <w:rPr/>
        <w:t>Amazonas, por unanimidade de votos, conhecer e dar parcial provimento ao recurso, nos termos do voto</w:t>
      </w:r>
      <w:r>
        <w:rPr>
          <w:spacing w:val="80"/>
        </w:rPr>
        <w:t xml:space="preserve"> </w:t>
      </w:r>
      <w:r>
        <w:rPr/>
        <w:t>do Relator.</w:t>
      </w:r>
      <w:r>
        <w:rPr>
          <w:spacing w:val="80"/>
        </w:rPr>
        <w:t xml:space="preserve"> </w:t>
      </w:r>
      <w:r>
        <w:rPr/>
        <w:t>Participaram do julgamento os(as) Exmos(as). Srs(as).</w:t>
        <w:tab/>
        <w:tab/>
        <w:t>Lafayette Carneiro Vieira Júnior e Abraham Peixoto Campos Filho. 24) Apelação Cível nº: 0768040-36.2022.8.04.0001 de Capital - Fórum</w:t>
      </w:r>
      <w:r>
        <w:rPr>
          <w:spacing w:val="40"/>
        </w:rPr>
        <w:t xml:space="preserve"> </w:t>
      </w:r>
      <w:r>
        <w:rPr/>
        <w:t>Ministro Henoch Reis/16ª Vara Cível e de Acidentes de Trabalho. Apelante: Derval de Andrade Pessoa,</w:t>
      </w:r>
      <w:r>
        <w:rPr>
          <w:spacing w:val="80"/>
          <w:w w:val="150"/>
        </w:rPr>
        <w:t xml:space="preserve"> </w:t>
      </w:r>
      <w:r>
        <w:rPr/>
        <w:t>Apelado:</w:t>
      </w:r>
      <w:r>
        <w:rPr>
          <w:spacing w:val="77"/>
        </w:rPr>
        <w:t xml:space="preserve"> </w:t>
      </w:r>
      <w:r>
        <w:rPr/>
        <w:t>Fundo</w:t>
      </w:r>
      <w:r>
        <w:rPr>
          <w:spacing w:val="77"/>
        </w:rPr>
        <w:t xml:space="preserve"> </w:t>
      </w:r>
      <w:r>
        <w:rPr/>
        <w:t>de</w:t>
      </w:r>
      <w:r>
        <w:rPr>
          <w:spacing w:val="77"/>
        </w:rPr>
        <w:t xml:space="preserve"> </w:t>
      </w:r>
      <w:r>
        <w:rPr/>
        <w:t>Investimento</w:t>
      </w:r>
      <w:r>
        <w:rPr>
          <w:spacing w:val="77"/>
        </w:rPr>
        <w:t xml:space="preserve"> </w:t>
      </w:r>
      <w:r>
        <w:rPr/>
        <w:t>Em</w:t>
      </w:r>
      <w:r>
        <w:rPr>
          <w:spacing w:val="76"/>
        </w:rPr>
        <w:t xml:space="preserve"> </w:t>
      </w:r>
      <w:r>
        <w:rPr/>
        <w:t>Direitos</w:t>
      </w:r>
      <w:r>
        <w:rPr>
          <w:spacing w:val="77"/>
        </w:rPr>
        <w:t xml:space="preserve"> </w:t>
      </w:r>
      <w:r>
        <w:rPr/>
        <w:t>Creditórios</w:t>
      </w:r>
      <w:r>
        <w:rPr>
          <w:spacing w:val="77"/>
        </w:rPr>
        <w:t xml:space="preserve"> </w:t>
      </w:r>
      <w:r>
        <w:rPr/>
        <w:t>Multsegmentos</w:t>
      </w:r>
      <w:r>
        <w:rPr>
          <w:spacing w:val="77"/>
        </w:rPr>
        <w:t xml:space="preserve"> </w:t>
      </w:r>
      <w:r>
        <w:rPr/>
        <w:t>NPL</w:t>
      </w:r>
      <w:r>
        <w:rPr>
          <w:spacing w:val="76"/>
        </w:rPr>
        <w:t xml:space="preserve"> </w:t>
      </w:r>
      <w:r>
        <w:rPr/>
        <w:t>Ipanema</w:t>
      </w:r>
      <w:r>
        <w:rPr>
          <w:spacing w:val="77"/>
        </w:rPr>
        <w:t xml:space="preserve"> </w:t>
      </w:r>
      <w:r>
        <w:rPr/>
        <w:t>Vi</w:t>
      </w:r>
      <w:r>
        <w:rPr>
          <w:spacing w:val="77"/>
        </w:rPr>
        <w:t xml:space="preserve"> </w:t>
      </w:r>
      <w:r>
        <w:rPr/>
        <w:t>-</w:t>
      </w:r>
      <w:r>
        <w:rPr>
          <w:spacing w:val="77"/>
        </w:rPr>
        <w:t xml:space="preserve"> </w:t>
      </w:r>
      <w:r>
        <w:rPr/>
        <w:t>Nao Padronizado.</w:t>
      </w:r>
      <w:r>
        <w:rPr>
          <w:spacing w:val="-2"/>
        </w:rPr>
        <w:t xml:space="preserve"> </w:t>
      </w:r>
      <w:r>
        <w:rPr/>
        <w:t>Relator</w:t>
      </w:r>
      <w:r>
        <w:rPr>
          <w:spacing w:val="-2"/>
        </w:rPr>
        <w:t xml:space="preserve"> </w:t>
      </w:r>
      <w:r>
        <w:rPr/>
        <w:t>o</w:t>
      </w:r>
      <w:r>
        <w:rPr>
          <w:spacing w:val="-2"/>
        </w:rPr>
        <w:t xml:space="preserve"> </w:t>
      </w:r>
      <w:r>
        <w:rPr/>
        <w:t>Exmo.</w:t>
      </w:r>
      <w:r>
        <w:rPr>
          <w:spacing w:val="-2"/>
        </w:rPr>
        <w:t xml:space="preserve"> </w:t>
      </w:r>
      <w:r>
        <w:rPr/>
        <w:t>Sr.</w:t>
      </w:r>
      <w:r>
        <w:rPr>
          <w:spacing w:val="-2"/>
        </w:rPr>
        <w:t xml:space="preserve"> </w:t>
      </w:r>
      <w:r>
        <w:rPr/>
        <w:t>Desembargador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w:t>
      </w:r>
      <w:r>
        <w:rPr>
          <w:spacing w:val="-3"/>
        </w:rPr>
        <w:t xml:space="preserve"> </w:t>
      </w:r>
      <w:r>
        <w:rPr/>
        <w:t>SIMÕES.</w:t>
      </w:r>
      <w:r>
        <w:rPr>
          <w:spacing w:val="-2"/>
        </w:rPr>
        <w:t xml:space="preserve"> </w:t>
      </w:r>
      <w:r>
        <w:rPr/>
        <w:t>Decisão:</w:t>
      </w:r>
      <w:r>
        <w:rPr>
          <w:spacing w:val="-2"/>
        </w:rPr>
        <w:t xml:space="preserve"> </w:t>
      </w:r>
      <w:r>
        <w:rPr/>
        <w:t>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63"/>
        </w:rPr>
        <w:t xml:space="preserve"> </w:t>
      </w:r>
      <w:r>
        <w:rPr/>
        <w:t>Câmara</w:t>
      </w:r>
      <w:r>
        <w:rPr>
          <w:spacing w:val="63"/>
        </w:rPr>
        <w:t xml:space="preserve"> </w:t>
      </w:r>
      <w:r>
        <w:rPr/>
        <w:t>Cível</w:t>
      </w:r>
      <w:r>
        <w:rPr>
          <w:spacing w:val="63"/>
        </w:rPr>
        <w:t xml:space="preserve"> </w:t>
      </w:r>
      <w:r>
        <w:rPr/>
        <w:t>do</w:t>
      </w:r>
      <w:r>
        <w:rPr>
          <w:spacing w:val="63"/>
        </w:rPr>
        <w:t xml:space="preserve"> </w:t>
      </w:r>
      <w:r>
        <w:rPr/>
        <w:t>Tribunal</w:t>
      </w:r>
      <w:r>
        <w:rPr>
          <w:spacing w:val="64"/>
        </w:rPr>
        <w:t xml:space="preserve"> </w:t>
      </w:r>
      <w:r>
        <w:rPr/>
        <w:t>de</w:t>
      </w:r>
      <w:r>
        <w:rPr>
          <w:spacing w:val="63"/>
        </w:rPr>
        <w:t xml:space="preserve"> </w:t>
      </w:r>
      <w:r>
        <w:rPr/>
        <w:t>Justiça</w:t>
      </w:r>
      <w:r>
        <w:rPr>
          <w:spacing w:val="65"/>
        </w:rPr>
        <w:t xml:space="preserve"> </w:t>
      </w:r>
      <w:r>
        <w:rPr/>
        <w:t>do</w:t>
      </w:r>
      <w:r>
        <w:rPr>
          <w:spacing w:val="63"/>
        </w:rPr>
        <w:t xml:space="preserve"> </w:t>
      </w:r>
      <w:r>
        <w:rPr/>
        <w:t>Estado</w:t>
      </w:r>
      <w:r>
        <w:rPr>
          <w:spacing w:val="63"/>
        </w:rPr>
        <w:t xml:space="preserve"> </w:t>
      </w:r>
      <w:r>
        <w:rPr/>
        <w:t>do</w:t>
      </w:r>
      <w:r>
        <w:rPr>
          <w:spacing w:val="63"/>
        </w:rPr>
        <w:t xml:space="preserve"> </w:t>
      </w:r>
      <w:r>
        <w:rPr/>
        <w:t>Amazonas,</w:t>
      </w:r>
      <w:r>
        <w:rPr>
          <w:spacing w:val="63"/>
        </w:rPr>
        <w:t xml:space="preserve"> </w:t>
      </w:r>
      <w:r>
        <w:rPr/>
        <w:t>por</w:t>
      </w:r>
      <w:r>
        <w:rPr>
          <w:spacing w:val="64"/>
        </w:rPr>
        <w:t xml:space="preserve"> </w:t>
      </w:r>
      <w:r>
        <w:rPr/>
        <w:t>unanimidade</w:t>
      </w:r>
      <w:r>
        <w:rPr>
          <w:spacing w:val="63"/>
        </w:rPr>
        <w:t xml:space="preserve"> </w:t>
      </w:r>
      <w:r>
        <w:rPr/>
        <w:t>de</w:t>
      </w:r>
      <w:r>
        <w:rPr>
          <w:spacing w:val="64"/>
        </w:rPr>
        <w:t xml:space="preserve"> </w:t>
      </w:r>
      <w:r>
        <w:rPr>
          <w:spacing w:val="-2"/>
        </w:rPr>
        <w:t xml:space="preserve">votos, </w:t>
      </w:r>
      <w:r>
        <w:rPr/>
        <w:t>conhecer e negar provimento ao recurso, nos termos do voto do Relator.</w:t>
      </w:r>
      <w:r>
        <w:rPr>
          <w:spacing w:val="40"/>
        </w:rPr>
        <w:t xml:space="preserve"> </w:t>
      </w:r>
      <w:r>
        <w:rPr/>
        <w:t>Participaram do julgamento</w:t>
      </w:r>
      <w:r>
        <w:rPr>
          <w:spacing w:val="40"/>
        </w:rPr>
        <w:t xml:space="preserve"> </w:t>
      </w:r>
      <w:r>
        <w:rPr/>
        <w:t>os(as) Exmos(as). Srs(as).</w:t>
      </w:r>
      <w:r>
        <w:rPr>
          <w:spacing w:val="80"/>
        </w:rPr>
        <w:t xml:space="preserve"> </w:t>
      </w:r>
      <w:r>
        <w:rPr/>
        <w:t>Lafayette Carneiro Vieira Júnior e</w:t>
      </w:r>
      <w:r>
        <w:rPr>
          <w:spacing w:val="40"/>
        </w:rPr>
        <w:t xml:space="preserve"> </w:t>
      </w:r>
      <w:r>
        <w:rPr/>
        <w:t>Abraham Peixoto Campos Filho.25) Apelação Cível nº: 0749184-58.2021.8.04.0001 de Capital - Fórum Ministro Henoch Reis/15ª Vara Cível e de Acidentes de Trabalho. Apelante: Francisco Bevilaqua Pessoa, Apelado: Banco Bmg S/A. Relator o Exmo. Sr. Desembargador JOÃO DE JESUS ABDALA SIMÕES. Decisão: Vistos, relatados e discutidos os autos do</w:t>
      </w:r>
      <w:r>
        <w:rPr>
          <w:spacing w:val="-1"/>
        </w:rPr>
        <w:t xml:space="preserve"> </w:t>
      </w:r>
      <w:r>
        <w:rPr/>
        <w:t>processo em</w:t>
      </w:r>
      <w:r>
        <w:rPr>
          <w:spacing w:val="-1"/>
        </w:rPr>
        <w:t xml:space="preserve"> </w:t>
      </w:r>
      <w:r>
        <w:rPr/>
        <w:t>epígrafe, acordam</w:t>
      </w:r>
      <w:r>
        <w:rPr>
          <w:spacing w:val="-1"/>
        </w:rPr>
        <w:t xml:space="preserve"> </w:t>
      </w:r>
      <w:r>
        <w:rPr/>
        <w:t>os Desembargadores integrantes da</w:t>
      </w:r>
      <w:r>
        <w:rPr>
          <w:spacing w:val="-1"/>
        </w:rPr>
        <w:t xml:space="preserve"> </w:t>
      </w:r>
      <w:r>
        <w:rPr/>
        <w:t>Terceira Câmara Cível do Tribunal de Justiça do Estado do Amazonas, por unanimidade de votos, conhecer e negar provimento ao recurso, nos termos do voto do Relator. Impedido o Exmo. Sr. Desembargador Lafayette Carneiro Vieira Júnior. Participaram do julgamento os(as) Exmos(as). Srs(as).</w:t>
      </w:r>
      <w:r>
        <w:rPr>
          <w:spacing w:val="80"/>
          <w:w w:val="150"/>
        </w:rPr>
        <w:t xml:space="preserve"> </w:t>
      </w:r>
      <w:r>
        <w:rPr/>
        <w:t>Airton Luís Corrêa Gentil</w:t>
      </w:r>
      <w:r>
        <w:rPr>
          <w:spacing w:val="40"/>
        </w:rPr>
        <w:t xml:space="preserve"> </w:t>
      </w:r>
      <w:r>
        <w:rPr/>
        <w:t>e</w:t>
      </w:r>
      <w:r>
        <w:rPr>
          <w:spacing w:val="40"/>
        </w:rPr>
        <w:t xml:space="preserve"> </w:t>
      </w:r>
      <w:r>
        <w:rPr/>
        <w:t>Abraham</w:t>
      </w:r>
      <w:r>
        <w:rPr>
          <w:spacing w:val="-1"/>
        </w:rPr>
        <w:t xml:space="preserve"> </w:t>
      </w:r>
      <w:r>
        <w:rPr/>
        <w:t>Peixoto</w:t>
      </w:r>
      <w:r>
        <w:rPr>
          <w:spacing w:val="-2"/>
        </w:rPr>
        <w:t xml:space="preserve"> </w:t>
      </w:r>
      <w:r>
        <w:rPr/>
        <w:t>Campos</w:t>
      </w:r>
      <w:r>
        <w:rPr>
          <w:spacing w:val="-2"/>
        </w:rPr>
        <w:t xml:space="preserve"> </w:t>
      </w:r>
      <w:r>
        <w:rPr/>
        <w:t>Filho.</w:t>
      </w:r>
      <w:r>
        <w:rPr>
          <w:spacing w:val="-1"/>
        </w:rPr>
        <w:t xml:space="preserve"> </w:t>
      </w:r>
      <w:r>
        <w:rPr/>
        <w:t>26)</w:t>
      </w:r>
      <w:r>
        <w:rPr>
          <w:spacing w:val="-1"/>
        </w:rPr>
        <w:t xml:space="preserve"> </w:t>
      </w:r>
      <w:r>
        <w:rPr/>
        <w:t>Apelação</w:t>
      </w:r>
      <w:r>
        <w:rPr>
          <w:spacing w:val="-2"/>
        </w:rPr>
        <w:t xml:space="preserve"> </w:t>
      </w:r>
      <w:r>
        <w:rPr/>
        <w:t>Cível</w:t>
      </w:r>
      <w:r>
        <w:rPr>
          <w:spacing w:val="-2"/>
        </w:rPr>
        <w:t xml:space="preserve"> </w:t>
      </w:r>
      <w:r>
        <w:rPr/>
        <w:t>nº:</w:t>
      </w:r>
      <w:r>
        <w:rPr>
          <w:spacing w:val="-1"/>
        </w:rPr>
        <w:t xml:space="preserve"> </w:t>
      </w:r>
      <w:r>
        <w:rPr/>
        <w:t>0622339-15.2020.8.04.0001</w:t>
      </w:r>
      <w:r>
        <w:rPr>
          <w:spacing w:val="-2"/>
        </w:rPr>
        <w:t xml:space="preserve"> </w:t>
      </w:r>
      <w:r>
        <w:rPr/>
        <w:t>de</w:t>
      </w:r>
      <w:r>
        <w:rPr>
          <w:spacing w:val="-2"/>
        </w:rPr>
        <w:t xml:space="preserve"> </w:t>
      </w:r>
      <w:r>
        <w:rPr/>
        <w:t>Capital</w:t>
      </w:r>
      <w:r>
        <w:rPr>
          <w:spacing w:val="-1"/>
        </w:rPr>
        <w:t xml:space="preserve"> </w:t>
      </w:r>
      <w:r>
        <w:rPr/>
        <w:t>-</w:t>
      </w:r>
      <w:r>
        <w:rPr>
          <w:spacing w:val="-1"/>
        </w:rPr>
        <w:t xml:space="preserve"> </w:t>
      </w:r>
      <w:r>
        <w:rPr/>
        <w:t>Fórum Ministro Henoch Reis/1ª Vara Cível e de Acidentes de Trabalho. Apelante: Edilson Ferreira de Souza, Apelado: Climazon Indústrial Ltda, Apelado: Instituto Nacional do Seguro Social - Inss. Relator o Exmo. Sr.</w:t>
      </w:r>
      <w:r>
        <w:rPr>
          <w:spacing w:val="-2"/>
        </w:rPr>
        <w:t xml:space="preserve"> </w:t>
      </w:r>
      <w:r>
        <w:rPr/>
        <w:t>Desembargador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w:t>
      </w:r>
      <w:r>
        <w:rPr>
          <w:spacing w:val="-3"/>
        </w:rPr>
        <w:t xml:space="preserve"> </w:t>
      </w:r>
      <w:r>
        <w:rPr/>
        <w:t>SIMÕES.</w:t>
      </w:r>
      <w:r>
        <w:rPr>
          <w:spacing w:val="-2"/>
        </w:rPr>
        <w:t xml:space="preserve"> </w:t>
      </w:r>
      <w:r>
        <w:rPr/>
        <w:t>Decisão:</w:t>
      </w:r>
      <w:r>
        <w:rPr>
          <w:spacing w:val="-2"/>
        </w:rPr>
        <w:t xml:space="preserve"> </w:t>
      </w:r>
      <w:r>
        <w:rPr/>
        <w:t>Vistos,</w:t>
      </w:r>
      <w:r>
        <w:rPr>
          <w:spacing w:val="-2"/>
        </w:rPr>
        <w:t xml:space="preserve"> </w:t>
      </w:r>
      <w:r>
        <w:rPr/>
        <w:t>relatados</w:t>
      </w:r>
      <w:r>
        <w:rPr>
          <w:spacing w:val="-2"/>
        </w:rPr>
        <w:t xml:space="preserve"> </w:t>
      </w:r>
      <w:r>
        <w:rPr/>
        <w:t>e</w:t>
      </w:r>
      <w:r>
        <w:rPr>
          <w:spacing w:val="-2"/>
        </w:rPr>
        <w:t xml:space="preserve"> </w:t>
      </w:r>
      <w:r>
        <w:rPr/>
        <w:t>discutidos</w:t>
      </w:r>
      <w:r>
        <w:rPr>
          <w:spacing w:val="-2"/>
        </w:rPr>
        <w:t xml:space="preserve"> </w:t>
      </w:r>
      <w:r>
        <w:rPr/>
        <w:t>os</w:t>
      </w:r>
      <w:r>
        <w:rPr>
          <w:spacing w:val="-2"/>
        </w:rPr>
        <w:t xml:space="preserve"> </w:t>
      </w:r>
      <w:r>
        <w:rPr/>
        <w:t>autos do processo em epígrafe, acordam os Desembargadores integrantes da Terceira Câmara Cível do Tribunal de Justiça do Estado do Amazonas, por unanimidade de votos, conhecer e negar provimento aos recursos, nos</w:t>
      </w:r>
      <w:r>
        <w:rPr>
          <w:spacing w:val="-1"/>
        </w:rPr>
        <w:t xml:space="preserve"> </w:t>
      </w:r>
      <w:r>
        <w:rPr/>
        <w:t>termos</w:t>
      </w:r>
      <w:r>
        <w:rPr>
          <w:spacing w:val="-1"/>
        </w:rPr>
        <w:t xml:space="preserve"> </w:t>
      </w:r>
      <w:r>
        <w:rPr/>
        <w:t>do</w:t>
      </w:r>
      <w:r>
        <w:rPr>
          <w:spacing w:val="-1"/>
        </w:rPr>
        <w:t xml:space="preserve"> </w:t>
      </w:r>
      <w:r>
        <w:rPr/>
        <w:t>voto</w:t>
      </w:r>
      <w:r>
        <w:rPr>
          <w:spacing w:val="-1"/>
        </w:rPr>
        <w:t xml:space="preserve"> </w:t>
      </w:r>
      <w:r>
        <w:rPr/>
        <w:t>do</w:t>
      </w:r>
      <w:r>
        <w:rPr>
          <w:spacing w:val="-1"/>
        </w:rPr>
        <w:t xml:space="preserve"> </w:t>
      </w:r>
      <w:r>
        <w:rPr/>
        <w:t>Relator.</w:t>
      </w:r>
      <w:r>
        <w:rPr>
          <w:spacing w:val="40"/>
        </w:rPr>
        <w:t xml:space="preserve"> </w:t>
      </w:r>
      <w:r>
        <w:rPr/>
        <w:t>Participaram</w:t>
      </w:r>
      <w:r>
        <w:rPr>
          <w:spacing w:val="-1"/>
        </w:rPr>
        <w:t xml:space="preserve"> </w:t>
      </w:r>
      <w:r>
        <w:rPr/>
        <w:t>do</w:t>
      </w:r>
      <w:r>
        <w:rPr>
          <w:spacing w:val="-1"/>
        </w:rPr>
        <w:t xml:space="preserve"> </w:t>
      </w:r>
      <w:r>
        <w:rPr/>
        <w:t>julgamento</w:t>
      </w:r>
      <w:r>
        <w:rPr>
          <w:spacing w:val="-1"/>
        </w:rPr>
        <w:t xml:space="preserve"> </w:t>
      </w:r>
      <w:r>
        <w:rPr/>
        <w:t>os(as)</w:t>
      </w:r>
      <w:r>
        <w:rPr>
          <w:spacing w:val="-1"/>
        </w:rPr>
        <w:t xml:space="preserve"> </w:t>
      </w:r>
      <w:r>
        <w:rPr/>
        <w:t>Exmos(as).</w:t>
      </w:r>
      <w:r>
        <w:rPr>
          <w:spacing w:val="-1"/>
        </w:rPr>
        <w:t xml:space="preserve"> </w:t>
      </w:r>
      <w:r>
        <w:rPr/>
        <w:t>Srs(as).</w:t>
      </w:r>
      <w:r>
        <w:rPr>
          <w:spacing w:val="80"/>
        </w:rPr>
        <w:t xml:space="preserve"> </w:t>
      </w:r>
      <w:r>
        <w:rPr/>
        <w:t>Lafayette</w:t>
      </w:r>
      <w:r>
        <w:rPr>
          <w:spacing w:val="-1"/>
        </w:rPr>
        <w:t xml:space="preserve"> </w:t>
      </w:r>
      <w:r>
        <w:rPr/>
        <w:t>Carneiro Vieira Júnior e</w:t>
      </w:r>
      <w:r>
        <w:rPr>
          <w:spacing w:val="40"/>
        </w:rPr>
        <w:t xml:space="preserve"> </w:t>
      </w:r>
      <w:r>
        <w:rPr/>
        <w:t>Abraham Peixoto Campos Filho. 27) Apelação Cível nº: 0717118-88.2022.8.04.0001 de Capital - Fórum Ministro Henoch Reis/14ª Vara Cível e de Acidentes de Trabalho. Apelante: Amanda Vanusa da Silva Neponuceno,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w:t>
      </w:r>
      <w:r>
        <w:rPr>
          <w:spacing w:val="40"/>
        </w:rPr>
        <w:t xml:space="preserve"> </w:t>
      </w:r>
      <w:r>
        <w:rPr/>
        <w:t>Participaram do julgamento os(as) Exmos(as). Srs(as).</w:t>
      </w:r>
      <w:r>
        <w:rPr>
          <w:spacing w:val="80"/>
        </w:rPr>
        <w:t xml:space="preserve"> </w:t>
      </w:r>
      <w:r>
        <w:rPr/>
        <w:t>Lafayette Carneiro Vieira Júnior e</w:t>
      </w:r>
      <w:r>
        <w:rPr>
          <w:spacing w:val="40"/>
        </w:rPr>
        <w:t xml:space="preserve"> </w:t>
      </w:r>
      <w:r>
        <w:rPr/>
        <w:t>Abraham Peixoto Campos Filho. 28) Apelação Cível nº: 0000036-71.2018.8.04.4901 de Fórum de Itapiranga/Vara Única Fórum de Itapiranga. Apelante: Município de Itapiranga, Apelada: Maria do Socorro Mota Guedes, MPAM: Ministério Público do Estado do Amazonas, ProcuradorMP: Pedro Bezerra Filho. Relatora a Exma. Sra. Desembargadora MIRZA TELMA DE OLIVEIRA CUNHA. Decisão: Vistos, discutidos e relatados estes autos de Apelação Cível nº 0000036-71.2018.8.04.4901, ACORDAM</w:t>
      </w:r>
      <w:r>
        <w:rPr>
          <w:spacing w:val="-4"/>
        </w:rPr>
        <w:t xml:space="preserve"> </w:t>
      </w:r>
      <w:r>
        <w:rPr/>
        <w:t>os</w:t>
      </w:r>
      <w:r>
        <w:rPr>
          <w:spacing w:val="-3"/>
        </w:rPr>
        <w:t xml:space="preserve"> </w:t>
      </w:r>
      <w:r>
        <w:rPr/>
        <w:t>Desembargadores</w:t>
      </w:r>
      <w:r>
        <w:rPr>
          <w:spacing w:val="-3"/>
        </w:rPr>
        <w:t xml:space="preserve"> </w:t>
      </w:r>
      <w:r>
        <w:rPr/>
        <w:t>que</w:t>
      </w:r>
      <w:r>
        <w:rPr>
          <w:spacing w:val="-3"/>
        </w:rPr>
        <w:t xml:space="preserve"> </w:t>
      </w:r>
      <w:r>
        <w:rPr/>
        <w:t>integram</w:t>
      </w:r>
      <w:r>
        <w:rPr>
          <w:spacing w:val="-3"/>
        </w:rPr>
        <w:t xml:space="preserve"> </w:t>
      </w:r>
      <w:r>
        <w:rPr/>
        <w:t>a</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do</w:t>
      </w:r>
      <w:r>
        <w:rPr>
          <w:spacing w:val="-3"/>
        </w:rPr>
        <w:t xml:space="preserve"> </w:t>
      </w:r>
      <w:r>
        <w:rPr/>
        <w:t>Egrégio</w:t>
      </w:r>
      <w:r>
        <w:rPr>
          <w:spacing w:val="-3"/>
        </w:rPr>
        <w:t xml:space="preserve"> </w:t>
      </w:r>
      <w:r>
        <w:rPr/>
        <w:t>Tribunal</w:t>
      </w:r>
      <w:r>
        <w:rPr>
          <w:spacing w:val="-3"/>
        </w:rPr>
        <w:t xml:space="preserve"> </w:t>
      </w:r>
      <w:r>
        <w:rPr/>
        <w:t>de</w:t>
      </w:r>
      <w:r>
        <w:rPr>
          <w:spacing w:val="-3"/>
        </w:rPr>
        <w:t xml:space="preserve"> </w:t>
      </w:r>
      <w:r>
        <w:rPr/>
        <w:t>Justiça</w:t>
      </w:r>
      <w:r>
        <w:rPr>
          <w:spacing w:val="-3"/>
        </w:rPr>
        <w:t xml:space="preserve"> </w:t>
      </w:r>
      <w:r>
        <w:rPr/>
        <w:t>do Amazonas, por</w:t>
      </w:r>
      <w:r>
        <w:rPr>
          <w:spacing w:val="-1"/>
        </w:rPr>
        <w:t xml:space="preserve"> </w:t>
      </w:r>
      <w:r>
        <w:rPr/>
        <w:t>unanimidade de</w:t>
      </w:r>
      <w:r>
        <w:rPr>
          <w:spacing w:val="-1"/>
        </w:rPr>
        <w:t xml:space="preserve"> </w:t>
      </w:r>
      <w:r>
        <w:rPr/>
        <w:t>votos, em conhecer</w:t>
      </w:r>
      <w:r>
        <w:rPr>
          <w:spacing w:val="-1"/>
        </w:rPr>
        <w:t xml:space="preserve"> </w:t>
      </w:r>
      <w:r>
        <w:rPr/>
        <w:t>do recurso e negar-lhe provimento, nos termos do voto da Relatora, que passa a integrar o julgado.</w:t>
      </w:r>
      <w:r>
        <w:rPr>
          <w:spacing w:val="76"/>
        </w:rPr>
        <w:t xml:space="preserve"> </w:t>
      </w:r>
      <w:r>
        <w:rPr/>
        <w:t>Participaram do julgamento os(as) Exmos(as). Srs(as).</w:t>
      </w:r>
      <w:r>
        <w:rPr>
          <w:spacing w:val="141"/>
        </w:rPr>
        <w:t xml:space="preserve"> </w:t>
      </w:r>
      <w:r>
        <w:rPr/>
        <w:t>João de</w:t>
      </w:r>
      <w:r>
        <w:rPr>
          <w:spacing w:val="80"/>
          <w:w w:val="150"/>
        </w:rPr>
        <w:t xml:space="preserve"> </w:t>
      </w:r>
      <w:r>
        <w:rPr/>
        <w:t>Jesus</w:t>
      </w:r>
      <w:r>
        <w:rPr>
          <w:spacing w:val="80"/>
          <w:w w:val="150"/>
        </w:rPr>
        <w:t xml:space="preserve"> </w:t>
      </w:r>
      <w:r>
        <w:rPr/>
        <w:t>Abdala</w:t>
      </w:r>
      <w:r>
        <w:rPr>
          <w:spacing w:val="80"/>
          <w:w w:val="150"/>
        </w:rPr>
        <w:t xml:space="preserve"> </w:t>
      </w:r>
      <w:r>
        <w:rPr/>
        <w:t>Simões</w:t>
      </w:r>
      <w:r>
        <w:rPr>
          <w:spacing w:val="80"/>
          <w:w w:val="150"/>
        </w:rPr>
        <w:t xml:space="preserve"> </w:t>
      </w:r>
      <w:r>
        <w:rPr/>
        <w:t>e</w:t>
      </w:r>
      <w:r>
        <w:rPr>
          <w:spacing w:val="80"/>
        </w:rPr>
        <w:t xml:space="preserve">  </w:t>
      </w:r>
      <w:r>
        <w:rPr/>
        <w:t>Lafayette</w:t>
      </w:r>
      <w:r>
        <w:rPr>
          <w:spacing w:val="80"/>
          <w:w w:val="150"/>
        </w:rPr>
        <w:t xml:space="preserve"> </w:t>
      </w:r>
      <w:r>
        <w:rPr/>
        <w:t>Carneiro</w:t>
      </w:r>
      <w:r>
        <w:rPr>
          <w:spacing w:val="80"/>
          <w:w w:val="150"/>
        </w:rPr>
        <w:t xml:space="preserve"> </w:t>
      </w:r>
      <w:r>
        <w:rPr/>
        <w:t>Vieira</w:t>
      </w:r>
      <w:r>
        <w:rPr>
          <w:spacing w:val="80"/>
          <w:w w:val="150"/>
        </w:rPr>
        <w:t xml:space="preserve"> </w:t>
      </w:r>
      <w:r>
        <w:rPr/>
        <w:t>Júnior.</w:t>
      </w:r>
      <w:r>
        <w:rPr>
          <w:spacing w:val="80"/>
          <w:w w:val="150"/>
        </w:rPr>
        <w:t xml:space="preserve"> </w:t>
      </w:r>
      <w:r>
        <w:rPr/>
        <w:t>29)</w:t>
      </w:r>
      <w:r>
        <w:rPr>
          <w:spacing w:val="80"/>
          <w:w w:val="150"/>
        </w:rPr>
        <w:t xml:space="preserve"> </w:t>
      </w:r>
      <w:r>
        <w:rPr/>
        <w:t>Apelação</w:t>
      </w:r>
      <w:r>
        <w:rPr>
          <w:spacing w:val="80"/>
          <w:w w:val="150"/>
        </w:rPr>
        <w:t xml:space="preserve"> </w:t>
      </w:r>
      <w:r>
        <w:rPr/>
        <w:t>Cível</w:t>
      </w:r>
      <w:r>
        <w:rPr>
          <w:spacing w:val="180"/>
        </w:rPr>
        <w:t xml:space="preserve"> </w:t>
      </w:r>
      <w:r>
        <w:rPr/>
        <w:t>nº: 0650868-15.2018.8.04.0001 de Capital - Fórum Ministro Henoch Reis/19ª Vara Cível e de Acidentes de Trabalho. Apelante: Francisco Jorge de Amorim Dias, Apelado: Banco Santander (Brasil) S/a,. Relatora a Exma. Sra. Desembargadora MIRZA TELMA DE OLIVEIRA CUNHA. Decisão: Vistos, discutidos e relatados estes autos de Apelação Cível nº 0650868-15.2018.8.04.0001, ACORDAM os Desembargadores que integram a Terceira Câmara Cível do Egrégio Tribunal de Justiça do Amazonas, por unanimidade de votos,</w:t>
      </w:r>
      <w:r>
        <w:rPr>
          <w:spacing w:val="-2"/>
        </w:rPr>
        <w:t xml:space="preserve"> </w:t>
      </w:r>
      <w:r>
        <w:rPr/>
        <w:t>em</w:t>
      </w:r>
      <w:r>
        <w:rPr>
          <w:spacing w:val="-2"/>
        </w:rPr>
        <w:t xml:space="preserve"> </w:t>
      </w:r>
      <w:r>
        <w:rPr/>
        <w:t>negar</w:t>
      </w:r>
      <w:r>
        <w:rPr>
          <w:spacing w:val="-2"/>
        </w:rPr>
        <w:t xml:space="preserve"> </w:t>
      </w:r>
      <w:r>
        <w:rPr/>
        <w:t>provimento</w:t>
      </w:r>
      <w:r>
        <w:rPr>
          <w:spacing w:val="-2"/>
        </w:rPr>
        <w:t xml:space="preserve"> </w:t>
      </w:r>
      <w:r>
        <w:rPr/>
        <w:t>ao</w:t>
      </w:r>
      <w:r>
        <w:rPr>
          <w:spacing w:val="-2"/>
        </w:rPr>
        <w:t xml:space="preserve"> </w:t>
      </w:r>
      <w:r>
        <w:rPr/>
        <w:t>recurso,</w:t>
      </w:r>
      <w:r>
        <w:rPr>
          <w:spacing w:val="-2"/>
        </w:rPr>
        <w:t xml:space="preserve"> </w:t>
      </w:r>
      <w:r>
        <w:rPr/>
        <w:t>nos</w:t>
      </w:r>
      <w:r>
        <w:rPr>
          <w:spacing w:val="-2"/>
        </w:rPr>
        <w:t xml:space="preserve"> </w:t>
      </w:r>
      <w:r>
        <w:rPr/>
        <w:t>termos</w:t>
      </w:r>
      <w:r>
        <w:rPr>
          <w:spacing w:val="-2"/>
        </w:rPr>
        <w:t xml:space="preserve"> </w:t>
      </w:r>
      <w:r>
        <w:rPr/>
        <w:t>do</w:t>
      </w:r>
      <w:r>
        <w:rPr>
          <w:spacing w:val="-2"/>
        </w:rPr>
        <w:t xml:space="preserve"> </w:t>
      </w:r>
      <w:r>
        <w:rPr/>
        <w:t>voto</w:t>
      </w:r>
      <w:r>
        <w:rPr>
          <w:spacing w:val="-2"/>
        </w:rPr>
        <w:t xml:space="preserve"> </w:t>
      </w:r>
      <w:r>
        <w:rPr/>
        <w:t>da</w:t>
      </w:r>
      <w:r>
        <w:rPr>
          <w:spacing w:val="-2"/>
        </w:rPr>
        <w:t xml:space="preserve"> </w:t>
      </w:r>
      <w:r>
        <w:rPr/>
        <w:t>Relatora,</w:t>
      </w:r>
      <w:r>
        <w:rPr>
          <w:spacing w:val="-2"/>
        </w:rPr>
        <w:t xml:space="preserve"> </w:t>
      </w:r>
      <w:r>
        <w:rPr/>
        <w:t>que</w:t>
      </w:r>
      <w:r>
        <w:rPr>
          <w:spacing w:val="-2"/>
        </w:rPr>
        <w:t xml:space="preserve"> </w:t>
      </w:r>
      <w:r>
        <w:rPr/>
        <w:t>passa</w:t>
      </w:r>
      <w:r>
        <w:rPr>
          <w:spacing w:val="-2"/>
        </w:rPr>
        <w:t xml:space="preserve"> </w:t>
      </w:r>
      <w:r>
        <w:rPr/>
        <w:t>a</w:t>
      </w:r>
      <w:r>
        <w:rPr>
          <w:spacing w:val="-2"/>
        </w:rPr>
        <w:t xml:space="preserve"> </w:t>
      </w:r>
      <w:r>
        <w:rPr/>
        <w:t>integrar</w:t>
      </w:r>
      <w:r>
        <w:rPr>
          <w:spacing w:val="-2"/>
        </w:rPr>
        <w:t xml:space="preserve"> </w:t>
      </w:r>
      <w:r>
        <w:rPr/>
        <w:t>o</w:t>
      </w:r>
      <w:r>
        <w:rPr>
          <w:spacing w:val="-2"/>
        </w:rPr>
        <w:t xml:space="preserve"> </w:t>
      </w:r>
      <w:r>
        <w:rPr/>
        <w:t>julgado</w:t>
      </w:r>
      <w:r>
        <w:rPr>
          <w:spacing w:val="-2"/>
        </w:rPr>
        <w:t xml:space="preserve"> </w:t>
      </w:r>
      <w:r>
        <w:rPr/>
        <w:t>para os devidos fins de direito. Impedido o Exmo. Sr. Desembargador Lafayette Carneiro Vieira Júnior. Participaram do julgamento os(as) Exmos(as). Srs(as).</w:t>
      </w:r>
      <w:r>
        <w:rPr>
          <w:spacing w:val="80"/>
        </w:rPr>
        <w:t xml:space="preserve"> </w:t>
      </w:r>
      <w:r>
        <w:rPr/>
        <w:t>João de Jesus Abdala Simões e</w:t>
      </w:r>
      <w:r>
        <w:rPr>
          <w:spacing w:val="40"/>
        </w:rPr>
        <w:t xml:space="preserve"> </w:t>
      </w:r>
      <w:r>
        <w:rPr/>
        <w:t>Abraham Peixoto Campos Filho. 30) Agravo de Instrumento nº: 4008437-42.2021.8.04.0000 de Capital - Fórum Ministro Henoch</w:t>
      </w:r>
      <w:r>
        <w:rPr>
          <w:spacing w:val="-3"/>
        </w:rPr>
        <w:t xml:space="preserve"> </w:t>
      </w:r>
      <w:r>
        <w:rPr/>
        <w:t>Reis/5ª</w:t>
      </w:r>
      <w:r>
        <w:rPr>
          <w:spacing w:val="-3"/>
        </w:rPr>
        <w:t xml:space="preserve"> </w:t>
      </w:r>
      <w:r>
        <w:rPr/>
        <w:t>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Agravante:</w:t>
      </w:r>
      <w:r>
        <w:rPr>
          <w:spacing w:val="-3"/>
        </w:rPr>
        <w:t xml:space="preserve"> </w:t>
      </w:r>
      <w:r>
        <w:rPr/>
        <w:t>Itaú</w:t>
      </w:r>
      <w:r>
        <w:rPr>
          <w:spacing w:val="-3"/>
        </w:rPr>
        <w:t xml:space="preserve"> </w:t>
      </w:r>
      <w:r>
        <w:rPr/>
        <w:t>Unibanco</w:t>
      </w:r>
      <w:r>
        <w:rPr>
          <w:spacing w:val="-3"/>
        </w:rPr>
        <w:t xml:space="preserve"> </w:t>
      </w:r>
      <w:r>
        <w:rPr/>
        <w:t>S/A,</w:t>
      </w:r>
      <w:r>
        <w:rPr>
          <w:spacing w:val="-3"/>
        </w:rPr>
        <w:t xml:space="preserve"> </w:t>
      </w:r>
      <w:r>
        <w:rPr/>
        <w:t>Agravado:</w:t>
      </w:r>
      <w:r>
        <w:rPr>
          <w:spacing w:val="-3"/>
        </w:rPr>
        <w:t xml:space="preserve"> </w:t>
      </w:r>
      <w:r>
        <w:rPr/>
        <w:t>Gilberto Luiz Valente Filho. Relator o Exmo. Sr. Desembargador JOÃO DE JESUS ABDALA SIMÕES. Decisão: Proclamado o resultado, por maioria de votos, para conhecer e desprover o recurso, nos termos do voto divergente proferido pelo Exmo. Sr. Des. Lafayette Carneiro Vieira Júnior, Relator Designado. A seguir, o Relator Designado determinou a inclusão do processo na próxima sessão para leitura do acórdão. Designado para o acórdão o Exmo. Sr. Desembargador Lafayette Carneiro Vieira Júnior. Participaram do julgamento os(as) Exmos(as). Srs(as).</w:t>
      </w:r>
      <w:r>
        <w:rPr>
          <w:spacing w:val="80"/>
        </w:rPr>
        <w:t xml:space="preserve"> </w:t>
      </w:r>
      <w:r>
        <w:rPr/>
        <w:t>Lafayette Carneiro Vieira Júnior e</w:t>
      </w:r>
      <w:r>
        <w:rPr>
          <w:spacing w:val="40"/>
        </w:rPr>
        <w:t xml:space="preserve"> </w:t>
      </w:r>
      <w:r>
        <w:rPr/>
        <w:t>Abraham Peixoto Campos</w:t>
      </w:r>
      <w:r>
        <w:rPr>
          <w:spacing w:val="40"/>
        </w:rPr>
        <w:t xml:space="preserve"> </w:t>
      </w:r>
      <w:r>
        <w:rPr/>
        <w:t>Filho. 31) Apelação Cível nº: 0628492-74.2014.8.04.0001 de Capital - Fórum Ministro Henoch Reis/11ª Vara Cível e de Acidentes de Trabalho. Apelante: Francisca Martins da Silva, Apelado: Nobre Seguradora do</w:t>
      </w:r>
      <w:r>
        <w:rPr>
          <w:spacing w:val="39"/>
        </w:rPr>
        <w:t xml:space="preserve"> </w:t>
      </w:r>
      <w:r>
        <w:rPr/>
        <w:t>Brasil</w:t>
      </w:r>
      <w:r>
        <w:rPr>
          <w:spacing w:val="39"/>
        </w:rPr>
        <w:t xml:space="preserve"> </w:t>
      </w:r>
      <w:r>
        <w:rPr/>
        <w:t>S/A,</w:t>
      </w:r>
      <w:r>
        <w:rPr>
          <w:spacing w:val="39"/>
        </w:rPr>
        <w:t xml:space="preserve"> </w:t>
      </w:r>
      <w:r>
        <w:rPr/>
        <w:t>Apelado:</w:t>
      </w:r>
      <w:r>
        <w:rPr>
          <w:spacing w:val="39"/>
        </w:rPr>
        <w:t xml:space="preserve"> </w:t>
      </w:r>
      <w:r>
        <w:rPr/>
        <w:t>Viação</w:t>
      </w:r>
      <w:r>
        <w:rPr>
          <w:spacing w:val="39"/>
        </w:rPr>
        <w:t xml:space="preserve"> </w:t>
      </w:r>
      <w:r>
        <w:rPr/>
        <w:t>São</w:t>
      </w:r>
      <w:r>
        <w:rPr>
          <w:spacing w:val="39"/>
        </w:rPr>
        <w:t xml:space="preserve"> </w:t>
      </w:r>
      <w:r>
        <w:rPr/>
        <w:t>Pedro</w:t>
      </w:r>
      <w:r>
        <w:rPr>
          <w:spacing w:val="40"/>
        </w:rPr>
        <w:t xml:space="preserve"> </w:t>
      </w:r>
      <w:r>
        <w:rPr/>
        <w:t>Ltda.</w:t>
      </w:r>
      <w:r>
        <w:rPr>
          <w:spacing w:val="39"/>
        </w:rPr>
        <w:t xml:space="preserve"> </w:t>
      </w:r>
      <w:r>
        <w:rPr/>
        <w:t>Relator</w:t>
      </w:r>
      <w:r>
        <w:rPr>
          <w:spacing w:val="39"/>
        </w:rPr>
        <w:t xml:space="preserve"> </w:t>
      </w:r>
      <w:r>
        <w:rPr/>
        <w:t>o</w:t>
      </w:r>
      <w:r>
        <w:rPr>
          <w:spacing w:val="39"/>
        </w:rPr>
        <w:t xml:space="preserve"> </w:t>
      </w:r>
      <w:r>
        <w:rPr/>
        <w:t>Exmo.</w:t>
      </w:r>
      <w:r>
        <w:rPr>
          <w:spacing w:val="39"/>
        </w:rPr>
        <w:t xml:space="preserve"> </w:t>
      </w:r>
      <w:r>
        <w:rPr/>
        <w:t>Sr.</w:t>
      </w:r>
      <w:r>
        <w:rPr>
          <w:spacing w:val="39"/>
        </w:rPr>
        <w:t xml:space="preserve"> </w:t>
      </w:r>
      <w:r>
        <w:rPr/>
        <w:t>Desembargador</w:t>
      </w:r>
      <w:r>
        <w:rPr>
          <w:spacing w:val="39"/>
        </w:rPr>
        <w:t xml:space="preserve"> </w:t>
      </w:r>
      <w:r>
        <w:rPr/>
        <w:t>AIRTON</w:t>
      </w:r>
      <w:r>
        <w:rPr>
          <w:spacing w:val="40"/>
        </w:rPr>
        <w:t xml:space="preserve"> </w:t>
      </w:r>
      <w:r>
        <w:rPr>
          <w:spacing w:val="-4"/>
        </w:rPr>
        <w:t xml:space="preserve">LUÍS </w:t>
      </w:r>
      <w:r>
        <w:rPr/>
        <w:t>CORRÊA GENTIL. Decisão: ACÓRDÃO.Vistos, relatados e discutidos estes autos de Apelação Cível nº 0628492-74.2014.8.04.0001,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w:t>
      </w:r>
      <w:r>
        <w:rPr>
          <w:spacing w:val="40"/>
        </w:rPr>
        <w:t xml:space="preserve"> </w:t>
      </w:r>
      <w:r>
        <w:rPr/>
        <w:t>Excelentíssimos</w:t>
      </w:r>
      <w:r>
        <w:rPr>
          <w:spacing w:val="80"/>
        </w:rPr>
        <w:t xml:space="preserve"> </w:t>
      </w:r>
      <w:r>
        <w:rPr/>
        <w:t>Senhores</w:t>
      </w:r>
      <w:r>
        <w:rPr>
          <w:spacing w:val="39"/>
        </w:rPr>
        <w:t xml:space="preserve"> </w:t>
      </w:r>
      <w:r>
        <w:rPr/>
        <w:t>Desembargadores</w:t>
      </w:r>
      <w:r>
        <w:rPr>
          <w:spacing w:val="39"/>
        </w:rPr>
        <w:t xml:space="preserve"> </w:t>
      </w:r>
      <w:r>
        <w:rPr/>
        <w:t>que</w:t>
      </w:r>
      <w:r>
        <w:rPr>
          <w:spacing w:val="38"/>
        </w:rPr>
        <w:t xml:space="preserve"> </w:t>
      </w:r>
      <w:r>
        <w:rPr/>
        <w:t>compõem</w:t>
      </w:r>
      <w:r>
        <w:rPr>
          <w:spacing w:val="39"/>
        </w:rPr>
        <w:t xml:space="preserve"> </w:t>
      </w:r>
      <w:r>
        <w:rPr/>
        <w:t>a</w:t>
      </w:r>
      <w:r>
        <w:rPr>
          <w:spacing w:val="38"/>
        </w:rPr>
        <w:t xml:space="preserve"> </w:t>
      </w:r>
      <w:r>
        <w:rPr/>
        <w:t>Egrégia</w:t>
      </w:r>
      <w:r>
        <w:rPr>
          <w:spacing w:val="38"/>
        </w:rPr>
        <w:t xml:space="preserve"> </w:t>
      </w:r>
      <w:r>
        <w:rPr/>
        <w:t>Terceira</w:t>
      </w:r>
      <w:r>
        <w:rPr>
          <w:spacing w:val="39"/>
        </w:rPr>
        <w:t xml:space="preserve"> </w:t>
      </w:r>
      <w:r>
        <w:rPr/>
        <w:t>Câmara</w:t>
      </w:r>
      <w:r>
        <w:rPr>
          <w:spacing w:val="38"/>
        </w:rPr>
        <w:t xml:space="preserve"> </w:t>
      </w:r>
      <w:r>
        <w:rPr/>
        <w:t>Cível</w:t>
      </w:r>
      <w:r>
        <w:rPr>
          <w:spacing w:val="39"/>
        </w:rPr>
        <w:t xml:space="preserve"> </w:t>
      </w:r>
      <w:r>
        <w:rPr/>
        <w:t>do</w:t>
      </w:r>
      <w:r>
        <w:rPr>
          <w:spacing w:val="38"/>
        </w:rPr>
        <w:t xml:space="preserve"> </w:t>
      </w:r>
      <w:r>
        <w:rPr/>
        <w:t>Tribunal</w:t>
      </w:r>
      <w:r>
        <w:rPr>
          <w:spacing w:val="39"/>
        </w:rPr>
        <w:t xml:space="preserve"> </w:t>
      </w:r>
      <w:r>
        <w:rPr/>
        <w:t>de</w:t>
      </w:r>
      <w:r>
        <w:rPr>
          <w:spacing w:val="39"/>
        </w:rPr>
        <w:t xml:space="preserve"> </w:t>
      </w:r>
      <w:r>
        <w:rPr/>
        <w:t>Justiça</w:t>
      </w:r>
      <w:r>
        <w:rPr>
          <w:spacing w:val="39"/>
        </w:rPr>
        <w:t xml:space="preserve"> </w:t>
      </w:r>
      <w:r>
        <w:rPr/>
        <w:t>do Estado do Amazonas, por unanimidade de votos, em conhecer e desprover o recurso interposto, nos termos do</w:t>
      </w:r>
      <w:r>
        <w:rPr>
          <w:spacing w:val="40"/>
        </w:rPr>
        <w:t xml:space="preserve"> </w:t>
      </w:r>
      <w:r>
        <w:rPr/>
        <w:t>voto</w:t>
      </w:r>
      <w:r>
        <w:rPr>
          <w:spacing w:val="40"/>
        </w:rPr>
        <w:t xml:space="preserve"> </w:t>
      </w:r>
      <w:r>
        <w:rPr/>
        <w:t>do</w:t>
      </w:r>
      <w:r>
        <w:rPr>
          <w:spacing w:val="40"/>
        </w:rPr>
        <w:t xml:space="preserve"> </w:t>
      </w:r>
      <w:r>
        <w:rPr/>
        <w:t>desembargador</w:t>
      </w:r>
      <w:r>
        <w:rPr>
          <w:spacing w:val="40"/>
        </w:rPr>
        <w:t xml:space="preserve"> </w:t>
      </w:r>
      <w:r>
        <w:rPr/>
        <w:t>relator.</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r>
      <w:r>
        <w:rPr>
          <w:spacing w:val="-2"/>
        </w:rPr>
        <w:t xml:space="preserve">Abraham </w:t>
      </w:r>
      <w:r>
        <w:rPr/>
        <w:t>Peixoto</w:t>
      </w:r>
      <w:r>
        <w:rPr>
          <w:spacing w:val="80"/>
        </w:rPr>
        <w:t xml:space="preserve"> </w:t>
      </w:r>
      <w:r>
        <w:rPr/>
        <w:t>Campos</w:t>
      </w:r>
      <w:r>
        <w:rPr>
          <w:spacing w:val="80"/>
        </w:rPr>
        <w:t xml:space="preserve"> </w:t>
      </w:r>
      <w:r>
        <w:rPr/>
        <w:t>Filho</w:t>
      </w:r>
      <w:r>
        <w:rPr>
          <w:spacing w:val="80"/>
        </w:rPr>
        <w:t xml:space="preserve"> </w:t>
      </w:r>
      <w:r>
        <w:rPr/>
        <w:t>e</w:t>
        <w:tab/>
        <w:tab/>
        <w:t>Lafayette</w:t>
      </w:r>
      <w:r>
        <w:rPr>
          <w:spacing w:val="80"/>
          <w:w w:val="150"/>
        </w:rPr>
        <w:t xml:space="preserve"> </w:t>
      </w:r>
      <w:r>
        <w:rPr/>
        <w:t>Carneiro</w:t>
      </w:r>
      <w:r>
        <w:rPr>
          <w:spacing w:val="80"/>
          <w:w w:val="150"/>
        </w:rPr>
        <w:t xml:space="preserve"> </w:t>
      </w:r>
      <w:r>
        <w:rPr/>
        <w:t>Vieira</w:t>
      </w:r>
      <w:r>
        <w:rPr>
          <w:spacing w:val="80"/>
          <w:w w:val="150"/>
        </w:rPr>
        <w:t xml:space="preserve"> </w:t>
      </w:r>
      <w:r>
        <w:rPr/>
        <w:t>Júnior.</w:t>
      </w:r>
      <w:r>
        <w:rPr>
          <w:spacing w:val="80"/>
          <w:w w:val="150"/>
        </w:rPr>
        <w:t xml:space="preserve"> </w:t>
      </w:r>
      <w:r>
        <w:rPr/>
        <w:t>32)</w:t>
      </w:r>
      <w:r>
        <w:rPr>
          <w:spacing w:val="80"/>
          <w:w w:val="150"/>
        </w:rPr>
        <w:t xml:space="preserve"> </w:t>
      </w:r>
      <w:r>
        <w:rPr/>
        <w:t>Agravo</w:t>
      </w:r>
      <w:r>
        <w:rPr>
          <w:spacing w:val="80"/>
          <w:w w:val="150"/>
        </w:rPr>
        <w:t xml:space="preserve"> </w:t>
      </w:r>
      <w:r>
        <w:rPr/>
        <w:t>de</w:t>
      </w:r>
      <w:r>
        <w:rPr>
          <w:spacing w:val="80"/>
          <w:w w:val="150"/>
        </w:rPr>
        <w:t xml:space="preserve"> </w:t>
      </w:r>
      <w:r>
        <w:rPr/>
        <w:t>Instrumento</w:t>
      </w:r>
      <w:r>
        <w:rPr>
          <w:spacing w:val="80"/>
          <w:w w:val="150"/>
        </w:rPr>
        <w:t xml:space="preserve"> </w:t>
      </w:r>
      <w:r>
        <w:rPr/>
        <w:t>nº: 4003453-78.2022.8.04.0000</w:t>
      </w:r>
      <w:r>
        <w:rPr>
          <w:spacing w:val="40"/>
        </w:rPr>
        <w:t xml:space="preserve"> </w:t>
      </w:r>
      <w:r>
        <w:rPr/>
        <w:t>de</w:t>
      </w:r>
      <w:r>
        <w:rPr>
          <w:spacing w:val="40"/>
        </w:rPr>
        <w:t xml:space="preserve"> </w:t>
      </w:r>
      <w:r>
        <w:rPr/>
        <w:t>Fórum</w:t>
      </w:r>
      <w:r>
        <w:rPr>
          <w:spacing w:val="40"/>
        </w:rPr>
        <w:t xml:space="preserve"> </w:t>
      </w:r>
      <w:r>
        <w:rPr/>
        <w:t>de</w:t>
      </w:r>
      <w:r>
        <w:rPr>
          <w:spacing w:val="40"/>
        </w:rPr>
        <w:t xml:space="preserve"> </w:t>
      </w:r>
      <w:r>
        <w:rPr/>
        <w:t>Presidente</w:t>
      </w:r>
      <w:r>
        <w:rPr>
          <w:spacing w:val="40"/>
        </w:rPr>
        <w:t xml:space="preserve"> </w:t>
      </w:r>
      <w:r>
        <w:rPr/>
        <w:t>Figueiredo/Vara</w:t>
      </w:r>
      <w:r>
        <w:rPr>
          <w:spacing w:val="40"/>
        </w:rPr>
        <w:t xml:space="preserve"> </w:t>
      </w:r>
      <w:r>
        <w:rPr/>
        <w:t>Única</w:t>
      </w:r>
      <w:r>
        <w:rPr>
          <w:spacing w:val="80"/>
        </w:rPr>
        <w:t xml:space="preserve"> </w:t>
      </w:r>
      <w:r>
        <w:rPr/>
        <w:t>de</w:t>
      </w:r>
      <w:r>
        <w:rPr>
          <w:spacing w:val="40"/>
        </w:rPr>
        <w:t xml:space="preserve"> </w:t>
      </w:r>
      <w:r>
        <w:rPr/>
        <w:t>Presidente</w:t>
      </w:r>
      <w:r>
        <w:rPr>
          <w:spacing w:val="40"/>
        </w:rPr>
        <w:t xml:space="preserve"> </w:t>
      </w:r>
      <w:r>
        <w:rPr/>
        <w:t>Figueiredo. Agravante: Otávio Marcelino Silva, Agravado: José Adalberto Marinho da Silva, Agravada: Maria Clara</w:t>
      </w:r>
      <w:r>
        <w:rPr>
          <w:spacing w:val="40"/>
        </w:rPr>
        <w:t xml:space="preserve"> </w:t>
      </w:r>
      <w:r>
        <w:rPr/>
        <w:t>para</w:t>
      </w:r>
      <w:r>
        <w:rPr>
          <w:spacing w:val="40"/>
        </w:rPr>
        <w:t xml:space="preserve"> </w:t>
      </w:r>
      <w:r>
        <w:rPr/>
        <w:t>Marinho.</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Decisão: Vistos, relatados e discutidos os autos do processo em epígrafe, acordam os Desembargadores integrantes da</w:t>
      </w:r>
      <w:r>
        <w:rPr>
          <w:spacing w:val="38"/>
        </w:rPr>
        <w:t xml:space="preserve"> </w:t>
      </w:r>
      <w:r>
        <w:rPr/>
        <w:t>Terceira</w:t>
      </w:r>
      <w:r>
        <w:rPr>
          <w:spacing w:val="38"/>
        </w:rPr>
        <w:t xml:space="preserve"> </w:t>
      </w:r>
      <w:r>
        <w:rPr/>
        <w:t>Câmara</w:t>
      </w:r>
      <w:r>
        <w:rPr>
          <w:spacing w:val="38"/>
        </w:rPr>
        <w:t xml:space="preserve"> </w:t>
      </w:r>
      <w:r>
        <w:rPr/>
        <w:t>Cível</w:t>
      </w:r>
      <w:r>
        <w:rPr>
          <w:spacing w:val="38"/>
        </w:rPr>
        <w:t xml:space="preserve"> </w:t>
      </w:r>
      <w:r>
        <w:rPr/>
        <w:t>do</w:t>
      </w:r>
      <w:r>
        <w:rPr>
          <w:spacing w:val="38"/>
        </w:rPr>
        <w:t xml:space="preserve"> </w:t>
      </w:r>
      <w:r>
        <w:rPr/>
        <w:t>Tribunal</w:t>
      </w:r>
      <w:r>
        <w:rPr>
          <w:spacing w:val="38"/>
        </w:rPr>
        <w:t xml:space="preserve"> </w:t>
      </w:r>
      <w:r>
        <w:rPr/>
        <w:t>de</w:t>
      </w:r>
      <w:r>
        <w:rPr>
          <w:spacing w:val="38"/>
        </w:rPr>
        <w:t xml:space="preserve"> </w:t>
      </w:r>
      <w:r>
        <w:rPr/>
        <w:t>Justiça</w:t>
      </w:r>
      <w:r>
        <w:rPr>
          <w:spacing w:val="38"/>
        </w:rPr>
        <w:t xml:space="preserve"> </w:t>
      </w:r>
      <w:r>
        <w:rPr/>
        <w:t>do</w:t>
      </w:r>
      <w:r>
        <w:rPr>
          <w:spacing w:val="38"/>
        </w:rPr>
        <w:t xml:space="preserve"> </w:t>
      </w:r>
      <w:r>
        <w:rPr/>
        <w:t>Estado</w:t>
      </w:r>
      <w:r>
        <w:rPr>
          <w:spacing w:val="38"/>
        </w:rPr>
        <w:t xml:space="preserve"> </w:t>
      </w:r>
      <w:r>
        <w:rPr/>
        <w:t>do</w:t>
      </w:r>
      <w:r>
        <w:rPr>
          <w:spacing w:val="38"/>
        </w:rPr>
        <w:t xml:space="preserve"> </w:t>
      </w:r>
      <w:r>
        <w:rPr/>
        <w:t>Amazonas,</w:t>
      </w:r>
      <w:r>
        <w:rPr>
          <w:spacing w:val="38"/>
        </w:rPr>
        <w:t xml:space="preserve"> </w:t>
      </w:r>
      <w:r>
        <w:rPr/>
        <w:t>por</w:t>
      </w:r>
      <w:r>
        <w:rPr>
          <w:spacing w:val="38"/>
        </w:rPr>
        <w:t xml:space="preserve"> </w:t>
      </w:r>
      <w:r>
        <w:rPr/>
        <w:t>unanimidade</w:t>
      </w:r>
      <w:r>
        <w:rPr>
          <w:spacing w:val="38"/>
        </w:rPr>
        <w:t xml:space="preserve"> </w:t>
      </w:r>
      <w:r>
        <w:rPr/>
        <w:t>de</w:t>
      </w:r>
      <w:r>
        <w:rPr>
          <w:spacing w:val="38"/>
        </w:rPr>
        <w:t xml:space="preserve"> </w:t>
      </w:r>
      <w:r>
        <w:rPr/>
        <w:t>votos, conhecer</w:t>
      </w:r>
      <w:r>
        <w:rPr>
          <w:spacing w:val="39"/>
        </w:rPr>
        <w:t xml:space="preserve"> </w:t>
      </w:r>
      <w:r>
        <w:rPr/>
        <w:t>e</w:t>
      </w:r>
      <w:r>
        <w:rPr>
          <w:spacing w:val="39"/>
        </w:rPr>
        <w:t xml:space="preserve"> </w:t>
      </w:r>
      <w:r>
        <w:rPr/>
        <w:t>negar</w:t>
      </w:r>
      <w:r>
        <w:rPr>
          <w:spacing w:val="39"/>
        </w:rPr>
        <w:t xml:space="preserve"> </w:t>
      </w:r>
      <w:r>
        <w:rPr/>
        <w:t>provimento</w:t>
      </w:r>
      <w:r>
        <w:rPr>
          <w:spacing w:val="40"/>
        </w:rPr>
        <w:t xml:space="preserve"> </w:t>
      </w:r>
      <w:r>
        <w:rPr/>
        <w:t>ao</w:t>
      </w:r>
      <w:r>
        <w:rPr>
          <w:spacing w:val="39"/>
        </w:rPr>
        <w:t xml:space="preserve"> </w:t>
      </w:r>
      <w:r>
        <w:rPr/>
        <w:t>recurso,</w:t>
      </w:r>
      <w:r>
        <w:rPr>
          <w:spacing w:val="40"/>
        </w:rPr>
        <w:t xml:space="preserve"> </w:t>
      </w:r>
      <w:r>
        <w:rPr/>
        <w:t>nos</w:t>
      </w:r>
      <w:r>
        <w:rPr>
          <w:spacing w:val="39"/>
        </w:rPr>
        <w:t xml:space="preserve"> </w:t>
      </w:r>
      <w:r>
        <w:rPr/>
        <w:t>termos</w:t>
      </w:r>
      <w:r>
        <w:rPr>
          <w:spacing w:val="40"/>
        </w:rPr>
        <w:t xml:space="preserve"> </w:t>
      </w:r>
      <w:r>
        <w:rPr/>
        <w:t>do</w:t>
      </w:r>
      <w:r>
        <w:rPr>
          <w:spacing w:val="39"/>
        </w:rPr>
        <w:t xml:space="preserve"> </w:t>
      </w:r>
      <w:r>
        <w:rPr/>
        <w:t>voto</w:t>
      </w:r>
      <w:r>
        <w:rPr>
          <w:spacing w:val="39"/>
        </w:rPr>
        <w:t xml:space="preserve"> </w:t>
      </w:r>
      <w:r>
        <w:rPr/>
        <w:t>do</w:t>
      </w:r>
      <w:r>
        <w:rPr>
          <w:spacing w:val="39"/>
        </w:rPr>
        <w:t xml:space="preserve"> </w:t>
      </w:r>
      <w:r>
        <w:rPr/>
        <w:t>Relator.</w:t>
      </w:r>
      <w:r>
        <w:rPr>
          <w:spacing w:val="80"/>
          <w:w w:val="150"/>
        </w:rPr>
        <w:t xml:space="preserve"> </w:t>
      </w:r>
      <w:r>
        <w:rPr/>
        <w:t>Participaram</w:t>
      </w:r>
      <w:r>
        <w:rPr>
          <w:spacing w:val="40"/>
        </w:rPr>
        <w:t xml:space="preserve"> </w:t>
      </w:r>
      <w:r>
        <w:rPr/>
        <w:t>do</w:t>
      </w:r>
      <w:r>
        <w:rPr>
          <w:spacing w:val="39"/>
        </w:rPr>
        <w:t xml:space="preserve"> </w:t>
      </w:r>
      <w:r>
        <w:rPr/>
        <w:t>julgamento 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33) Agravo Interno Cível nº: 0008045-39.2022.8.04.0000 de Capital - Fórum Ministro Henoch Reis/2ª Vara da Fazenda</w:t>
      </w:r>
      <w:r>
        <w:rPr>
          <w:spacing w:val="40"/>
        </w:rPr>
        <w:t xml:space="preserve"> </w:t>
      </w:r>
      <w:r>
        <w:rPr/>
        <w:t>Pública.</w:t>
      </w:r>
      <w:r>
        <w:rPr>
          <w:spacing w:val="40"/>
        </w:rPr>
        <w:t xml:space="preserve"> </w:t>
      </w:r>
      <w:r>
        <w:rPr/>
        <w:t>Agravante:</w:t>
      </w:r>
      <w:r>
        <w:rPr>
          <w:spacing w:val="40"/>
        </w:rPr>
        <w:t xml:space="preserve"> </w:t>
      </w:r>
      <w:r>
        <w:rPr/>
        <w:t>Reynan</w:t>
      </w:r>
      <w:r>
        <w:rPr>
          <w:spacing w:val="40"/>
        </w:rPr>
        <w:t xml:space="preserve"> </w:t>
      </w:r>
      <w:r>
        <w:rPr/>
        <w:t>Parente</w:t>
      </w:r>
      <w:r>
        <w:rPr>
          <w:spacing w:val="40"/>
        </w:rPr>
        <w:t xml:space="preserve"> </w:t>
      </w:r>
      <w:r>
        <w:rPr/>
        <w:t>de</w:t>
      </w:r>
      <w:r>
        <w:rPr>
          <w:spacing w:val="40"/>
        </w:rPr>
        <w:t xml:space="preserve"> </w:t>
      </w:r>
      <w:r>
        <w:rPr/>
        <w:t>Oliveira,</w:t>
      </w:r>
      <w:r>
        <w:rPr>
          <w:spacing w:val="40"/>
        </w:rPr>
        <w:t xml:space="preserve"> </w:t>
      </w:r>
      <w:r>
        <w:rPr/>
        <w:t>Agravado: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Agravado: Fundação</w:t>
      </w:r>
      <w:r>
        <w:rPr>
          <w:spacing w:val="30"/>
        </w:rPr>
        <w:t xml:space="preserve"> </w:t>
      </w:r>
      <w:r>
        <w:rPr/>
        <w:t>Getulio</w:t>
      </w:r>
      <w:r>
        <w:rPr>
          <w:spacing w:val="30"/>
        </w:rPr>
        <w:t xml:space="preserve"> </w:t>
      </w:r>
      <w:r>
        <w:rPr/>
        <w:t>Vargas.</w:t>
      </w:r>
      <w:r>
        <w:rPr>
          <w:spacing w:val="30"/>
        </w:rPr>
        <w:t xml:space="preserve"> </w:t>
      </w:r>
      <w:r>
        <w:rPr/>
        <w:t>Relator</w:t>
      </w:r>
      <w:r>
        <w:rPr>
          <w:spacing w:val="30"/>
        </w:rPr>
        <w:t xml:space="preserve"> </w:t>
      </w:r>
      <w:r>
        <w:rPr/>
        <w:t>o</w:t>
      </w:r>
      <w:r>
        <w:rPr>
          <w:spacing w:val="30"/>
        </w:rPr>
        <w:t xml:space="preserve"> </w:t>
      </w:r>
      <w:r>
        <w:rPr/>
        <w:t>Exmo.</w:t>
      </w:r>
      <w:r>
        <w:rPr>
          <w:spacing w:val="30"/>
        </w:rPr>
        <w:t xml:space="preserve"> </w:t>
      </w:r>
      <w:r>
        <w:rPr/>
        <w:t>Sr.</w:t>
      </w:r>
      <w:r>
        <w:rPr>
          <w:spacing w:val="30"/>
        </w:rPr>
        <w:t xml:space="preserve"> </w:t>
      </w:r>
      <w:r>
        <w:rPr/>
        <w:t>Desembargador</w:t>
      </w:r>
      <w:r>
        <w:rPr>
          <w:spacing w:val="30"/>
        </w:rPr>
        <w:t xml:space="preserve"> </w:t>
      </w:r>
      <w:r>
        <w:rPr/>
        <w:t>JOÃO</w:t>
      </w:r>
      <w:r>
        <w:rPr>
          <w:spacing w:val="30"/>
        </w:rPr>
        <w:t xml:space="preserve"> </w:t>
      </w:r>
      <w:r>
        <w:rPr/>
        <w:t>DE</w:t>
      </w:r>
      <w:r>
        <w:rPr>
          <w:spacing w:val="30"/>
        </w:rPr>
        <w:t xml:space="preserve"> </w:t>
      </w:r>
      <w:r>
        <w:rPr/>
        <w:t>JESUS</w:t>
      </w:r>
      <w:r>
        <w:rPr>
          <w:spacing w:val="30"/>
        </w:rPr>
        <w:t xml:space="preserve"> </w:t>
      </w:r>
      <w:r>
        <w:rPr/>
        <w:t>ABDALA</w:t>
      </w:r>
      <w:r>
        <w:rPr>
          <w:spacing w:val="30"/>
        </w:rPr>
        <w:t xml:space="preserve"> </w:t>
      </w:r>
      <w:r>
        <w:rPr/>
        <w:t>SIMÕES. Decisão:</w:t>
      </w:r>
      <w:r>
        <w:rPr>
          <w:spacing w:val="26"/>
        </w:rPr>
        <w:t xml:space="preserve"> </w:t>
      </w:r>
      <w:r>
        <w:rPr/>
        <w:t>Vistos,</w:t>
      </w:r>
      <w:r>
        <w:rPr>
          <w:spacing w:val="26"/>
        </w:rPr>
        <w:t xml:space="preserve"> </w:t>
      </w:r>
      <w:r>
        <w:rPr/>
        <w:t>relatados</w:t>
      </w:r>
      <w:r>
        <w:rPr>
          <w:spacing w:val="27"/>
        </w:rPr>
        <w:t xml:space="preserve"> </w:t>
      </w:r>
      <w:r>
        <w:rPr/>
        <w:t>e</w:t>
      </w:r>
      <w:r>
        <w:rPr>
          <w:spacing w:val="26"/>
        </w:rPr>
        <w:t xml:space="preserve"> </w:t>
      </w:r>
      <w:r>
        <w:rPr/>
        <w:t>discutidos</w:t>
      </w:r>
      <w:r>
        <w:rPr>
          <w:spacing w:val="26"/>
        </w:rPr>
        <w:t xml:space="preserve"> </w:t>
      </w:r>
      <w:r>
        <w:rPr/>
        <w:t>os</w:t>
      </w:r>
      <w:r>
        <w:rPr>
          <w:spacing w:val="26"/>
        </w:rPr>
        <w:t xml:space="preserve"> </w:t>
      </w:r>
      <w:r>
        <w:rPr/>
        <w:t>autos</w:t>
      </w:r>
      <w:r>
        <w:rPr>
          <w:spacing w:val="26"/>
        </w:rPr>
        <w:t xml:space="preserve"> </w:t>
      </w:r>
      <w:r>
        <w:rPr/>
        <w:t>do</w:t>
      </w:r>
      <w:r>
        <w:rPr>
          <w:spacing w:val="26"/>
        </w:rPr>
        <w:t xml:space="preserve"> </w:t>
      </w:r>
      <w:r>
        <w:rPr/>
        <w:t>processo</w:t>
      </w:r>
      <w:r>
        <w:rPr>
          <w:spacing w:val="26"/>
        </w:rPr>
        <w:t xml:space="preserve"> </w:t>
      </w:r>
      <w:r>
        <w:rPr/>
        <w:t>em</w:t>
      </w:r>
      <w:r>
        <w:rPr>
          <w:spacing w:val="26"/>
        </w:rPr>
        <w:t xml:space="preserve"> </w:t>
      </w:r>
      <w:r>
        <w:rPr/>
        <w:t>epígrafe,</w:t>
      </w:r>
      <w:r>
        <w:rPr>
          <w:spacing w:val="26"/>
        </w:rPr>
        <w:t xml:space="preserve"> </w:t>
      </w:r>
      <w:r>
        <w:rPr/>
        <w:t>acordam</w:t>
      </w:r>
      <w:r>
        <w:rPr>
          <w:spacing w:val="26"/>
        </w:rPr>
        <w:t xml:space="preserve"> </w:t>
      </w:r>
      <w:r>
        <w:rPr/>
        <w:t>os</w:t>
      </w:r>
      <w:r>
        <w:rPr>
          <w:spacing w:val="26"/>
        </w:rPr>
        <w:t xml:space="preserve"> </w:t>
      </w:r>
      <w:r>
        <w:rPr/>
        <w:t>Desembargadores integrantes da Terceira Câmara Cível do Tribunal de Justiça do Estado do Amazonas, por unanimidade de votos,</w:t>
      </w:r>
      <w:r>
        <w:rPr>
          <w:spacing w:val="20"/>
        </w:rPr>
        <w:t xml:space="preserve"> </w:t>
      </w:r>
      <w:r>
        <w:rPr/>
        <w:t>conhecer</w:t>
      </w:r>
      <w:r>
        <w:rPr>
          <w:spacing w:val="19"/>
        </w:rPr>
        <w:t xml:space="preserve"> </w:t>
      </w:r>
      <w:r>
        <w:rPr/>
        <w:t>e</w:t>
      </w:r>
      <w:r>
        <w:rPr>
          <w:spacing w:val="20"/>
        </w:rPr>
        <w:t xml:space="preserve"> </w:t>
      </w:r>
      <w:r>
        <w:rPr/>
        <w:t>negar</w:t>
      </w:r>
      <w:r>
        <w:rPr>
          <w:spacing w:val="19"/>
        </w:rPr>
        <w:t xml:space="preserve"> </w:t>
      </w:r>
      <w:r>
        <w:rPr/>
        <w:t>provimento</w:t>
      </w:r>
      <w:r>
        <w:rPr>
          <w:spacing w:val="20"/>
        </w:rPr>
        <w:t xml:space="preserve"> </w:t>
      </w:r>
      <w:r>
        <w:rPr/>
        <w:t>ao</w:t>
      </w:r>
      <w:r>
        <w:rPr>
          <w:spacing w:val="19"/>
        </w:rPr>
        <w:t xml:space="preserve"> </w:t>
      </w:r>
      <w:r>
        <w:rPr/>
        <w:t>Agravo</w:t>
      </w:r>
      <w:r>
        <w:rPr>
          <w:spacing w:val="19"/>
        </w:rPr>
        <w:t xml:space="preserve"> </w:t>
      </w:r>
      <w:r>
        <w:rPr/>
        <w:t>Interno,</w:t>
      </w:r>
      <w:r>
        <w:rPr>
          <w:spacing w:val="20"/>
        </w:rPr>
        <w:t xml:space="preserve"> </w:t>
      </w:r>
      <w:r>
        <w:rPr/>
        <w:t>nos</w:t>
      </w:r>
      <w:r>
        <w:rPr>
          <w:spacing w:val="20"/>
        </w:rPr>
        <w:t xml:space="preserve"> </w:t>
      </w:r>
      <w:r>
        <w:rPr/>
        <w:t>termos</w:t>
      </w:r>
      <w:r>
        <w:rPr>
          <w:spacing w:val="20"/>
        </w:rPr>
        <w:t xml:space="preserve"> </w:t>
      </w:r>
      <w:r>
        <w:rPr/>
        <w:t>do</w:t>
      </w:r>
      <w:r>
        <w:rPr>
          <w:spacing w:val="20"/>
        </w:rPr>
        <w:t xml:space="preserve"> </w:t>
      </w:r>
      <w:r>
        <w:rPr/>
        <w:t>voto</w:t>
      </w:r>
      <w:r>
        <w:rPr>
          <w:spacing w:val="19"/>
        </w:rPr>
        <w:t xml:space="preserve"> </w:t>
      </w:r>
      <w:r>
        <w:rPr/>
        <w:t>do</w:t>
      </w:r>
      <w:r>
        <w:rPr>
          <w:spacing w:val="20"/>
        </w:rPr>
        <w:t xml:space="preserve"> </w:t>
      </w:r>
      <w:r>
        <w:rPr/>
        <w:t>Relator.</w:t>
      </w:r>
      <w:r>
        <w:rPr>
          <w:spacing w:val="80"/>
        </w:rPr>
        <w:t xml:space="preserve"> </w:t>
      </w:r>
      <w:r>
        <w:rPr/>
        <w:t>Participaram</w:t>
      </w:r>
      <w:r>
        <w:rPr>
          <w:spacing w:val="20"/>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38"/>
        </w:rPr>
        <w:t xml:space="preserve"> </w:t>
      </w:r>
      <w:r>
        <w:rPr/>
        <w:t>Carneiro</w:t>
      </w:r>
      <w:r>
        <w:rPr>
          <w:spacing w:val="37"/>
        </w:rPr>
        <w:t xml:space="preserve"> </w:t>
      </w:r>
      <w:r>
        <w:rPr/>
        <w:t>Vieira</w:t>
      </w:r>
      <w:r>
        <w:rPr>
          <w:spacing w:val="38"/>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 Filho.</w:t>
      </w:r>
      <w:r>
        <w:rPr>
          <w:spacing w:val="30"/>
        </w:rPr>
        <w:t xml:space="preserve"> </w:t>
      </w:r>
      <w:r>
        <w:rPr/>
        <w:t>34)</w:t>
      </w:r>
      <w:r>
        <w:rPr>
          <w:spacing w:val="30"/>
        </w:rPr>
        <w:t xml:space="preserve"> </w:t>
      </w:r>
      <w:r>
        <w:rPr/>
        <w:t>Agravo</w:t>
      </w:r>
      <w:r>
        <w:rPr>
          <w:spacing w:val="30"/>
        </w:rPr>
        <w:t xml:space="preserve"> </w:t>
      </w:r>
      <w:r>
        <w:rPr/>
        <w:t>Interno</w:t>
      </w:r>
      <w:r>
        <w:rPr>
          <w:spacing w:val="30"/>
        </w:rPr>
        <w:t xml:space="preserve"> </w:t>
      </w:r>
      <w:r>
        <w:rPr/>
        <w:t>Cível</w:t>
      </w:r>
      <w:r>
        <w:rPr>
          <w:spacing w:val="30"/>
        </w:rPr>
        <w:t xml:space="preserve"> </w:t>
      </w:r>
      <w:r>
        <w:rPr/>
        <w:t>nº:</w:t>
      </w:r>
      <w:r>
        <w:rPr>
          <w:spacing w:val="30"/>
        </w:rPr>
        <w:t xml:space="preserve"> </w:t>
      </w:r>
      <w:r>
        <w:rPr/>
        <w:t>0007198-37.2022.8.04.0000</w:t>
      </w:r>
      <w:r>
        <w:rPr>
          <w:spacing w:val="30"/>
        </w:rPr>
        <w:t xml:space="preserve"> </w:t>
      </w:r>
      <w:r>
        <w:rPr/>
        <w:t>de</w:t>
      </w:r>
      <w:r>
        <w:rPr>
          <w:spacing w:val="30"/>
        </w:rPr>
        <w:t xml:space="preserve"> </w:t>
      </w:r>
      <w:r>
        <w:rPr/>
        <w:t>Fórum</w:t>
      </w:r>
      <w:r>
        <w:rPr>
          <w:spacing w:val="30"/>
        </w:rPr>
        <w:t xml:space="preserve"> </w:t>
      </w:r>
      <w:r>
        <w:rPr/>
        <w:t>de</w:t>
      </w:r>
      <w:r>
        <w:rPr>
          <w:spacing w:val="30"/>
        </w:rPr>
        <w:t xml:space="preserve"> </w:t>
      </w:r>
      <w:r>
        <w:rPr/>
        <w:t>Canutama/Vara</w:t>
      </w:r>
      <w:r>
        <w:rPr>
          <w:spacing w:val="30"/>
        </w:rPr>
        <w:t xml:space="preserve"> </w:t>
      </w:r>
      <w:r>
        <w:rPr/>
        <w:t>Única</w:t>
      </w:r>
      <w:r>
        <w:rPr>
          <w:spacing w:val="30"/>
        </w:rPr>
        <w:t xml:space="preserve"> </w:t>
      </w:r>
      <w:r>
        <w:rPr/>
        <w:t>de Canutama.</w:t>
      </w:r>
      <w:r>
        <w:rPr>
          <w:spacing w:val="40"/>
        </w:rPr>
        <w:t xml:space="preserve"> </w:t>
      </w:r>
      <w:r>
        <w:rPr/>
        <w:t>Agravante:</w:t>
      </w:r>
      <w:r>
        <w:rPr>
          <w:spacing w:val="40"/>
        </w:rPr>
        <w:t xml:space="preserve"> </w:t>
      </w:r>
      <w:r>
        <w:rPr/>
        <w:t>João</w:t>
      </w:r>
      <w:r>
        <w:rPr>
          <w:spacing w:val="40"/>
        </w:rPr>
        <w:t xml:space="preserve"> </w:t>
      </w:r>
      <w:r>
        <w:rPr/>
        <w:t>Leonel</w:t>
      </w:r>
      <w:r>
        <w:rPr>
          <w:spacing w:val="40"/>
        </w:rPr>
        <w:t xml:space="preserve"> </w:t>
      </w:r>
      <w:r>
        <w:rPr/>
        <w:t>Bertolin,</w:t>
      </w:r>
      <w:r>
        <w:rPr>
          <w:spacing w:val="40"/>
        </w:rPr>
        <w:t xml:space="preserve"> </w:t>
      </w:r>
      <w:r>
        <w:rPr/>
        <w:t>Agravante:</w:t>
      </w:r>
      <w:r>
        <w:rPr>
          <w:spacing w:val="40"/>
        </w:rPr>
        <w:t xml:space="preserve"> </w:t>
      </w:r>
      <w:r>
        <w:rPr/>
        <w:t>Gabriel</w:t>
      </w:r>
      <w:r>
        <w:rPr>
          <w:spacing w:val="40"/>
        </w:rPr>
        <w:t xml:space="preserve"> </w:t>
      </w:r>
      <w:r>
        <w:rPr/>
        <w:t>Gentil</w:t>
      </w:r>
      <w:r>
        <w:rPr>
          <w:spacing w:val="40"/>
        </w:rPr>
        <w:t xml:space="preserve"> </w:t>
      </w:r>
      <w:r>
        <w:rPr/>
        <w:t>Moraes</w:t>
      </w:r>
      <w:r>
        <w:rPr>
          <w:spacing w:val="40"/>
        </w:rPr>
        <w:t xml:space="preserve"> </w:t>
      </w:r>
      <w:r>
        <w:rPr/>
        <w:t>Bertolin,</w:t>
      </w:r>
      <w:r>
        <w:rPr>
          <w:spacing w:val="40"/>
        </w:rPr>
        <w:t xml:space="preserve"> </w:t>
      </w:r>
      <w:r>
        <w:rPr/>
        <w:t>Agravante:</w:t>
      </w:r>
      <w:r>
        <w:rPr>
          <w:spacing w:val="40"/>
        </w:rPr>
        <w:t xml:space="preserve"> </w:t>
      </w:r>
      <w:r>
        <w:rPr/>
        <w:t>Vinícius</w:t>
      </w:r>
      <w:r>
        <w:rPr>
          <w:spacing w:val="80"/>
        </w:rPr>
        <w:t xml:space="preserve"> </w:t>
      </w:r>
      <w:r>
        <w:rPr/>
        <w:t>Leonel</w:t>
      </w:r>
      <w:r>
        <w:rPr>
          <w:spacing w:val="80"/>
        </w:rPr>
        <w:t xml:space="preserve"> </w:t>
      </w:r>
      <w:r>
        <w:rPr/>
        <w:t>Moraes</w:t>
      </w:r>
      <w:r>
        <w:rPr>
          <w:spacing w:val="80"/>
        </w:rPr>
        <w:t xml:space="preserve"> </w:t>
      </w:r>
      <w:r>
        <w:rPr/>
        <w:t>Betolin,</w:t>
      </w:r>
      <w:r>
        <w:rPr>
          <w:spacing w:val="80"/>
        </w:rPr>
        <w:t xml:space="preserve"> </w:t>
      </w:r>
      <w:r>
        <w:rPr/>
        <w:t>Agravado:</w:t>
      </w:r>
      <w:r>
        <w:rPr>
          <w:spacing w:val="80"/>
        </w:rPr>
        <w:t xml:space="preserve"> </w:t>
      </w:r>
      <w:r>
        <w:rPr/>
        <w:t>Luciano</w:t>
      </w:r>
      <w:r>
        <w:rPr>
          <w:spacing w:val="80"/>
        </w:rPr>
        <w:t xml:space="preserve"> </w:t>
      </w:r>
      <w:r>
        <w:rPr/>
        <w:t>Falcão</w:t>
      </w:r>
      <w:r>
        <w:rPr>
          <w:spacing w:val="80"/>
        </w:rPr>
        <w:t xml:space="preserve"> </w:t>
      </w:r>
      <w:r>
        <w:rPr/>
        <w:t>da</w:t>
      </w:r>
      <w:r>
        <w:rPr>
          <w:spacing w:val="80"/>
        </w:rPr>
        <w:t xml:space="preserve"> </w:t>
      </w:r>
      <w:r>
        <w:rPr/>
        <w:t>Vera</w:t>
      </w:r>
      <w:r>
        <w:rPr>
          <w:spacing w:val="80"/>
        </w:rPr>
        <w:t xml:space="preserve"> </w:t>
      </w:r>
      <w:r>
        <w:rPr/>
        <w:t>Cruz.</w:t>
      </w:r>
      <w:r>
        <w:rPr>
          <w:spacing w:val="80"/>
        </w:rPr>
        <w:t xml:space="preserve"> </w:t>
      </w:r>
      <w:r>
        <w:rPr/>
        <w:t>Relator</w:t>
      </w:r>
      <w:r>
        <w:rPr>
          <w:spacing w:val="80"/>
        </w:rPr>
        <w:t xml:space="preserve"> </w:t>
      </w:r>
      <w:r>
        <w:rPr/>
        <w:t>o</w:t>
      </w:r>
      <w:r>
        <w:rPr>
          <w:spacing w:val="80"/>
        </w:rPr>
        <w:t xml:space="preserve"> </w:t>
      </w:r>
      <w:r>
        <w:rPr/>
        <w:t>Exmo.</w:t>
      </w:r>
      <w:r>
        <w:rPr>
          <w:spacing w:val="80"/>
        </w:rPr>
        <w:t xml:space="preserve"> </w:t>
      </w:r>
      <w:r>
        <w:rPr/>
        <w:t>Sr. Desembargador JOÃO DE JESUS ABDALA SIMÕES. Decisão: Vistos, relatados e discutidos os autos do processo em epígrafe, acordam os Desembargadores integrantes da Terceira Câmara Cível do Tribunal de Justiça do Estado do Amazonas, por unanimidade de votos,</w:t>
      </w:r>
      <w:r>
        <w:rPr>
          <w:spacing w:val="40"/>
        </w:rPr>
        <w:t xml:space="preserve"> </w:t>
      </w:r>
      <w:r>
        <w:rPr/>
        <w:t>não conhecer do Agravo Interno ante a perda do</w:t>
      </w:r>
      <w:r>
        <w:rPr>
          <w:spacing w:val="38"/>
        </w:rPr>
        <w:t xml:space="preserve"> </w:t>
      </w:r>
      <w:r>
        <w:rPr/>
        <w:t>seu</w:t>
      </w:r>
      <w:r>
        <w:rPr>
          <w:spacing w:val="39"/>
        </w:rPr>
        <w:t xml:space="preserve"> </w:t>
      </w:r>
      <w:r>
        <w:rPr/>
        <w:t>objeto,</w:t>
      </w:r>
      <w:r>
        <w:rPr>
          <w:spacing w:val="39"/>
        </w:rPr>
        <w:t xml:space="preserve"> </w:t>
      </w:r>
      <w:r>
        <w:rPr/>
        <w:t>nos</w:t>
      </w:r>
      <w:r>
        <w:rPr>
          <w:spacing w:val="39"/>
        </w:rPr>
        <w:t xml:space="preserve"> </w:t>
      </w:r>
      <w:r>
        <w:rPr/>
        <w:t>termos</w:t>
      </w:r>
      <w:r>
        <w:rPr>
          <w:spacing w:val="39"/>
        </w:rPr>
        <w:t xml:space="preserve"> </w:t>
      </w:r>
      <w:r>
        <w:rPr/>
        <w:t>do</w:t>
      </w:r>
      <w:r>
        <w:rPr>
          <w:spacing w:val="39"/>
        </w:rPr>
        <w:t xml:space="preserve"> </w:t>
      </w:r>
      <w:r>
        <w:rPr/>
        <w:t>voto</w:t>
      </w:r>
      <w:r>
        <w:rPr>
          <w:spacing w:val="38"/>
        </w:rPr>
        <w:t xml:space="preserve"> </w:t>
      </w:r>
      <w:r>
        <w:rPr/>
        <w:t>do</w:t>
      </w:r>
      <w:r>
        <w:rPr>
          <w:spacing w:val="39"/>
        </w:rPr>
        <w:t xml:space="preserve"> </w:t>
      </w:r>
      <w:r>
        <w:rPr/>
        <w:t>Relator.</w:t>
      </w:r>
      <w:r>
        <w:rPr>
          <w:spacing w:val="80"/>
        </w:rPr>
        <w:t xml:space="preserve"> </w:t>
      </w:r>
      <w:r>
        <w:rPr/>
        <w:t>Participaram</w:t>
      </w:r>
      <w:r>
        <w:rPr>
          <w:spacing w:val="39"/>
        </w:rPr>
        <w:t xml:space="preserve"> </w:t>
      </w:r>
      <w:r>
        <w:rPr/>
        <w:t>do</w:t>
      </w:r>
      <w:r>
        <w:rPr>
          <w:spacing w:val="39"/>
        </w:rPr>
        <w:t xml:space="preserve"> </w:t>
      </w:r>
      <w:r>
        <w:rPr/>
        <w:t>julgamento</w:t>
      </w:r>
      <w:r>
        <w:rPr>
          <w:spacing w:val="39"/>
        </w:rPr>
        <w:t xml:space="preserve"> </w:t>
      </w:r>
      <w:r>
        <w:rPr/>
        <w:t>os(as)</w:t>
      </w:r>
      <w:r>
        <w:rPr>
          <w:spacing w:val="39"/>
        </w:rPr>
        <w:t xml:space="preserve"> </w:t>
      </w:r>
      <w:r>
        <w:rPr/>
        <w:t>Exmos(as).</w:t>
      </w:r>
      <w:r>
        <w:rPr>
          <w:spacing w:val="39"/>
        </w:rPr>
        <w:t xml:space="preserve"> </w:t>
      </w:r>
      <w:r>
        <w:rPr/>
        <w:t>Srs(as). Lafayette</w:t>
      </w:r>
      <w:r>
        <w:rPr>
          <w:spacing w:val="80"/>
        </w:rPr>
        <w:t xml:space="preserve"> </w:t>
      </w:r>
      <w:r>
        <w:rPr/>
        <w:t>Carneiro</w:t>
      </w:r>
      <w:r>
        <w:rPr>
          <w:spacing w:val="80"/>
        </w:rPr>
        <w:t xml:space="preserve"> </w:t>
      </w:r>
      <w:r>
        <w:rPr/>
        <w:t>Vieira</w:t>
      </w:r>
      <w:r>
        <w:rPr>
          <w:spacing w:val="80"/>
        </w:rPr>
        <w:t xml:space="preserve"> </w:t>
      </w:r>
      <w:r>
        <w:rPr/>
        <w:t>Júnior</w:t>
      </w:r>
      <w:r>
        <w:rPr>
          <w:spacing w:val="80"/>
        </w:rPr>
        <w:t xml:space="preserve"> </w:t>
      </w:r>
      <w:r>
        <w:rPr/>
        <w:t>e</w:t>
        <w:tab/>
      </w:r>
      <w:r>
        <w:rPr>
          <w:spacing w:val="-48"/>
        </w:rPr>
        <w:t xml:space="preserve"> </w:t>
      </w:r>
      <w:r>
        <w:rPr/>
        <w:t>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35)</w:t>
      </w:r>
      <w:r>
        <w:rPr>
          <w:spacing w:val="80"/>
        </w:rPr>
        <w:t xml:space="preserve"> </w:t>
      </w:r>
      <w:r>
        <w:rPr/>
        <w:t>Apelação</w:t>
      </w:r>
      <w:r>
        <w:rPr>
          <w:spacing w:val="80"/>
        </w:rPr>
        <w:t xml:space="preserve"> </w:t>
      </w:r>
      <w:r>
        <w:rPr/>
        <w:t>Cível</w:t>
      </w:r>
      <w:r>
        <w:rPr>
          <w:spacing w:val="80"/>
        </w:rPr>
        <w:t xml:space="preserve"> </w:t>
      </w:r>
      <w:r>
        <w:rPr/>
        <w:t>nº:</w:t>
      </w:r>
      <w:r>
        <w:rPr>
          <w:spacing w:val="80"/>
        </w:rPr>
        <w:t xml:space="preserve"> </w:t>
      </w:r>
      <w:r>
        <w:rPr/>
        <w:t>0227406-75.2010.8.04.0001</w:t>
      </w:r>
      <w:r>
        <w:rPr>
          <w:spacing w:val="66"/>
        </w:rPr>
        <w:t xml:space="preserve"> </w:t>
      </w:r>
      <w:r>
        <w:rPr/>
        <w:t>de</w:t>
      </w:r>
      <w:r>
        <w:rPr>
          <w:spacing w:val="66"/>
        </w:rPr>
        <w:t xml:space="preserve"> </w:t>
      </w:r>
      <w:r>
        <w:rPr/>
        <w:t>Capital</w:t>
      </w:r>
      <w:r>
        <w:rPr>
          <w:spacing w:val="66"/>
        </w:rPr>
        <w:t xml:space="preserve"> </w:t>
      </w:r>
      <w:r>
        <w:rPr/>
        <w:t>-</w:t>
      </w:r>
      <w:r>
        <w:rPr>
          <w:spacing w:val="66"/>
        </w:rPr>
        <w:t xml:space="preserve"> </w:t>
      </w:r>
      <w:r>
        <w:rPr/>
        <w:t>Fórum</w:t>
      </w:r>
      <w:r>
        <w:rPr>
          <w:spacing w:val="66"/>
        </w:rPr>
        <w:t xml:space="preserve"> </w:t>
      </w:r>
      <w:r>
        <w:rPr/>
        <w:t>Ministro</w:t>
      </w:r>
      <w:r>
        <w:rPr>
          <w:spacing w:val="67"/>
        </w:rPr>
        <w:t xml:space="preserve"> </w:t>
      </w:r>
      <w:r>
        <w:rPr/>
        <w:t>Henoch</w:t>
      </w:r>
      <w:r>
        <w:rPr>
          <w:spacing w:val="66"/>
        </w:rPr>
        <w:t xml:space="preserve"> </w:t>
      </w:r>
      <w:r>
        <w:rPr/>
        <w:t>Reis/1ª</w:t>
      </w:r>
      <w:r>
        <w:rPr>
          <w:spacing w:val="67"/>
        </w:rPr>
        <w:t xml:space="preserve"> </w:t>
      </w:r>
      <w:r>
        <w:rPr/>
        <w:t>Vara</w:t>
      </w:r>
      <w:r>
        <w:rPr>
          <w:spacing w:val="66"/>
        </w:rPr>
        <w:t xml:space="preserve"> </w:t>
      </w:r>
      <w:r>
        <w:rPr/>
        <w:t>da</w:t>
      </w:r>
      <w:r>
        <w:rPr>
          <w:spacing w:val="66"/>
        </w:rPr>
        <w:t xml:space="preserve"> </w:t>
      </w:r>
      <w:r>
        <w:rPr/>
        <w:t>Fazenda</w:t>
      </w:r>
      <w:r>
        <w:rPr>
          <w:spacing w:val="66"/>
        </w:rPr>
        <w:t xml:space="preserve"> </w:t>
      </w:r>
      <w:r>
        <w:rPr/>
        <w:t>Pública. Apelante:</w:t>
      </w:r>
      <w:r>
        <w:rPr>
          <w:spacing w:val="22"/>
        </w:rPr>
        <w:t xml:space="preserve"> </w:t>
      </w:r>
      <w:r>
        <w:rPr/>
        <w:t>M.</w:t>
      </w:r>
      <w:r>
        <w:rPr>
          <w:spacing w:val="22"/>
        </w:rPr>
        <w:t xml:space="preserve"> </w:t>
      </w:r>
      <w:r>
        <w:rPr/>
        <w:t>P.</w:t>
      </w:r>
      <w:r>
        <w:rPr>
          <w:spacing w:val="21"/>
        </w:rPr>
        <w:t xml:space="preserve"> </w:t>
      </w:r>
      <w:r>
        <w:rPr/>
        <w:t>do</w:t>
      </w:r>
      <w:r>
        <w:rPr>
          <w:spacing w:val="21"/>
        </w:rPr>
        <w:t xml:space="preserve"> </w:t>
      </w:r>
      <w:r>
        <w:rPr/>
        <w:t>E.</w:t>
      </w:r>
      <w:r>
        <w:rPr>
          <w:spacing w:val="21"/>
        </w:rPr>
        <w:t xml:space="preserve"> </w:t>
      </w:r>
      <w:r>
        <w:rPr/>
        <w:t>do</w:t>
      </w:r>
      <w:r>
        <w:rPr>
          <w:spacing w:val="22"/>
        </w:rPr>
        <w:t xml:space="preserve"> </w:t>
      </w:r>
      <w:r>
        <w:rPr/>
        <w:t>A.,</w:t>
      </w:r>
      <w:r>
        <w:rPr>
          <w:spacing w:val="21"/>
        </w:rPr>
        <w:t xml:space="preserve"> </w:t>
      </w:r>
      <w:r>
        <w:rPr/>
        <w:t>Apelado:</w:t>
      </w:r>
      <w:r>
        <w:rPr>
          <w:spacing w:val="22"/>
        </w:rPr>
        <w:t xml:space="preserve"> </w:t>
      </w:r>
      <w:r>
        <w:rPr/>
        <w:t>A.</w:t>
      </w:r>
      <w:r>
        <w:rPr>
          <w:spacing w:val="21"/>
        </w:rPr>
        <w:t xml:space="preserve"> </w:t>
      </w:r>
      <w:r>
        <w:rPr/>
        <w:t>C.</w:t>
      </w:r>
      <w:r>
        <w:rPr>
          <w:spacing w:val="21"/>
        </w:rPr>
        <w:t xml:space="preserve"> </w:t>
      </w:r>
      <w:r>
        <w:rPr/>
        <w:t>da</w:t>
      </w:r>
      <w:r>
        <w:rPr>
          <w:spacing w:val="22"/>
        </w:rPr>
        <w:t xml:space="preserve"> </w:t>
      </w:r>
      <w:r>
        <w:rPr/>
        <w:t>S.</w:t>
      </w:r>
      <w:r>
        <w:rPr>
          <w:spacing w:val="21"/>
        </w:rPr>
        <w:t xml:space="preserve"> </w:t>
      </w:r>
      <w:r>
        <w:rPr/>
        <w:t>G.,</w:t>
      </w:r>
      <w:r>
        <w:rPr>
          <w:spacing w:val="21"/>
        </w:rPr>
        <w:t xml:space="preserve"> </w:t>
      </w:r>
      <w:r>
        <w:rPr/>
        <w:t>MPAM:</w:t>
      </w:r>
      <w:r>
        <w:rPr>
          <w:spacing w:val="22"/>
        </w:rPr>
        <w:t xml:space="preserve"> </w:t>
      </w:r>
      <w:r>
        <w:rPr/>
        <w:t>M.</w:t>
      </w:r>
      <w:r>
        <w:rPr>
          <w:spacing w:val="22"/>
        </w:rPr>
        <w:t xml:space="preserve"> </w:t>
      </w:r>
      <w:r>
        <w:rPr/>
        <w:t>P.</w:t>
      </w:r>
      <w:r>
        <w:rPr>
          <w:spacing w:val="21"/>
        </w:rPr>
        <w:t xml:space="preserve"> </w:t>
      </w:r>
      <w:r>
        <w:rPr/>
        <w:t>do</w:t>
      </w:r>
      <w:r>
        <w:rPr>
          <w:spacing w:val="22"/>
        </w:rPr>
        <w:t xml:space="preserve"> </w:t>
      </w:r>
      <w:r>
        <w:rPr/>
        <w:t>E.</w:t>
      </w:r>
      <w:r>
        <w:rPr>
          <w:spacing w:val="21"/>
        </w:rPr>
        <w:t xml:space="preserve"> </w:t>
      </w:r>
      <w:r>
        <w:rPr/>
        <w:t>do</w:t>
      </w:r>
      <w:r>
        <w:rPr>
          <w:spacing w:val="21"/>
        </w:rPr>
        <w:t xml:space="preserve"> </w:t>
      </w:r>
      <w:r>
        <w:rPr/>
        <w:t>A..</w:t>
      </w:r>
      <w:r>
        <w:rPr>
          <w:spacing w:val="22"/>
        </w:rPr>
        <w:t xml:space="preserve"> </w:t>
      </w:r>
      <w:r>
        <w:rPr/>
        <w:t>Relator</w:t>
      </w:r>
      <w:r>
        <w:rPr>
          <w:spacing w:val="22"/>
        </w:rPr>
        <w:t xml:space="preserve"> </w:t>
      </w:r>
      <w:r>
        <w:rPr/>
        <w:t>o</w:t>
      </w:r>
      <w:r>
        <w:rPr>
          <w:spacing w:val="21"/>
        </w:rPr>
        <w:t xml:space="preserve"> </w:t>
      </w:r>
      <w:r>
        <w:rPr/>
        <w:t>Exmo.</w:t>
      </w:r>
      <w:r>
        <w:rPr>
          <w:spacing w:val="22"/>
        </w:rPr>
        <w:t xml:space="preserve"> </w:t>
      </w:r>
      <w:r>
        <w:rPr/>
        <w:t>Sr. Desembargador AIRTON LUÍS CORRÊA GENTIL. Decisão: ACÓRDÃO.Vistos, relatados e discutidos 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tab/>
        <w:tab/>
        <w:t>0227406-75.2010.8.04.0001,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 ACORDAM</w:t>
      </w:r>
      <w:r>
        <w:rPr>
          <w:spacing w:val="38"/>
        </w:rPr>
        <w:t xml:space="preserve"> </w:t>
      </w:r>
      <w:r>
        <w:rPr/>
        <w:t>os</w:t>
      </w:r>
      <w:r>
        <w:rPr>
          <w:spacing w:val="39"/>
        </w:rPr>
        <w:t xml:space="preserve"> </w:t>
      </w:r>
      <w:r>
        <w:rPr/>
        <w:t>Excelentíssimos</w:t>
      </w:r>
      <w:r>
        <w:rPr>
          <w:spacing w:val="39"/>
        </w:rPr>
        <w:t xml:space="preserve"> </w:t>
      </w:r>
      <w:r>
        <w:rPr/>
        <w:t>Senhores</w:t>
      </w:r>
      <w:r>
        <w:rPr>
          <w:spacing w:val="39"/>
        </w:rPr>
        <w:t xml:space="preserve"> </w:t>
      </w:r>
      <w:r>
        <w:rPr/>
        <w:t>Desembargadores</w:t>
      </w:r>
      <w:r>
        <w:rPr>
          <w:spacing w:val="39"/>
        </w:rPr>
        <w:t xml:space="preserve"> </w:t>
      </w:r>
      <w:r>
        <w:rPr/>
        <w:t>que</w:t>
      </w:r>
      <w:r>
        <w:rPr>
          <w:spacing w:val="39"/>
        </w:rPr>
        <w:t xml:space="preserve"> </w:t>
      </w:r>
      <w:r>
        <w:rPr/>
        <w:t>compõem</w:t>
      </w:r>
      <w:r>
        <w:rPr>
          <w:spacing w:val="39"/>
        </w:rPr>
        <w:t xml:space="preserve"> </w:t>
      </w:r>
      <w:r>
        <w:rPr/>
        <w:t>a</w:t>
      </w:r>
      <w:r>
        <w:rPr>
          <w:spacing w:val="38"/>
        </w:rPr>
        <w:t xml:space="preserve"> </w:t>
      </w:r>
      <w:r>
        <w:rPr/>
        <w:t>Egrégia</w:t>
      </w:r>
      <w:r>
        <w:rPr>
          <w:spacing w:val="39"/>
        </w:rPr>
        <w:t xml:space="preserve"> </w:t>
      </w:r>
      <w:r>
        <w:rPr/>
        <w:t>Terceira</w:t>
      </w:r>
      <w:r>
        <w:rPr>
          <w:spacing w:val="39"/>
        </w:rPr>
        <w:t xml:space="preserve"> </w:t>
      </w:r>
      <w:r>
        <w:rPr/>
        <w:t>Câmara Cível</w:t>
      </w:r>
      <w:r>
        <w:rPr>
          <w:spacing w:val="31"/>
        </w:rPr>
        <w:t xml:space="preserve"> </w:t>
      </w:r>
      <w:r>
        <w:rPr/>
        <w:t>do</w:t>
      </w:r>
      <w:r>
        <w:rPr>
          <w:spacing w:val="31"/>
        </w:rPr>
        <w:t xml:space="preserve"> </w:t>
      </w:r>
      <w:r>
        <w:rPr/>
        <w:t>Tribunal</w:t>
      </w:r>
      <w:r>
        <w:rPr>
          <w:spacing w:val="31"/>
        </w:rPr>
        <w:t xml:space="preserve"> </w:t>
      </w:r>
      <w:r>
        <w:rPr/>
        <w:t>de</w:t>
      </w:r>
      <w:r>
        <w:rPr>
          <w:spacing w:val="31"/>
        </w:rPr>
        <w:t xml:space="preserve"> </w:t>
      </w:r>
      <w:r>
        <w:rPr/>
        <w:t>Justiça</w:t>
      </w:r>
      <w:r>
        <w:rPr>
          <w:spacing w:val="31"/>
        </w:rPr>
        <w:t xml:space="preserve"> </w:t>
      </w:r>
      <w:r>
        <w:rPr/>
        <w:t>do</w:t>
      </w:r>
      <w:r>
        <w:rPr>
          <w:spacing w:val="31"/>
        </w:rPr>
        <w:t xml:space="preserve"> </w:t>
      </w:r>
      <w:r>
        <w:rPr/>
        <w:t>Estado</w:t>
      </w:r>
      <w:r>
        <w:rPr>
          <w:spacing w:val="31"/>
        </w:rPr>
        <w:t xml:space="preserve"> </w:t>
      </w:r>
      <w:r>
        <w:rPr/>
        <w:t>do</w:t>
      </w:r>
      <w:r>
        <w:rPr>
          <w:spacing w:val="31"/>
        </w:rPr>
        <w:t xml:space="preserve"> </w:t>
      </w:r>
      <w:r>
        <w:rPr/>
        <w:t>Amazonas,</w:t>
      </w:r>
      <w:r>
        <w:rPr>
          <w:spacing w:val="31"/>
        </w:rPr>
        <w:t xml:space="preserve"> </w:t>
      </w:r>
      <w:r>
        <w:rPr/>
        <w:t>por</w:t>
      </w:r>
      <w:r>
        <w:rPr>
          <w:spacing w:val="31"/>
        </w:rPr>
        <w:t xml:space="preserve"> </w:t>
      </w:r>
      <w:r>
        <w:rPr/>
        <w:t>unanimidade</w:t>
      </w:r>
      <w:r>
        <w:rPr>
          <w:spacing w:val="31"/>
        </w:rPr>
        <w:t xml:space="preserve"> </w:t>
      </w:r>
      <w:r>
        <w:rPr/>
        <w:t>de</w:t>
      </w:r>
      <w:r>
        <w:rPr>
          <w:spacing w:val="31"/>
        </w:rPr>
        <w:t xml:space="preserve"> </w:t>
      </w:r>
      <w:r>
        <w:rPr/>
        <w:t>votos</w:t>
      </w:r>
      <w:r>
        <w:rPr>
          <w:spacing w:val="31"/>
        </w:rPr>
        <w:t xml:space="preserve"> </w:t>
      </w:r>
      <w:r>
        <w:rPr/>
        <w:t>e</w:t>
      </w:r>
      <w:r>
        <w:rPr>
          <w:spacing w:val="31"/>
        </w:rPr>
        <w:t xml:space="preserve"> </w:t>
      </w:r>
      <w:r>
        <w:rPr/>
        <w:t>em</w:t>
      </w:r>
      <w:r>
        <w:rPr>
          <w:spacing w:val="31"/>
        </w:rPr>
        <w:t xml:space="preserve"> </w:t>
      </w:r>
      <w:r>
        <w:rPr/>
        <w:t>discordância</w:t>
      </w:r>
      <w:r>
        <w:rPr>
          <w:spacing w:val="31"/>
        </w:rPr>
        <w:t xml:space="preserve"> </w:t>
      </w:r>
      <w:r>
        <w:rPr/>
        <w:t>da promoção ministerial, em conhecer e desprover do recurso de Apelação, nos termos do voto condutor da</w:t>
      </w:r>
      <w:r>
        <w:rPr>
          <w:spacing w:val="80"/>
        </w:rPr>
        <w:t xml:space="preserve"> </w:t>
      </w:r>
      <w:r>
        <w:rPr/>
        <w:t>decisão.</w:t>
      </w:r>
      <w:r>
        <w:rPr>
          <w:spacing w:val="33"/>
        </w:rPr>
        <w:t xml:space="preserve"> </w:t>
      </w:r>
      <w:r>
        <w:rPr/>
        <w:t>Impedido</w:t>
      </w:r>
      <w:r>
        <w:rPr>
          <w:spacing w:val="33"/>
        </w:rPr>
        <w:t xml:space="preserve"> </w:t>
      </w:r>
      <w:r>
        <w:rPr/>
        <w:t>o</w:t>
      </w:r>
      <w:r>
        <w:rPr>
          <w:spacing w:val="33"/>
        </w:rPr>
        <w:t xml:space="preserve"> </w:t>
      </w:r>
      <w:r>
        <w:rPr/>
        <w:t>Exmo.</w:t>
      </w:r>
      <w:r>
        <w:rPr>
          <w:spacing w:val="33"/>
        </w:rPr>
        <w:t xml:space="preserve"> </w:t>
      </w:r>
      <w:r>
        <w:rPr/>
        <w:t>Sr.</w:t>
      </w:r>
      <w:r>
        <w:rPr>
          <w:spacing w:val="33"/>
        </w:rPr>
        <w:t xml:space="preserve"> </w:t>
      </w:r>
      <w:r>
        <w:rPr/>
        <w:t>Desembargador</w:t>
      </w:r>
      <w:r>
        <w:rPr>
          <w:spacing w:val="33"/>
        </w:rPr>
        <w:t xml:space="preserve"> </w:t>
      </w:r>
      <w:r>
        <w:rPr/>
        <w:t>Abraham</w:t>
      </w:r>
      <w:r>
        <w:rPr>
          <w:spacing w:val="33"/>
        </w:rPr>
        <w:t xml:space="preserve"> </w:t>
      </w:r>
      <w:r>
        <w:rPr/>
        <w:t>Peixoto</w:t>
      </w:r>
      <w:r>
        <w:rPr>
          <w:spacing w:val="33"/>
        </w:rPr>
        <w:t xml:space="preserve"> </w:t>
      </w:r>
      <w:r>
        <w:rPr/>
        <w:t>Campos</w:t>
      </w:r>
      <w:r>
        <w:rPr>
          <w:spacing w:val="33"/>
        </w:rPr>
        <w:t xml:space="preserve"> </w:t>
      </w:r>
      <w:r>
        <w:rPr/>
        <w:t>Filho.</w:t>
      </w:r>
      <w:r>
        <w:rPr>
          <w:spacing w:val="33"/>
        </w:rPr>
        <w:t xml:space="preserve"> </w:t>
      </w:r>
      <w:r>
        <w:rPr/>
        <w:t>Declarou</w:t>
      </w:r>
      <w:r>
        <w:rPr>
          <w:spacing w:val="33"/>
        </w:rPr>
        <w:t xml:space="preserve"> </w:t>
      </w:r>
      <w:r>
        <w:rPr/>
        <w:t>suspeição</w:t>
      </w:r>
      <w:r>
        <w:rPr>
          <w:spacing w:val="33"/>
        </w:rPr>
        <w:t xml:space="preserve"> </w:t>
      </w:r>
      <w:r>
        <w:rPr/>
        <w:t xml:space="preserve">o Exmo. Sr. Desembargador Domingos Jorge Chalub Pereira. Participaram do julgamento os(as) Exmos(as). </w:t>
      </w:r>
      <w:r>
        <w:rPr>
          <w:spacing w:val="-2"/>
        </w:rPr>
        <w:t>Srs(as).</w:t>
      </w:r>
      <w:r>
        <w:rPr/>
        <w:tab/>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e</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36)</w:t>
      </w:r>
      <w:r>
        <w:rPr>
          <w:spacing w:val="40"/>
        </w:rPr>
        <w:t xml:space="preserve"> </w:t>
      </w:r>
      <w:r>
        <w:rPr/>
        <w:t>Apelação</w:t>
      </w:r>
      <w:r>
        <w:rPr>
          <w:spacing w:val="40"/>
        </w:rPr>
        <w:t xml:space="preserve"> </w:t>
      </w:r>
      <w:r>
        <w:rPr/>
        <w:t>Cível</w:t>
      </w:r>
      <w:r>
        <w:rPr>
          <w:spacing w:val="40"/>
        </w:rPr>
        <w:t xml:space="preserve"> </w:t>
      </w:r>
      <w:r>
        <w:rPr/>
        <w:t>nº: 0625730-51.2015.8.04.0001</w:t>
      </w:r>
      <w:r>
        <w:rPr>
          <w:spacing w:val="66"/>
        </w:rPr>
        <w:t xml:space="preserve"> </w:t>
      </w:r>
      <w:r>
        <w:rPr/>
        <w:t>de</w:t>
      </w:r>
      <w:r>
        <w:rPr>
          <w:spacing w:val="66"/>
        </w:rPr>
        <w:t xml:space="preserve"> </w:t>
      </w:r>
      <w:r>
        <w:rPr/>
        <w:t>Capital</w:t>
      </w:r>
      <w:r>
        <w:rPr>
          <w:spacing w:val="66"/>
        </w:rPr>
        <w:t xml:space="preserve"> </w:t>
      </w:r>
      <w:r>
        <w:rPr/>
        <w:t>-</w:t>
      </w:r>
      <w:r>
        <w:rPr>
          <w:spacing w:val="66"/>
        </w:rPr>
        <w:t xml:space="preserve"> </w:t>
      </w:r>
      <w:r>
        <w:rPr/>
        <w:t>Fórum</w:t>
      </w:r>
      <w:r>
        <w:rPr>
          <w:spacing w:val="66"/>
        </w:rPr>
        <w:t xml:space="preserve"> </w:t>
      </w:r>
      <w:r>
        <w:rPr/>
        <w:t>Ministro</w:t>
      </w:r>
      <w:r>
        <w:rPr>
          <w:spacing w:val="67"/>
        </w:rPr>
        <w:t xml:space="preserve"> </w:t>
      </w:r>
      <w:r>
        <w:rPr/>
        <w:t>Henoch</w:t>
      </w:r>
      <w:r>
        <w:rPr>
          <w:spacing w:val="66"/>
        </w:rPr>
        <w:t xml:space="preserve"> </w:t>
      </w:r>
      <w:r>
        <w:rPr/>
        <w:t>Reis/2ª</w:t>
      </w:r>
      <w:r>
        <w:rPr>
          <w:spacing w:val="67"/>
        </w:rPr>
        <w:t xml:space="preserve"> </w:t>
      </w:r>
      <w:r>
        <w:rPr/>
        <w:t>Vara</w:t>
      </w:r>
      <w:r>
        <w:rPr>
          <w:spacing w:val="66"/>
        </w:rPr>
        <w:t xml:space="preserve"> </w:t>
      </w:r>
      <w:r>
        <w:rPr/>
        <w:t>da</w:t>
      </w:r>
      <w:r>
        <w:rPr>
          <w:spacing w:val="66"/>
        </w:rPr>
        <w:t xml:space="preserve"> </w:t>
      </w:r>
      <w:r>
        <w:rPr/>
        <w:t>Fazenda</w:t>
      </w:r>
      <w:r>
        <w:rPr>
          <w:spacing w:val="66"/>
        </w:rPr>
        <w:t xml:space="preserve"> </w:t>
      </w:r>
      <w:r>
        <w:rPr/>
        <w:t>Pública. Apelante: Espólio de Plautilio Alves de Lima, Apelado: Estado do Amazonas, MPAM: Ministério Público 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ProcuradorMP:</w:t>
      </w:r>
      <w:r>
        <w:rPr>
          <w:spacing w:val="40"/>
        </w:rPr>
        <w:t xml:space="preserve"> </w:t>
      </w:r>
      <w:r>
        <w:rPr/>
        <w:t>Pedro</w:t>
      </w:r>
      <w:r>
        <w:rPr>
          <w:spacing w:val="40"/>
        </w:rPr>
        <w:t xml:space="preserve"> </w:t>
      </w:r>
      <w:r>
        <w:rPr/>
        <w:t>Bezerra</w:t>
      </w:r>
      <w:r>
        <w:rPr>
          <w:spacing w:val="40"/>
        </w:rPr>
        <w:t xml:space="preserve"> </w:t>
      </w:r>
      <w:r>
        <w:rPr/>
        <w:t>Filho.</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80"/>
        </w:rPr>
        <w:t xml:space="preserve"> </w:t>
      </w:r>
      <w:r>
        <w:rPr/>
        <w:t>AIRTON</w:t>
      </w:r>
      <w:r>
        <w:rPr>
          <w:spacing w:val="33"/>
        </w:rPr>
        <w:t xml:space="preserve"> </w:t>
      </w:r>
      <w:r>
        <w:rPr/>
        <w:t>LUÍS</w:t>
      </w:r>
      <w:r>
        <w:rPr>
          <w:spacing w:val="33"/>
        </w:rPr>
        <w:t xml:space="preserve"> </w:t>
      </w:r>
      <w:r>
        <w:rPr/>
        <w:t>CORRÊA</w:t>
      </w:r>
      <w:r>
        <w:rPr>
          <w:spacing w:val="33"/>
        </w:rPr>
        <w:t xml:space="preserve"> </w:t>
      </w:r>
      <w:r>
        <w:rPr/>
        <w:t>GENTIL.</w:t>
      </w:r>
      <w:r>
        <w:rPr>
          <w:spacing w:val="33"/>
        </w:rPr>
        <w:t xml:space="preserve"> </w:t>
      </w:r>
      <w:r>
        <w:rPr/>
        <w:t>Decisão:</w:t>
      </w:r>
      <w:r>
        <w:rPr>
          <w:spacing w:val="33"/>
        </w:rPr>
        <w:t xml:space="preserve"> </w:t>
      </w:r>
      <w:r>
        <w:rPr/>
        <w:t>ACÓRDÃO.Vistos,</w:t>
      </w:r>
      <w:r>
        <w:rPr>
          <w:spacing w:val="34"/>
        </w:rPr>
        <w:t xml:space="preserve"> </w:t>
      </w:r>
      <w:r>
        <w:rPr/>
        <w:t>relatados</w:t>
      </w:r>
      <w:r>
        <w:rPr>
          <w:spacing w:val="33"/>
        </w:rPr>
        <w:t xml:space="preserve"> </w:t>
      </w:r>
      <w:r>
        <w:rPr/>
        <w:t>e</w:t>
      </w:r>
      <w:r>
        <w:rPr>
          <w:spacing w:val="33"/>
        </w:rPr>
        <w:t xml:space="preserve"> </w:t>
      </w:r>
      <w:r>
        <w:rPr/>
        <w:t>discutidos</w:t>
      </w:r>
      <w:r>
        <w:rPr>
          <w:spacing w:val="34"/>
        </w:rPr>
        <w:t xml:space="preserve"> </w:t>
      </w:r>
      <w:r>
        <w:rPr/>
        <w:t>estes</w:t>
      </w:r>
      <w:r>
        <w:rPr>
          <w:spacing w:val="34"/>
        </w:rPr>
        <w:t xml:space="preserve"> </w:t>
      </w:r>
      <w:r>
        <w:rPr/>
        <w:t>autos</w:t>
      </w:r>
      <w:r>
        <w:rPr>
          <w:spacing w:val="34"/>
        </w:rPr>
        <w:t xml:space="preserve"> </w:t>
      </w:r>
      <w:r>
        <w:rPr/>
        <w:t>de Apelação</w:t>
      </w:r>
      <w:r>
        <w:rPr>
          <w:spacing w:val="40"/>
        </w:rPr>
        <w:t xml:space="preserve"> </w:t>
      </w:r>
      <w:r>
        <w:rPr/>
        <w:t>Cível</w:t>
        <w:tab/>
        <w:t>0625730-51.2015.8.04.0001,</w:t>
      </w:r>
      <w:r>
        <w:rPr>
          <w:spacing w:val="40"/>
        </w:rPr>
        <w:t xml:space="preserve"> </w:t>
      </w:r>
      <w:r>
        <w:rPr/>
        <w:t>em</w:t>
      </w:r>
      <w:r>
        <w:rPr>
          <w:spacing w:val="40"/>
        </w:rPr>
        <w:t xml:space="preserve"> </w:t>
      </w:r>
      <w:r>
        <w:rPr/>
        <w:t>que</w:t>
      </w:r>
      <w:r>
        <w:rPr>
          <w:spacing w:val="40"/>
        </w:rPr>
        <w:t xml:space="preserve"> </w:t>
      </w:r>
      <w:r>
        <w:rPr/>
        <w:t>são</w:t>
      </w:r>
      <w:r>
        <w:rPr>
          <w:spacing w:val="40"/>
        </w:rPr>
        <w:t xml:space="preserve"> </w:t>
      </w:r>
      <w:r>
        <w:rPr/>
        <w:t>partes</w:t>
      </w:r>
      <w:r>
        <w:rPr>
          <w:spacing w:val="40"/>
        </w:rPr>
        <w:t xml:space="preserve"> </w:t>
      </w:r>
      <w:r>
        <w:rPr/>
        <w:t>as</w:t>
      </w:r>
      <w:r>
        <w:rPr>
          <w:spacing w:val="40"/>
        </w:rPr>
        <w:t xml:space="preserve"> </w:t>
      </w:r>
      <w:r>
        <w:rPr/>
        <w:t>acima</w:t>
      </w:r>
      <w:r>
        <w:rPr>
          <w:spacing w:val="40"/>
        </w:rPr>
        <w:t xml:space="preserve"> </w:t>
      </w:r>
      <w:r>
        <w:rPr/>
        <w:t>indicadas,</w:t>
      </w:r>
      <w:r>
        <w:rPr>
          <w:spacing w:val="40"/>
        </w:rPr>
        <w:t xml:space="preserve"> </w:t>
      </w:r>
      <w:r>
        <w:rPr/>
        <w:t>ACORDAM</w:t>
      </w:r>
      <w:r>
        <w:rPr>
          <w:spacing w:val="40"/>
        </w:rPr>
        <w:t xml:space="preserve"> </w:t>
      </w:r>
      <w:r>
        <w:rPr/>
        <w:t>os Excelentíssimos Senhores Desembargadores que compõem a Egrégia Terceira Câmara Cível do Tribunal de</w:t>
      </w:r>
      <w:r>
        <w:rPr>
          <w:spacing w:val="-2"/>
        </w:rPr>
        <w:t xml:space="preserve"> </w:t>
      </w:r>
      <w:r>
        <w:rPr/>
        <w:t>Justiça</w:t>
      </w:r>
      <w:r>
        <w:rPr>
          <w:spacing w:val="-2"/>
        </w:rPr>
        <w:t xml:space="preserve"> </w:t>
      </w:r>
      <w:r>
        <w:rPr/>
        <w:t>do</w:t>
      </w:r>
      <w:r>
        <w:rPr>
          <w:spacing w:val="-1"/>
        </w:rPr>
        <w:t xml:space="preserve"> </w:t>
      </w:r>
      <w:r>
        <w:rPr/>
        <w:t>Estado</w:t>
      </w:r>
      <w:r>
        <w:rPr>
          <w:spacing w:val="-2"/>
        </w:rPr>
        <w:t xml:space="preserve"> </w:t>
      </w:r>
      <w:r>
        <w:rPr/>
        <w:t>do</w:t>
      </w:r>
      <w:r>
        <w:rPr>
          <w:spacing w:val="-2"/>
        </w:rPr>
        <w:t xml:space="preserve"> </w:t>
      </w:r>
      <w:r>
        <w:rPr/>
        <w:t>Amazonas,</w:t>
      </w:r>
      <w:r>
        <w:rPr>
          <w:spacing w:val="-2"/>
        </w:rPr>
        <w:t xml:space="preserve"> </w:t>
      </w:r>
      <w:r>
        <w:rPr/>
        <w:t>por</w:t>
      </w:r>
      <w:r>
        <w:rPr>
          <w:spacing w:val="-2"/>
        </w:rPr>
        <w:t xml:space="preserve"> </w:t>
      </w:r>
      <w:r>
        <w:rPr/>
        <w:t>unanimidade</w:t>
      </w:r>
      <w:r>
        <w:rPr>
          <w:spacing w:val="-2"/>
        </w:rPr>
        <w:t xml:space="preserve"> </w:t>
      </w:r>
      <w:r>
        <w:rPr/>
        <w:t>de</w:t>
      </w:r>
      <w:r>
        <w:rPr>
          <w:spacing w:val="-2"/>
        </w:rPr>
        <w:t xml:space="preserve"> </w:t>
      </w:r>
      <w:r>
        <w:rPr/>
        <w:t>votos,</w:t>
      </w:r>
      <w:r>
        <w:rPr>
          <w:spacing w:val="-2"/>
        </w:rPr>
        <w:t xml:space="preserve"> </w:t>
      </w:r>
      <w:r>
        <w:rPr/>
        <w:t>conhecer</w:t>
      </w:r>
      <w:r>
        <w:rPr>
          <w:spacing w:val="-1"/>
        </w:rPr>
        <w:t xml:space="preserve"> </w:t>
      </w:r>
      <w:r>
        <w:rPr/>
        <w:t>e</w:t>
      </w:r>
      <w:r>
        <w:rPr>
          <w:spacing w:val="-2"/>
        </w:rPr>
        <w:t xml:space="preserve"> </w:t>
      </w:r>
      <w:r>
        <w:rPr/>
        <w:t>prover</w:t>
      </w:r>
      <w:r>
        <w:rPr>
          <w:spacing w:val="-2"/>
        </w:rPr>
        <w:t xml:space="preserve"> </w:t>
      </w:r>
      <w:r>
        <w:rPr/>
        <w:t>do</w:t>
      </w:r>
      <w:r>
        <w:rPr>
          <w:spacing w:val="-2"/>
        </w:rPr>
        <w:t xml:space="preserve"> </w:t>
      </w:r>
      <w:r>
        <w:rPr/>
        <w:t>recurso,</w:t>
      </w:r>
      <w:r>
        <w:rPr>
          <w:spacing w:val="-2"/>
        </w:rPr>
        <w:t xml:space="preserve"> </w:t>
      </w:r>
      <w:r>
        <w:rPr/>
        <w:t>nos</w:t>
      </w:r>
      <w:r>
        <w:rPr>
          <w:spacing w:val="-2"/>
        </w:rPr>
        <w:t xml:space="preserve"> </w:t>
      </w:r>
      <w:r>
        <w:rPr/>
        <w:t>termos</w:t>
      </w:r>
      <w:r>
        <w:rPr>
          <w:spacing w:val="-2"/>
        </w:rPr>
        <w:t xml:space="preserve"> </w:t>
      </w:r>
      <w:r>
        <w:rPr/>
        <w:t>do voto</w:t>
      </w:r>
      <w:r>
        <w:rPr>
          <w:spacing w:val="40"/>
        </w:rPr>
        <w:t xml:space="preserve"> </w:t>
      </w:r>
      <w:r>
        <w:rPr/>
        <w:t>condutor</w:t>
      </w:r>
      <w:r>
        <w:rPr>
          <w:spacing w:val="40"/>
        </w:rPr>
        <w:t xml:space="preserve"> </w:t>
      </w:r>
      <w:r>
        <w:rPr/>
        <w:t>da</w:t>
      </w:r>
      <w:r>
        <w:rPr>
          <w:spacing w:val="40"/>
        </w:rPr>
        <w:t xml:space="preserve"> </w:t>
      </w:r>
      <w:r>
        <w:rPr/>
        <w:t>decisão.</w:t>
      </w:r>
      <w:r>
        <w:rPr>
          <w:spacing w:val="8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5"/>
        </w:rPr>
        <w:t xml:space="preserve"> </w:t>
      </w:r>
      <w:r>
        <w:rPr/>
        <w:t>Carneiro Vieira</w:t>
      </w:r>
      <w:r>
        <w:rPr>
          <w:spacing w:val="80"/>
        </w:rPr>
        <w:t xml:space="preserve"> </w:t>
      </w:r>
      <w:r>
        <w:rPr/>
        <w:t>Júnior</w:t>
      </w:r>
      <w:r>
        <w:rPr>
          <w:spacing w:val="80"/>
        </w:rPr>
        <w:t xml:space="preserve"> </w:t>
      </w:r>
      <w:r>
        <w:rPr/>
        <w:t>e</w:t>
        <w:tab/>
        <w:tab/>
        <w:t>Flávio</w:t>
      </w:r>
      <w:r>
        <w:rPr>
          <w:spacing w:val="80"/>
          <w:w w:val="150"/>
        </w:rPr>
        <w:t xml:space="preserve"> </w:t>
      </w:r>
      <w:r>
        <w:rPr/>
        <w:t>Humberto</w:t>
      </w:r>
      <w:r>
        <w:rPr>
          <w:spacing w:val="80"/>
          <w:w w:val="150"/>
        </w:rPr>
        <w:t xml:space="preserve"> </w:t>
      </w:r>
      <w:r>
        <w:rPr/>
        <w:t>Pascarelli</w:t>
      </w:r>
      <w:r>
        <w:rPr>
          <w:spacing w:val="80"/>
          <w:w w:val="150"/>
        </w:rPr>
        <w:t xml:space="preserve"> </w:t>
      </w:r>
      <w:r>
        <w:rPr/>
        <w:t>Lopes.</w:t>
      </w:r>
      <w:r>
        <w:rPr>
          <w:spacing w:val="80"/>
          <w:w w:val="150"/>
        </w:rPr>
        <w:t xml:space="preserve"> </w:t>
      </w:r>
      <w:r>
        <w:rPr/>
        <w:t>VISTA.</w:t>
      </w:r>
      <w:r>
        <w:rPr>
          <w:spacing w:val="80"/>
          <w:w w:val="150"/>
        </w:rPr>
        <w:t xml:space="preserve"> </w:t>
      </w:r>
      <w:r>
        <w:rPr/>
        <w:t>37)</w:t>
      </w:r>
      <w:r>
        <w:rPr>
          <w:spacing w:val="80"/>
          <w:w w:val="150"/>
        </w:rPr>
        <w:t xml:space="preserve"> </w:t>
      </w:r>
      <w:r>
        <w:rPr/>
        <w:t>Agravo</w:t>
      </w:r>
      <w:r>
        <w:rPr>
          <w:spacing w:val="80"/>
          <w:w w:val="150"/>
        </w:rPr>
        <w:t xml:space="preserve"> </w:t>
      </w:r>
      <w:r>
        <w:rPr/>
        <w:t>de</w:t>
      </w:r>
      <w:r>
        <w:rPr>
          <w:spacing w:val="80"/>
          <w:w w:val="150"/>
        </w:rPr>
        <w:t xml:space="preserve"> </w:t>
      </w:r>
      <w:r>
        <w:rPr/>
        <w:t>Instrumento</w:t>
      </w:r>
      <w:r>
        <w:rPr>
          <w:spacing w:val="80"/>
          <w:w w:val="150"/>
        </w:rPr>
        <w:t xml:space="preserve"> </w:t>
      </w:r>
      <w:r>
        <w:rPr/>
        <w:t>nº: 4007097-29.2022.8.04.0000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Reis/2ª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 Agravante: Amazonas Distribuidora de Energia S/A, Agravado: Genrent do Brasil Ltda. Relator o</w:t>
      </w:r>
      <w:r>
        <w:rPr>
          <w:spacing w:val="-5"/>
        </w:rPr>
        <w:t xml:space="preserve"> </w:t>
      </w:r>
      <w:r>
        <w:rPr/>
        <w:t>Exmo.</w:t>
      </w:r>
      <w:r>
        <w:rPr>
          <w:spacing w:val="-5"/>
        </w:rPr>
        <w:t xml:space="preserve"> </w:t>
      </w:r>
      <w:r>
        <w:rPr/>
        <w:t>Sr.</w:t>
      </w:r>
      <w:r>
        <w:rPr>
          <w:spacing w:val="-5"/>
        </w:rPr>
        <w:t xml:space="preserve"> </w:t>
      </w:r>
      <w:r>
        <w:rPr/>
        <w:t>Desembargador</w:t>
      </w:r>
      <w:r>
        <w:rPr>
          <w:spacing w:val="-5"/>
        </w:rPr>
        <w:t xml:space="preserve"> </w:t>
      </w:r>
      <w:r>
        <w:rPr/>
        <w:t>AIRTON</w:t>
      </w:r>
      <w:r>
        <w:rPr>
          <w:spacing w:val="-5"/>
        </w:rPr>
        <w:t xml:space="preserve"> </w:t>
      </w:r>
      <w:r>
        <w:rPr/>
        <w:t>LUÍS</w:t>
      </w:r>
      <w:r>
        <w:rPr>
          <w:spacing w:val="-5"/>
        </w:rPr>
        <w:t xml:space="preserve"> </w:t>
      </w:r>
      <w:r>
        <w:rPr/>
        <w:t>CORRÊA</w:t>
      </w:r>
      <w:r>
        <w:rPr>
          <w:spacing w:val="-5"/>
        </w:rPr>
        <w:t xml:space="preserve"> </w:t>
      </w:r>
      <w:r>
        <w:rPr/>
        <w:t>GENTIL.</w:t>
      </w:r>
      <w:r>
        <w:rPr>
          <w:spacing w:val="-5"/>
        </w:rPr>
        <w:t xml:space="preserve"> </w:t>
      </w:r>
      <w:r>
        <w:rPr/>
        <w:t>Motivo:</w:t>
      </w:r>
      <w:r>
        <w:rPr>
          <w:spacing w:val="-4"/>
        </w:rPr>
        <w:t xml:space="preserve"> </w:t>
      </w:r>
      <w:r>
        <w:rPr/>
        <w:t>Prorrogada</w:t>
      </w:r>
      <w:r>
        <w:rPr>
          <w:spacing w:val="-4"/>
        </w:rPr>
        <w:t xml:space="preserve"> </w:t>
      </w:r>
      <w:r>
        <w:rPr/>
        <w:t>a</w:t>
      </w:r>
      <w:r>
        <w:rPr>
          <w:spacing w:val="-5"/>
        </w:rPr>
        <w:t xml:space="preserve"> </w:t>
      </w:r>
      <w:r>
        <w:rPr/>
        <w:t>vista</w:t>
      </w:r>
      <w:r>
        <w:rPr>
          <w:spacing w:val="-4"/>
        </w:rPr>
        <w:t xml:space="preserve"> </w:t>
      </w:r>
      <w:r>
        <w:rPr/>
        <w:t>regimental</w:t>
      </w:r>
      <w:r>
        <w:rPr>
          <w:spacing w:val="-4"/>
        </w:rPr>
        <w:t xml:space="preserve"> </w:t>
      </w:r>
      <w:r>
        <w:rPr/>
        <w:t>do Exmo.</w:t>
      </w:r>
      <w:r>
        <w:rPr>
          <w:spacing w:val="15"/>
        </w:rPr>
        <w:t xml:space="preserve"> </w:t>
      </w:r>
      <w:r>
        <w:rPr/>
        <w:t>Sr.</w:t>
      </w:r>
      <w:r>
        <w:rPr>
          <w:spacing w:val="17"/>
        </w:rPr>
        <w:t xml:space="preserve"> </w:t>
      </w:r>
      <w:r>
        <w:rPr/>
        <w:t>Des.</w:t>
      </w:r>
      <w:r>
        <w:rPr>
          <w:spacing w:val="17"/>
        </w:rPr>
        <w:t xml:space="preserve"> </w:t>
      </w:r>
      <w:r>
        <w:rPr/>
        <w:t>Abraham</w:t>
      </w:r>
      <w:r>
        <w:rPr>
          <w:spacing w:val="18"/>
        </w:rPr>
        <w:t xml:space="preserve"> </w:t>
      </w:r>
      <w:r>
        <w:rPr/>
        <w:t>Peixoto</w:t>
      </w:r>
      <w:r>
        <w:rPr>
          <w:spacing w:val="17"/>
        </w:rPr>
        <w:t xml:space="preserve"> </w:t>
      </w:r>
      <w:r>
        <w:rPr/>
        <w:t>Campos</w:t>
      </w:r>
      <w:r>
        <w:rPr>
          <w:spacing w:val="17"/>
        </w:rPr>
        <w:t xml:space="preserve"> </w:t>
      </w:r>
      <w:r>
        <w:rPr/>
        <w:t>Filho,</w:t>
      </w:r>
      <w:r>
        <w:rPr>
          <w:spacing w:val="18"/>
        </w:rPr>
        <w:t xml:space="preserve"> </w:t>
      </w:r>
      <w:r>
        <w:rPr/>
        <w:t>membro</w:t>
      </w:r>
      <w:r>
        <w:rPr>
          <w:spacing w:val="17"/>
        </w:rPr>
        <w:t xml:space="preserve"> </w:t>
      </w:r>
      <w:r>
        <w:rPr/>
        <w:t>vistor.</w:t>
      </w:r>
      <w:r>
        <w:rPr>
          <w:spacing w:val="56"/>
          <w:w w:val="150"/>
        </w:rPr>
        <w:t xml:space="preserve"> </w:t>
      </w:r>
      <w:r>
        <w:rPr/>
        <w:t>Participou</w:t>
      </w:r>
      <w:r>
        <w:rPr>
          <w:spacing w:val="17"/>
        </w:rPr>
        <w:t xml:space="preserve"> </w:t>
      </w:r>
      <w:r>
        <w:rPr/>
        <w:t>da</w:t>
      </w:r>
      <w:r>
        <w:rPr>
          <w:spacing w:val="17"/>
        </w:rPr>
        <w:t xml:space="preserve"> </w:t>
      </w:r>
      <w:r>
        <w:rPr/>
        <w:t>sessão</w:t>
      </w:r>
      <w:r>
        <w:rPr>
          <w:spacing w:val="18"/>
        </w:rPr>
        <w:t xml:space="preserve"> </w:t>
      </w:r>
      <w:r>
        <w:rPr/>
        <w:t>a</w:t>
      </w:r>
      <w:r>
        <w:rPr>
          <w:spacing w:val="17"/>
        </w:rPr>
        <w:t xml:space="preserve"> </w:t>
      </w:r>
      <w:r>
        <w:rPr/>
        <w:t>Exma.</w:t>
      </w:r>
      <w:r>
        <w:rPr>
          <w:spacing w:val="17"/>
        </w:rPr>
        <w:t xml:space="preserve"> </w:t>
      </w:r>
      <w:r>
        <w:rPr/>
        <w:t>Sra.</w:t>
      </w:r>
      <w:r>
        <w:rPr>
          <w:spacing w:val="19"/>
        </w:rPr>
        <w:t xml:space="preserve"> </w:t>
      </w:r>
      <w:r>
        <w:rPr>
          <w:spacing w:val="-4"/>
        </w:rPr>
        <w:t xml:space="preserve">Dra. </w:t>
      </w:r>
      <w:r>
        <w:rPr/>
        <w:t>Mara Nóbia Albuquerque da Cunha, representante ministerial.</w:t>
      </w:r>
      <w:r>
        <w:rPr>
          <w:spacing w:val="40"/>
        </w:rPr>
        <w:t xml:space="preserve"> </w:t>
      </w:r>
      <w:r>
        <w:rPr/>
        <w:t>Participaram do julgamento os(as) Exmos(as). Srs(as).</w:t>
      </w:r>
      <w:r>
        <w:rPr>
          <w:spacing w:val="40"/>
        </w:rPr>
        <w:t xml:space="preserve"> </w:t>
      </w:r>
      <w:r>
        <w:rPr/>
        <w:t>Abraham Peixoto Campos Filho,</w:t>
      </w:r>
      <w:r>
        <w:rPr>
          <w:spacing w:val="40"/>
        </w:rPr>
        <w:t xml:space="preserve"> </w:t>
      </w:r>
      <w:r>
        <w:rPr/>
        <w:t>João de Jesus Abdala Simões,</w:t>
      </w:r>
      <w:r>
        <w:rPr>
          <w:spacing w:val="40"/>
        </w:rPr>
        <w:t xml:space="preserve"> </w:t>
      </w:r>
      <w:r>
        <w:rPr/>
        <w:t>Domingos Jorge Chalub Pereira e</w:t>
      </w:r>
      <w:r>
        <w:rPr>
          <w:spacing w:val="40"/>
        </w:rPr>
        <w:t xml:space="preserve"> </w:t>
      </w:r>
      <w:r>
        <w:rPr/>
        <w:t>Lafayette Carneiro Vieira Júnior. 38) Apelação Cível nº: 0062734-94.2003.8.04.0001 de Capital - Fórum Ministro Henoch Reis/3ª Vara Cível e de Acidentes de Trabalho. Apelante: Petroleo Brasileiro S/A. -</w:t>
      </w:r>
      <w:r>
        <w:rPr>
          <w:spacing w:val="40"/>
        </w:rPr>
        <w:t xml:space="preserve"> </w:t>
      </w:r>
      <w:r>
        <w:rPr/>
        <w:t>Petrobras, Apelado: Petro Amazon Petroleo da Amazonia Ltda. Relator o Exmo. Sr. Desembargador LAFAYETTE CARNEIRO VIEIRA JÚNIOR. Motivo: Prorrogada a vista regimental do Exmo. Sr. Des. Abraham Peixoto Campos Filho, membro vistor. Membros vinculados: Exmos. Srs. Desdores. Abraham Peixoto Campos Filho e Dmingos Jorge Chalub Pereira. Participou da sessão a Exma. Sra. Dra. Mara Nóbia Albuquerque da Cunha, representante ministerial.</w:t>
      </w:r>
      <w:r>
        <w:rPr>
          <w:spacing w:val="40"/>
        </w:rPr>
        <w:t xml:space="preserve"> </w:t>
      </w:r>
      <w:r>
        <w:rPr/>
        <w:t>Participaram do julgamento</w:t>
      </w:r>
      <w:r>
        <w:rPr>
          <w:spacing w:val="80"/>
        </w:rPr>
        <w:t xml:space="preserve"> </w:t>
      </w:r>
      <w:r>
        <w:rPr/>
        <w:t>os(as) Exmos(as). Srs(as).</w:t>
      </w:r>
      <w:r>
        <w:rPr>
          <w:spacing w:val="40"/>
        </w:rPr>
        <w:t xml:space="preserve"> </w:t>
      </w:r>
      <w:r>
        <w:rPr/>
        <w:t>Airton Luís Corrêa Gentil,</w:t>
      </w:r>
      <w:r>
        <w:rPr>
          <w:spacing w:val="40"/>
        </w:rPr>
        <w:t xml:space="preserve"> </w:t>
      </w:r>
      <w:r>
        <w:rPr/>
        <w:t>Abraham Peixoto Campos Filho,</w:t>
      </w:r>
      <w:r>
        <w:rPr>
          <w:spacing w:val="40"/>
        </w:rPr>
        <w:t xml:space="preserve"> </w:t>
      </w:r>
      <w:r>
        <w:rPr/>
        <w:t>João de Jesus Abdala Simões e</w:t>
      </w:r>
      <w:r>
        <w:rPr>
          <w:spacing w:val="40"/>
        </w:rPr>
        <w:t xml:space="preserve"> </w:t>
      </w:r>
      <w:r>
        <w:rPr/>
        <w:t>Domingos Jorge Chalub Pereira. RETIRADOS DE PAUTA. Pelo Exmo. Sr. Desembargador</w:t>
      </w:r>
      <w:r>
        <w:rPr>
          <w:spacing w:val="-4"/>
        </w:rPr>
        <w:t xml:space="preserve"> </w:t>
      </w:r>
      <w:r>
        <w:rPr/>
        <w:t>JOÃO</w:t>
      </w:r>
      <w:r>
        <w:rPr>
          <w:spacing w:val="-3"/>
        </w:rPr>
        <w:t xml:space="preserve"> </w:t>
      </w:r>
      <w:r>
        <w:rPr/>
        <w:t>DE</w:t>
      </w:r>
      <w:r>
        <w:rPr>
          <w:spacing w:val="-4"/>
        </w:rPr>
        <w:t xml:space="preserve"> </w:t>
      </w:r>
      <w:r>
        <w:rPr/>
        <w:t>JESUS</w:t>
      </w:r>
      <w:r>
        <w:rPr>
          <w:spacing w:val="-4"/>
        </w:rPr>
        <w:t xml:space="preserve"> </w:t>
      </w:r>
      <w:r>
        <w:rPr/>
        <w:t>ABDALA</w:t>
      </w:r>
      <w:r>
        <w:rPr>
          <w:spacing w:val="-3"/>
        </w:rPr>
        <w:t xml:space="preserve"> </w:t>
      </w:r>
      <w:r>
        <w:rPr/>
        <w:t>SIMÕES:</w:t>
      </w:r>
      <w:r>
        <w:rPr>
          <w:spacing w:val="-4"/>
        </w:rPr>
        <w:t xml:space="preserve"> </w:t>
      </w:r>
      <w:r>
        <w:rPr/>
        <w:t>Apelação</w:t>
      </w:r>
      <w:r>
        <w:rPr>
          <w:spacing w:val="-3"/>
        </w:rPr>
        <w:t xml:space="preserve"> </w:t>
      </w:r>
      <w:r>
        <w:rPr/>
        <w:t>Cível</w:t>
      </w:r>
      <w:r>
        <w:rPr>
          <w:spacing w:val="-3"/>
        </w:rPr>
        <w:t xml:space="preserve"> </w:t>
      </w:r>
      <w:r>
        <w:rPr/>
        <w:t>nº:</w:t>
      </w:r>
      <w:r>
        <w:rPr>
          <w:spacing w:val="-4"/>
        </w:rPr>
        <w:t xml:space="preserve"> </w:t>
      </w:r>
      <w:r>
        <w:rPr/>
        <w:t>0640972-45.2018.8.04.0001</w:t>
      </w:r>
      <w:r>
        <w:rPr>
          <w:spacing w:val="-3"/>
        </w:rPr>
        <w:t xml:space="preserve"> </w:t>
      </w:r>
      <w:r>
        <w:rPr/>
        <w:t>de Capital - Fórum Ministro Henoch Reis/4ª Vara Cível e de Acidentes de Trabalho, Agravo de Instrumento nº:</w:t>
      </w:r>
      <w:r>
        <w:rPr>
          <w:spacing w:val="-4"/>
        </w:rPr>
        <w:t xml:space="preserve"> </w:t>
      </w:r>
      <w:r>
        <w:rPr/>
        <w:t>4005778-26.2022.8.04.0000</w:t>
      </w:r>
      <w:r>
        <w:rPr>
          <w:spacing w:val="-4"/>
        </w:rPr>
        <w:t xml:space="preserve"> </w:t>
      </w:r>
      <w:r>
        <w:rPr/>
        <w:t>de</w:t>
      </w:r>
      <w:r>
        <w:rPr>
          <w:spacing w:val="-5"/>
        </w:rPr>
        <w:t xml:space="preserve"> </w:t>
      </w:r>
      <w:r>
        <w:rPr/>
        <w:t>Capital</w:t>
      </w:r>
      <w:r>
        <w:rPr>
          <w:spacing w:val="-4"/>
        </w:rPr>
        <w:t xml:space="preserve"> </w:t>
      </w:r>
      <w:r>
        <w:rPr/>
        <w:t>-</w:t>
      </w:r>
      <w:r>
        <w:rPr>
          <w:spacing w:val="-4"/>
        </w:rPr>
        <w:t xml:space="preserve"> </w:t>
      </w:r>
      <w:r>
        <w:rPr/>
        <w:t>Fórum</w:t>
      </w:r>
      <w:r>
        <w:rPr>
          <w:spacing w:val="-5"/>
        </w:rPr>
        <w:t xml:space="preserve"> </w:t>
      </w:r>
      <w:r>
        <w:rPr/>
        <w:t>Ministro</w:t>
      </w:r>
      <w:r>
        <w:rPr>
          <w:spacing w:val="-4"/>
        </w:rPr>
        <w:t xml:space="preserve"> </w:t>
      </w:r>
      <w:r>
        <w:rPr/>
        <w:t>Henoch</w:t>
      </w:r>
      <w:r>
        <w:rPr>
          <w:spacing w:val="-4"/>
        </w:rPr>
        <w:t xml:space="preserve"> </w:t>
      </w:r>
      <w:r>
        <w:rPr/>
        <w:t>Reis/15ª</w:t>
      </w:r>
      <w:r>
        <w:rPr>
          <w:spacing w:val="-5"/>
        </w:rPr>
        <w:t xml:space="preserve"> </w:t>
      </w:r>
      <w:r>
        <w:rPr/>
        <w:t>Vara</w:t>
      </w:r>
      <w:r>
        <w:rPr>
          <w:spacing w:val="-4"/>
        </w:rPr>
        <w:t xml:space="preserve"> </w:t>
      </w:r>
      <w:r>
        <w:rPr/>
        <w:t>Cível</w:t>
      </w:r>
      <w:r>
        <w:rPr>
          <w:spacing w:val="-4"/>
        </w:rPr>
        <w:t xml:space="preserve"> </w:t>
      </w:r>
      <w:r>
        <w:rPr/>
        <w:t>e</w:t>
      </w:r>
      <w:r>
        <w:rPr>
          <w:spacing w:val="-5"/>
        </w:rPr>
        <w:t xml:space="preserve"> </w:t>
      </w:r>
      <w:r>
        <w:rPr/>
        <w:t>de</w:t>
      </w:r>
      <w:r>
        <w:rPr>
          <w:spacing w:val="-4"/>
        </w:rPr>
        <w:t xml:space="preserve"> </w:t>
      </w:r>
      <w:r>
        <w:rPr/>
        <w:t>Acidentes</w:t>
      </w:r>
      <w:r>
        <w:rPr>
          <w:spacing w:val="-4"/>
        </w:rPr>
        <w:t xml:space="preserve"> </w:t>
      </w:r>
      <w:r>
        <w:rPr/>
        <w:t>de Trabalho. ADIADOS. Pelo Exmo. Sr. Desembargador JOÃO DE JESUS ABDALA SIMÕES: Apelação Cível nº: 0701658-13.2012.8.04.0001 de Capital - Fórum Ministro Henoch Reis/1ª Vara Cível e de Acidentes de Trabalho, Agravo de Instrumento nº: 4008440-60.2022.8.04.0000 de Capital - Fórum Ministro Henoch Reis/3ª Vara da Fazenda Pública, Agravo de Instrumento nº: 4009411-45.2022.8.04.0000 de Capital - Fórum Ministro Henoch Reis/5ª Vara Cível e de Acidentes de Trabalho, Apelação Cível nº: 0600101-34.2018.8.04.0110</w:t>
      </w:r>
      <w:r>
        <w:rPr>
          <w:spacing w:val="-2"/>
        </w:rPr>
        <w:t xml:space="preserve"> </w:t>
      </w:r>
      <w:r>
        <w:rPr/>
        <w:t>de</w:t>
      </w:r>
      <w:r>
        <w:rPr>
          <w:spacing w:val="-2"/>
        </w:rPr>
        <w:t xml:space="preserve"> </w:t>
      </w:r>
      <w:r>
        <w:rPr/>
        <w:t>Fórum</w:t>
      </w:r>
      <w:r>
        <w:rPr>
          <w:spacing w:val="-2"/>
        </w:rPr>
        <w:t xml:space="preserve"> </w:t>
      </w:r>
      <w:r>
        <w:rPr/>
        <w:t>de</w:t>
      </w:r>
      <w:r>
        <w:rPr>
          <w:spacing w:val="-2"/>
        </w:rPr>
        <w:t xml:space="preserve"> </w:t>
      </w:r>
      <w:r>
        <w:rPr/>
        <w:t>Iranduba/1ª</w:t>
      </w:r>
      <w:r>
        <w:rPr>
          <w:spacing w:val="-2"/>
        </w:rPr>
        <w:t xml:space="preserve"> </w:t>
      </w:r>
      <w:r>
        <w:rPr/>
        <w:t>Vara</w:t>
      </w:r>
      <w:r>
        <w:rPr>
          <w:spacing w:val="-2"/>
        </w:rPr>
        <w:t xml:space="preserve"> </w:t>
      </w:r>
      <w:r>
        <w:rPr/>
        <w:t>de</w:t>
      </w:r>
      <w:r>
        <w:rPr>
          <w:spacing w:val="-2"/>
        </w:rPr>
        <w:t xml:space="preserve"> </w:t>
      </w:r>
      <w:r>
        <w:rPr/>
        <w:t>Iranduba,</w:t>
      </w:r>
      <w:r>
        <w:rPr>
          <w:spacing w:val="-2"/>
        </w:rPr>
        <w:t xml:space="preserve"> </w:t>
      </w:r>
      <w:r>
        <w:rPr/>
        <w:t>Embargos</w:t>
      </w:r>
      <w:r>
        <w:rPr>
          <w:spacing w:val="-2"/>
        </w:rPr>
        <w:t xml:space="preserve"> </w:t>
      </w:r>
      <w:r>
        <w:rPr/>
        <w:t>de</w:t>
      </w:r>
      <w:r>
        <w:rPr>
          <w:spacing w:val="-2"/>
        </w:rPr>
        <w:t xml:space="preserve"> </w:t>
      </w:r>
      <w:r>
        <w:rPr/>
        <w:t>Declaração</w:t>
      </w:r>
      <w:r>
        <w:rPr>
          <w:spacing w:val="-2"/>
        </w:rPr>
        <w:t xml:space="preserve"> </w:t>
      </w:r>
      <w:r>
        <w:rPr/>
        <w:t>Cível</w:t>
      </w:r>
      <w:r>
        <w:rPr>
          <w:spacing w:val="-2"/>
        </w:rPr>
        <w:t xml:space="preserve"> </w:t>
      </w:r>
      <w:r>
        <w:rPr/>
        <w:t>nº: 0000363-96.2023.8.04.0000 de Capital - Fórum Ministro Henoch Reis/2ª Vara Cível e de Acidentes de Trabalho, Embargos de Declaração Cível nº: 0000381-20.2023.8.04.0000 de Capital - Fórum Ministro Henoch Reis/2ª Vara Cível e de Acidentes de Trabalho, Apelação Cível nº: 0769223-13.2020.8.04.0001 de Capital - Fórum Ministro Henoch Reis/1ª Vara da Fazenda Pública. Pelo Exmo. Sr. Desembargador DOMINGOS</w:t>
      </w:r>
      <w:r>
        <w:rPr>
          <w:spacing w:val="41"/>
        </w:rPr>
        <w:t xml:space="preserve"> </w:t>
      </w:r>
      <w:r>
        <w:rPr/>
        <w:t>JORGE</w:t>
      </w:r>
      <w:r>
        <w:rPr>
          <w:spacing w:val="41"/>
        </w:rPr>
        <w:t xml:space="preserve"> </w:t>
      </w:r>
      <w:r>
        <w:rPr/>
        <w:t>CHALUB</w:t>
      </w:r>
      <w:r>
        <w:rPr>
          <w:spacing w:val="41"/>
        </w:rPr>
        <w:t xml:space="preserve"> </w:t>
      </w:r>
      <w:r>
        <w:rPr/>
        <w:t>PEREIRA:</w:t>
      </w:r>
      <w:r>
        <w:rPr>
          <w:spacing w:val="41"/>
        </w:rPr>
        <w:t xml:space="preserve"> </w:t>
      </w:r>
      <w:r>
        <w:rPr/>
        <w:t>Agravo</w:t>
      </w:r>
      <w:r>
        <w:rPr>
          <w:spacing w:val="41"/>
        </w:rPr>
        <w:t xml:space="preserve"> </w:t>
      </w:r>
      <w:r>
        <w:rPr/>
        <w:t>de</w:t>
      </w:r>
      <w:r>
        <w:rPr>
          <w:spacing w:val="41"/>
        </w:rPr>
        <w:t xml:space="preserve"> </w:t>
      </w:r>
      <w:r>
        <w:rPr/>
        <w:t>Instrumento</w:t>
      </w:r>
      <w:r>
        <w:rPr>
          <w:spacing w:val="41"/>
        </w:rPr>
        <w:t xml:space="preserve"> </w:t>
      </w:r>
      <w:r>
        <w:rPr/>
        <w:t>nº:</w:t>
      </w:r>
      <w:r>
        <w:rPr>
          <w:spacing w:val="41"/>
        </w:rPr>
        <w:t xml:space="preserve"> </w:t>
      </w:r>
      <w:r>
        <w:rPr/>
        <w:t>4006997-11.2021.8.04.0000</w:t>
      </w:r>
      <w:r>
        <w:rPr>
          <w:spacing w:val="41"/>
        </w:rPr>
        <w:t xml:space="preserve"> </w:t>
      </w:r>
      <w:r>
        <w:rPr>
          <w:spacing w:val="-5"/>
        </w:rPr>
        <w:t xml:space="preserve">de </w:t>
      </w:r>
      <w:r>
        <w:rPr/>
        <w:t>Capital - Fórum Ministro Henoch Reis/1ª Vara Cível e de Acidentes de Trabalho, Apelação Cível nº: 0661030-69.2018.8.04.0001 de Capital - Fórum Ministro Henoch Reis/Vara de Registros Públicos e Usucapião, Apelação Cível nº: 0748708-54.2020.8.04.0001 de Capital - Fórum Ministro Henoch Reis/1ª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0643480-95.2017.8.04.0001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 Henoch Reis/5ª Vara da Fazenda Pública, Apelação Cível nº: 0618035-70.2020.8.04.0001 de Capital - Fórum Ministro Henoch Reis/9ª Vara Cível e de Acidentes de Trabalho, Apelação Cível nº: 0604829-28.2016.8.04.0001 de Capital - Fórum Ministro Henoch Reis/6ª Vara Cível e de Acidentes de Trabalho, Apelação Cível nº: 0646720-58.2018.8.04.0001 de Capital - Fórum Ministro Henoch Reis/5ª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0610688-49.2021.8.04.0001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w:t>
      </w:r>
      <w:r>
        <w:rPr>
          <w:spacing w:val="80"/>
          <w:w w:val="150"/>
        </w:rPr>
        <w:t xml:space="preserve"> </w:t>
      </w:r>
      <w:r>
        <w:rPr/>
        <w:t>Henoch</w:t>
      </w:r>
      <w:r>
        <w:rPr>
          <w:spacing w:val="80"/>
          <w:w w:val="150"/>
        </w:rPr>
        <w:t xml:space="preserve"> </w:t>
      </w:r>
      <w:r>
        <w:rPr/>
        <w:t>Reis/7ª</w:t>
      </w:r>
      <w:r>
        <w:rPr>
          <w:spacing w:val="80"/>
          <w:w w:val="150"/>
        </w:rPr>
        <w:t xml:space="preserve"> </w:t>
      </w:r>
      <w:r>
        <w:rPr/>
        <w:t>Vara</w:t>
      </w:r>
      <w:r>
        <w:rPr>
          <w:spacing w:val="80"/>
          <w:w w:val="150"/>
        </w:rPr>
        <w:t xml:space="preserve"> </w:t>
      </w:r>
      <w:r>
        <w:rPr/>
        <w:t>Cível</w:t>
      </w:r>
      <w:r>
        <w:rPr>
          <w:spacing w:val="80"/>
          <w:w w:val="150"/>
        </w:rPr>
        <w:t xml:space="preserve"> </w:t>
      </w:r>
      <w:r>
        <w:rPr/>
        <w:t>e</w:t>
      </w:r>
      <w:r>
        <w:rPr>
          <w:spacing w:val="80"/>
          <w:w w:val="150"/>
        </w:rPr>
        <w:t xml:space="preserve"> </w:t>
      </w:r>
      <w:r>
        <w:rPr/>
        <w:t>de</w:t>
      </w:r>
      <w:r>
        <w:rPr>
          <w:spacing w:val="80"/>
          <w:w w:val="150"/>
        </w:rPr>
        <w:t xml:space="preserve"> </w:t>
      </w:r>
      <w:r>
        <w:rPr/>
        <w:t>Acidentes</w:t>
      </w:r>
      <w:r>
        <w:rPr>
          <w:spacing w:val="80"/>
          <w:w w:val="150"/>
        </w:rPr>
        <w:t xml:space="preserve"> </w:t>
      </w:r>
      <w:r>
        <w:rPr/>
        <w:t>de</w:t>
      </w:r>
      <w:r>
        <w:rPr>
          <w:spacing w:val="80"/>
          <w:w w:val="150"/>
        </w:rPr>
        <w:t xml:space="preserve"> </w:t>
      </w:r>
      <w:r>
        <w:rPr/>
        <w:t>Trabalho,</w:t>
      </w:r>
      <w:r>
        <w:rPr>
          <w:spacing w:val="80"/>
          <w:w w:val="150"/>
        </w:rPr>
        <w:t xml:space="preserve"> </w:t>
      </w:r>
      <w:r>
        <w:rPr/>
        <w:t>Apelação</w:t>
      </w:r>
      <w:r>
        <w:rPr>
          <w:spacing w:val="80"/>
          <w:w w:val="150"/>
        </w:rPr>
        <w:t xml:space="preserve"> </w:t>
      </w:r>
      <w:r>
        <w:rPr/>
        <w:t>Cível</w:t>
      </w:r>
      <w:r>
        <w:rPr>
          <w:spacing w:val="80"/>
          <w:w w:val="150"/>
        </w:rPr>
        <w:t xml:space="preserve"> </w:t>
      </w:r>
      <w:r>
        <w:rPr/>
        <w:t>nº: 0632926-96.2020.8.04.0001 de Capital - Fórum Ministro Henoch Reis/13ª Vara Cível e de Acidentes de Trabalho, Apelação Cível nº: 0681654-71.2020.8.04.0001 de Capital - Fórum Ministro Henoch Reis/16ª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0632083-34.2020.8.04.0001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w:t>
      </w:r>
      <w:r>
        <w:rPr>
          <w:spacing w:val="80"/>
          <w:w w:val="150"/>
        </w:rPr>
        <w:t xml:space="preserve"> </w:t>
      </w:r>
      <w:r>
        <w:rPr/>
        <w:t>Henoch</w:t>
      </w:r>
      <w:r>
        <w:rPr>
          <w:spacing w:val="80"/>
          <w:w w:val="150"/>
        </w:rPr>
        <w:t xml:space="preserve"> </w:t>
      </w:r>
      <w:r>
        <w:rPr/>
        <w:t>Reis/13ª</w:t>
      </w:r>
      <w:r>
        <w:rPr>
          <w:spacing w:val="80"/>
          <w:w w:val="150"/>
        </w:rPr>
        <w:t xml:space="preserve"> </w:t>
      </w:r>
      <w:r>
        <w:rPr/>
        <w:t>Vara</w:t>
      </w:r>
      <w:r>
        <w:rPr>
          <w:spacing w:val="80"/>
          <w:w w:val="150"/>
        </w:rPr>
        <w:t xml:space="preserve"> </w:t>
      </w:r>
      <w:r>
        <w:rPr/>
        <w:t>Cível</w:t>
      </w:r>
      <w:r>
        <w:rPr>
          <w:spacing w:val="80"/>
          <w:w w:val="150"/>
        </w:rPr>
        <w:t xml:space="preserve"> </w:t>
      </w:r>
      <w:r>
        <w:rPr/>
        <w:t>e</w:t>
      </w:r>
      <w:r>
        <w:rPr>
          <w:spacing w:val="80"/>
          <w:w w:val="150"/>
        </w:rPr>
        <w:t xml:space="preserve"> </w:t>
      </w:r>
      <w:r>
        <w:rPr/>
        <w:t>de</w:t>
      </w:r>
      <w:r>
        <w:rPr>
          <w:spacing w:val="80"/>
          <w:w w:val="150"/>
        </w:rPr>
        <w:t xml:space="preserve"> </w:t>
      </w:r>
      <w:r>
        <w:rPr/>
        <w:t>Acidentes</w:t>
      </w:r>
      <w:r>
        <w:rPr>
          <w:spacing w:val="80"/>
          <w:w w:val="150"/>
        </w:rPr>
        <w:t xml:space="preserve"> </w:t>
      </w:r>
      <w:r>
        <w:rPr/>
        <w:t>de</w:t>
      </w:r>
      <w:r>
        <w:rPr>
          <w:spacing w:val="80"/>
          <w:w w:val="150"/>
        </w:rPr>
        <w:t xml:space="preserve"> </w:t>
      </w:r>
      <w:r>
        <w:rPr/>
        <w:t>Trabalho,</w:t>
      </w:r>
      <w:r>
        <w:rPr>
          <w:spacing w:val="80"/>
          <w:w w:val="150"/>
        </w:rPr>
        <w:t xml:space="preserve"> </w:t>
      </w:r>
      <w:r>
        <w:rPr/>
        <w:t>Apelação</w:t>
      </w:r>
      <w:r>
        <w:rPr>
          <w:spacing w:val="80"/>
          <w:w w:val="150"/>
        </w:rPr>
        <w:t xml:space="preserve"> </w:t>
      </w:r>
      <w:r>
        <w:rPr/>
        <w:t>Cível</w:t>
      </w:r>
      <w:r>
        <w:rPr>
          <w:spacing w:val="80"/>
          <w:w w:val="150"/>
        </w:rPr>
        <w:t xml:space="preserve"> </w:t>
      </w:r>
      <w:r>
        <w:rPr/>
        <w:t>nº: 0738900-88.2021.8.04.0001 de Capital - Fórum Ministro Henoch Reis/16ª Vara Cível e de Acidentes de Trabalho, Apelação Cível nº: 0717689-93.2021.8.04.0001 de Capital - Fórum Ministro Henoch Reis/3ª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0642740-98.2021.8.04.0001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 Henoch Reis/5ª Vara Cível e de Acidentes de Trabalho, Apelação / Remessa Necessária nº: 0725496-04.2020.8.04.0001 de Capital - Fórum Ministro Henoch Reis/14ª Vara Cível e de Acidentes de Trabalho.</w:t>
      </w:r>
      <w:r>
        <w:rPr>
          <w:spacing w:val="-1"/>
        </w:rPr>
        <w:t xml:space="preserve"> </w:t>
      </w:r>
      <w:r>
        <w:rPr/>
        <w:t>Pelo</w:t>
      </w:r>
      <w:r>
        <w:rPr>
          <w:spacing w:val="-1"/>
        </w:rPr>
        <w:t xml:space="preserve"> </w:t>
      </w:r>
      <w:r>
        <w:rPr/>
        <w:t>Exmo.</w:t>
      </w:r>
      <w:r>
        <w:rPr>
          <w:spacing w:val="-1"/>
        </w:rPr>
        <w:t xml:space="preserve"> </w:t>
      </w:r>
      <w:r>
        <w:rPr/>
        <w:t>Sr.</w:t>
      </w:r>
      <w:r>
        <w:rPr>
          <w:spacing w:val="-1"/>
        </w:rPr>
        <w:t xml:space="preserve"> </w:t>
      </w:r>
      <w:r>
        <w:rPr/>
        <w:t>Desembargador</w:t>
      </w:r>
      <w:r>
        <w:rPr>
          <w:spacing w:val="-1"/>
        </w:rPr>
        <w:t xml:space="preserve"> </w:t>
      </w:r>
      <w:r>
        <w:rPr/>
        <w:t>FLÁVIO</w:t>
      </w:r>
      <w:r>
        <w:rPr>
          <w:spacing w:val="-1"/>
        </w:rPr>
        <w:t xml:space="preserve"> </w:t>
      </w:r>
      <w:r>
        <w:rPr/>
        <w:t>HUMBERTO</w:t>
      </w:r>
      <w:r>
        <w:rPr>
          <w:spacing w:val="-1"/>
        </w:rPr>
        <w:t xml:space="preserve"> </w:t>
      </w:r>
      <w:r>
        <w:rPr/>
        <w:t>PASCARELLI</w:t>
      </w:r>
      <w:r>
        <w:rPr>
          <w:spacing w:val="-2"/>
        </w:rPr>
        <w:t xml:space="preserve"> </w:t>
      </w:r>
      <w:r>
        <w:rPr/>
        <w:t>LOPES:</w:t>
      </w:r>
      <w:r>
        <w:rPr>
          <w:spacing w:val="-1"/>
        </w:rPr>
        <w:t xml:space="preserve"> </w:t>
      </w:r>
      <w:r>
        <w:rPr/>
        <w:t>Apelação</w:t>
      </w:r>
      <w:r>
        <w:rPr>
          <w:spacing w:val="-1"/>
        </w:rPr>
        <w:t xml:space="preserve"> </w:t>
      </w:r>
      <w:r>
        <w:rPr/>
        <w:t>Cível nº: 0640313-36.2018.8.04.0001 de Capital - Fórum Ministro Henoch Reis/5ª Vara da Fazenda Pública, Apelação Cível nº: 0619131-62.2016.8.04.0001 de Capital - Fórum Ministro Henoch Reis/7ª Vara Cível e de Acidentes de Trabalho, Apelação Cível nº: 0633356-53.2017.8.04.0001 de Capital - Fórum Ministro Henoch Reis/4ª Vara Cível e de Acidentes de Trabalho, Apelação Cível nº: 0620716-47.2019.8.04.0001 de Capital - Fórum Ministro Henoch Reis/13ª Vara Cível e de Acidentes de Trabalho, Apelação Cível nº: 0609968-63.2013.8.04.0001</w:t>
      </w:r>
      <w:r>
        <w:rPr>
          <w:spacing w:val="21"/>
        </w:rPr>
        <w:t xml:space="preserve"> </w:t>
      </w:r>
      <w:r>
        <w:rPr/>
        <w:t>de</w:t>
      </w:r>
      <w:r>
        <w:rPr>
          <w:spacing w:val="23"/>
        </w:rPr>
        <w:t xml:space="preserve"> </w:t>
      </w:r>
      <w:r>
        <w:rPr/>
        <w:t>Capital</w:t>
      </w:r>
      <w:r>
        <w:rPr>
          <w:spacing w:val="23"/>
        </w:rPr>
        <w:t xml:space="preserve"> </w:t>
      </w:r>
      <w:r>
        <w:rPr/>
        <w:t>-</w:t>
      </w:r>
      <w:r>
        <w:rPr>
          <w:spacing w:val="23"/>
        </w:rPr>
        <w:t xml:space="preserve"> </w:t>
      </w:r>
      <w:r>
        <w:rPr/>
        <w:t>Fórum</w:t>
      </w:r>
      <w:r>
        <w:rPr>
          <w:spacing w:val="23"/>
        </w:rPr>
        <w:t xml:space="preserve"> </w:t>
      </w:r>
      <w:r>
        <w:rPr/>
        <w:t>Ministro</w:t>
      </w:r>
      <w:r>
        <w:rPr>
          <w:spacing w:val="23"/>
        </w:rPr>
        <w:t xml:space="preserve"> </w:t>
      </w:r>
      <w:r>
        <w:rPr/>
        <w:t>Henoch</w:t>
      </w:r>
      <w:r>
        <w:rPr>
          <w:spacing w:val="22"/>
        </w:rPr>
        <w:t xml:space="preserve"> </w:t>
      </w:r>
      <w:r>
        <w:rPr/>
        <w:t>Reis/16ª</w:t>
      </w:r>
      <w:r>
        <w:rPr>
          <w:spacing w:val="23"/>
        </w:rPr>
        <w:t xml:space="preserve"> </w:t>
      </w:r>
      <w:r>
        <w:rPr/>
        <w:t>Vara</w:t>
      </w:r>
      <w:r>
        <w:rPr>
          <w:spacing w:val="23"/>
        </w:rPr>
        <w:t xml:space="preserve"> </w:t>
      </w:r>
      <w:r>
        <w:rPr/>
        <w:t>Cível</w:t>
      </w:r>
      <w:r>
        <w:rPr>
          <w:spacing w:val="23"/>
        </w:rPr>
        <w:t xml:space="preserve"> </w:t>
      </w:r>
      <w:r>
        <w:rPr/>
        <w:t>e</w:t>
      </w:r>
      <w:r>
        <w:rPr>
          <w:spacing w:val="23"/>
        </w:rPr>
        <w:t xml:space="preserve"> </w:t>
      </w:r>
      <w:r>
        <w:rPr/>
        <w:t>de</w:t>
      </w:r>
      <w:r>
        <w:rPr>
          <w:spacing w:val="23"/>
        </w:rPr>
        <w:t xml:space="preserve"> </w:t>
      </w:r>
      <w:r>
        <w:rPr/>
        <w:t>Acidentes</w:t>
      </w:r>
      <w:r>
        <w:rPr>
          <w:spacing w:val="23"/>
        </w:rPr>
        <w:t xml:space="preserve"> </w:t>
      </w:r>
      <w:r>
        <w:rPr>
          <w:spacing w:val="-5"/>
        </w:rPr>
        <w:t xml:space="preserve">de </w:t>
      </w:r>
      <w:r>
        <w:rPr/>
        <w:t>Trabalho, Agravo de Instrumento nº: 4002626-04.2021.8.04.0000 de Capital - Fórum Ministro Henoch Reis/17ª</w:t>
      </w:r>
      <w:r>
        <w:rPr>
          <w:spacing w:val="-2"/>
        </w:rPr>
        <w:t xml:space="preserve"> </w:t>
      </w:r>
      <w:r>
        <w:rPr/>
        <w:t>Vara</w:t>
      </w:r>
      <w:r>
        <w:rPr>
          <w:spacing w:val="-2"/>
        </w:rPr>
        <w:t xml:space="preserve"> </w:t>
      </w:r>
      <w:r>
        <w:rPr/>
        <w:t>Cível</w:t>
      </w:r>
      <w:r>
        <w:rPr>
          <w:spacing w:val="-2"/>
        </w:rPr>
        <w:t xml:space="preserve"> </w:t>
      </w:r>
      <w:r>
        <w:rPr/>
        <w:t>e</w:t>
      </w:r>
      <w:r>
        <w:rPr>
          <w:spacing w:val="-2"/>
        </w:rPr>
        <w:t xml:space="preserve"> </w:t>
      </w:r>
      <w:r>
        <w:rPr/>
        <w:t>de</w:t>
      </w:r>
      <w:r>
        <w:rPr>
          <w:spacing w:val="-1"/>
        </w:rPr>
        <w:t xml:space="preserve"> </w:t>
      </w:r>
      <w:r>
        <w:rPr/>
        <w:t>Acidentes</w:t>
      </w:r>
      <w:r>
        <w:rPr>
          <w:spacing w:val="-2"/>
        </w:rPr>
        <w:t xml:space="preserve"> </w:t>
      </w:r>
      <w:r>
        <w:rPr/>
        <w:t>de</w:t>
      </w:r>
      <w:r>
        <w:rPr>
          <w:spacing w:val="-2"/>
        </w:rPr>
        <w:t xml:space="preserve"> </w:t>
      </w:r>
      <w:r>
        <w:rPr/>
        <w:t>Trabalho,</w:t>
      </w:r>
      <w:r>
        <w:rPr>
          <w:spacing w:val="-2"/>
        </w:rPr>
        <w:t xml:space="preserve"> </w:t>
      </w:r>
      <w:r>
        <w:rPr/>
        <w:t>Apelação</w:t>
      </w:r>
      <w:r>
        <w:rPr>
          <w:spacing w:val="-1"/>
        </w:rPr>
        <w:t xml:space="preserve"> </w:t>
      </w:r>
      <w:r>
        <w:rPr/>
        <w:t>Cível</w:t>
      </w:r>
      <w:r>
        <w:rPr>
          <w:spacing w:val="-2"/>
        </w:rPr>
        <w:t xml:space="preserve"> </w:t>
      </w:r>
      <w:r>
        <w:rPr/>
        <w:t>nº:</w:t>
      </w:r>
      <w:r>
        <w:rPr>
          <w:spacing w:val="-2"/>
        </w:rPr>
        <w:t xml:space="preserve"> </w:t>
      </w:r>
      <w:r>
        <w:rPr/>
        <w:t>0617371-73.2019.8.04.0001</w:t>
      </w:r>
      <w:r>
        <w:rPr>
          <w:spacing w:val="-2"/>
        </w:rPr>
        <w:t xml:space="preserve"> </w:t>
      </w:r>
      <w:r>
        <w:rPr/>
        <w:t>de</w:t>
      </w:r>
      <w:r>
        <w:rPr>
          <w:spacing w:val="-1"/>
        </w:rPr>
        <w:t xml:space="preserve"> </w:t>
      </w:r>
      <w:r>
        <w:rPr>
          <w:spacing w:val="-2"/>
        </w:rPr>
        <w:t>Capital</w:t>
      </w:r>
      <w:r>
        <w:rPr/>
        <w:t>- Fórum Ministro Henoch Reis/Vara Especializada da Dívida Ativa Estadual. Pelo Exmo. Sr. Desembargador AIRTON LUÍS CORRÊA GENTIL: Apelação Cível nº: 0634217-05.2018.8.04.0001 de Capital - Fórum Ministro Henoch Reis/5ª Vara Cível e de Acidentes de Trabalho, Agravo de Instrumento nº:</w:t>
      </w:r>
      <w:r>
        <w:rPr>
          <w:spacing w:val="-4"/>
        </w:rPr>
        <w:t xml:space="preserve"> </w:t>
      </w:r>
      <w:r>
        <w:rPr/>
        <w:t>4002986-02.2022.8.04.0000</w:t>
      </w:r>
      <w:r>
        <w:rPr>
          <w:spacing w:val="-4"/>
        </w:rPr>
        <w:t xml:space="preserve"> </w:t>
      </w:r>
      <w:r>
        <w:rPr/>
        <w:t>de</w:t>
      </w:r>
      <w:r>
        <w:rPr>
          <w:spacing w:val="-5"/>
        </w:rPr>
        <w:t xml:space="preserve"> </w:t>
      </w:r>
      <w:r>
        <w:rPr/>
        <w:t>Capital</w:t>
      </w:r>
      <w:r>
        <w:rPr>
          <w:spacing w:val="-4"/>
        </w:rPr>
        <w:t xml:space="preserve"> </w:t>
      </w:r>
      <w:r>
        <w:rPr/>
        <w:t>-</w:t>
      </w:r>
      <w:r>
        <w:rPr>
          <w:spacing w:val="-4"/>
        </w:rPr>
        <w:t xml:space="preserve"> </w:t>
      </w:r>
      <w:r>
        <w:rPr/>
        <w:t>Fórum</w:t>
      </w:r>
      <w:r>
        <w:rPr>
          <w:spacing w:val="-5"/>
        </w:rPr>
        <w:t xml:space="preserve"> </w:t>
      </w:r>
      <w:r>
        <w:rPr/>
        <w:t>Ministro</w:t>
      </w:r>
      <w:r>
        <w:rPr>
          <w:spacing w:val="-4"/>
        </w:rPr>
        <w:t xml:space="preserve"> </w:t>
      </w:r>
      <w:r>
        <w:rPr/>
        <w:t>Henoch</w:t>
      </w:r>
      <w:r>
        <w:rPr>
          <w:spacing w:val="-4"/>
        </w:rPr>
        <w:t xml:space="preserve"> </w:t>
      </w:r>
      <w:r>
        <w:rPr/>
        <w:t>Reis/19ª</w:t>
      </w:r>
      <w:r>
        <w:rPr>
          <w:spacing w:val="-5"/>
        </w:rPr>
        <w:t xml:space="preserve"> </w:t>
      </w:r>
      <w:r>
        <w:rPr/>
        <w:t>Vara</w:t>
      </w:r>
      <w:r>
        <w:rPr>
          <w:spacing w:val="-4"/>
        </w:rPr>
        <w:t xml:space="preserve"> </w:t>
      </w:r>
      <w:r>
        <w:rPr/>
        <w:t>Cível</w:t>
      </w:r>
      <w:r>
        <w:rPr>
          <w:spacing w:val="-4"/>
        </w:rPr>
        <w:t xml:space="preserve"> </w:t>
      </w:r>
      <w:r>
        <w:rPr/>
        <w:t>e</w:t>
      </w:r>
      <w:r>
        <w:rPr>
          <w:spacing w:val="-5"/>
        </w:rPr>
        <w:t xml:space="preserve"> </w:t>
      </w:r>
      <w:r>
        <w:rPr/>
        <w:t>de</w:t>
      </w:r>
      <w:r>
        <w:rPr>
          <w:spacing w:val="-4"/>
        </w:rPr>
        <w:t xml:space="preserve"> </w:t>
      </w:r>
      <w:r>
        <w:rPr/>
        <w:t>Acidentes</w:t>
      </w:r>
      <w:r>
        <w:rPr>
          <w:spacing w:val="-4"/>
        </w:rPr>
        <w:t xml:space="preserve"> </w:t>
      </w:r>
      <w:r>
        <w:rPr/>
        <w:t>de Trabalho. Pelo Exmo. Sr. Desembargador ABRAHAM PEIXOTO CAMPOS FILHO: Apelação Cível nº: 0648289-89.2021.8.04.0001 de Capital - Fórum Ministro Henoch Reis/1ª Vara Cível e de Acidentes de Trabalho, Apelação Cível nº: 0605770-07.2018.8.04.0001 de Capital - Fórum Ministro Henoch Reis/20ª Vara Cível e de Acidentes de Trabalho, Apelação Cível nº: 0601622-85.2022.8.04.4600 de Fórum de Iranduba/2ª</w:t>
      </w:r>
      <w:r>
        <w:rPr>
          <w:spacing w:val="-2"/>
        </w:rPr>
        <w:t xml:space="preserve"> </w:t>
      </w:r>
      <w:r>
        <w:rPr/>
        <w:t>Vara</w:t>
      </w:r>
      <w:r>
        <w:rPr>
          <w:spacing w:val="-2"/>
        </w:rPr>
        <w:t xml:space="preserve"> </w:t>
      </w:r>
      <w:r>
        <w:rPr/>
        <w:t>de</w:t>
      </w:r>
      <w:r>
        <w:rPr>
          <w:spacing w:val="-2"/>
        </w:rPr>
        <w:t xml:space="preserve"> </w:t>
      </w:r>
      <w:r>
        <w:rPr/>
        <w:t>Iranduba,</w:t>
      </w:r>
      <w:r>
        <w:rPr>
          <w:spacing w:val="-2"/>
        </w:rPr>
        <w:t xml:space="preserve"> </w:t>
      </w:r>
      <w:r>
        <w:rPr/>
        <w:t>Apelação</w:t>
      </w:r>
      <w:r>
        <w:rPr>
          <w:spacing w:val="-2"/>
        </w:rPr>
        <w:t xml:space="preserve"> </w:t>
      </w:r>
      <w:r>
        <w:rPr/>
        <w:t>Cível</w:t>
      </w:r>
      <w:r>
        <w:rPr>
          <w:spacing w:val="-2"/>
        </w:rPr>
        <w:t xml:space="preserve"> </w:t>
      </w:r>
      <w:r>
        <w:rPr/>
        <w:t>nº:</w:t>
      </w:r>
      <w:r>
        <w:rPr>
          <w:spacing w:val="-2"/>
        </w:rPr>
        <w:t xml:space="preserve"> </w:t>
      </w:r>
      <w:r>
        <w:rPr/>
        <w:t>0600735-37.2016.8.04.0001</w:t>
      </w:r>
      <w:r>
        <w:rPr>
          <w:spacing w:val="-2"/>
        </w:rPr>
        <w:t xml:space="preserve"> </w:t>
      </w:r>
      <w:r>
        <w:rPr/>
        <w:t>de</w:t>
      </w:r>
      <w:r>
        <w:rPr>
          <w:spacing w:val="-2"/>
        </w:rPr>
        <w:t xml:space="preserve"> </w:t>
      </w:r>
      <w:r>
        <w:rPr/>
        <w:t>Capital</w:t>
      </w:r>
      <w:r>
        <w:rPr>
          <w:spacing w:val="-2"/>
        </w:rPr>
        <w:t xml:space="preserve"> </w:t>
      </w:r>
      <w:r>
        <w:rPr/>
        <w:t>-</w:t>
      </w:r>
      <w:r>
        <w:rPr>
          <w:spacing w:val="-2"/>
        </w:rPr>
        <w:t xml:space="preserve"> </w:t>
      </w:r>
      <w:r>
        <w:rPr/>
        <w:t>Fórum</w:t>
      </w:r>
      <w:r>
        <w:rPr>
          <w:spacing w:val="-2"/>
        </w:rPr>
        <w:t xml:space="preserve"> </w:t>
      </w:r>
      <w:r>
        <w:rPr/>
        <w:t>Ministro Henoch Reis/4ª Vara Cível e de Acidentes de Trabalho. Nada mais havendo a tratar, o Excelentíssimo Senhor Presidente encerrou a sessão. E, para constar, eu, Secretária, lavrei a presente e assino.</w:t>
      </w:r>
    </w:p>
    <w:p>
      <w:pPr>
        <w:pStyle w:val="BodyText"/>
        <w:rPr/>
      </w:pPr>
      <w:r>
        <w:rPr/>
      </w:r>
    </w:p>
    <w:p>
      <w:pPr>
        <w:pStyle w:val="BodyText"/>
        <w:rPr/>
      </w:pPr>
      <w:r>
        <w:rPr/>
      </w:r>
    </w:p>
    <w:p>
      <w:pPr>
        <w:pStyle w:val="BodyText"/>
        <w:spacing w:before="226" w:after="0"/>
        <w:rPr/>
      </w:pPr>
      <w:r>
        <w:rPr/>
      </w:r>
    </w:p>
    <w:p>
      <w:pPr>
        <w:pStyle w:val="BodyText"/>
        <w:tabs>
          <w:tab w:val="clear" w:pos="720"/>
          <w:tab w:val="left" w:pos="6095" w:leader="none"/>
        </w:tabs>
        <w:ind w:left="120" w:right="0"/>
        <w:jc w:val="both"/>
        <w:rPr/>
      </w:pPr>
      <w:r>
        <w:rPr/>
        <w:t>Davene</w:t>
      </w:r>
      <w:r>
        <w:rPr>
          <w:spacing w:val="-9"/>
        </w:rPr>
        <w:t xml:space="preserve"> </w:t>
      </w:r>
      <w:r>
        <w:rPr/>
        <w:t>Tamborini</w:t>
      </w:r>
      <w:r>
        <w:rPr>
          <w:spacing w:val="-9"/>
        </w:rPr>
        <w:t xml:space="preserve"> </w:t>
      </w:r>
      <w:r>
        <w:rPr>
          <w:spacing w:val="-2"/>
        </w:rPr>
        <w:t>Lopes</w:t>
      </w:r>
      <w:r>
        <w:rPr/>
        <w:tab/>
        <w:t>Des.</w:t>
      </w:r>
      <w:r>
        <w:rPr>
          <w:spacing w:val="-2"/>
        </w:rPr>
        <w:t xml:space="preserve"> </w:t>
      </w:r>
      <w:r>
        <w:rPr/>
        <w:t xml:space="preserve">Airton Luís Corrêa </w:t>
      </w:r>
      <w:r>
        <w:rPr>
          <w:spacing w:val="-2"/>
        </w:rPr>
        <w:t>Gentil</w:t>
      </w:r>
    </w:p>
    <w:p>
      <w:pPr>
        <w:pStyle w:val="BodyText"/>
        <w:tabs>
          <w:tab w:val="clear" w:pos="720"/>
          <w:tab w:val="left" w:pos="6119" w:leader="none"/>
        </w:tabs>
        <w:spacing w:before="4" w:after="0"/>
        <w:ind w:left="120" w:right="0"/>
        <w:jc w:val="both"/>
        <w:rPr/>
      </w:pPr>
      <w:r>
        <w:rPr>
          <w:spacing w:val="-2"/>
        </w:rPr>
        <w:t>Secretária</w:t>
      </w:r>
      <w:r>
        <w:rPr/>
        <w:tab/>
      </w:r>
      <w:r>
        <w:rPr>
          <w:spacing w:val="-2"/>
        </w:rPr>
        <w:t>Presidente</w:t>
      </w:r>
    </w:p>
    <w:p>
      <w:pPr>
        <w:pStyle w:val="BodyText"/>
        <w:rPr>
          <w:sz w:val="20"/>
        </w:rPr>
      </w:pPr>
      <w:r>
        <w:rPr>
          <w:sz w:val="20"/>
        </w:rPr>
      </w:r>
    </w:p>
    <w:p>
      <w:pPr>
        <w:pStyle w:val="BodyText"/>
        <w:rPr>
          <w:sz w:val="20"/>
        </w:rPr>
      </w:pPr>
      <w:r>
        <w:rPr>
          <w:sz w:val="20"/>
        </w:rPr>
      </w:r>
    </w:p>
    <w:p>
      <w:pPr>
        <w:pStyle w:val="BodyText"/>
        <w:rPr>
          <w:sz w:val="20"/>
        </w:rPr>
      </w:pPr>
      <w:r>
        <w:rPr>
          <w:sz w:val="20"/>
        </w:rPr>
      </w:r>
    </w:p>
    <w:p>
      <w:pPr>
        <w:pStyle w:val="BodyText"/>
        <w:spacing w:before="34" w:after="0"/>
        <w:rPr>
          <w:sz w:val="20"/>
        </w:rPr>
      </w:pPr>
      <w:r>
        <w:rPr>
          <w:sz w:val="20"/>
        </w:rPr>
        <mc:AlternateContent>
          <mc:Choice Requires="wpg">
            <w:drawing>
              <wp:anchor behindDoc="1" distT="635" distB="0" distL="0" distR="0" simplePos="0" locked="0" layoutInCell="0" allowOverlap="1" relativeHeight="71">
                <wp:simplePos x="0" y="0"/>
                <wp:positionH relativeFrom="page">
                  <wp:posOffset>533400</wp:posOffset>
                </wp:positionH>
                <wp:positionV relativeFrom="paragraph">
                  <wp:posOffset>183515</wp:posOffset>
                </wp:positionV>
                <wp:extent cx="6705600" cy="12700"/>
                <wp:effectExtent l="0" t="0" r="0" b="0"/>
                <wp:wrapTopAndBottom/>
                <wp:docPr id="14" name="Group 6"/>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15" name="Graphic 7"/>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16" name="Graphic 8"/>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6" style="position:absolute;margin-left:42pt;margin-top:14.45pt;width:528pt;height:1pt" coordorigin="840,289"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76">
            <wp:simplePos x="0" y="0"/>
            <wp:positionH relativeFrom="page">
              <wp:posOffset>561975</wp:posOffset>
            </wp:positionH>
            <wp:positionV relativeFrom="paragraph">
              <wp:posOffset>-139065</wp:posOffset>
            </wp:positionV>
            <wp:extent cx="847725" cy="571500"/>
            <wp:effectExtent l="0" t="0" r="0" b="0"/>
            <wp:wrapNone/>
            <wp:docPr id="17" name="Imag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9" descr=""/>
                    <pic:cNvPicPr>
                      <a:picLocks noChangeAspect="1" noChangeArrowheads="1"/>
                    </pic:cNvPicPr>
                  </pic:nvPicPr>
                  <pic:blipFill>
                    <a:blip r:embed="rId14"/>
                    <a:stretch>
                      <a:fillRect/>
                    </a:stretch>
                  </pic:blipFill>
                  <pic:spPr bwMode="auto">
                    <a:xfrm>
                      <a:off x="0" y="0"/>
                      <a:ext cx="847725" cy="571500"/>
                    </a:xfrm>
                    <a:prstGeom prst="rect">
                      <a:avLst/>
                    </a:prstGeom>
                    <a:noFill/>
                  </pic:spPr>
                </pic:pic>
              </a:graphicData>
            </a:graphic>
          </wp:anchor>
        </w:drawing>
      </w:r>
      <w:r>
        <w:rPr>
          <w:sz w:val="22"/>
        </w:rPr>
        <w:t>Documento</w:t>
      </w:r>
      <w:r>
        <w:rPr>
          <w:spacing w:val="-11"/>
          <w:sz w:val="22"/>
        </w:rPr>
        <w:t xml:space="preserve"> </w:t>
      </w:r>
      <w:r>
        <w:rPr>
          <w:sz w:val="22"/>
        </w:rPr>
        <w:t>assinado</w:t>
      </w:r>
      <w:r>
        <w:rPr>
          <w:spacing w:val="-11"/>
          <w:sz w:val="22"/>
        </w:rPr>
        <w:t xml:space="preserve"> </w:t>
      </w:r>
      <w:r>
        <w:rPr>
          <w:sz w:val="22"/>
        </w:rPr>
        <w:t>eletronicamente</w:t>
      </w:r>
      <w:r>
        <w:rPr>
          <w:spacing w:val="-11"/>
          <w:sz w:val="22"/>
        </w:rPr>
        <w:t xml:space="preserve"> </w:t>
      </w:r>
      <w:r>
        <w:rPr>
          <w:sz w:val="22"/>
        </w:rPr>
        <w:t>por</w:t>
      </w:r>
      <w:r>
        <w:rPr>
          <w:spacing w:val="-11"/>
          <w:sz w:val="22"/>
        </w:rPr>
        <w:t xml:space="preserve"> </w:t>
      </w:r>
      <w:r>
        <w:rPr>
          <w:b/>
          <w:sz w:val="22"/>
        </w:rPr>
        <w:t>DAVENE</w:t>
      </w:r>
      <w:r>
        <w:rPr>
          <w:b/>
          <w:spacing w:val="-11"/>
          <w:sz w:val="22"/>
        </w:rPr>
        <w:t xml:space="preserve"> </w:t>
      </w:r>
      <w:r>
        <w:rPr>
          <w:b/>
          <w:sz w:val="22"/>
        </w:rPr>
        <w:t>TAMBORINI</w:t>
      </w:r>
      <w:r>
        <w:rPr>
          <w:b/>
          <w:spacing w:val="-11"/>
          <w:sz w:val="22"/>
        </w:rPr>
        <w:t xml:space="preserve"> </w:t>
      </w:r>
      <w:r>
        <w:rPr>
          <w:b/>
          <w:sz w:val="22"/>
        </w:rPr>
        <w:t>LOPES</w:t>
      </w:r>
      <w:r>
        <w:rPr>
          <w:sz w:val="22"/>
        </w:rPr>
        <w:t>,</w:t>
      </w:r>
      <w:r>
        <w:rPr>
          <w:spacing w:val="-11"/>
          <w:sz w:val="22"/>
        </w:rPr>
        <w:t xml:space="preserve"> </w:t>
      </w:r>
      <w:r>
        <w:rPr>
          <w:b/>
          <w:sz w:val="22"/>
        </w:rPr>
        <w:t>Diretor(a)</w:t>
      </w:r>
      <w:r>
        <w:rPr>
          <w:sz w:val="22"/>
        </w:rPr>
        <w:t>,</w:t>
      </w:r>
      <w:r>
        <w:rPr>
          <w:spacing w:val="-11"/>
          <w:sz w:val="22"/>
        </w:rPr>
        <w:t xml:space="preserve"> </w:t>
      </w:r>
      <w:r>
        <w:rPr>
          <w:sz w:val="22"/>
        </w:rPr>
        <w:t>em 16/05/2023, às 11:15,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72">
                <wp:simplePos x="0" y="0"/>
                <wp:positionH relativeFrom="page">
                  <wp:posOffset>533400</wp:posOffset>
                </wp:positionH>
                <wp:positionV relativeFrom="paragraph">
                  <wp:posOffset>168275</wp:posOffset>
                </wp:positionV>
                <wp:extent cx="6705600" cy="12700"/>
                <wp:effectExtent l="0" t="0" r="0" b="0"/>
                <wp:wrapTopAndBottom/>
                <wp:docPr id="18" name="Group 10"/>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19" name="Graphic 11"/>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20" name="Graphic 12"/>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0" style="position:absolute;margin-left:42pt;margin-top:13.25pt;width:528pt;height:1pt" coordorigin="840,265"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77">
            <wp:simplePos x="0" y="0"/>
            <wp:positionH relativeFrom="page">
              <wp:posOffset>561975</wp:posOffset>
            </wp:positionH>
            <wp:positionV relativeFrom="paragraph">
              <wp:posOffset>-139065</wp:posOffset>
            </wp:positionV>
            <wp:extent cx="847725" cy="571500"/>
            <wp:effectExtent l="0" t="0" r="0" b="0"/>
            <wp:wrapNone/>
            <wp:docPr id="21" name="Imag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13" descr=""/>
                    <pic:cNvPicPr>
                      <a:picLocks noChangeAspect="1" noChangeArrowheads="1"/>
                    </pic:cNvPicPr>
                  </pic:nvPicPr>
                  <pic:blipFill>
                    <a:blip r:embed="rId15"/>
                    <a:stretch>
                      <a:fillRect/>
                    </a:stretch>
                  </pic:blipFill>
                  <pic:spPr bwMode="auto">
                    <a:xfrm>
                      <a:off x="0" y="0"/>
                      <a:ext cx="847725" cy="571500"/>
                    </a:xfrm>
                    <a:prstGeom prst="rect">
                      <a:avLst/>
                    </a:prstGeom>
                    <a:noFill/>
                  </pic:spPr>
                </pic:pic>
              </a:graphicData>
            </a:graphic>
          </wp:anchor>
        </w:drawing>
      </w:r>
      <w:r>
        <w:rPr>
          <w:sz w:val="22"/>
        </w:rPr>
        <w:t>Documento</w:t>
      </w:r>
      <w:r>
        <w:rPr>
          <w:spacing w:val="-4"/>
          <w:sz w:val="22"/>
        </w:rPr>
        <w:t xml:space="preserve"> </w:t>
      </w:r>
      <w:r>
        <w:rPr>
          <w:sz w:val="22"/>
        </w:rPr>
        <w:t>assinado</w:t>
      </w:r>
      <w:r>
        <w:rPr>
          <w:spacing w:val="-4"/>
          <w:sz w:val="22"/>
        </w:rPr>
        <w:t xml:space="preserve"> </w:t>
      </w:r>
      <w:r>
        <w:rPr>
          <w:sz w:val="22"/>
        </w:rPr>
        <w:t>eletronicamente</w:t>
      </w:r>
      <w:r>
        <w:rPr>
          <w:spacing w:val="-4"/>
          <w:sz w:val="22"/>
        </w:rPr>
        <w:t xml:space="preserve"> </w:t>
      </w:r>
      <w:r>
        <w:rPr>
          <w:sz w:val="22"/>
        </w:rPr>
        <w:t>por</w:t>
      </w:r>
      <w:r>
        <w:rPr>
          <w:spacing w:val="-4"/>
          <w:sz w:val="22"/>
        </w:rPr>
        <w:t xml:space="preserve"> </w:t>
      </w:r>
      <w:r>
        <w:rPr>
          <w:b/>
          <w:sz w:val="22"/>
        </w:rPr>
        <w:t>Airton</w:t>
      </w:r>
      <w:r>
        <w:rPr>
          <w:b/>
          <w:spacing w:val="-4"/>
          <w:sz w:val="22"/>
        </w:rPr>
        <w:t xml:space="preserve"> </w:t>
      </w:r>
      <w:r>
        <w:rPr>
          <w:b/>
          <w:sz w:val="22"/>
        </w:rPr>
        <w:t>Luis</w:t>
      </w:r>
      <w:r>
        <w:rPr>
          <w:b/>
          <w:spacing w:val="-4"/>
          <w:sz w:val="22"/>
        </w:rPr>
        <w:t xml:space="preserve"> </w:t>
      </w:r>
      <w:r>
        <w:rPr>
          <w:b/>
          <w:sz w:val="22"/>
        </w:rPr>
        <w:t>Corrêa</w:t>
      </w:r>
      <w:r>
        <w:rPr>
          <w:b/>
          <w:spacing w:val="-4"/>
          <w:sz w:val="22"/>
        </w:rPr>
        <w:t xml:space="preserve"> </w:t>
      </w:r>
      <w:r>
        <w:rPr>
          <w:b/>
          <w:sz w:val="22"/>
        </w:rPr>
        <w:t>Gentil</w:t>
      </w:r>
      <w:r>
        <w:rPr>
          <w:sz w:val="22"/>
        </w:rPr>
        <w:t>,</w:t>
      </w:r>
      <w:r>
        <w:rPr>
          <w:spacing w:val="-4"/>
          <w:sz w:val="22"/>
        </w:rPr>
        <w:t xml:space="preserve"> </w:t>
      </w:r>
      <w:r>
        <w:rPr>
          <w:b/>
          <w:sz w:val="22"/>
        </w:rPr>
        <w:t>Desembargador</w:t>
      </w:r>
      <w:r>
        <w:rPr>
          <w:b/>
          <w:spacing w:val="-4"/>
          <w:sz w:val="22"/>
        </w:rPr>
        <w:t xml:space="preserve"> </w:t>
      </w:r>
      <w:r>
        <w:rPr>
          <w:b/>
          <w:sz w:val="22"/>
        </w:rPr>
        <w:t>de</w:t>
      </w:r>
      <w:r>
        <w:rPr>
          <w:b/>
          <w:spacing w:val="-4"/>
          <w:sz w:val="22"/>
        </w:rPr>
        <w:t xml:space="preserve"> </w:t>
      </w:r>
      <w:r>
        <w:rPr>
          <w:b/>
          <w:sz w:val="22"/>
        </w:rPr>
        <w:t>Justiça</w:t>
      </w:r>
      <w:r>
        <w:rPr>
          <w:sz w:val="22"/>
        </w:rPr>
        <w:t>, em 16/05/2023, às 11:27,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73">
                <wp:simplePos x="0" y="0"/>
                <wp:positionH relativeFrom="page">
                  <wp:posOffset>533400</wp:posOffset>
                </wp:positionH>
                <wp:positionV relativeFrom="paragraph">
                  <wp:posOffset>168275</wp:posOffset>
                </wp:positionV>
                <wp:extent cx="6705600" cy="12700"/>
                <wp:effectExtent l="0" t="0" r="0" b="0"/>
                <wp:wrapTopAndBottom/>
                <wp:docPr id="22" name="Group 14"/>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23" name="Graphic 15"/>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24" name="Graphic 16"/>
                        <wps:cNvSpPr/>
                        <wps:spPr>
                          <a:xfrm>
                            <a:off x="0" y="0"/>
                            <a:ext cx="6705720" cy="12600"/>
                          </a:xfrm>
                          <a:custGeom>
                            <a:avLst/>
                            <a:gdLst>
                              <a:gd name="textAreaLeft" fmla="*/ 0 w 3801600"/>
                              <a:gd name="textAreaRight" fmla="*/ 3802320 w 3801600"/>
                              <a:gd name="textAreaTop" fmla="*/ 0 h 7200"/>
                              <a:gd name="textAreaBottom" fmla="*/ 792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4" style="position:absolute;margin-left:42pt;margin-top:13.25pt;width:528pt;height:1pt" coordorigin="840,265" coordsize="10560,20"/>
            </w:pict>
          </mc:Fallback>
        </mc:AlternateContent>
      </w:r>
    </w:p>
    <w:p>
      <w:pPr>
        <w:pStyle w:val="BodyText"/>
        <w:spacing w:before="106" w:after="0"/>
        <w:rPr>
          <w:sz w:val="22"/>
        </w:rPr>
      </w:pPr>
      <w:r>
        <w:rPr>
          <w:sz w:val="22"/>
        </w:rPr>
      </w:r>
    </w:p>
    <w:p>
      <w:pPr>
        <w:pStyle w:val="Normal"/>
        <w:spacing w:before="0" w:after="0"/>
        <w:ind w:hanging="0" w:left="1515" w:right="0"/>
        <w:jc w:val="left"/>
        <w:rPr>
          <w:sz w:val="22"/>
        </w:rPr>
      </w:pPr>
      <w:r>
        <w:drawing>
          <wp:anchor behindDoc="0" distT="0" distB="0" distL="0" distR="0" simplePos="0" locked="0" layoutInCell="0" allowOverlap="1" relativeHeight="78">
            <wp:simplePos x="0" y="0"/>
            <wp:positionH relativeFrom="page">
              <wp:posOffset>590550</wp:posOffset>
            </wp:positionH>
            <wp:positionV relativeFrom="paragraph">
              <wp:posOffset>-133350</wp:posOffset>
            </wp:positionV>
            <wp:extent cx="772160" cy="772160"/>
            <wp:effectExtent l="0" t="0" r="0" b="0"/>
            <wp:wrapNone/>
            <wp:docPr id="25" name="Image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17" descr=""/>
                    <pic:cNvPicPr>
                      <a:picLocks noChangeAspect="1" noChangeArrowheads="1"/>
                    </pic:cNvPicPr>
                  </pic:nvPicPr>
                  <pic:blipFill>
                    <a:blip r:embed="rId16"/>
                    <a:stretch>
                      <a:fillRect/>
                    </a:stretch>
                  </pic:blipFill>
                  <pic:spPr bwMode="auto">
                    <a:xfrm>
                      <a:off x="0" y="0"/>
                      <a:ext cx="772160" cy="772160"/>
                    </a:xfrm>
                    <a:prstGeom prst="rect">
                      <a:avLst/>
                    </a:prstGeom>
                    <a:noFill/>
                  </pic:spPr>
                </pic:pic>
              </a:graphicData>
            </a:graphic>
          </wp:anchor>
        </w:drawing>
      </w:r>
      <w:r>
        <w:rPr>
          <w:sz w:val="22"/>
        </w:rPr>
        <w:t>A</w:t>
      </w:r>
      <w:r>
        <w:rPr>
          <w:spacing w:val="-2"/>
          <w:sz w:val="22"/>
        </w:rPr>
        <w:t xml:space="preserve"> </w:t>
      </w:r>
      <w:r>
        <w:rPr>
          <w:sz w:val="22"/>
        </w:rPr>
        <w:t xml:space="preserve">autenticidade do documento pode ser conferida no site </w:t>
      </w:r>
      <w:r>
        <w:rPr>
          <w:spacing w:val="-2"/>
          <w:sz w:val="22"/>
        </w:rPr>
        <w:t>https://sei.tjam.jus.br</w:t>
      </w:r>
    </w:p>
    <w:p>
      <w:pPr>
        <w:pStyle w:val="Normal"/>
        <w:spacing w:lineRule="auto" w:line="247" w:before="7" w:after="0"/>
        <w:ind w:hanging="0" w:left="1515" w:right="237"/>
        <w:jc w:val="left"/>
        <w:rPr>
          <w:sz w:val="22"/>
        </w:rPr>
      </w:pPr>
      <w:r>
        <w:rPr>
          <w:sz w:val="22"/>
        </w:rPr>
        <w:t>/sei/controlador_externo.php?acao=documento_conferir&amp;id_orgao_acesso_externo=0</w:t>
      </w:r>
      <w:r>
        <w:rPr>
          <w:spacing w:val="-14"/>
          <w:sz w:val="22"/>
        </w:rPr>
        <w:t xml:space="preserve"> </w:t>
      </w:r>
      <w:r>
        <w:rPr>
          <w:sz w:val="22"/>
        </w:rPr>
        <w:t>informando</w:t>
      </w:r>
      <w:r>
        <w:rPr>
          <w:spacing w:val="-14"/>
          <w:sz w:val="22"/>
        </w:rPr>
        <w:t xml:space="preserve"> </w:t>
      </w:r>
      <w:r>
        <w:rPr>
          <w:sz w:val="22"/>
        </w:rPr>
        <w:t xml:space="preserve">o código verificador </w:t>
      </w:r>
      <w:r>
        <w:rPr>
          <w:b/>
          <w:sz w:val="22"/>
        </w:rPr>
        <w:t xml:space="preserve">1039247 </w:t>
      </w:r>
      <w:r>
        <w:rPr>
          <w:sz w:val="22"/>
        </w:rPr>
        <w:t xml:space="preserve">e o código CRC </w:t>
      </w:r>
      <w:r>
        <w:rPr>
          <w:b/>
          <w:sz w:val="22"/>
        </w:rPr>
        <w:t>6B5F07BB</w:t>
      </w:r>
      <w:r>
        <w:rPr>
          <w:sz w:val="22"/>
        </w:rPr>
        <w:t>.</w:t>
      </w:r>
    </w:p>
    <w:p>
      <w:pPr>
        <w:pStyle w:val="BodyText"/>
        <w:spacing w:before="60" w:after="0"/>
        <w:rPr>
          <w:sz w:val="20"/>
        </w:rPr>
      </w:pPr>
      <w:r>
        <w:rPr>
          <w:sz w:val="20"/>
        </w:rPr>
        <mc:AlternateContent>
          <mc:Choice Requires="wpg">
            <w:drawing>
              <wp:anchor behindDoc="1" distT="635" distB="0" distL="0" distR="0" simplePos="0" locked="0" layoutInCell="0" allowOverlap="1" relativeHeight="74">
                <wp:simplePos x="0" y="0"/>
                <wp:positionH relativeFrom="page">
                  <wp:posOffset>542925</wp:posOffset>
                </wp:positionH>
                <wp:positionV relativeFrom="paragraph">
                  <wp:posOffset>200025</wp:posOffset>
                </wp:positionV>
                <wp:extent cx="6686550" cy="12700"/>
                <wp:effectExtent l="0" t="0" r="0" b="0"/>
                <wp:wrapTopAndBottom/>
                <wp:docPr id="26" name="Group 18"/>
                <a:graphic xmlns:a="http://schemas.openxmlformats.org/drawingml/2006/main">
                  <a:graphicData uri="http://schemas.microsoft.com/office/word/2010/wordprocessingGroup">
                    <wpg:wgp>
                      <wpg:cNvGrpSpPr/>
                      <wpg:grpSpPr>
                        <a:xfrm>
                          <a:off x="0" y="0"/>
                          <a:ext cx="6686640" cy="12600"/>
                          <a:chOff x="0" y="0"/>
                          <a:chExt cx="6686640" cy="12600"/>
                        </a:xfrm>
                      </wpg:grpSpPr>
                      <wps:wsp>
                        <wps:cNvPr id="27" name="Graphic 19"/>
                        <wps:cNvSpPr/>
                        <wps:spPr>
                          <a:xfrm>
                            <a:off x="0" y="0"/>
                            <a:ext cx="6686640" cy="12600"/>
                          </a:xfrm>
                          <a:custGeom>
                            <a:avLst/>
                            <a:gdLst>
                              <a:gd name="textAreaLeft" fmla="*/ 0 w 3790800"/>
                              <a:gd name="textAreaRight" fmla="*/ 3791520 w 3790800"/>
                              <a:gd name="textAreaTop" fmla="*/ 0 h 7200"/>
                              <a:gd name="textAreaBottom" fmla="*/ 7920 h 7200"/>
                            </a:gdLst>
                            <a:ahLst/>
                            <a:rect l="textAreaLeft" t="textAreaTop" r="textAreaRight" b="textAreaBottom"/>
                            <a:pathLst>
                              <a:path w="6686550" h="12700">
                                <a:moveTo>
                                  <a:pt x="6686550" y="0"/>
                                </a:moveTo>
                                <a:lnTo>
                                  <a:pt x="0" y="0"/>
                                </a:lnTo>
                                <a:lnTo>
                                  <a:pt x="0" y="6350"/>
                                </a:lnTo>
                                <a:lnTo>
                                  <a:pt x="0" y="12700"/>
                                </a:lnTo>
                                <a:lnTo>
                                  <a:pt x="6350" y="12700"/>
                                </a:lnTo>
                                <a:lnTo>
                                  <a:pt x="6350" y="6350"/>
                                </a:lnTo>
                                <a:lnTo>
                                  <a:pt x="6686550" y="6350"/>
                                </a:lnTo>
                                <a:lnTo>
                                  <a:pt x="6686550" y="0"/>
                                </a:lnTo>
                                <a:close/>
                              </a:path>
                            </a:pathLst>
                          </a:custGeom>
                          <a:solidFill>
                            <a:srgbClr val="545454"/>
                          </a:solidFill>
                          <a:ln w="0">
                            <a:noFill/>
                          </a:ln>
                        </wps:spPr>
                        <wps:style>
                          <a:lnRef idx="0"/>
                          <a:fillRef idx="0"/>
                          <a:effectRef idx="0"/>
                          <a:fontRef idx="minor"/>
                        </wps:style>
                        <wps:bodyPr/>
                      </wps:wsp>
                      <wps:wsp>
                        <wps:cNvPr id="28" name="Graphic 20"/>
                        <wps:cNvSpPr/>
                        <wps:spPr>
                          <a:xfrm>
                            <a:off x="0" y="0"/>
                            <a:ext cx="6686640" cy="12600"/>
                          </a:xfrm>
                          <a:custGeom>
                            <a:avLst/>
                            <a:gdLst>
                              <a:gd name="textAreaLeft" fmla="*/ 0 w 3790800"/>
                              <a:gd name="textAreaRight" fmla="*/ 3791520 w 3790800"/>
                              <a:gd name="textAreaTop" fmla="*/ 0 h 7200"/>
                              <a:gd name="textAreaBottom" fmla="*/ 7920 h 7200"/>
                            </a:gdLst>
                            <a:ahLst/>
                            <a:rect l="textAreaLeft" t="textAreaTop" r="textAreaRight" b="textAreaBottom"/>
                            <a:pathLst>
                              <a:path w="6686550" h="12700">
                                <a:moveTo>
                                  <a:pt x="6686550" y="0"/>
                                </a:moveTo>
                                <a:lnTo>
                                  <a:pt x="6680200" y="0"/>
                                </a:lnTo>
                                <a:lnTo>
                                  <a:pt x="6680200" y="6350"/>
                                </a:lnTo>
                                <a:lnTo>
                                  <a:pt x="0" y="6350"/>
                                </a:lnTo>
                                <a:lnTo>
                                  <a:pt x="0" y="12700"/>
                                </a:lnTo>
                                <a:lnTo>
                                  <a:pt x="6686550" y="12700"/>
                                </a:lnTo>
                                <a:lnTo>
                                  <a:pt x="6686550" y="6350"/>
                                </a:lnTo>
                                <a:lnTo>
                                  <a:pt x="668655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8" style="position:absolute;margin-left:42.75pt;margin-top:15.75pt;width:526.5pt;height:1pt" coordorigin="855,315" coordsize="10530,20"/>
            </w:pict>
          </mc:Fallback>
        </mc:AlternateContent>
        <mc:AlternateContent>
          <mc:Choice Requires="wps">
            <w:drawing>
              <wp:anchor behindDoc="1" distT="635" distB="0" distL="0" distR="0" simplePos="0" locked="0" layoutInCell="0" allowOverlap="1" relativeHeight="75">
                <wp:simplePos x="0" y="0"/>
                <wp:positionH relativeFrom="page">
                  <wp:posOffset>552450</wp:posOffset>
                </wp:positionH>
                <wp:positionV relativeFrom="paragraph">
                  <wp:posOffset>447675</wp:posOffset>
                </wp:positionV>
                <wp:extent cx="6667500" cy="25400"/>
                <wp:effectExtent l="0" t="0" r="0" b="0"/>
                <wp:wrapTopAndBottom/>
                <wp:docPr id="29" name="Graphic 21"/>
                <a:graphic xmlns:a="http://schemas.openxmlformats.org/drawingml/2006/main">
                  <a:graphicData uri="http://schemas.microsoft.com/office/word/2010/wordprocessingShape">
                    <wps:wsp>
                      <wps:cNvSpPr/>
                      <wps:spPr>
                        <a:xfrm>
                          <a:off x="0" y="0"/>
                          <a:ext cx="6667560" cy="25560"/>
                        </a:xfrm>
                        <a:custGeom>
                          <a:avLst/>
                          <a:gdLst>
                            <a:gd name="textAreaLeft" fmla="*/ 0 w 3780000"/>
                            <a:gd name="textAreaRight" fmla="*/ 3780720 w 3780000"/>
                            <a:gd name="textAreaTop" fmla="*/ 0 h 14400"/>
                            <a:gd name="textAreaBottom" fmla="*/ 15120 h 14400"/>
                          </a:gdLst>
                          <a:ahLst/>
                          <a:rect l="textAreaLeft" t="textAreaTop" r="textAreaRight" b="textAreaBottom"/>
                          <a:pathLst>
                            <a:path w="6667500" h="25400">
                              <a:moveTo>
                                <a:pt x="6667500" y="19050"/>
                              </a:moveTo>
                              <a:lnTo>
                                <a:pt x="0" y="19050"/>
                              </a:lnTo>
                              <a:lnTo>
                                <a:pt x="0" y="25400"/>
                              </a:lnTo>
                              <a:lnTo>
                                <a:pt x="6667500" y="25400"/>
                              </a:lnTo>
                              <a:lnTo>
                                <a:pt x="6667500" y="19050"/>
                              </a:lnTo>
                              <a:close/>
                            </a:path>
                            <a:path w="6667500" h="25400">
                              <a:moveTo>
                                <a:pt x="6667500" y="0"/>
                              </a:moveTo>
                              <a:lnTo>
                                <a:pt x="0" y="0"/>
                              </a:lnTo>
                              <a:lnTo>
                                <a:pt x="0" y="6350"/>
                              </a:lnTo>
                              <a:lnTo>
                                <a:pt x="6667500" y="6350"/>
                              </a:lnTo>
                              <a:lnTo>
                                <a:pt x="6667500" y="0"/>
                              </a:lnTo>
                              <a:close/>
                            </a:path>
                          </a:pathLst>
                        </a:custGeom>
                        <a:solidFill>
                          <a:srgbClr val="333333"/>
                        </a:solidFill>
                        <a:ln w="0">
                          <a:noFill/>
                        </a:ln>
                      </wps:spPr>
                      <wps:style>
                        <a:lnRef idx="0"/>
                        <a:fillRef idx="0"/>
                        <a:effectRef idx="0"/>
                        <a:fontRef idx="minor"/>
                      </wps:style>
                      <wps:bodyPr/>
                    </wps:wsp>
                  </a:graphicData>
                </a:graphic>
              </wp:anchor>
            </w:drawing>
          </mc:Choice>
          <mc:Fallback>
            <w:pict/>
          </mc:Fallback>
        </mc:AlternateContent>
      </w:r>
    </w:p>
    <w:p>
      <w:pPr>
        <w:pStyle w:val="BodyText"/>
        <w:spacing w:before="116" w:after="0"/>
        <w:rPr>
          <w:sz w:val="20"/>
        </w:rPr>
      </w:pPr>
      <w:r>
        <w:rPr>
          <w:sz w:val="20"/>
        </w:rPr>
      </w:r>
    </w:p>
    <w:p>
      <w:pPr>
        <w:pStyle w:val="Normal"/>
        <w:tabs>
          <w:tab w:val="clear" w:pos="720"/>
          <w:tab w:val="left" w:pos="9839" w:leader="none"/>
        </w:tabs>
        <w:spacing w:before="27" w:after="0"/>
        <w:ind w:hanging="0" w:left="150" w:right="0"/>
        <w:jc w:val="left"/>
        <w:rPr>
          <w:sz w:val="18"/>
        </w:rPr>
      </w:pPr>
      <w:r>
        <w:rPr>
          <w:sz w:val="18"/>
        </w:rPr>
        <w:t>2023/000008440-</w:t>
      </w:r>
      <w:r>
        <w:rPr>
          <w:spacing w:val="-5"/>
          <w:sz w:val="18"/>
        </w:rPr>
        <w:t>00</w:t>
      </w:r>
      <w:r>
        <w:rPr>
          <w:sz w:val="18"/>
        </w:rPr>
        <w:tab/>
      </w:r>
      <w:r>
        <w:rPr>
          <w:spacing w:val="-2"/>
          <w:sz w:val="18"/>
        </w:rPr>
        <w:t>1039247v2</w:t>
      </w:r>
    </w:p>
    <w:sectPr>
      <w:headerReference w:type="default" r:id="rId17"/>
      <w:headerReference w:type="first" r:id="rId18"/>
      <w:footerReference w:type="default" r:id="rId19"/>
      <w:footerReference w:type="first" r:id="rId20"/>
      <w:type w:val="nextPage"/>
      <w:pgSz w:w="12240" w:h="15840"/>
      <w:pgMar w:left="720" w:right="720" w:gutter="0" w:header="2" w:top="620" w:footer="18" w:bottom="20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9">
              <wp:simplePos x="0" y="0"/>
              <wp:positionH relativeFrom="page">
                <wp:posOffset>-38100</wp:posOffset>
              </wp:positionH>
              <wp:positionV relativeFrom="page">
                <wp:posOffset>9907270</wp:posOffset>
              </wp:positionV>
              <wp:extent cx="347345" cy="166370"/>
              <wp:effectExtent l="0" t="0" r="0" b="0"/>
              <wp:wrapNone/>
              <wp:docPr id="6"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1</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1</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v:textbox>
              <w10:wrap type="none"/>
            </v:rect>
          </w:pict>
        </mc:Fallback>
      </mc:AlternateContent>
      <mc:AlternateContent>
        <mc:Choice Requires="wps">
          <w:drawing>
            <wp:anchor behindDoc="1" distT="0" distB="0" distL="0" distR="0" simplePos="0" locked="0" layoutInCell="0" allowOverlap="1" relativeHeight="12">
              <wp:simplePos x="0" y="0"/>
              <wp:positionH relativeFrom="page">
                <wp:posOffset>6864985</wp:posOffset>
              </wp:positionH>
              <wp:positionV relativeFrom="page">
                <wp:posOffset>9907270</wp:posOffset>
              </wp:positionV>
              <wp:extent cx="920750" cy="166370"/>
              <wp:effectExtent l="0" t="0" r="0" b="0"/>
              <wp:wrapNone/>
              <wp:docPr id="7"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9">
              <wp:simplePos x="0" y="0"/>
              <wp:positionH relativeFrom="page">
                <wp:posOffset>-38100</wp:posOffset>
              </wp:positionH>
              <wp:positionV relativeFrom="page">
                <wp:posOffset>9907270</wp:posOffset>
              </wp:positionV>
              <wp:extent cx="347345" cy="166370"/>
              <wp:effectExtent l="0" t="0" r="0" b="0"/>
              <wp:wrapNone/>
              <wp:docPr id="8"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1</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1</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v:textbox>
              <w10:wrap type="none"/>
            </v:rect>
          </w:pict>
        </mc:Fallback>
      </mc:AlternateContent>
      <mc:AlternateContent>
        <mc:Choice Requires="wps">
          <w:drawing>
            <wp:anchor behindDoc="1" distT="0" distB="0" distL="0" distR="0" simplePos="0" locked="0" layoutInCell="0" allowOverlap="1" relativeHeight="12">
              <wp:simplePos x="0" y="0"/>
              <wp:positionH relativeFrom="page">
                <wp:posOffset>6864985</wp:posOffset>
              </wp:positionH>
              <wp:positionV relativeFrom="page">
                <wp:posOffset>9907270</wp:posOffset>
              </wp:positionV>
              <wp:extent cx="920750" cy="166370"/>
              <wp:effectExtent l="0" t="0" r="0" b="0"/>
              <wp:wrapNone/>
              <wp:docPr id="9" name="Textbox 4"/>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v:textbox>
              <w10:wrap type="none"/>
            </v:rect>
          </w:pict>
        </mc:Fallback>
      </mc:AlternateContent>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9">
              <wp:simplePos x="0" y="0"/>
              <wp:positionH relativeFrom="page">
                <wp:posOffset>-38100</wp:posOffset>
              </wp:positionH>
              <wp:positionV relativeFrom="page">
                <wp:posOffset>9907270</wp:posOffset>
              </wp:positionV>
              <wp:extent cx="347345" cy="166370"/>
              <wp:effectExtent l="0" t="0" r="0" b="0"/>
              <wp:wrapNone/>
              <wp:docPr id="12" name="Textbox 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2</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2</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v:textbox>
              <w10:wrap type="none"/>
            </v:rect>
          </w:pict>
        </mc:Fallback>
      </mc:AlternateContent>
      <mc:AlternateContent>
        <mc:Choice Requires="wps">
          <w:drawing>
            <wp:anchor behindDoc="1" distT="0" distB="0" distL="0" distR="0" simplePos="0" locked="0" layoutInCell="0" allowOverlap="1" relativeHeight="21">
              <wp:simplePos x="0" y="0"/>
              <wp:positionH relativeFrom="page">
                <wp:posOffset>6864985</wp:posOffset>
              </wp:positionH>
              <wp:positionV relativeFrom="page">
                <wp:posOffset>9907270</wp:posOffset>
              </wp:positionV>
              <wp:extent cx="920750" cy="166370"/>
              <wp:effectExtent l="0" t="0" r="0" b="0"/>
              <wp:wrapNone/>
              <wp:docPr id="13" name="Textbox 8"/>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v:textbox>
              <w10:wrap type="none"/>
            </v:rect>
          </w:pict>
        </mc:Fallback>
      </mc:AlternateContent>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57">
              <wp:simplePos x="0" y="0"/>
              <wp:positionH relativeFrom="page">
                <wp:posOffset>-38100</wp:posOffset>
              </wp:positionH>
              <wp:positionV relativeFrom="page">
                <wp:posOffset>9907270</wp:posOffset>
              </wp:positionV>
              <wp:extent cx="347345" cy="166370"/>
              <wp:effectExtent l="0" t="0" r="0" b="0"/>
              <wp:wrapNone/>
              <wp:docPr id="32" name="Textbox 1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8</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60" w:right="0"/>
                      <w:jc w:val="left"/>
                      <w:rPr>
                        <w:sz w:val="20"/>
                      </w:rPr>
                    </w:pPr>
                    <w:r>
                      <w:rPr>
                        <w:color w:val="000000"/>
                        <w:sz w:val="20"/>
                      </w:rPr>
                      <w:fldChar w:fldCharType="begin"/>
                    </w:r>
                    <w:r>
                      <w:rPr>
                        <w:sz w:val="20"/>
                        <w:color w:val="000000"/>
                      </w:rPr>
                      <w:instrText xml:space="preserve"> PAGE </w:instrText>
                    </w:r>
                    <w:r>
                      <w:rPr>
                        <w:sz w:val="20"/>
                        <w:color w:val="000000"/>
                      </w:rPr>
                      <w:fldChar w:fldCharType="separate"/>
                    </w:r>
                    <w:r>
                      <w:rPr>
                        <w:sz w:val="20"/>
                        <w:color w:val="000000"/>
                      </w:rPr>
                      <w:t>8</w:t>
                    </w:r>
                    <w:r>
                      <w:rPr>
                        <w:sz w:val="20"/>
                        <w:color w:val="000000"/>
                      </w:rPr>
                      <w:fldChar w:fldCharType="end"/>
                    </w:r>
                    <w:r>
                      <w:rPr>
                        <w:color w:val="000000"/>
                        <w:sz w:val="20"/>
                      </w:rPr>
                      <w:t xml:space="preserve"> </w:t>
                    </w:r>
                    <w:r>
                      <w:rPr>
                        <w:color w:val="000000"/>
                        <w:sz w:val="20"/>
                      </w:rPr>
                      <w:t xml:space="preserve">of </w:t>
                    </w:r>
                    <w:r>
                      <w:rPr>
                        <w:color w:val="000000"/>
                        <w:spacing w:val="-10"/>
                        <w:sz w:val="20"/>
                      </w:rPr>
                      <w:fldChar w:fldCharType="begin"/>
                    </w:r>
                    <w:r>
                      <w:rPr>
                        <w:sz w:val="20"/>
                        <w:spacing w:val="-10"/>
                        <w:color w:val="000000"/>
                      </w:rPr>
                      <w:instrText xml:space="preserve"> NUMPAGES </w:instrText>
                    </w:r>
                    <w:r>
                      <w:rPr>
                        <w:sz w:val="20"/>
                        <w:spacing w:val="-10"/>
                        <w:color w:val="000000"/>
                      </w:rPr>
                      <w:fldChar w:fldCharType="separate"/>
                    </w:r>
                    <w:r>
                      <w:rPr>
                        <w:sz w:val="20"/>
                        <w:spacing w:val="-10"/>
                        <w:color w:val="000000"/>
                      </w:rPr>
                      <w:t>8</w:t>
                    </w:r>
                    <w:r>
                      <w:rPr>
                        <w:sz w:val="20"/>
                        <w:spacing w:val="-10"/>
                        <w:color w:val="000000"/>
                      </w:rPr>
                      <w:fldChar w:fldCharType="end"/>
                    </w:r>
                  </w:p>
                </w:txbxContent>
              </v:textbox>
              <w10:wrap type="none"/>
            </v:rect>
          </w:pict>
        </mc:Fallback>
      </mc:AlternateContent>
      <mc:AlternateContent>
        <mc:Choice Requires="wps">
          <w:drawing>
            <wp:anchor behindDoc="1" distT="0" distB="0" distL="0" distR="0" simplePos="0" locked="0" layoutInCell="0" allowOverlap="1" relativeHeight="69">
              <wp:simplePos x="0" y="0"/>
              <wp:positionH relativeFrom="page">
                <wp:posOffset>6864985</wp:posOffset>
              </wp:positionH>
              <wp:positionV relativeFrom="page">
                <wp:posOffset>9907270</wp:posOffset>
              </wp:positionV>
              <wp:extent cx="920750" cy="166370"/>
              <wp:effectExtent l="0" t="0" r="0" b="0"/>
              <wp:wrapNone/>
              <wp:docPr id="33" name="Textbox 12"/>
              <a:graphic xmlns:a="http://schemas.openxmlformats.org/drawingml/2006/main">
                <a:graphicData uri="http://schemas.microsoft.com/office/word/2010/wordprocessingShape">
                  <wps:wsp>
                    <wps:cNvSpPr/>
                    <wps:spPr>
                      <a:xfrm>
                        <a:off x="0" y="0"/>
                        <a:ext cx="92088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40.55pt;margin-top:780.1pt;width:72.4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16/05/2023 </w:t>
                    </w:r>
                    <w:r>
                      <w:rPr>
                        <w:color w:val="000000"/>
                        <w:spacing w:val="-2"/>
                        <w:sz w:val="20"/>
                      </w:rPr>
                      <w:t>11:35</w:t>
                    </w:r>
                  </w:p>
                </w:txbxContent>
              </v:textbox>
              <w10:wrap type="none"/>
            </v:rect>
          </w:pict>
        </mc:Fallback>
      </mc:AlternateContent>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2"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
              <wp:simplePos x="0" y="0"/>
              <wp:positionH relativeFrom="page">
                <wp:posOffset>4081145</wp:posOffset>
              </wp:positionH>
              <wp:positionV relativeFrom="page">
                <wp:posOffset>-11430</wp:posOffset>
              </wp:positionV>
              <wp:extent cx="3703955" cy="166370"/>
              <wp:effectExtent l="0" t="0" r="0" b="0"/>
              <wp:wrapNone/>
              <wp:docPr id="3"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6780" cy="166370"/>
              <wp:effectExtent l="0" t="0" r="0" b="0"/>
              <wp:wrapNone/>
              <wp:docPr id="4" name="Textbox 1"/>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
              <wp:simplePos x="0" y="0"/>
              <wp:positionH relativeFrom="page">
                <wp:posOffset>4081145</wp:posOffset>
              </wp:positionH>
              <wp:positionV relativeFrom="page">
                <wp:posOffset>-11430</wp:posOffset>
              </wp:positionV>
              <wp:extent cx="3703955" cy="166370"/>
              <wp:effectExtent l="0" t="0" r="0" b="0"/>
              <wp:wrapNone/>
              <wp:docPr id="5" name="Textbox 2"/>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15">
              <wp:simplePos x="0" y="0"/>
              <wp:positionH relativeFrom="page">
                <wp:posOffset>-12700</wp:posOffset>
              </wp:positionH>
              <wp:positionV relativeFrom="page">
                <wp:posOffset>-11430</wp:posOffset>
              </wp:positionV>
              <wp:extent cx="2176780" cy="166370"/>
              <wp:effectExtent l="0" t="0" r="0" b="0"/>
              <wp:wrapNone/>
              <wp:docPr id="10" name="Textbox 5"/>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17">
              <wp:simplePos x="0" y="0"/>
              <wp:positionH relativeFrom="page">
                <wp:posOffset>4081145</wp:posOffset>
              </wp:positionH>
              <wp:positionV relativeFrom="page">
                <wp:posOffset>-11430</wp:posOffset>
              </wp:positionV>
              <wp:extent cx="3703955" cy="166370"/>
              <wp:effectExtent l="0" t="0" r="0" b="0"/>
              <wp:wrapNone/>
              <wp:docPr id="11" name="Textbox 6"/>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9"/>
      <w:rPr>
        <w:sz w:val="20"/>
      </w:rPr>
    </w:pPr>
    <w:r>
      <w:rPr>
        <w:sz w:val="20"/>
      </w:rPr>
      <mc:AlternateContent>
        <mc:Choice Requires="wps">
          <w:drawing>
            <wp:anchor behindDoc="1" distT="0" distB="0" distL="0" distR="0" simplePos="0" locked="0" layoutInCell="0" allowOverlap="1" relativeHeight="33">
              <wp:simplePos x="0" y="0"/>
              <wp:positionH relativeFrom="page">
                <wp:posOffset>-12700</wp:posOffset>
              </wp:positionH>
              <wp:positionV relativeFrom="page">
                <wp:posOffset>-11430</wp:posOffset>
              </wp:positionV>
              <wp:extent cx="2176780" cy="166370"/>
              <wp:effectExtent l="0" t="0" r="0" b="0"/>
              <wp:wrapNone/>
              <wp:docPr id="30" name="Textbox 9"/>
              <a:graphic xmlns:a="http://schemas.openxmlformats.org/drawingml/2006/main">
                <a:graphicData uri="http://schemas.microsoft.com/office/word/2010/wordprocessingShape">
                  <wps:wsp>
                    <wps:cNvSpPr/>
                    <wps:spPr>
                      <a:xfrm>
                        <a:off x="0" y="0"/>
                        <a:ext cx="217692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1pt;margin-top:-0.9pt;width:171.35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z w:val="20"/>
                      </w:rPr>
                      <w:t xml:space="preserve">SEI/TJAM - 1039247 - Ata de </w:t>
                    </w:r>
                    <w:r>
                      <w:rPr>
                        <w:color w:val="000000"/>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45">
              <wp:simplePos x="0" y="0"/>
              <wp:positionH relativeFrom="page">
                <wp:posOffset>4081145</wp:posOffset>
              </wp:positionH>
              <wp:positionV relativeFrom="page">
                <wp:posOffset>-11430</wp:posOffset>
              </wp:positionV>
              <wp:extent cx="3703955" cy="166370"/>
              <wp:effectExtent l="0" t="0" r="0" b="0"/>
              <wp:wrapNone/>
              <wp:docPr id="31" name="Textbox 10"/>
              <a:graphic xmlns:a="http://schemas.openxmlformats.org/drawingml/2006/main">
                <a:graphicData uri="http://schemas.microsoft.com/office/word/2010/wordprocessingShape">
                  <wps:wsp>
                    <wps:cNvSpPr/>
                    <wps:spPr>
                      <a:xfrm>
                        <a:off x="0" y="0"/>
                        <a:ext cx="3704040" cy="166320"/>
                      </a:xfrm>
                      <a:prstGeom prst="rect">
                        <a:avLst/>
                      </a:prstGeom>
                      <a:noFill/>
                      <a:ln w="0">
                        <a:noFill/>
                      </a:ln>
                    </wps:spPr>
                    <wps:style>
                      <a:lnRef idx="0"/>
                      <a:fillRef idx="0"/>
                      <a:effectRef idx="0"/>
                      <a:fontRef idx="minor"/>
                    </wps:style>
                    <wps:txb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321.35pt;margin-top:-0.9pt;width:291.6pt;height:13.05pt;mso-wrap-style:square;v-text-anchor:top;mso-position-horizontal-relative:page;mso-position-vertical-relative:page">
              <v:fill o:detectmouseclick="t" on="false"/>
              <v:stroke color="#3465a4" joinstyle="round" endcap="flat"/>
              <v:textbox>
                <w:txbxContent>
                  <w:p>
                    <w:pPr>
                      <w:pStyle w:val="Contedodoquadrouser"/>
                      <w:spacing w:before="11" w:after="0"/>
                      <w:ind w:hanging="0" w:left="20" w:right="0"/>
                      <w:jc w:val="left"/>
                      <w:rPr>
                        <w:sz w:val="20"/>
                      </w:rPr>
                    </w:pPr>
                    <w:r>
                      <w:rPr>
                        <w:color w:val="000000"/>
                        <w:spacing w:val="-2"/>
                        <w:sz w:val="20"/>
                      </w:rPr>
                      <w:t>https://sei.tjam.jus.br/sei/controlador.php?acao=documento_imprimir_...</w:t>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jc w:val="center"/>
    </w:pPr>
    <w:rPr>
      <w:rFonts w:ascii="Times New Roman" w:hAnsi="Times New Roman" w:eastAsia="Times New Roman" w:cs="Times New Roman"/>
      <w:b/>
      <w:bCs/>
      <w:sz w:val="26"/>
      <w:szCs w:val="26"/>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Footer">
    <w:name w:val="footer"/>
    <w:basedOn w:val="Cabealhoerodapuser"/>
    <w:pPr/>
    <w:rPr/>
  </w:style>
  <w:style w:type="paragraph" w:styleId="Cabealhoesquerdauser">
    <w:name w:val="Cabeçalho à esquerda (user)"/>
    <w:basedOn w:val="Header"/>
    <w:qFormat/>
    <w:pPr/>
    <w:rPr/>
  </w:style>
  <w:style w:type="paragraph" w:styleId="Contedodoquadro">
    <w:name w:val="Conteúdo do quadro"/>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image" Target="media/image2.jpeg"/><Relationship Id="rId15" Type="http://schemas.openxmlformats.org/officeDocument/2006/relationships/image" Target="media/image2.jpeg"/><Relationship Id="rId16" Type="http://schemas.openxmlformats.org/officeDocument/2006/relationships/image" Target="media/image3.png"/><Relationship Id="rId17" Type="http://schemas.openxmlformats.org/officeDocument/2006/relationships/header" Target="header6.xml"/><Relationship Id="rId18" Type="http://schemas.openxmlformats.org/officeDocument/2006/relationships/header" Target="header7.xm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fontTable" Target="fontTable.xml"/><Relationship Id="rId22" Type="http://schemas.openxmlformats.org/officeDocument/2006/relationships/settings" Target="settings.xml"/><Relationship Id="rId2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TotalTime>
  <Application>LibreOffice/24.8.6.2$Windows_X86_64 LibreOffice_project/6d98ba145e9a8a39fc57bcc76981d1fb1316c60c</Application>
  <AppVersion>15.0000</AppVersion>
  <Pages>8</Pages>
  <Words>5097</Words>
  <Characters>30893</Characters>
  <CharactersWithSpaces>36001</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2025-05-20T15:32:56Z</dcterms:created>
  <dc:creator/>
  <dc:description/>
  <dc:language>pt-BR</dc:language>
  <cp:lastModifiedBy/>
  <dcterms:modified xsi:type="dcterms:W3CDTF">2025-05-20T11:36:17Z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2023-05-16T00:00:00Z</vt:filetime>
  </property>
  <property fmtid="{D5CDD505-2E9C-101B-9397-08002B2CF9AE}" pid="3" name="Creator">
    <vt:lpwstr>Mozilla Firefox</vt:lpwstr>
  </property>
  <property fmtid="{D5CDD505-2E9C-101B-9397-08002B2CF9AE}" pid="4" name="LastSaved">
    <vt:filetime>2023-05-16T00:00:00Z</vt:filetime>
  </property>
  <property fmtid="{D5CDD505-2E9C-101B-9397-08002B2CF9AE}" pid="5" name="Producer">
    <vt:lpwstr>cairo 1.17.4 (https://cairographics.org)</vt:lpwstr>
  </property>
</Properties>
</file>