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6" w:after="1"/>
        <w:rPr>
          <w:sz w:val="18"/>
        </w:rPr>
      </w:pPr>
      <w:r>
        <w:rPr>
          <w:sz w:val="18"/>
        </w:rPr>
      </w:r>
    </w:p>
    <w:p>
      <w:pPr>
        <w:pStyle w:val="BodyText"/>
        <w:ind w:left="4711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4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before="54" w:after="0"/>
        <w:ind w:hanging="0" w:left="2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13"/>
          <w:sz w:val="20"/>
        </w:rPr>
        <w:t xml:space="preserve"> </w:t>
      </w:r>
      <w:r>
        <w:rPr>
          <w:sz w:val="20"/>
        </w:rPr>
        <w:t>DE</w:t>
      </w:r>
      <w:r>
        <w:rPr>
          <w:spacing w:val="-5"/>
          <w:sz w:val="20"/>
        </w:rPr>
        <w:t xml:space="preserve"> </w:t>
      </w:r>
      <w:r>
        <w:rPr>
          <w:sz w:val="20"/>
        </w:rPr>
        <w:t>JUSTIÇA</w:t>
      </w:r>
      <w:r>
        <w:rPr>
          <w:spacing w:val="-13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AMAZONAS</w:t>
      </w:r>
    </w:p>
    <w:p>
      <w:pPr>
        <w:pStyle w:val="Normal"/>
        <w:spacing w:before="14" w:after="0"/>
        <w:ind w:hanging="0" w:left="2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12"/>
          <w:sz w:val="18"/>
        </w:rPr>
        <w:t xml:space="preserve"> </w:t>
      </w:r>
      <w:r>
        <w:rPr>
          <w:sz w:val="18"/>
        </w:rPr>
        <w:t>André</w:t>
      </w:r>
      <w:r>
        <w:rPr>
          <w:spacing w:val="-11"/>
          <w:sz w:val="18"/>
        </w:rPr>
        <w:t xml:space="preserve"> </w:t>
      </w:r>
      <w:r>
        <w:rPr>
          <w:sz w:val="18"/>
        </w:rPr>
        <w:t>Araújo,</w:t>
      </w:r>
      <w:r>
        <w:rPr>
          <w:spacing w:val="-3"/>
          <w:sz w:val="18"/>
        </w:rPr>
        <w:t xml:space="preserve"> </w:t>
      </w:r>
      <w:r>
        <w:rPr>
          <w:sz w:val="18"/>
        </w:rPr>
        <w:t>S/N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Bairro</w:t>
      </w:r>
      <w:r>
        <w:rPr>
          <w:spacing w:val="-12"/>
          <w:sz w:val="18"/>
        </w:rPr>
        <w:t xml:space="preserve"> </w:t>
      </w:r>
      <w:r>
        <w:rPr>
          <w:sz w:val="18"/>
        </w:rPr>
        <w:t>Aleixo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CEP</w:t>
      </w:r>
      <w:r>
        <w:rPr>
          <w:spacing w:val="-9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1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1" w:after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6"/>
        </w:rPr>
        <w:t>ATA</w:t>
      </w:r>
      <w:r>
        <w:rPr>
          <w:spacing w:val="-15"/>
        </w:rPr>
        <w:t xml:space="preserve"> </w:t>
      </w:r>
      <w:r>
        <w:rPr>
          <w:spacing w:val="-6"/>
        </w:rPr>
        <w:t>DE</w:t>
      </w:r>
      <w:r>
        <w:rPr>
          <w:spacing w:val="-10"/>
        </w:rPr>
        <w:t xml:space="preserve"> </w:t>
      </w:r>
      <w:r>
        <w:rPr>
          <w:spacing w:val="-6"/>
        </w:rPr>
        <w:t>JULGAMENTO</w:t>
      </w:r>
    </w:p>
    <w:p>
      <w:pPr>
        <w:pStyle w:val="Normal"/>
        <w:spacing w:before="284" w:after="0"/>
        <w:ind w:hanging="0" w:left="20" w:right="0"/>
        <w:jc w:val="center"/>
        <w:rPr>
          <w:b/>
          <w:sz w:val="22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21">
                <wp:simplePos x="0" y="0"/>
                <wp:positionH relativeFrom="page">
                  <wp:posOffset>2013585</wp:posOffset>
                </wp:positionH>
                <wp:positionV relativeFrom="paragraph">
                  <wp:posOffset>355600</wp:posOffset>
                </wp:positionV>
                <wp:extent cx="58420" cy="9525"/>
                <wp:effectExtent l="0" t="0" r="0" b="0"/>
                <wp:wrapNone/>
                <wp:docPr id="2" name="Graphic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320" cy="9360"/>
                        </a:xfrm>
                        <a:custGeom>
                          <a:avLst/>
                          <a:gdLst>
                            <a:gd name="textAreaLeft" fmla="*/ 0 w 33120"/>
                            <a:gd name="textAreaRight" fmla="*/ 33480 w 33120"/>
                            <a:gd name="textAreaTop" fmla="*/ 0 h 5400"/>
                            <a:gd name="textAreaBottom" fmla="*/ 5760 h 5400"/>
                          </a:gdLst>
                          <a:ahLst/>
                          <a:rect l="textAreaLeft" t="textAreaTop" r="textAreaRight" b="textAreaBottom"/>
                          <a:pathLst>
                            <a:path w="58419" h="9525">
                              <a:moveTo>
                                <a:pt x="58367" y="9529"/>
                              </a:moveTo>
                              <a:lnTo>
                                <a:pt x="0" y="9529"/>
                              </a:lnTo>
                              <a:lnTo>
                                <a:pt x="0" y="0"/>
                              </a:lnTo>
                              <a:lnTo>
                                <a:pt x="58367" y="0"/>
                              </a:lnTo>
                              <a:lnTo>
                                <a:pt x="58367" y="95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b/>
          <w:sz w:val="22"/>
        </w:rPr>
        <w:t>ATA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9"/>
          <w:sz w:val="18"/>
        </w:rPr>
        <w:t>o</w:t>
      </w:r>
      <w:r>
        <w:rPr>
          <w:b/>
          <w:spacing w:val="-9"/>
          <w:position w:val="9"/>
          <w:sz w:val="18"/>
        </w:rPr>
        <w:t xml:space="preserve"> </w:t>
      </w:r>
      <w:r>
        <w:rPr>
          <w:b/>
          <w:sz w:val="22"/>
        </w:rPr>
        <w:t>4</w:t>
      </w:r>
      <w:r>
        <w:rPr>
          <w:b/>
          <w:spacing w:val="-6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17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1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spacing w:before="249" w:after="0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spacing w:lineRule="auto" w:line="235"/>
        <w:ind w:left="254" w:right="231"/>
        <w:jc w:val="both"/>
        <w:rPr/>
      </w:pPr>
      <w:r>
        <w:rPr/>
        <w:t>Ao(s) treze de fevereiro de dois mil, vinte e três, nesta cidade de Manaus, reuniu-se às oito horas, em sessão ordinária, na sala de sessões, a egrégia Terceira Câmara Cível, com a presença dos(as) Excelentíssimos(as) Senhores(as): Desembargador</w:t>
      </w:r>
      <w:r>
        <w:rPr>
          <w:spacing w:val="-13"/>
        </w:rPr>
        <w:t xml:space="preserve"> </w:t>
      </w:r>
      <w:r>
        <w:rPr/>
        <w:t>Airton Luís Corrêa Gentil - Presidente, Desembargador João de Jesus Abdala Simões, Desembargador Domingos Jorge Chalub Pereira, Desembargador Flávio Humberto Pascarelli Lopes, Desembargador Lafayette Carneiro Vieira Júnior, Desembargador Abraham Peixoto Campos Filho e da Dra. Maria José da Silva Nazaré, Representante do Ministério Público. Ao iniciar-se</w:t>
      </w:r>
      <w:r>
        <w:rPr>
          <w:spacing w:val="14"/>
        </w:rPr>
        <w:t xml:space="preserve"> </w:t>
      </w:r>
      <w:r>
        <w:rPr/>
        <w:t>a</w:t>
      </w:r>
      <w:r>
        <w:rPr>
          <w:spacing w:val="15"/>
        </w:rPr>
        <w:t xml:space="preserve"> </w:t>
      </w:r>
      <w:r>
        <w:rPr/>
        <w:t>sessão,</w:t>
      </w:r>
      <w:r>
        <w:rPr>
          <w:spacing w:val="14"/>
        </w:rPr>
        <w:t xml:space="preserve"> </w:t>
      </w:r>
      <w:r>
        <w:rPr/>
        <w:t>posta</w:t>
      </w:r>
      <w:r>
        <w:rPr>
          <w:spacing w:val="15"/>
        </w:rPr>
        <w:t xml:space="preserve"> </w:t>
      </w:r>
      <w:r>
        <w:rPr/>
        <w:t>em</w:t>
      </w:r>
      <w:r>
        <w:rPr>
          <w:spacing w:val="15"/>
        </w:rPr>
        <w:t xml:space="preserve"> </w:t>
      </w:r>
      <w:r>
        <w:rPr/>
        <w:t>discussão</w:t>
      </w:r>
      <w:r>
        <w:rPr>
          <w:spacing w:val="14"/>
        </w:rPr>
        <w:t xml:space="preserve"> </w:t>
      </w:r>
      <w:r>
        <w:rPr/>
        <w:t>e</w:t>
      </w:r>
      <w:r>
        <w:rPr>
          <w:spacing w:val="15"/>
        </w:rPr>
        <w:t xml:space="preserve"> </w:t>
      </w:r>
      <w:r>
        <w:rPr/>
        <w:t>não</w:t>
      </w:r>
      <w:r>
        <w:rPr>
          <w:spacing w:val="15"/>
        </w:rPr>
        <w:t xml:space="preserve"> </w:t>
      </w:r>
      <w:r>
        <w:rPr/>
        <w:t>impugnada,</w:t>
      </w:r>
      <w:r>
        <w:rPr>
          <w:spacing w:val="14"/>
        </w:rPr>
        <w:t xml:space="preserve"> </w:t>
      </w:r>
      <w:r>
        <w:rPr/>
        <w:t>foi</w:t>
      </w:r>
      <w:r>
        <w:rPr>
          <w:spacing w:val="15"/>
        </w:rPr>
        <w:t xml:space="preserve"> </w:t>
      </w:r>
      <w:r>
        <w:rPr/>
        <w:t>aprovada</w:t>
      </w:r>
      <w:r>
        <w:rPr>
          <w:spacing w:val="15"/>
        </w:rPr>
        <w:t xml:space="preserve"> </w:t>
      </w:r>
      <w:r>
        <w:rPr/>
        <w:t>a</w:t>
      </w:r>
      <w:r>
        <w:rPr>
          <w:spacing w:val="14"/>
        </w:rPr>
        <w:t xml:space="preserve"> </w:t>
      </w:r>
      <w:r>
        <w:rPr/>
        <w:t>ata</w:t>
      </w:r>
      <w:r>
        <w:rPr>
          <w:spacing w:val="15"/>
        </w:rPr>
        <w:t xml:space="preserve"> </w:t>
      </w:r>
      <w:r>
        <w:rPr/>
        <w:t>anterior.</w:t>
      </w:r>
      <w:r>
        <w:rPr>
          <w:spacing w:val="15"/>
        </w:rPr>
        <w:t xml:space="preserve"> </w:t>
      </w:r>
      <w:r>
        <w:rPr>
          <w:b/>
          <w:spacing w:val="-2"/>
        </w:rPr>
        <w:t>JULGAMENTOS</w:t>
      </w:r>
      <w:r>
        <w:rPr>
          <w:spacing w:val="-2"/>
        </w:rPr>
        <w:t>.</w:t>
      </w:r>
    </w:p>
    <w:p>
      <w:pPr>
        <w:pStyle w:val="BodyText"/>
        <w:spacing w:lineRule="auto" w:line="235"/>
        <w:ind w:left="254" w:right="231"/>
        <w:jc w:val="both"/>
        <w:rPr/>
      </w:pPr>
      <w:r>
        <w:rPr/>
        <w:t>1) Apelação Cível nº: 0634236-74.2019.8.04.0001 de Capital - Fórum Ministro Henoch Reis/11ª Vara Cível e de Acidentes de Trabalho. Apelante: Instituto Nacional do Seguro Social - Inss, Apelado: Creuza Ramos Coelho. Relator o Exmo. Sr. Desembargador JOÃO DE JESUS ABDALA SIMÕES. Decisão: Vistos, relatados e discutidos os autos do processo em epígrafe, acordam os Desembargadores integrantes da Terceira Câmara Cível do Tribunal de Justiça do Estado do</w:t>
      </w:r>
      <w:r>
        <w:rPr>
          <w:spacing w:val="-1"/>
        </w:rPr>
        <w:t xml:space="preserve"> </w:t>
      </w:r>
      <w:r>
        <w:rPr/>
        <w:t>Amazonas, por unanimidade de votos, dar parcial provimento apelo de Creuza Ramos Coelho e negar provimento ao apelo do INSS, nos termos do voto do Relator. Participou da videoconferência a Exma. Sra. Dra. Maria José da Silva Nazaré, Representante Ministerial.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Lafayette Carneiro Vieira Júnior e</w:t>
      </w:r>
      <w:r>
        <w:rPr>
          <w:spacing w:val="40"/>
        </w:rPr>
        <w:t xml:space="preserve"> </w:t>
      </w:r>
      <w:r>
        <w:rPr/>
        <w:t>Abraham Peixoto Campos Filho. 2) Agravo de Instrumento nº: 4004474- 89.2022.8.04.0000 de Capital - Fórum Ministro Henoch Reis/13ª Vara Cível e de Acidentes de Trabalho. Agravante: Baje Distribuidora de Bebidas Ltda, Agravado: Jesaias Lisboa Marinho. Relator o Exmo. Sr. Desembargador LAFAYETTE CARNEIRO VIEIRA JÚNIOR. Decisão: Vistos, relatados e discutidos estes autos de</w:t>
      </w:r>
      <w:r>
        <w:rPr>
          <w:spacing w:val="-13"/>
        </w:rPr>
        <w:t xml:space="preserve"> </w:t>
      </w:r>
      <w:r>
        <w:rPr/>
        <w:t>Agravo de Instrumento nº 4004474-89.2022.8.04.0000, de Manaus (AM), em que são partes as acima indicadas,</w:t>
      </w:r>
      <w:r>
        <w:rPr>
          <w:spacing w:val="-13"/>
        </w:rPr>
        <w:t xml:space="preserve"> </w:t>
      </w:r>
      <w:r>
        <w:rPr/>
        <w:t>ACORDAM, os Excelentíssimos Senhores Desembargadores que compõem a</w:t>
      </w:r>
      <w:r>
        <w:rPr>
          <w:spacing w:val="-5"/>
        </w:rPr>
        <w:t xml:space="preserve"> </w:t>
      </w:r>
      <w:r>
        <w:rPr/>
        <w:t>Terceira Câmara Cível Egrégio Tribunal de Justiça do Estado do Amazonas, por UNANIMIDADE de votos, conhecer e negar provimento ao Recurso, nos termos do voto Desembargador Relator.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3"/>
        </w:rPr>
        <w:t xml:space="preserve"> </w:t>
      </w:r>
      <w:r>
        <w:rPr/>
        <w:t>os(as)</w:t>
      </w:r>
      <w:r>
        <w:rPr>
          <w:spacing w:val="13"/>
        </w:rPr>
        <w:t xml:space="preserve"> </w:t>
      </w:r>
      <w:r>
        <w:rPr/>
        <w:t>Exmos(as).</w:t>
      </w:r>
      <w:r>
        <w:rPr>
          <w:spacing w:val="13"/>
        </w:rPr>
        <w:t xml:space="preserve"> </w:t>
      </w:r>
      <w:r>
        <w:rPr/>
        <w:t>Srs(as).</w:t>
      </w:r>
      <w:r>
        <w:rPr>
          <w:spacing w:val="50"/>
        </w:rPr>
        <w:t xml:space="preserve">  </w:t>
      </w:r>
      <w:r>
        <w:rPr/>
        <w:t>João</w:t>
      </w:r>
      <w:r>
        <w:rPr>
          <w:spacing w:val="13"/>
        </w:rPr>
        <w:t xml:space="preserve"> </w:t>
      </w:r>
      <w:r>
        <w:rPr/>
        <w:t>de</w:t>
      </w:r>
      <w:r>
        <w:rPr>
          <w:spacing w:val="13"/>
        </w:rPr>
        <w:t xml:space="preserve"> </w:t>
      </w:r>
      <w:r>
        <w:rPr/>
        <w:t>Jesus Abdala</w:t>
      </w:r>
      <w:r>
        <w:rPr>
          <w:spacing w:val="13"/>
        </w:rPr>
        <w:t xml:space="preserve"> </w:t>
      </w:r>
      <w:r>
        <w:rPr/>
        <w:t>Simões</w:t>
      </w:r>
      <w:r>
        <w:rPr>
          <w:spacing w:val="13"/>
        </w:rPr>
        <w:t xml:space="preserve"> </w:t>
      </w:r>
      <w:r>
        <w:rPr/>
        <w:t>e</w:t>
      </w:r>
      <w:r>
        <w:rPr>
          <w:spacing w:val="73"/>
        </w:rPr>
        <w:t xml:space="preserve"> </w:t>
      </w:r>
      <w:r>
        <w:rPr/>
        <w:t>Abraham</w:t>
      </w:r>
      <w:r>
        <w:rPr>
          <w:spacing w:val="13"/>
        </w:rPr>
        <w:t xml:space="preserve"> </w:t>
      </w:r>
      <w:r>
        <w:rPr/>
        <w:t>Peixoto</w:t>
      </w:r>
      <w:r>
        <w:rPr>
          <w:spacing w:val="13"/>
        </w:rPr>
        <w:t xml:space="preserve"> </w:t>
      </w:r>
      <w:r>
        <w:rPr/>
        <w:t>Campos</w:t>
      </w:r>
      <w:r>
        <w:rPr>
          <w:spacing w:val="13"/>
        </w:rPr>
        <w:t xml:space="preserve"> </w:t>
      </w:r>
      <w:r>
        <w:rPr>
          <w:spacing w:val="-2"/>
        </w:rPr>
        <w:t>Filho.</w:t>
      </w:r>
    </w:p>
    <w:p>
      <w:pPr>
        <w:pStyle w:val="BodyText"/>
        <w:spacing w:lineRule="auto" w:line="235"/>
        <w:ind w:left="254" w:right="231"/>
        <w:jc w:val="both"/>
        <w:rPr/>
      </w:pPr>
      <w:r>
        <w:rPr/>
        <w:t>3)</w:t>
      </w:r>
      <w:r>
        <w:rPr>
          <w:spacing w:val="-14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nº:</w:t>
      </w:r>
      <w:r>
        <w:rPr>
          <w:spacing w:val="-1"/>
        </w:rPr>
        <w:t xml:space="preserve"> </w:t>
      </w:r>
      <w:r>
        <w:rPr/>
        <w:t>0717839-89.2012.8.04.0001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1"/>
        </w:rPr>
        <w:t xml:space="preserve"> </w:t>
      </w:r>
      <w:r>
        <w:rPr/>
        <w:t>Reis/1ª</w:t>
      </w:r>
      <w:r>
        <w:rPr>
          <w:spacing w:val="-6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 e de Acidentes de Trabalho. Apelante: Torquato Empreendimentos Imobiliários SPE-S/A, Apelante: Tecnisa S/A, Apelado: Fabrício Diniz Nunes Lopes, Apelada: Gisele Pereira Novo. Relator o Exmo. Sr. Desembargador LAFAYETTE CARNEIRO VIEIRA JÚNIOR. Decisão: Vistos, relatados e discutidos estes autos de Apelação Cível nº 0717839-89.2012.8.04.0001, de Manaus (AM), em que são partes as acima indicadas, ACORDAM, os Excelentíssimos Senhores Desembargadores que compõem a Terceira Câmara Cível Egrégio Tribunal de Justiça do Estado do Amazonas, por UNANIMIDADE</w:t>
      </w:r>
      <w:r>
        <w:rPr>
          <w:spacing w:val="40"/>
        </w:rPr>
        <w:t xml:space="preserve"> </w:t>
      </w:r>
      <w:r>
        <w:rPr/>
        <w:t>de votos, conhecer e dar parcial provimento ao Recurso, nos termos do voto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Abraham Peixoto Campos Filho. 4) Agravo de Instrumento nº: 4007810-38.2021.8.04.0000 de Capital - Fórum Ministro Henoch Reis/8ª Vara Cível e de Acidentes de Trabalho. Agravante: Igb Eletrônica S.a, Em Recuperação Judicial, Agravado: Lsa Group Transportes de Cargas e Serviços Eireli. Relator o Exmo. Sr. Desembargador ABRAHAM PEIXOTO CAMPOS FILHO. Decisão:</w:t>
      </w:r>
      <w:r>
        <w:rPr>
          <w:spacing w:val="-10"/>
        </w:rPr>
        <w:t xml:space="preserve"> </w:t>
      </w:r>
      <w:r>
        <w:rPr/>
        <w:t>ACÓRDÃOVistos, discutidos e relatados estes autos de Agravo de Instrumento n.º 4007810-38.2021.8.04.0000, ACORDAM os Desembargadores que integram</w:t>
      </w:r>
      <w:r>
        <w:rPr>
          <w:spacing w:val="-4"/>
        </w:rPr>
        <w:t xml:space="preserve"> </w:t>
      </w:r>
      <w:r>
        <w:rPr/>
        <w:t>a</w:t>
      </w:r>
      <w:r>
        <w:rPr>
          <w:spacing w:val="-7"/>
        </w:rPr>
        <w:t xml:space="preserve"> </w:t>
      </w:r>
      <w:r>
        <w:rPr/>
        <w:t>Terceira</w:t>
      </w:r>
      <w:r>
        <w:rPr>
          <w:spacing w:val="-4"/>
        </w:rPr>
        <w:t xml:space="preserve"> </w:t>
      </w:r>
      <w:r>
        <w:rPr/>
        <w:t>Câmara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Egrégio</w:t>
      </w:r>
      <w:r>
        <w:rPr>
          <w:spacing w:val="-7"/>
        </w:rPr>
        <w:t xml:space="preserve"> </w:t>
      </w:r>
      <w:r>
        <w:rPr/>
        <w:t>Tribunal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Justiça</w:t>
      </w:r>
      <w:r>
        <w:rPr>
          <w:spacing w:val="-4"/>
        </w:rPr>
        <w:t xml:space="preserve"> </w:t>
      </w:r>
      <w:r>
        <w:rPr/>
        <w:t>do</w:t>
      </w:r>
      <w:r>
        <w:rPr>
          <w:spacing w:val="-15"/>
        </w:rPr>
        <w:t xml:space="preserve"> </w:t>
      </w:r>
      <w:r>
        <w:rPr/>
        <w:t>Amazonas,</w:t>
      </w:r>
      <w:r>
        <w:rPr>
          <w:spacing w:val="-4"/>
        </w:rPr>
        <w:t xml:space="preserve"> </w:t>
      </w:r>
      <w:r>
        <w:rPr/>
        <w:t>por</w:t>
      </w:r>
      <w:r>
        <w:rPr>
          <w:spacing w:val="-4"/>
        </w:rPr>
        <w:t xml:space="preserve"> </w:t>
      </w:r>
      <w:r>
        <w:rPr/>
        <w:t>unanimidade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votos, em conhecer do</w:t>
      </w:r>
      <w:r>
        <w:rPr>
          <w:spacing w:val="-1"/>
        </w:rPr>
        <w:t xml:space="preserve"> </w:t>
      </w:r>
      <w:r>
        <w:rPr/>
        <w:t>recurso e dar</w:t>
      </w:r>
      <w:r>
        <w:rPr>
          <w:spacing w:val="-1"/>
        </w:rPr>
        <w:t xml:space="preserve"> </w:t>
      </w:r>
      <w:r>
        <w:rPr/>
        <w:t>a ele parcial</w:t>
      </w:r>
      <w:r>
        <w:rPr>
          <w:spacing w:val="-1"/>
        </w:rPr>
        <w:t xml:space="preserve"> </w:t>
      </w:r>
      <w:r>
        <w:rPr/>
        <w:t>provimento, nos termos</w:t>
      </w:r>
      <w:r>
        <w:rPr>
          <w:spacing w:val="-1"/>
        </w:rPr>
        <w:t xml:space="preserve"> </w:t>
      </w:r>
      <w:r>
        <w:rPr/>
        <w:t>do voto do</w:t>
      </w:r>
      <w:r>
        <w:rPr>
          <w:spacing w:val="-1"/>
        </w:rPr>
        <w:t xml:space="preserve"> </w:t>
      </w:r>
      <w:r>
        <w:rPr/>
        <w:t>Relator, que passa</w:t>
      </w:r>
      <w:r>
        <w:rPr>
          <w:spacing w:val="-1"/>
        </w:rPr>
        <w:t xml:space="preserve"> </w:t>
      </w:r>
      <w:r>
        <w:rPr/>
        <w:t>a integrar o julgado.Manaus, 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João de Jesus</w:t>
      </w:r>
      <w:r>
        <w:rPr>
          <w:spacing w:val="-13"/>
        </w:rPr>
        <w:t xml:space="preserve"> </w:t>
      </w:r>
      <w:r>
        <w:rPr/>
        <w:t>Abdala Simões e</w:t>
      </w:r>
      <w:r>
        <w:rPr>
          <w:spacing w:val="40"/>
        </w:rPr>
        <w:t xml:space="preserve"> </w:t>
      </w:r>
      <w:r>
        <w:rPr/>
        <w:t>Lafayette Carneiro Vieira Júnior. 5)</w:t>
      </w:r>
      <w:r>
        <w:rPr>
          <w:spacing w:val="-9"/>
        </w:rPr>
        <w:t xml:space="preserve"> </w:t>
      </w:r>
      <w:r>
        <w:rPr/>
        <w:t>Apelação Cível nº: 0655968-43.2021.8.04.0001 de Capital - Fórum Ministro</w:t>
      </w:r>
      <w:r>
        <w:rPr>
          <w:spacing w:val="41"/>
        </w:rPr>
        <w:t xml:space="preserve"> </w:t>
      </w:r>
      <w:r>
        <w:rPr/>
        <w:t>Henoch</w:t>
      </w:r>
      <w:r>
        <w:rPr>
          <w:spacing w:val="41"/>
        </w:rPr>
        <w:t xml:space="preserve"> </w:t>
      </w:r>
      <w:r>
        <w:rPr/>
        <w:t>Reis/Vara</w:t>
      </w:r>
      <w:r>
        <w:rPr>
          <w:spacing w:val="42"/>
        </w:rPr>
        <w:t xml:space="preserve"> </w:t>
      </w:r>
      <w:r>
        <w:rPr/>
        <w:t>da</w:t>
      </w:r>
      <w:r>
        <w:rPr>
          <w:spacing w:val="29"/>
        </w:rPr>
        <w:t xml:space="preserve"> </w:t>
      </w:r>
      <w:r>
        <w:rPr/>
        <w:t>Auditoria</w:t>
      </w:r>
      <w:r>
        <w:rPr>
          <w:spacing w:val="41"/>
        </w:rPr>
        <w:t xml:space="preserve"> </w:t>
      </w:r>
      <w:r>
        <w:rPr/>
        <w:t>Militar.</w:t>
      </w:r>
      <w:r>
        <w:rPr>
          <w:spacing w:val="29"/>
        </w:rPr>
        <w:t xml:space="preserve"> </w:t>
      </w:r>
      <w:r>
        <w:rPr/>
        <w:t>Apelante:</w:t>
      </w:r>
      <w:r>
        <w:rPr>
          <w:spacing w:val="41"/>
        </w:rPr>
        <w:t xml:space="preserve"> </w:t>
      </w:r>
      <w:r>
        <w:rPr/>
        <w:t>Estado</w:t>
      </w:r>
      <w:r>
        <w:rPr>
          <w:spacing w:val="42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Amazonas,</w:t>
      </w:r>
      <w:r>
        <w:rPr>
          <w:spacing w:val="29"/>
        </w:rPr>
        <w:t xml:space="preserve"> </w:t>
      </w:r>
      <w:r>
        <w:rPr/>
        <w:t>Apelado:</w:t>
      </w:r>
      <w:r>
        <w:rPr>
          <w:spacing w:val="41"/>
        </w:rPr>
        <w:t xml:space="preserve"> </w:t>
      </w:r>
      <w:r>
        <w:rPr/>
        <w:t>Moacir</w:t>
      </w:r>
      <w:r>
        <w:rPr>
          <w:spacing w:val="42"/>
        </w:rPr>
        <w:t xml:space="preserve"> </w:t>
      </w:r>
      <w:r>
        <w:rPr>
          <w:spacing w:val="-5"/>
        </w:rPr>
        <w:t xml:space="preserve">da </w:t>
      </w:r>
      <w:r>
        <w:rPr/>
        <w:t>Silva Mattos, MPAM: Ministério Público do Estado do Amazonas, ProcuradorMP: Maria José da Silva Nazaré. Relator o Exmo. Sr. Desembargador ABRAHAM PEIXOTO CAMPOS FILHO. Decisão: ACÓRDÃOVistos, discutidos e relatados estes autos de Apelação Cível n.º 0655968-43.2021.8.04.0001, ACORDAM os Desembargadores que integram a Terceira Câmara Cível do Egrégio Tribunal de Justiça</w:t>
      </w:r>
      <w:r>
        <w:rPr>
          <w:spacing w:val="40"/>
        </w:rPr>
        <w:t xml:space="preserve"> </w:t>
      </w:r>
      <w:r>
        <w:rPr/>
        <w:t>do Amazonas, por unanimidade de votos, em conhecer do recurso e dar a ele provimento, nos termos do voto do Relator, que passa a integrar o julgado.Manaus, 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Jesus</w:t>
      </w:r>
      <w:r>
        <w:rPr>
          <w:spacing w:val="-15"/>
        </w:rPr>
        <w:t xml:space="preserve"> </w:t>
      </w:r>
      <w:r>
        <w:rPr/>
        <w:t>Abdala</w:t>
      </w:r>
      <w:r>
        <w:rPr>
          <w:spacing w:val="-2"/>
        </w:rPr>
        <w:t xml:space="preserve"> </w:t>
      </w:r>
      <w:r>
        <w:rPr/>
        <w:t>Simões</w:t>
      </w:r>
      <w:r>
        <w:rPr>
          <w:spacing w:val="-2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6"/>
        </w:rPr>
        <w:t xml:space="preserve"> </w:t>
      </w:r>
      <w:r>
        <w:rPr/>
        <w:t>Vieira</w:t>
      </w:r>
      <w:r>
        <w:rPr>
          <w:spacing w:val="-2"/>
        </w:rPr>
        <w:t xml:space="preserve"> </w:t>
      </w:r>
      <w:r>
        <w:rPr/>
        <w:t>Júnior.</w:t>
      </w:r>
      <w:r>
        <w:rPr>
          <w:spacing w:val="-2"/>
        </w:rPr>
        <w:t xml:space="preserve"> </w:t>
      </w:r>
      <w:r>
        <w:rPr/>
        <w:t>6)</w:t>
      </w:r>
      <w:r>
        <w:rPr>
          <w:spacing w:val="-15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nº:</w:t>
      </w:r>
      <w:r>
        <w:rPr>
          <w:spacing w:val="-2"/>
        </w:rPr>
        <w:t xml:space="preserve"> </w:t>
      </w:r>
      <w:r>
        <w:rPr/>
        <w:t>0604906- 95.2020.8.04.0001 de Capital - Fórum Ministro Henoch Reis/17ª Vara Cível e de Acidentes de Trabalho. Apelante: Laércio Lopes Meneses Júnior, Apelado: Amazonas Distribuidora de Energia S/A, MPAM: Ministério Público do Estado do</w:t>
      </w:r>
      <w:r>
        <w:rPr>
          <w:spacing w:val="-7"/>
        </w:rPr>
        <w:t xml:space="preserve"> </w:t>
      </w:r>
      <w:r>
        <w:rPr/>
        <w:t>Amazonas, ProcuradorMP: Maria José da Silva Nazaré. Relator o Exmo. Sr. Desembargador ABRAHAM PEIXOTO CAMPOS FILHO. Decisão: ACÓRDÃOVistos, discutidos e relatados</w:t>
      </w:r>
      <w:r>
        <w:rPr>
          <w:spacing w:val="-2"/>
        </w:rPr>
        <w:t xml:space="preserve"> </w:t>
      </w:r>
      <w:r>
        <w:rPr/>
        <w:t>estes</w:t>
      </w:r>
      <w:r>
        <w:rPr>
          <w:spacing w:val="-2"/>
        </w:rPr>
        <w:t xml:space="preserve"> </w:t>
      </w:r>
      <w:r>
        <w:rPr/>
        <w:t>autos</w:t>
      </w:r>
      <w:r>
        <w:rPr>
          <w:spacing w:val="-2"/>
        </w:rPr>
        <w:t xml:space="preserve"> </w:t>
      </w:r>
      <w:r>
        <w:rPr/>
        <w:t>de</w:t>
      </w:r>
      <w:r>
        <w:rPr>
          <w:spacing w:val="-15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n.º</w:t>
      </w:r>
      <w:r>
        <w:rPr>
          <w:spacing w:val="-2"/>
        </w:rPr>
        <w:t xml:space="preserve"> </w:t>
      </w:r>
      <w:r>
        <w:rPr/>
        <w:t>0604906-95.2020.8.04.0001,</w:t>
      </w:r>
      <w:r>
        <w:rPr>
          <w:spacing w:val="-15"/>
        </w:rPr>
        <w:t xml:space="preserve"> </w:t>
      </w:r>
      <w:r>
        <w:rPr/>
        <w:t>ACORDAM</w:t>
      </w:r>
      <w:r>
        <w:rPr>
          <w:spacing w:val="-2"/>
        </w:rPr>
        <w:t xml:space="preserve"> </w:t>
      </w:r>
      <w:r>
        <w:rPr/>
        <w:t>os</w:t>
      </w:r>
      <w:r>
        <w:rPr>
          <w:spacing w:val="-2"/>
        </w:rPr>
        <w:t xml:space="preserve"> </w:t>
      </w:r>
      <w:r>
        <w:rPr/>
        <w:t>Desembargadores que integram a Terceira Câmara Cível do Egrégio Tribunal de Justiça do Amazonas, por unanimidade de votos, em conhecer parcialmente do recurso e negar a ele provimento.Manaus, 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0"/>
        </w:rPr>
        <w:t xml:space="preserve"> </w:t>
      </w:r>
      <w:r>
        <w:rPr/>
        <w:t>os(as)</w:t>
      </w:r>
      <w:r>
        <w:rPr>
          <w:spacing w:val="12"/>
        </w:rPr>
        <w:t xml:space="preserve"> </w:t>
      </w:r>
      <w:r>
        <w:rPr/>
        <w:t>Exmos(as).</w:t>
      </w:r>
      <w:r>
        <w:rPr>
          <w:spacing w:val="12"/>
        </w:rPr>
        <w:t xml:space="preserve"> </w:t>
      </w:r>
      <w:r>
        <w:rPr/>
        <w:t>Srs(as).</w:t>
      </w:r>
      <w:r>
        <w:rPr>
          <w:spacing w:val="48"/>
        </w:rPr>
        <w:t xml:space="preserve">  </w:t>
      </w:r>
      <w:r>
        <w:rPr/>
        <w:t>João</w:t>
      </w:r>
      <w:r>
        <w:rPr>
          <w:spacing w:val="12"/>
        </w:rPr>
        <w:t xml:space="preserve"> </w:t>
      </w:r>
      <w:r>
        <w:rPr/>
        <w:t>de</w:t>
      </w:r>
      <w:r>
        <w:rPr>
          <w:spacing w:val="12"/>
        </w:rPr>
        <w:t xml:space="preserve"> </w:t>
      </w:r>
      <w:r>
        <w:rPr/>
        <w:t>Jesus</w:t>
      </w:r>
      <w:r>
        <w:rPr>
          <w:spacing w:val="-2"/>
        </w:rPr>
        <w:t xml:space="preserve"> </w:t>
      </w:r>
      <w:r>
        <w:rPr/>
        <w:t>Abdala</w:t>
      </w:r>
      <w:r>
        <w:rPr>
          <w:spacing w:val="12"/>
        </w:rPr>
        <w:t xml:space="preserve"> </w:t>
      </w:r>
      <w:r>
        <w:rPr/>
        <w:t>Simões</w:t>
      </w:r>
      <w:r>
        <w:rPr>
          <w:spacing w:val="12"/>
        </w:rPr>
        <w:t xml:space="preserve"> </w:t>
      </w:r>
      <w:r>
        <w:rPr/>
        <w:t>e</w:t>
      </w:r>
      <w:r>
        <w:rPr>
          <w:spacing w:val="54"/>
          <w:w w:val="150"/>
        </w:rPr>
        <w:t xml:space="preserve"> </w:t>
      </w:r>
      <w:r>
        <w:rPr/>
        <w:t>Lafayette</w:t>
      </w:r>
      <w:r>
        <w:rPr>
          <w:spacing w:val="12"/>
        </w:rPr>
        <w:t xml:space="preserve"> </w:t>
      </w:r>
      <w:r>
        <w:rPr/>
        <w:t>Carneiro</w:t>
      </w:r>
      <w:r>
        <w:rPr>
          <w:spacing w:val="7"/>
        </w:rPr>
        <w:t xml:space="preserve"> </w:t>
      </w:r>
      <w:r>
        <w:rPr/>
        <w:t>Vieira</w:t>
      </w:r>
      <w:r>
        <w:rPr>
          <w:spacing w:val="13"/>
        </w:rPr>
        <w:t xml:space="preserve"> </w:t>
      </w:r>
      <w:r>
        <w:rPr>
          <w:spacing w:val="-2"/>
        </w:rPr>
        <w:t>Júnior.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1906" w:h="16838"/>
          <w:pgMar w:left="566" w:right="566" w:gutter="0" w:header="274" w:top="480" w:footer="283" w:bottom="480"/>
          <w:pgNumType w:fmt="decimal"/>
          <w:formProt w:val="false"/>
          <w:textDirection w:val="lrTb"/>
        </w:sectPr>
      </w:pPr>
    </w:p>
    <w:p>
      <w:pPr>
        <w:pStyle w:val="BodyText"/>
        <w:spacing w:lineRule="auto" w:line="235"/>
        <w:ind w:left="254" w:right="231"/>
        <w:jc w:val="both"/>
        <w:rPr/>
      </w:pPr>
      <w:r>
        <w:rPr/>
        <w:t>7)</w:t>
      </w:r>
      <w:r>
        <w:rPr>
          <w:spacing w:val="-14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nº:</w:t>
      </w:r>
      <w:r>
        <w:rPr>
          <w:spacing w:val="-1"/>
        </w:rPr>
        <w:t xml:space="preserve"> </w:t>
      </w:r>
      <w:r>
        <w:rPr/>
        <w:t>0748431-38.2020.8.04.0001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1"/>
        </w:rPr>
        <w:t xml:space="preserve"> </w:t>
      </w:r>
      <w:r>
        <w:rPr/>
        <w:t>Reis/4ª</w:t>
      </w:r>
      <w:r>
        <w:rPr>
          <w:spacing w:val="-6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 e de Acidentes de Trabalho. Apelante: Regiane Aparecida Gomes, Apelado: Amazonas Distribuidora de Energia S/A. Relator o Exmo. Sr. Desembargador ABRAHAM PEIXOTO CAMPOS FILHO. Decisão: ACÓRDÃOVistos, discutidos e relatados estes autos de Apelação Cível n.º 0748431-38.2020.8.04.0001, ACORDAM os Desembargadores que integram a Terceira Câmara Cível do Egrégio Tribunal de Justiça</w:t>
      </w:r>
      <w:r>
        <w:rPr>
          <w:spacing w:val="40"/>
        </w:rPr>
        <w:t xml:space="preserve"> </w:t>
      </w:r>
      <w:r>
        <w:rPr/>
        <w:t>do Amazonas, por unanimidade de votos, em conhecer do primeiro apelo e negar a ele provimento e conhecer do segundo apelo e dar a ele provimento, nos termos do voto do Relator, que passa a integrar o julgado.Manaus, .</w:t>
      </w:r>
      <w:r>
        <w:rPr>
          <w:spacing w:val="8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 </w:t>
      </w:r>
      <w:r>
        <w:rPr/>
        <w:t>João de Jesus</w:t>
      </w:r>
      <w:r>
        <w:rPr>
          <w:spacing w:val="-1"/>
        </w:rPr>
        <w:t xml:space="preserve"> </w:t>
      </w:r>
      <w:r>
        <w:rPr/>
        <w:t>Abdala Simões</w:t>
      </w:r>
      <w:r>
        <w:rPr>
          <w:spacing w:val="8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 Carneiro</w:t>
      </w:r>
      <w:r>
        <w:rPr>
          <w:spacing w:val="-3"/>
        </w:rPr>
        <w:t xml:space="preserve"> </w:t>
      </w:r>
      <w:r>
        <w:rPr/>
        <w:t>Vieira Júnior. 8)</w:t>
      </w:r>
      <w:r>
        <w:rPr>
          <w:spacing w:val="-11"/>
        </w:rPr>
        <w:t xml:space="preserve"> </w:t>
      </w:r>
      <w:r>
        <w:rPr/>
        <w:t>Agravo de Instrumento nº: 4005863-46.2021.8.04.0000 de Capital - Fórum</w:t>
      </w:r>
      <w:r>
        <w:rPr>
          <w:spacing w:val="18"/>
        </w:rPr>
        <w:t xml:space="preserve"> </w:t>
      </w:r>
      <w:r>
        <w:rPr/>
        <w:t>Ministro</w:t>
      </w:r>
      <w:r>
        <w:rPr>
          <w:spacing w:val="18"/>
        </w:rPr>
        <w:t xml:space="preserve"> </w:t>
      </w:r>
      <w:r>
        <w:rPr/>
        <w:t>Henoch</w:t>
      </w:r>
      <w:r>
        <w:rPr>
          <w:spacing w:val="18"/>
        </w:rPr>
        <w:t xml:space="preserve"> </w:t>
      </w:r>
      <w:r>
        <w:rPr/>
        <w:t>Reis/4ª</w:t>
      </w:r>
      <w:r>
        <w:rPr>
          <w:spacing w:val="15"/>
        </w:rPr>
        <w:t xml:space="preserve"> </w:t>
      </w:r>
      <w:r>
        <w:rPr/>
        <w:t>Vara</w:t>
      </w:r>
      <w:r>
        <w:rPr>
          <w:spacing w:val="18"/>
        </w:rPr>
        <w:t xml:space="preserve"> </w:t>
      </w:r>
      <w:r>
        <w:rPr/>
        <w:t>Cível</w:t>
      </w:r>
      <w:r>
        <w:rPr>
          <w:spacing w:val="19"/>
        </w:rPr>
        <w:t xml:space="preserve"> </w:t>
      </w:r>
      <w:r>
        <w:rPr/>
        <w:t>e</w:t>
      </w:r>
      <w:r>
        <w:rPr>
          <w:spacing w:val="18"/>
        </w:rPr>
        <w:t xml:space="preserve"> </w:t>
      </w:r>
      <w:r>
        <w:rPr/>
        <w:t>de</w:t>
      </w:r>
      <w:r>
        <w:rPr>
          <w:spacing w:val="6"/>
        </w:rPr>
        <w:t xml:space="preserve"> </w:t>
      </w:r>
      <w:r>
        <w:rPr/>
        <w:t>Acidentes</w:t>
      </w:r>
      <w:r>
        <w:rPr>
          <w:spacing w:val="18"/>
        </w:rPr>
        <w:t xml:space="preserve"> </w:t>
      </w:r>
      <w:r>
        <w:rPr/>
        <w:t>de</w:t>
      </w:r>
      <w:r>
        <w:rPr>
          <w:spacing w:val="14"/>
        </w:rPr>
        <w:t xml:space="preserve"> </w:t>
      </w:r>
      <w:r>
        <w:rPr/>
        <w:t>Trabalho.</w:t>
      </w:r>
      <w:r>
        <w:rPr>
          <w:spacing w:val="6"/>
        </w:rPr>
        <w:t xml:space="preserve"> </w:t>
      </w:r>
      <w:r>
        <w:rPr/>
        <w:t>Agravante:</w:t>
      </w:r>
      <w:r>
        <w:rPr>
          <w:spacing w:val="18"/>
        </w:rPr>
        <w:t xml:space="preserve"> </w:t>
      </w:r>
      <w:r>
        <w:rPr/>
        <w:t>Banco</w:t>
      </w:r>
      <w:r>
        <w:rPr>
          <w:spacing w:val="19"/>
        </w:rPr>
        <w:t xml:space="preserve"> </w:t>
      </w:r>
      <w:r>
        <w:rPr/>
        <w:t>da</w:t>
      </w:r>
      <w:r>
        <w:rPr>
          <w:spacing w:val="6"/>
        </w:rPr>
        <w:t xml:space="preserve"> </w:t>
      </w:r>
      <w:r>
        <w:rPr>
          <w:spacing w:val="-2"/>
        </w:rPr>
        <w:t>Amazônia</w:t>
      </w:r>
    </w:p>
    <w:p>
      <w:pPr>
        <w:pStyle w:val="BodyText"/>
        <w:spacing w:lineRule="auto" w:line="235"/>
        <w:ind w:left="254" w:right="231"/>
        <w:jc w:val="both"/>
        <w:rPr/>
      </w:pPr>
      <w:r>
        <w:rPr/>
        <w:t>S.a - Basa, Agravado: Afrânio Pio de Souza, Agravada: Mary Esther Oliva Souza. Relator o Exmo. Sr. Desembargador</w:t>
      </w:r>
      <w:r>
        <w:rPr>
          <w:spacing w:val="-2"/>
        </w:rPr>
        <w:t xml:space="preserve"> </w:t>
      </w:r>
      <w:r>
        <w:rPr/>
        <w:t>FLÁVIO</w:t>
      </w:r>
      <w:r>
        <w:rPr>
          <w:spacing w:val="-2"/>
        </w:rPr>
        <w:t xml:space="preserve"> </w:t>
      </w:r>
      <w:r>
        <w:rPr/>
        <w:t>HUMBERTO</w:t>
      </w:r>
      <w:r>
        <w:rPr>
          <w:spacing w:val="-2"/>
        </w:rPr>
        <w:t xml:space="preserve"> </w:t>
      </w:r>
      <w:r>
        <w:rPr/>
        <w:t>PASCARELLI</w:t>
      </w:r>
      <w:r>
        <w:rPr>
          <w:spacing w:val="-2"/>
        </w:rPr>
        <w:t xml:space="preserve"> </w:t>
      </w:r>
      <w:r>
        <w:rPr/>
        <w:t>LOPES.</w:t>
      </w:r>
      <w:r>
        <w:rPr>
          <w:spacing w:val="-2"/>
        </w:rPr>
        <w:t xml:space="preserve"> </w:t>
      </w:r>
      <w:r>
        <w:rPr/>
        <w:t>Decisão:</w:t>
      </w:r>
      <w:r>
        <w:rPr>
          <w:spacing w:val="-6"/>
        </w:rPr>
        <w:t xml:space="preserve"> </w:t>
      </w:r>
      <w:r>
        <w:rPr/>
        <w:t>Vistos,</w:t>
      </w:r>
      <w:r>
        <w:rPr>
          <w:spacing w:val="-2"/>
        </w:rPr>
        <w:t xml:space="preserve"> </w:t>
      </w:r>
      <w:r>
        <w:rPr/>
        <w:t>relatados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discutidos</w:t>
      </w:r>
      <w:r>
        <w:rPr>
          <w:spacing w:val="-2"/>
        </w:rPr>
        <w:t xml:space="preserve"> </w:t>
      </w:r>
      <w:r>
        <w:rPr/>
        <w:t>os presentes autos, acordam os senhores desembargadores, por unanimidade, em conhecer do agravo de instrumento para negar-lhe provimento, nos termos do voto do relator, que passa a integrar o julgado. Participaram do julgamento os(as) Exmos(as). Srs(as).</w:t>
      </w:r>
      <w:r>
        <w:rPr>
          <w:spacing w:val="80"/>
          <w:w w:val="150"/>
        </w:rPr>
        <w:t xml:space="preserve"> </w:t>
      </w:r>
      <w:r>
        <w:rPr/>
        <w:t>João de Jesus Abdala Simões e</w:t>
      </w:r>
      <w:r>
        <w:rPr>
          <w:spacing w:val="80"/>
        </w:rPr>
        <w:t xml:space="preserve"> </w:t>
      </w:r>
      <w:r>
        <w:rPr/>
        <w:t>Lafayette Carneiro Vieira Júnior. 9) Apelação Cível nº: 0608986-05.2020.8.04.0001 de Capital - Fórum Ministro Henoch Reis/7ª Vara Cível e de Acidentes de Trabalho. Apelante: Andresa de Sousa Morais, Apelado: Instituto Nacional do Seguro Social - Inss,</w:t>
      </w:r>
      <w:r>
        <w:rPr>
          <w:spacing w:val="-5"/>
        </w:rPr>
        <w:t xml:space="preserve"> </w:t>
      </w:r>
      <w:r>
        <w:rPr/>
        <w:t>Apelante: Instituto Nacional do Seguro Social - Inss,</w:t>
      </w:r>
      <w:r>
        <w:rPr>
          <w:spacing w:val="-5"/>
        </w:rPr>
        <w:t xml:space="preserve"> </w:t>
      </w:r>
      <w:r>
        <w:rPr/>
        <w:t>Apelado: Andresa de Sousa Morais, MPAM: Ministério Público do Estado do Amazonas. Relator o Exmo. Sr. Desembargador</w:t>
      </w:r>
      <w:r>
        <w:rPr>
          <w:spacing w:val="-2"/>
        </w:rPr>
        <w:t xml:space="preserve"> </w:t>
      </w:r>
      <w:r>
        <w:rPr/>
        <w:t>FLÁVIO</w:t>
      </w:r>
      <w:r>
        <w:rPr>
          <w:spacing w:val="-2"/>
        </w:rPr>
        <w:t xml:space="preserve"> </w:t>
      </w:r>
      <w:r>
        <w:rPr/>
        <w:t>HUMBERTO</w:t>
      </w:r>
      <w:r>
        <w:rPr>
          <w:spacing w:val="-2"/>
        </w:rPr>
        <w:t xml:space="preserve"> </w:t>
      </w:r>
      <w:r>
        <w:rPr/>
        <w:t>PASCARELLI</w:t>
      </w:r>
      <w:r>
        <w:rPr>
          <w:spacing w:val="-2"/>
        </w:rPr>
        <w:t xml:space="preserve"> </w:t>
      </w:r>
      <w:r>
        <w:rPr/>
        <w:t>LOPES.</w:t>
      </w:r>
      <w:r>
        <w:rPr>
          <w:spacing w:val="-2"/>
        </w:rPr>
        <w:t xml:space="preserve"> </w:t>
      </w:r>
      <w:r>
        <w:rPr/>
        <w:t>Decisão:</w:t>
      </w:r>
      <w:r>
        <w:rPr>
          <w:spacing w:val="-6"/>
        </w:rPr>
        <w:t xml:space="preserve"> </w:t>
      </w:r>
      <w:r>
        <w:rPr/>
        <w:t>Vistos,</w:t>
      </w:r>
      <w:r>
        <w:rPr>
          <w:spacing w:val="-2"/>
        </w:rPr>
        <w:t xml:space="preserve"> </w:t>
      </w:r>
      <w:r>
        <w:rPr/>
        <w:t>relatados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discutidos</w:t>
      </w:r>
      <w:r>
        <w:rPr>
          <w:spacing w:val="-2"/>
        </w:rPr>
        <w:t xml:space="preserve"> </w:t>
      </w:r>
      <w:r>
        <w:rPr/>
        <w:t>os autos, acordam os senhores desembargadores, por unanimidade, em conhecer do recurso da parte autora para dar-lhe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0"/>
        </w:rPr>
        <w:t xml:space="preserve"> </w:t>
      </w:r>
      <w:r>
        <w:rPr/>
        <w:t>os(as)</w:t>
      </w:r>
      <w:r>
        <w:rPr>
          <w:spacing w:val="12"/>
        </w:rPr>
        <w:t xml:space="preserve"> </w:t>
      </w:r>
      <w:r>
        <w:rPr/>
        <w:t>Exmos(as).</w:t>
      </w:r>
      <w:r>
        <w:rPr>
          <w:spacing w:val="12"/>
        </w:rPr>
        <w:t xml:space="preserve"> </w:t>
      </w:r>
      <w:r>
        <w:rPr/>
        <w:t>Srs(as).</w:t>
      </w:r>
      <w:r>
        <w:rPr>
          <w:spacing w:val="48"/>
        </w:rPr>
        <w:t xml:space="preserve">  </w:t>
      </w:r>
      <w:r>
        <w:rPr/>
        <w:t>João</w:t>
      </w:r>
      <w:r>
        <w:rPr>
          <w:spacing w:val="12"/>
        </w:rPr>
        <w:t xml:space="preserve"> </w:t>
      </w:r>
      <w:r>
        <w:rPr/>
        <w:t>de</w:t>
      </w:r>
      <w:r>
        <w:rPr>
          <w:spacing w:val="12"/>
        </w:rPr>
        <w:t xml:space="preserve"> </w:t>
      </w:r>
      <w:r>
        <w:rPr/>
        <w:t>Jesus</w:t>
      </w:r>
      <w:r>
        <w:rPr>
          <w:spacing w:val="-2"/>
        </w:rPr>
        <w:t xml:space="preserve"> </w:t>
      </w:r>
      <w:r>
        <w:rPr/>
        <w:t>Abdala</w:t>
      </w:r>
      <w:r>
        <w:rPr>
          <w:spacing w:val="12"/>
        </w:rPr>
        <w:t xml:space="preserve"> </w:t>
      </w:r>
      <w:r>
        <w:rPr/>
        <w:t>Simões</w:t>
      </w:r>
      <w:r>
        <w:rPr>
          <w:spacing w:val="12"/>
        </w:rPr>
        <w:t xml:space="preserve"> </w:t>
      </w:r>
      <w:r>
        <w:rPr/>
        <w:t>e</w:t>
      </w:r>
      <w:r>
        <w:rPr>
          <w:spacing w:val="54"/>
          <w:w w:val="150"/>
        </w:rPr>
        <w:t xml:space="preserve"> </w:t>
      </w:r>
      <w:r>
        <w:rPr/>
        <w:t>Lafayette</w:t>
      </w:r>
      <w:r>
        <w:rPr>
          <w:spacing w:val="12"/>
        </w:rPr>
        <w:t xml:space="preserve"> </w:t>
      </w:r>
      <w:r>
        <w:rPr/>
        <w:t>Carneiro</w:t>
      </w:r>
      <w:r>
        <w:rPr>
          <w:spacing w:val="7"/>
        </w:rPr>
        <w:t xml:space="preserve"> </w:t>
      </w:r>
      <w:r>
        <w:rPr/>
        <w:t>Vieira</w:t>
      </w:r>
      <w:r>
        <w:rPr>
          <w:spacing w:val="13"/>
        </w:rPr>
        <w:t xml:space="preserve"> </w:t>
      </w:r>
      <w:r>
        <w:rPr>
          <w:spacing w:val="-2"/>
        </w:rPr>
        <w:t>Júnior.</w:t>
      </w:r>
    </w:p>
    <w:p>
      <w:pPr>
        <w:pStyle w:val="BodyText"/>
        <w:spacing w:lineRule="auto" w:line="235"/>
        <w:ind w:left="254" w:right="231"/>
        <w:jc w:val="both"/>
        <w:rPr/>
      </w:pPr>
      <w:r>
        <w:rPr/>
        <w:t>10) Apelação Cível nº: 0645413-35.2019.8.04.0001 de Capital - Fórum Ministro Henoch Reis/20ª Vara Cível e de</w:t>
      </w:r>
      <w:r>
        <w:rPr>
          <w:spacing w:val="-5"/>
        </w:rPr>
        <w:t xml:space="preserve"> </w:t>
      </w:r>
      <w:r>
        <w:rPr/>
        <w:t>Acidentes de Trabalho.</w:t>
      </w:r>
      <w:r>
        <w:rPr>
          <w:spacing w:val="-5"/>
        </w:rPr>
        <w:t xml:space="preserve"> </w:t>
      </w:r>
      <w:r>
        <w:rPr/>
        <w:t>Apelante: Carrefour Comércio e Indústria Ltda.,</w:t>
      </w:r>
      <w:r>
        <w:rPr>
          <w:spacing w:val="-5"/>
        </w:rPr>
        <w:t xml:space="preserve"> </w:t>
      </w:r>
      <w:r>
        <w:rPr/>
        <w:t>Apelado: J V Servicos de Embelezamento de Animais Ltda Me (Nome Fantasia Patinhas Pet Shop). Relator o Exmo. Sr. Desembargador FLÁVIO HUMBERTO PASCARELLI LOPES. Decisão: Por unanimidade de votos, nos termos do voto do Relator. Participou da videoconferência a Exma. Sra. Dra. Maria José da Silva Nazaré, Representante Ministerial.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 de Jesus</w:t>
      </w:r>
      <w:r>
        <w:rPr>
          <w:spacing w:val="-3"/>
        </w:rPr>
        <w:t xml:space="preserve"> </w:t>
      </w:r>
      <w:r>
        <w:rPr/>
        <w:t>Abdala Simões</w:t>
      </w:r>
      <w:r>
        <w:rPr>
          <w:spacing w:val="3"/>
        </w:rPr>
        <w:t xml:space="preserve"> </w:t>
      </w:r>
      <w:r>
        <w:rPr/>
        <w:t>e</w:t>
      </w:r>
      <w:r>
        <w:rPr>
          <w:spacing w:val="66"/>
        </w:rPr>
        <w:t xml:space="preserve"> </w:t>
      </w:r>
      <w:r>
        <w:rPr/>
        <w:t>Lafayette</w:t>
      </w:r>
      <w:r>
        <w:rPr>
          <w:spacing w:val="3"/>
        </w:rPr>
        <w:t xml:space="preserve"> </w:t>
      </w:r>
      <w:r>
        <w:rPr/>
        <w:t>Carneiro</w:t>
      </w:r>
      <w:r>
        <w:rPr>
          <w:spacing w:val="-1"/>
        </w:rPr>
        <w:t xml:space="preserve"> </w:t>
      </w:r>
      <w:r>
        <w:rPr/>
        <w:t>Vieira</w:t>
      </w:r>
      <w:r>
        <w:rPr>
          <w:spacing w:val="3"/>
        </w:rPr>
        <w:t xml:space="preserve"> </w:t>
      </w:r>
      <w:r>
        <w:rPr/>
        <w:t>Júnior.</w:t>
      </w:r>
      <w:r>
        <w:rPr>
          <w:spacing w:val="3"/>
        </w:rPr>
        <w:t xml:space="preserve"> </w:t>
      </w:r>
      <w:r>
        <w:rPr/>
        <w:t>11)</w:t>
      </w:r>
      <w:r>
        <w:rPr>
          <w:spacing w:val="-10"/>
        </w:rPr>
        <w:t xml:space="preserve"> </w:t>
      </w:r>
      <w:r>
        <w:rPr/>
        <w:t>Apelação</w:t>
      </w:r>
      <w:r>
        <w:rPr>
          <w:spacing w:val="3"/>
        </w:rPr>
        <w:t xml:space="preserve"> </w:t>
      </w:r>
      <w:r>
        <w:rPr/>
        <w:t>Cível</w:t>
      </w:r>
      <w:r>
        <w:rPr>
          <w:spacing w:val="3"/>
        </w:rPr>
        <w:t xml:space="preserve"> </w:t>
      </w:r>
      <w:r>
        <w:rPr/>
        <w:t>nº:</w:t>
      </w:r>
      <w:r>
        <w:rPr>
          <w:spacing w:val="3"/>
        </w:rPr>
        <w:t xml:space="preserve"> </w:t>
      </w:r>
      <w:r>
        <w:rPr/>
        <w:t>0620173-44.2019.8.04.0001</w:t>
      </w:r>
      <w:r>
        <w:rPr>
          <w:spacing w:val="3"/>
        </w:rPr>
        <w:t xml:space="preserve"> </w:t>
      </w:r>
      <w:r>
        <w:rPr/>
        <w:t>de</w:t>
      </w:r>
      <w:r>
        <w:rPr>
          <w:spacing w:val="4"/>
        </w:rPr>
        <w:t xml:space="preserve"> </w:t>
      </w:r>
      <w:r>
        <w:rPr>
          <w:spacing w:val="-2"/>
        </w:rPr>
        <w:t>Capital</w:t>
      </w:r>
    </w:p>
    <w:p>
      <w:pPr>
        <w:sectPr>
          <w:type w:val="continuous"/>
          <w:pgSz w:w="11906" w:h="16838"/>
          <w:pgMar w:left="566" w:right="566" w:gutter="0" w:header="274" w:top="480" w:footer="283" w:bottom="480"/>
          <w:pgNumType w:fmt="decimal"/>
          <w:formProt w:val="false"/>
          <w:textDirection w:val="lrTb"/>
          <w:docGrid w:type="default" w:linePitch="312" w:charSpace="4294965247"/>
        </w:sectPr>
        <w:pStyle w:val="BodyText"/>
        <w:spacing w:lineRule="auto" w:line="235"/>
        <w:ind w:left="254" w:right="231"/>
        <w:jc w:val="both"/>
        <w:rPr/>
      </w:pPr>
      <w:r>
        <w:rPr/>
        <w:t>- Fórum Ministro Henoch Reis/5ª Vara Cível e de Acidentes de Trabalho. Apelante: Banco Bmg S/A, Apelado: Mario Jose Aires dos Santos. Relator o Exmo. Sr. Desembargador FLÁVIO HUMBERTO PASCARELLI LOPES. Decisão: Vistos, relatados e discutidos os presentes autos, acordam os senhores desembargadores, por unanimidade, em conhecer da apelação cível para dar-lhe parcial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Lafayette Carneiro Vieira Júnior. 12) Apelação Cível nº: 0737332-71.2020.8.04.0001 de Capital - Fórum Ministro Henoch Reis/13ª Vara Cível e de Acidentes de Trabalho.</w:t>
      </w:r>
      <w:r>
        <w:rPr>
          <w:spacing w:val="-5"/>
        </w:rPr>
        <w:t xml:space="preserve"> </w:t>
      </w:r>
      <w:r>
        <w:rPr/>
        <w:t>Apelante: Bradesco Saúde S/A,</w:t>
      </w:r>
      <w:r>
        <w:rPr>
          <w:spacing w:val="-5"/>
        </w:rPr>
        <w:t xml:space="preserve"> </w:t>
      </w:r>
      <w:r>
        <w:rPr/>
        <w:t>Apelado: Silvestre Castro Filho, MPAM: Ministério Público do Estado do Amazonas. Relator o Exmo. Sr. Desembargador FLÁVIO HUMBERTO PASCARELLI LOPES.</w:t>
      </w:r>
      <w:r>
        <w:rPr>
          <w:spacing w:val="-1"/>
        </w:rPr>
        <w:t xml:space="preserve"> </w:t>
      </w:r>
      <w:r>
        <w:rPr/>
        <w:t>Decisão:</w:t>
      </w:r>
      <w:r>
        <w:rPr>
          <w:spacing w:val="-5"/>
        </w:rPr>
        <w:t xml:space="preserve"> </w:t>
      </w:r>
      <w:r>
        <w:rPr/>
        <w:t>Vistos,</w:t>
      </w:r>
      <w:r>
        <w:rPr>
          <w:spacing w:val="-1"/>
        </w:rPr>
        <w:t xml:space="preserve"> </w:t>
      </w:r>
      <w:r>
        <w:rPr/>
        <w:t>relatados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discutidos</w:t>
      </w:r>
      <w:r>
        <w:rPr>
          <w:spacing w:val="-1"/>
        </w:rPr>
        <w:t xml:space="preserve"> </w:t>
      </w:r>
      <w:r>
        <w:rPr/>
        <w:t>os</w:t>
      </w:r>
      <w:r>
        <w:rPr>
          <w:spacing w:val="-1"/>
        </w:rPr>
        <w:t xml:space="preserve"> </w:t>
      </w:r>
      <w:r>
        <w:rPr/>
        <w:t>presentes</w:t>
      </w:r>
      <w:r>
        <w:rPr>
          <w:spacing w:val="-1"/>
        </w:rPr>
        <w:t xml:space="preserve"> </w:t>
      </w:r>
      <w:r>
        <w:rPr/>
        <w:t>autos,</w:t>
      </w:r>
      <w:r>
        <w:rPr>
          <w:spacing w:val="-1"/>
        </w:rPr>
        <w:t xml:space="preserve"> </w:t>
      </w:r>
      <w:r>
        <w:rPr/>
        <w:t>acordam</w:t>
      </w:r>
      <w:r>
        <w:rPr>
          <w:spacing w:val="-1"/>
        </w:rPr>
        <w:t xml:space="preserve"> </w:t>
      </w:r>
      <w:r>
        <w:rPr/>
        <w:t>os</w:t>
      </w:r>
      <w:r>
        <w:rPr>
          <w:spacing w:val="-1"/>
        </w:rPr>
        <w:t xml:space="preserve"> </w:t>
      </w:r>
      <w:r>
        <w:rPr/>
        <w:t>senhores</w:t>
      </w:r>
      <w:r>
        <w:rPr>
          <w:spacing w:val="-1"/>
        </w:rPr>
        <w:t xml:space="preserve"> </w:t>
      </w:r>
      <w:r>
        <w:rPr/>
        <w:t>desembargadores, por</w:t>
      </w:r>
      <w:r>
        <w:rPr>
          <w:spacing w:val="-3"/>
        </w:rPr>
        <w:t xml:space="preserve"> </w:t>
      </w:r>
      <w:r>
        <w:rPr/>
        <w:t>unanimidade,</w:t>
      </w:r>
      <w:r>
        <w:rPr>
          <w:spacing w:val="-3"/>
        </w:rPr>
        <w:t xml:space="preserve"> </w:t>
      </w:r>
      <w:r>
        <w:rPr/>
        <w:t>em</w:t>
      </w:r>
      <w:r>
        <w:rPr>
          <w:spacing w:val="-3"/>
        </w:rPr>
        <w:t xml:space="preserve"> </w:t>
      </w:r>
      <w:r>
        <w:rPr/>
        <w:t>conhecer</w:t>
      </w:r>
      <w:r>
        <w:rPr>
          <w:spacing w:val="-3"/>
        </w:rPr>
        <w:t xml:space="preserve"> </w:t>
      </w:r>
      <w:r>
        <w:rPr/>
        <w:t>da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para</w:t>
      </w:r>
      <w:r>
        <w:rPr>
          <w:spacing w:val="-3"/>
        </w:rPr>
        <w:t xml:space="preserve"> </w:t>
      </w:r>
      <w:r>
        <w:rPr/>
        <w:t>negar-lhe</w:t>
      </w:r>
      <w:r>
        <w:rPr>
          <w:spacing w:val="-3"/>
        </w:rPr>
        <w:t xml:space="preserve"> </w:t>
      </w:r>
      <w:r>
        <w:rPr/>
        <w:t>provimento,</w:t>
      </w:r>
      <w:r>
        <w:rPr>
          <w:spacing w:val="-3"/>
        </w:rPr>
        <w:t xml:space="preserve"> </w:t>
      </w:r>
      <w:r>
        <w:rPr/>
        <w:t>nos</w:t>
      </w:r>
      <w:r>
        <w:rPr>
          <w:spacing w:val="-3"/>
        </w:rPr>
        <w:t xml:space="preserve"> </w:t>
      </w:r>
      <w:r>
        <w:rPr/>
        <w:t>termos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voto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relator, que passa a integrar o julgado. Participou da videoconferência a Exma. Sra. Dra. Maria José da Silva Nazaré,</w:t>
      </w:r>
      <w:r>
        <w:rPr>
          <w:spacing w:val="8"/>
        </w:rPr>
        <w:t xml:space="preserve"> </w:t>
      </w:r>
      <w:r>
        <w:rPr/>
        <w:t>Representante</w:t>
      </w:r>
      <w:r>
        <w:rPr>
          <w:spacing w:val="8"/>
        </w:rPr>
        <w:t xml:space="preserve"> </w:t>
      </w:r>
      <w:r>
        <w:rPr/>
        <w:t>Ministerial.</w:t>
      </w:r>
      <w:r>
        <w:rPr>
          <w:spacing w:val="76"/>
        </w:rPr>
        <w:t xml:space="preserve"> </w:t>
      </w:r>
      <w:r>
        <w:rPr/>
        <w:t>Participaram</w:t>
      </w:r>
      <w:r>
        <w:rPr>
          <w:spacing w:val="8"/>
        </w:rPr>
        <w:t xml:space="preserve"> </w:t>
      </w:r>
      <w:r>
        <w:rPr/>
        <w:t>do</w:t>
      </w:r>
      <w:r>
        <w:rPr>
          <w:spacing w:val="8"/>
        </w:rPr>
        <w:t xml:space="preserve"> </w:t>
      </w:r>
      <w:r>
        <w:rPr/>
        <w:t>julgamento</w:t>
      </w:r>
      <w:r>
        <w:rPr>
          <w:spacing w:val="8"/>
        </w:rPr>
        <w:t xml:space="preserve"> </w:t>
      </w:r>
      <w:r>
        <w:rPr/>
        <w:t>os(as)</w:t>
      </w:r>
      <w:r>
        <w:rPr>
          <w:spacing w:val="8"/>
        </w:rPr>
        <w:t xml:space="preserve"> </w:t>
      </w:r>
      <w:r>
        <w:rPr/>
        <w:t>Exmos(as).</w:t>
      </w:r>
      <w:r>
        <w:rPr>
          <w:spacing w:val="8"/>
        </w:rPr>
        <w:t xml:space="preserve"> </w:t>
      </w:r>
      <w:r>
        <w:rPr/>
        <w:t>Srs(as).</w:t>
      </w:r>
      <w:r>
        <w:rPr>
          <w:spacing w:val="42"/>
        </w:rPr>
        <w:t xml:space="preserve">  </w:t>
      </w:r>
      <w:r>
        <w:rPr/>
        <w:t>João</w:t>
      </w:r>
      <w:r>
        <w:rPr>
          <w:spacing w:val="9"/>
        </w:rPr>
        <w:t xml:space="preserve"> </w:t>
      </w:r>
      <w:r>
        <w:rPr/>
        <w:t>de</w:t>
      </w:r>
      <w:r>
        <w:rPr>
          <w:spacing w:val="8"/>
        </w:rPr>
        <w:t xml:space="preserve"> </w:t>
      </w:r>
      <w:r>
        <w:rPr>
          <w:spacing w:val="-2"/>
        </w:rPr>
        <w:t>Jesus</w:t>
      </w:r>
    </w:p>
    <w:p>
      <w:pPr>
        <w:pStyle w:val="BodyText"/>
        <w:spacing w:lineRule="auto" w:line="235" w:before="84" w:after="0"/>
        <w:ind w:left="254" w:right="231"/>
        <w:jc w:val="both"/>
        <w:rPr/>
      </w:pPr>
      <w:r>
        <w:rPr/>
        <w:t>Abdala Simões e</w:t>
      </w:r>
      <w:r>
        <w:rPr>
          <w:spacing w:val="40"/>
        </w:rPr>
        <w:t xml:space="preserve"> </w:t>
      </w:r>
      <w:r>
        <w:rPr/>
        <w:t>Lafayette Carneiro</w:t>
      </w:r>
      <w:r>
        <w:rPr>
          <w:spacing w:val="-3"/>
        </w:rPr>
        <w:t xml:space="preserve"> </w:t>
      </w:r>
      <w:r>
        <w:rPr/>
        <w:t>Vieira Júnior. 13)</w:t>
      </w:r>
      <w:r>
        <w:rPr>
          <w:spacing w:val="-12"/>
        </w:rPr>
        <w:t xml:space="preserve"> </w:t>
      </w:r>
      <w:r>
        <w:rPr/>
        <w:t>Apelação Cível nº: 0664209-74.2019.8.04.0001 de Capital - Fórum Ministro Henoch Reis/20ª Vara Cível e de Acidentes de Trabalho. Apelante: Maria da Conceição da Silva dos Santos, Apelado: Instituto Nacional do Seguro Social - Inss, MPAM: Ministério Público do Estado do Amazonas. Relator o Exmo. Sr. Desembargador FLÁVIO HUMBERTO PASCARELLI LOPES. Decisão: Unanimidade de votos, nos termos do voto do Relator. Participou da videoconferência a Exma. Sra. Dra. Maria José da Silva Nazaré, Representante Ministerial.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Lafayette Carneiro Vieira Júnior. 14) Apelação Cível nº: 0215942-05.2020.8.04.0001 de Capital - Fórum Ministro Henoch Reis/2ª Vara Cível e de</w:t>
      </w:r>
      <w:r>
        <w:rPr>
          <w:spacing w:val="-2"/>
        </w:rPr>
        <w:t xml:space="preserve"> </w:t>
      </w:r>
      <w:r>
        <w:rPr/>
        <w:t>Acidentes de Trabalho.</w:t>
      </w:r>
      <w:r>
        <w:rPr>
          <w:spacing w:val="-2"/>
        </w:rPr>
        <w:t xml:space="preserve"> </w:t>
      </w:r>
      <w:r>
        <w:rPr/>
        <w:t>Apelante: Rocilene Maria Venâncio da Silva,</w:t>
      </w:r>
      <w:r>
        <w:rPr>
          <w:spacing w:val="-2"/>
        </w:rPr>
        <w:t xml:space="preserve"> </w:t>
      </w:r>
      <w:r>
        <w:rPr/>
        <w:t>Apelado: Banco do Brasil S/A. Relator o Exmo. Sr. Desembargador FLÁVIO HUMBERTO PASCARELLI LOPES. Decisão: Vistos, relatados e discutidos os presentes autos, acordam os senhores desembargadores, por unanimidade, em conhecer da apelação cível para negar-lhe provimento, nos termos do voto do relator, que passa a integrar o julgado.</w:t>
      </w:r>
      <w:r>
        <w:rPr>
          <w:spacing w:val="78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 </w:t>
      </w:r>
      <w:r>
        <w:rPr/>
        <w:t>João de Jesus</w:t>
      </w:r>
      <w:r>
        <w:rPr>
          <w:spacing w:val="-5"/>
        </w:rPr>
        <w:t xml:space="preserve"> </w:t>
      </w:r>
      <w:r>
        <w:rPr/>
        <w:t>Abdala Simões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5"/>
        </w:rPr>
        <w:t xml:space="preserve"> </w:t>
      </w:r>
      <w:r>
        <w:rPr/>
        <w:t>Carneiro</w:t>
      </w:r>
      <w:r>
        <w:rPr>
          <w:spacing w:val="-9"/>
        </w:rPr>
        <w:t xml:space="preserve"> </w:t>
      </w:r>
      <w:r>
        <w:rPr/>
        <w:t>Vieira</w:t>
      </w:r>
      <w:r>
        <w:rPr>
          <w:spacing w:val="-5"/>
        </w:rPr>
        <w:t xml:space="preserve"> </w:t>
      </w:r>
      <w:r>
        <w:rPr/>
        <w:t>Júnior.</w:t>
      </w:r>
      <w:r>
        <w:rPr>
          <w:spacing w:val="-5"/>
        </w:rPr>
        <w:t xml:space="preserve"> </w:t>
      </w:r>
      <w:r>
        <w:rPr/>
        <w:t>15)</w:t>
      </w:r>
      <w:r>
        <w:rPr>
          <w:spacing w:val="-15"/>
        </w:rPr>
        <w:t xml:space="preserve"> </w:t>
      </w:r>
      <w:r>
        <w:rPr/>
        <w:t>Apelação</w:t>
      </w:r>
      <w:r>
        <w:rPr>
          <w:spacing w:val="-5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nº:</w:t>
      </w:r>
      <w:r>
        <w:rPr>
          <w:spacing w:val="-5"/>
        </w:rPr>
        <w:t xml:space="preserve"> </w:t>
      </w:r>
      <w:r>
        <w:rPr/>
        <w:t>0714598-58.2022.8.04.0001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Capital</w:t>
      </w:r>
      <w:r>
        <w:rPr>
          <w:spacing w:val="-5"/>
        </w:rPr>
        <w:t xml:space="preserve"> </w:t>
      </w:r>
      <w:r>
        <w:rPr/>
        <w:t>-</w:t>
      </w:r>
      <w:r>
        <w:rPr>
          <w:spacing w:val="-5"/>
        </w:rPr>
        <w:t xml:space="preserve"> </w:t>
      </w:r>
      <w:r>
        <w:rPr/>
        <w:t>Fórum Ministro Henoch Reis/13ª Vara Cível e de Acidentes de Trabalho. Apelante: Vivo S/A (Telefônica do Brasil S/A), Apelada: Keila Bentes de Sousa. Relator o Exmo. Sr. Desembargador JOÃO DE JESUS ABDALA</w:t>
      </w:r>
      <w:r>
        <w:rPr>
          <w:spacing w:val="-10"/>
        </w:rPr>
        <w:t xml:space="preserve"> </w:t>
      </w:r>
      <w:r>
        <w:rPr/>
        <w:t>SIMÕES. Decisão:</w:t>
      </w:r>
      <w:r>
        <w:rPr>
          <w:spacing w:val="-1"/>
        </w:rPr>
        <w:t xml:space="preserve"> </w:t>
      </w:r>
      <w:r>
        <w:rPr/>
        <w:t>Vistos, relatados e discutidos os autos do processo em epígrafe, acordam os Desembargadores integrantes da Terceira Câmara Cível do Tribunal de Justiça do Estado do Amazonas, por unanimidade de votos, conhecer e negar provimento ao recurso, nos termos do voto do Relator. 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16) Apelação Cível nº: 0676990-60.2021.8.04.0001 de Capital - Fórum Ministro Henoch Reis/3ª Vara Cível e de Acidentes de Trabalho. Apelante: Hapvida Assistencia Medica Ltda, Apelante: Ultrasom Serviços Medicos S/A – Hospital Rio Negro, Apelada: Maria Nizete Queiroz de Vasconcelos.</w:t>
      </w:r>
      <w:r>
        <w:rPr>
          <w:spacing w:val="-4"/>
        </w:rPr>
        <w:t xml:space="preserve"> </w:t>
      </w:r>
      <w:r>
        <w:rPr/>
        <w:t>Relator</w:t>
      </w:r>
      <w:r>
        <w:rPr>
          <w:spacing w:val="-4"/>
        </w:rPr>
        <w:t xml:space="preserve"> </w:t>
      </w:r>
      <w:r>
        <w:rPr/>
        <w:t>o</w:t>
      </w:r>
      <w:r>
        <w:rPr>
          <w:spacing w:val="-4"/>
        </w:rPr>
        <w:t xml:space="preserve"> </w:t>
      </w:r>
      <w:r>
        <w:rPr/>
        <w:t>Exmo.</w:t>
      </w:r>
      <w:r>
        <w:rPr>
          <w:spacing w:val="-4"/>
        </w:rPr>
        <w:t xml:space="preserve"> </w:t>
      </w:r>
      <w:r>
        <w:rPr/>
        <w:t>Sr.</w:t>
      </w:r>
      <w:r>
        <w:rPr>
          <w:spacing w:val="-4"/>
        </w:rPr>
        <w:t xml:space="preserve"> </w:t>
      </w:r>
      <w:r>
        <w:rPr/>
        <w:t>Desembargador</w:t>
      </w:r>
      <w:r>
        <w:rPr>
          <w:spacing w:val="-4"/>
        </w:rPr>
        <w:t xml:space="preserve"> </w:t>
      </w:r>
      <w:r>
        <w:rPr/>
        <w:t>JOÃO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JESUS</w:t>
      </w:r>
      <w:r>
        <w:rPr>
          <w:spacing w:val="-15"/>
        </w:rPr>
        <w:t xml:space="preserve"> </w:t>
      </w:r>
      <w:r>
        <w:rPr/>
        <w:t>ABDALA</w:t>
      </w:r>
      <w:r>
        <w:rPr>
          <w:spacing w:val="-15"/>
        </w:rPr>
        <w:t xml:space="preserve"> </w:t>
      </w:r>
      <w:r>
        <w:rPr/>
        <w:t>SIMÕES.</w:t>
      </w:r>
      <w:r>
        <w:rPr>
          <w:spacing w:val="-4"/>
        </w:rPr>
        <w:t xml:space="preserve"> </w:t>
      </w:r>
      <w:r>
        <w:rPr/>
        <w:t>Decisão:</w:t>
      </w:r>
      <w:r>
        <w:rPr>
          <w:spacing w:val="-8"/>
        </w:rPr>
        <w:t xml:space="preserve"> </w:t>
      </w:r>
      <w:r>
        <w:rPr/>
        <w:t>Vistos, relatados e discutidos os autos do processo em epígrafe, acordam os Desembargadores integrantes da Terceira Câmara Cível do Tribunal de Justiça do Estado do Amazonas, por unanimidade de votos, conhecer e dar parcial provimento ao recurso, nos termos do voto do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Lafayette Carneiro Vieira Júnior e</w:t>
      </w:r>
      <w:r>
        <w:rPr>
          <w:spacing w:val="40"/>
        </w:rPr>
        <w:t xml:space="preserve"> </w:t>
      </w:r>
      <w:r>
        <w:rPr/>
        <w:t>Abraham Peixoto Campos Filho. 17) Apelação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0693478-90.2021.8.04.0001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4"/>
        </w:rPr>
        <w:t xml:space="preserve"> </w:t>
      </w:r>
      <w:r>
        <w:rPr/>
        <w:t>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Reis/16ª</w:t>
      </w:r>
      <w:r>
        <w:rPr>
          <w:spacing w:val="-9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 de Acidentes de Trabalho. Apelante: Paulo Roberto Correa de Brito, Apelado: Instituto Nacional do Seguro</w:t>
      </w:r>
      <w:r>
        <w:rPr>
          <w:spacing w:val="-2"/>
        </w:rPr>
        <w:t xml:space="preserve"> </w:t>
      </w:r>
      <w:r>
        <w:rPr/>
        <w:t>Social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Inss.</w:t>
      </w:r>
      <w:r>
        <w:rPr>
          <w:spacing w:val="-2"/>
        </w:rPr>
        <w:t xml:space="preserve"> </w:t>
      </w:r>
      <w:r>
        <w:rPr/>
        <w:t>Relator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Exmo.</w:t>
      </w:r>
      <w:r>
        <w:rPr>
          <w:spacing w:val="-2"/>
        </w:rPr>
        <w:t xml:space="preserve"> </w:t>
      </w:r>
      <w:r>
        <w:rPr/>
        <w:t>Sr.</w:t>
      </w:r>
      <w:r>
        <w:rPr>
          <w:spacing w:val="-2"/>
        </w:rPr>
        <w:t xml:space="preserve"> </w:t>
      </w:r>
      <w:r>
        <w:rPr/>
        <w:t>Desembargador</w:t>
      </w:r>
      <w:r>
        <w:rPr>
          <w:spacing w:val="-2"/>
        </w:rPr>
        <w:t xml:space="preserve"> </w:t>
      </w:r>
      <w:r>
        <w:rPr/>
        <w:t>JOÃO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JESUS</w:t>
      </w:r>
      <w:r>
        <w:rPr>
          <w:spacing w:val="-15"/>
        </w:rPr>
        <w:t xml:space="preserve"> </w:t>
      </w:r>
      <w:r>
        <w:rPr/>
        <w:t>ABDALA</w:t>
      </w:r>
      <w:r>
        <w:rPr>
          <w:spacing w:val="-15"/>
        </w:rPr>
        <w:t xml:space="preserve"> </w:t>
      </w:r>
      <w:r>
        <w:rPr/>
        <w:t>SIMÕES.</w:t>
      </w:r>
      <w:r>
        <w:rPr>
          <w:spacing w:val="-2"/>
        </w:rPr>
        <w:t xml:space="preserve"> </w:t>
      </w:r>
      <w:r>
        <w:rPr/>
        <w:t>Decisão: Vistos, relatados e discutidos os autos do processo em epígrafe, acordam os Desembargadores integrantes da Terceira Câmara Cível do Tribunal de Justiça do Estado do Amazonas, por unanimidade de votos, conhecer e dar parcial provimento ao recurso, nos termos do voto do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Lafayette Carneiro Vieira Júnior e</w:t>
      </w:r>
      <w:r>
        <w:rPr>
          <w:spacing w:val="40"/>
        </w:rPr>
        <w:t xml:space="preserve"> </w:t>
      </w:r>
      <w:r>
        <w:rPr/>
        <w:t>Abraham Peixoto Campos Filho. 18) Apelação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0671586-62.2020.8.04.0001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4"/>
        </w:rPr>
        <w:t xml:space="preserve"> </w:t>
      </w:r>
      <w:r>
        <w:rPr/>
        <w:t>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Reis/19ª</w:t>
      </w:r>
      <w:r>
        <w:rPr>
          <w:spacing w:val="-9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 de</w:t>
      </w:r>
      <w:r>
        <w:rPr>
          <w:spacing w:val="-4"/>
        </w:rPr>
        <w:t xml:space="preserve"> </w:t>
      </w:r>
      <w:r>
        <w:rPr/>
        <w:t>Acidentes de Trabalho.</w:t>
      </w:r>
      <w:r>
        <w:rPr>
          <w:spacing w:val="-4"/>
        </w:rPr>
        <w:t xml:space="preserve"> </w:t>
      </w:r>
      <w:r>
        <w:rPr/>
        <w:t>Apelante:</w:t>
      </w:r>
      <w:r>
        <w:rPr>
          <w:spacing w:val="-4"/>
        </w:rPr>
        <w:t xml:space="preserve"> </w:t>
      </w:r>
      <w:r>
        <w:rPr/>
        <w:t>Adriel Vieira Barros,</w:t>
      </w:r>
      <w:r>
        <w:rPr>
          <w:spacing w:val="-4"/>
        </w:rPr>
        <w:t xml:space="preserve"> </w:t>
      </w:r>
      <w:r>
        <w:rPr/>
        <w:t>Apelado: Instituto Nacional do Seguro Social - Inss,</w:t>
      </w:r>
      <w:r>
        <w:rPr>
          <w:spacing w:val="-10"/>
        </w:rPr>
        <w:t xml:space="preserve"> </w:t>
      </w:r>
      <w:r>
        <w:rPr/>
        <w:t>Apelante: Instituto Nacional do Seguro Social - Inss,</w:t>
      </w:r>
      <w:r>
        <w:rPr>
          <w:spacing w:val="-10"/>
        </w:rPr>
        <w:t xml:space="preserve"> </w:t>
      </w:r>
      <w:r>
        <w:rPr/>
        <w:t>Apelado:</w:t>
      </w:r>
      <w:r>
        <w:rPr>
          <w:spacing w:val="-10"/>
        </w:rPr>
        <w:t xml:space="preserve"> </w:t>
      </w:r>
      <w:r>
        <w:rPr/>
        <w:t>Adriel</w:t>
      </w:r>
      <w:r>
        <w:rPr>
          <w:spacing w:val="-2"/>
        </w:rPr>
        <w:t xml:space="preserve"> </w:t>
      </w:r>
      <w:r>
        <w:rPr/>
        <w:t>Vieira Barros. Relator o Exmo. Sr. Desembargador AIRTON LUÍS CORRÊA GENTIL. Decisão: ACÓRDÃO.Vistos, relatados e discutidos estes autos de Apelação Cível n.º 0671586-62.2020.8.04.0001, em que são partes as acima indicadas, ACORDAM os Excelentíssimos Senhores Desembargadores que compõem a Egrégia Terceira Câmara Cível do Tribunal de Justiça do Estado do Amazonas, por unanimidade de votos, em conhecer e prover o recurso de apelação interposto por</w:t>
      </w:r>
      <w:r>
        <w:rPr>
          <w:spacing w:val="-3"/>
        </w:rPr>
        <w:t xml:space="preserve"> </w:t>
      </w:r>
      <w:r>
        <w:rPr/>
        <w:t>Adriel Vieira Barros</w:t>
      </w:r>
      <w:r>
        <w:rPr>
          <w:spacing w:val="40"/>
        </w:rPr>
        <w:t xml:space="preserve"> </w:t>
      </w:r>
      <w:r>
        <w:rPr/>
        <w:t>e não conhecer o recurso interposto por Instituto Nacional do Seguro Social, nos termos do voto do desembargador relator. Impedido, Des. Lafayette Carneiro Vieira Júnior. Impedido o Exmo. Sr. Desembargador Lafayette Carneiro Vieira Júnior. 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João de Jesus Abdala Simões. 19) Agravo de Instrumento nº: 4000222-43.2022.8.04.0000 de Capital - Fórum Ministro Henoch Reis/18ª Vara Cível e de Acidentes de Trabalho. Agravante: Colúmbia Engenharia Ltda, Agravado: Condominio Residencial Marina Rio Bello. Relator o Exmo. Sr. Desembargador AIRTON LUÍS CORRÊA GENTIL. Decisão: ACÓRDÃO.Vistos, relatados e discutidos estes autos de Agravo de Instrumento nº 4000222-43.2022.8.04.0000, em que são partes as acima indicadas, ACORDAM os Excelentíssimos Senhores Desembargadores que compõem a Egrégia Terceira Câmara Cível do Tribunal de Justiça do Estado do Amazonas, por unanimidade de votos em conhecer e desprover o recurso de Agravo de Instrumento,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20) Agravo de Instrumento nº: 4004027-04.2022.8.04.0000 de Capital - Fórum Ministro Henoch Reis/7ª Vara Cível e de Acidentes de Trabalho. Agravante: Samel Plano de Saúde Ltda, Agravado: Miguel Salustino da Gama Tamer,</w:t>
      </w:r>
      <w:r>
        <w:rPr>
          <w:spacing w:val="16"/>
        </w:rPr>
        <w:t xml:space="preserve"> </w:t>
      </w:r>
      <w:r>
        <w:rPr/>
        <w:t>Agravado:</w:t>
      </w:r>
      <w:r>
        <w:rPr>
          <w:spacing w:val="31"/>
        </w:rPr>
        <w:t xml:space="preserve"> </w:t>
      </w:r>
      <w:r>
        <w:rPr/>
        <w:t>Sabrina</w:t>
      </w:r>
      <w:r>
        <w:rPr>
          <w:spacing w:val="31"/>
        </w:rPr>
        <w:t xml:space="preserve"> </w:t>
      </w:r>
      <w:r>
        <w:rPr/>
        <w:t>da</w:t>
      </w:r>
      <w:r>
        <w:rPr>
          <w:spacing w:val="32"/>
        </w:rPr>
        <w:t xml:space="preserve"> </w:t>
      </w:r>
      <w:r>
        <w:rPr/>
        <w:t>Gama</w:t>
      </w:r>
      <w:r>
        <w:rPr>
          <w:spacing w:val="26"/>
        </w:rPr>
        <w:t xml:space="preserve"> </w:t>
      </w:r>
      <w:r>
        <w:rPr/>
        <w:t>Tamer,,</w:t>
      </w:r>
      <w:r>
        <w:rPr>
          <w:spacing w:val="18"/>
        </w:rPr>
        <w:t xml:space="preserve"> </w:t>
      </w:r>
      <w:r>
        <w:rPr/>
        <w:t>Agravado:</w:t>
      </w:r>
      <w:r>
        <w:rPr>
          <w:spacing w:val="32"/>
        </w:rPr>
        <w:t xml:space="preserve"> </w:t>
      </w:r>
      <w:r>
        <w:rPr/>
        <w:t>Michel</w:t>
      </w:r>
      <w:r>
        <w:rPr>
          <w:spacing w:val="31"/>
        </w:rPr>
        <w:t xml:space="preserve"> </w:t>
      </w:r>
      <w:r>
        <w:rPr/>
        <w:t>Kristhian</w:t>
      </w:r>
      <w:r>
        <w:rPr>
          <w:spacing w:val="31"/>
        </w:rPr>
        <w:t xml:space="preserve"> </w:t>
      </w:r>
      <w:r>
        <w:rPr/>
        <w:t>Lavor</w:t>
      </w:r>
      <w:r>
        <w:rPr>
          <w:spacing w:val="31"/>
        </w:rPr>
        <w:t xml:space="preserve"> </w:t>
      </w:r>
      <w:r>
        <w:rPr/>
        <w:t>Cruz</w:t>
      </w:r>
      <w:r>
        <w:rPr>
          <w:spacing w:val="27"/>
        </w:rPr>
        <w:t xml:space="preserve"> </w:t>
      </w:r>
      <w:r>
        <w:rPr/>
        <w:t>Tamer.</w:t>
      </w:r>
      <w:r>
        <w:rPr>
          <w:spacing w:val="31"/>
        </w:rPr>
        <w:t xml:space="preserve"> </w:t>
      </w:r>
      <w:r>
        <w:rPr/>
        <w:t>Relator</w:t>
      </w:r>
      <w:r>
        <w:rPr>
          <w:spacing w:val="32"/>
        </w:rPr>
        <w:t xml:space="preserve"> </w:t>
      </w:r>
      <w:r>
        <w:rPr>
          <w:spacing w:val="-10"/>
        </w:rPr>
        <w:t xml:space="preserve">o </w:t>
      </w:r>
      <w:r>
        <w:rPr/>
        <w:t>Exmo. Sr. Desembargador AIRTON LUÍS CORRÊA GENTIL. Decisão: ACÓRDÃO.Vistos, relatados e discutidos estes autos de Agravo de Instrumento nº 4004027-04.2022.8.04.0000, em que são partes as acima indicadas, ACORDAM os Excelentíssimos Senhores Desembargadores que compõem a Egrégia Terceira Câmara Cível do Tribunal de Justiça do Estado do Amazonas, por unanimidade de votos em conhecer e desprover o recurso de</w:t>
      </w:r>
      <w:r>
        <w:rPr>
          <w:spacing w:val="-2"/>
        </w:rPr>
        <w:t xml:space="preserve"> </w:t>
      </w:r>
      <w:r>
        <w:rPr/>
        <w:t>Agravo de Instrumento, nos termos do voto do desembargador relator. 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21) Apelação Cível nº: 0745605-39.2020.8.04.0001 de Capital - Fórum Ministro Henoch Reis/14ª Vara Cível e de Acidentes de Trabalho. Apelante: Marcele Beatriz Oliveira da Silva, Apelado: Instituto Nacional do Seguro Social - Inss, MPAM: Ministério Público do Estado do</w:t>
      </w:r>
      <w:r>
        <w:rPr>
          <w:spacing w:val="-7"/>
        </w:rPr>
        <w:t xml:space="preserve"> </w:t>
      </w:r>
      <w:r>
        <w:rPr/>
        <w:t>Amazonas, ProcuradorMP: KARLA FREGAPANI LEITE. Relator o Exmo. Sr. Desembargador ABRAHAM PEIXOTO CAMPOS FILHO. Decisão: ACÓRDÃOVistos, discutidos e relatados estes autos de n.º 0745605-39.2020.8.04.0001,</w:t>
      </w:r>
      <w:r>
        <w:rPr>
          <w:spacing w:val="-2"/>
        </w:rPr>
        <w:t xml:space="preserve"> </w:t>
      </w:r>
      <w:r>
        <w:rPr/>
        <w:t>ACORDAM os Desembargadores que integram a Terceira Câmara Cível do Egrégio Tribunal de Justiça do</w:t>
      </w:r>
      <w:r>
        <w:rPr>
          <w:spacing w:val="-2"/>
        </w:rPr>
        <w:t xml:space="preserve"> </w:t>
      </w:r>
      <w:r>
        <w:rPr/>
        <w:t>Amazonas, por unanimidade de votos, em conhecer do recurso e dar a ele parcial provimento, nos termos do voto do Relator, que passa a integrar o julgado.Manaus, .</w:t>
      </w:r>
      <w:r>
        <w:rPr>
          <w:spacing w:val="40"/>
        </w:rPr>
        <w:t xml:space="preserve"> </w:t>
      </w:r>
      <w:r>
        <w:rPr/>
        <w:t>Participaram do</w:t>
      </w:r>
      <w:r>
        <w:rPr>
          <w:spacing w:val="10"/>
        </w:rPr>
        <w:t xml:space="preserve"> </w:t>
      </w:r>
      <w:r>
        <w:rPr/>
        <w:t>julgamento</w:t>
      </w:r>
      <w:r>
        <w:rPr>
          <w:spacing w:val="12"/>
        </w:rPr>
        <w:t xml:space="preserve"> </w:t>
      </w:r>
      <w:r>
        <w:rPr/>
        <w:t>os(as)</w:t>
      </w:r>
      <w:r>
        <w:rPr>
          <w:spacing w:val="12"/>
        </w:rPr>
        <w:t xml:space="preserve"> </w:t>
      </w:r>
      <w:r>
        <w:rPr/>
        <w:t>Exmos(as).</w:t>
      </w:r>
      <w:r>
        <w:rPr>
          <w:spacing w:val="12"/>
        </w:rPr>
        <w:t xml:space="preserve"> </w:t>
      </w:r>
      <w:r>
        <w:rPr/>
        <w:t>Srs(as).</w:t>
      </w:r>
      <w:r>
        <w:rPr>
          <w:spacing w:val="49"/>
        </w:rPr>
        <w:t xml:space="preserve">  </w:t>
      </w:r>
      <w:r>
        <w:rPr/>
        <w:t>Lafayette</w:t>
      </w:r>
      <w:r>
        <w:rPr>
          <w:spacing w:val="12"/>
        </w:rPr>
        <w:t xml:space="preserve"> </w:t>
      </w:r>
      <w:r>
        <w:rPr/>
        <w:t>Carneiro</w:t>
      </w:r>
      <w:r>
        <w:rPr>
          <w:spacing w:val="8"/>
        </w:rPr>
        <w:t xml:space="preserve"> </w:t>
      </w:r>
      <w:r>
        <w:rPr/>
        <w:t>Vieira</w:t>
      </w:r>
      <w:r>
        <w:rPr>
          <w:spacing w:val="12"/>
        </w:rPr>
        <w:t xml:space="preserve"> </w:t>
      </w:r>
      <w:r>
        <w:rPr/>
        <w:t>Júnior</w:t>
      </w:r>
      <w:r>
        <w:rPr>
          <w:spacing w:val="12"/>
        </w:rPr>
        <w:t xml:space="preserve"> </w:t>
      </w:r>
      <w:r>
        <w:rPr/>
        <w:t>e</w:t>
      </w:r>
      <w:r>
        <w:rPr>
          <w:spacing w:val="72"/>
        </w:rPr>
        <w:t xml:space="preserve"> </w:t>
      </w:r>
      <w:r>
        <w:rPr/>
        <w:t>Airton</w:t>
      </w:r>
      <w:r>
        <w:rPr>
          <w:spacing w:val="12"/>
        </w:rPr>
        <w:t xml:space="preserve"> </w:t>
      </w:r>
      <w:r>
        <w:rPr/>
        <w:t>Luís</w:t>
      </w:r>
      <w:r>
        <w:rPr>
          <w:spacing w:val="12"/>
        </w:rPr>
        <w:t xml:space="preserve"> </w:t>
      </w:r>
      <w:r>
        <w:rPr/>
        <w:t>Corrêa</w:t>
      </w:r>
      <w:r>
        <w:rPr>
          <w:spacing w:val="13"/>
        </w:rPr>
        <w:t xml:space="preserve"> </w:t>
      </w:r>
      <w:r>
        <w:rPr>
          <w:spacing w:val="-2"/>
        </w:rPr>
        <w:t xml:space="preserve">Gentil. </w:t>
      </w:r>
      <w:r>
        <w:rPr/>
        <w:t>22) Apelação Cível nº: 0656394-55.2021.8.04.0001 de Capital - Fórum Ministro Henoch Reis/15ª Vara Cível e de Acidentes de Trabalho. Apelante: Laurevânia Maiza Santos Amorim, Apelado: Instituto Nacional do Seguro Social - Inss. Relator o Exmo. Sr. Desembargador AIRTON LUÍS CORRÊA GENTIL. Decisão:</w:t>
      </w:r>
      <w:r>
        <w:rPr>
          <w:spacing w:val="-3"/>
        </w:rPr>
        <w:t xml:space="preserve"> </w:t>
      </w:r>
      <w:r>
        <w:rPr/>
        <w:t>ACÓRDÃO.Vistos, relatados e discutidos estes autos de</w:t>
      </w:r>
      <w:r>
        <w:rPr>
          <w:spacing w:val="-3"/>
        </w:rPr>
        <w:t xml:space="preserve"> </w:t>
      </w:r>
      <w:r>
        <w:rPr/>
        <w:t>Apelação Cível n.º 0656394- 55.2021.8.04.0001, em que são partes as acima indicadas, ACORDAM os Excelentíssimos Senhores Desembargadores que compõem a Egrégia Terceira Câmara Cível do Tribunal de Justiça do Estado do Amazonas,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unanimidade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votos,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conhecer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desprover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recurso</w:t>
      </w:r>
      <w:r>
        <w:rPr>
          <w:spacing w:val="-2"/>
        </w:rPr>
        <w:t xml:space="preserve"> </w:t>
      </w:r>
      <w:r>
        <w:rPr/>
        <w:t>de</w:t>
      </w:r>
      <w:r>
        <w:rPr>
          <w:spacing w:val="-15"/>
        </w:rPr>
        <w:t xml:space="preserve"> </w:t>
      </w:r>
      <w:r>
        <w:rPr/>
        <w:t>Apelação,</w:t>
      </w:r>
      <w:r>
        <w:rPr>
          <w:spacing w:val="-2"/>
        </w:rPr>
        <w:t xml:space="preserve"> </w:t>
      </w:r>
      <w:r>
        <w:rPr/>
        <w:t>nos</w:t>
      </w:r>
      <w:r>
        <w:rPr>
          <w:spacing w:val="-2"/>
        </w:rPr>
        <w:t xml:space="preserve"> </w:t>
      </w:r>
      <w:r>
        <w:rPr/>
        <w:t>termos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23)</w:t>
      </w:r>
      <w:r>
        <w:rPr>
          <w:spacing w:val="-4"/>
        </w:rPr>
        <w:t xml:space="preserve"> </w:t>
      </w:r>
      <w:r>
        <w:rPr/>
        <w:t>Apelação Cível nº: 0732205-55.2020.8.04.0001 de 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</w:t>
      </w:r>
      <w:r>
        <w:rPr>
          <w:spacing w:val="-3"/>
        </w:rPr>
        <w:t xml:space="preserve"> </w:t>
      </w:r>
      <w:r>
        <w:rPr/>
        <w:t>Ministro</w:t>
      </w:r>
      <w:r>
        <w:rPr>
          <w:spacing w:val="-3"/>
        </w:rPr>
        <w:t xml:space="preserve"> </w:t>
      </w:r>
      <w:r>
        <w:rPr/>
        <w:t>Henoch</w:t>
      </w:r>
      <w:r>
        <w:rPr>
          <w:spacing w:val="-3"/>
        </w:rPr>
        <w:t xml:space="preserve"> </w:t>
      </w:r>
      <w:r>
        <w:rPr/>
        <w:t>Reis/3ª</w:t>
      </w:r>
      <w:r>
        <w:rPr>
          <w:spacing w:val="-7"/>
        </w:rPr>
        <w:t xml:space="preserve"> </w:t>
      </w:r>
      <w:r>
        <w:rPr/>
        <w:t>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15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7"/>
        </w:rPr>
        <w:t xml:space="preserve"> </w:t>
      </w:r>
      <w:r>
        <w:rPr/>
        <w:t>Trabalho.</w:t>
      </w:r>
      <w:r>
        <w:rPr>
          <w:spacing w:val="-15"/>
        </w:rPr>
        <w:t xml:space="preserve"> </w:t>
      </w:r>
      <w:r>
        <w:rPr/>
        <w:t>Apelante:</w:t>
      </w:r>
      <w:r>
        <w:rPr>
          <w:spacing w:val="-3"/>
        </w:rPr>
        <w:t xml:space="preserve"> </w:t>
      </w:r>
      <w:r>
        <w:rPr/>
        <w:t>Glaucia</w:t>
      </w:r>
      <w:r>
        <w:rPr>
          <w:spacing w:val="-15"/>
        </w:rPr>
        <w:t xml:space="preserve"> </w:t>
      </w:r>
      <w:r>
        <w:rPr/>
        <w:t>Asseni Rocha Daniel, Apelado: Instituto Nacional do Seguro Social - Inss. Relator o Exmo. Sr. Desembargador AIRTON LUÍS CORRÊA GENTIL. Decisão: ACÓRDÃO.Vistos, relatados e discutidos estes autos de Apelação Cível n.º 0732205-55.2020.8.04.0001, em que são partes as acima indicadas, ACORDAM os Excelentíssimos Senhores Desembargadores que compõem a Egrégia Terceira Câmara Cível do Tribunal de Justiça do Estado do Amazonas, por unanimidade de votos, em conhecer e prover parcialmente 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24)</w:t>
      </w:r>
      <w:r>
        <w:rPr>
          <w:spacing w:val="-2"/>
        </w:rPr>
        <w:t xml:space="preserve"> </w:t>
      </w:r>
      <w:r>
        <w:rPr/>
        <w:t>Apelação / Remessa Necessária nº: 0768204-69.2020.8.04.0001 de Capital - Fórum Ministro Henoch Reis/16ª Vara Cível e de Acidentes de Trabalho. Apelante: Poliana da Silva e Silva, Apelado: Instituto Nacional do Seguro Social - Inss, Apelante: Instituto Nacional do Seguro Social - Inss, Apelada: Poliana da Silva e Silva. Relator o Exmo. Sr. Desembargador AIRTON LUÍS CORRÊA GENTIL. Decisão: ACÓRDÃO.Vistos, relatados e discutidos estes autos de Apelação / Remessa Necessária n.º 0768204- 69.2020.8.04.0001, em que são partes as acima indicadas, ACORDAM os Excelentíssimos Senhores Desembargadores que compõem a Egrégia Terceira Câmara Cível do Tribunal de Justiça do Estado do Amazonas, por unanimidade de votos, em conhecer e prover parcialmente o recurso de Apelação interposto por Poliana da Silva e Silva, e conhecer e prover o recurso interposto pelo INSS,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25) Agravo de Instrumento nº: 4000515- 13.2022.8.04.0000 de Capital - Fórum Ministro Henoch Reis/19ª Vara Cível e de Acidentes de Trabalho. Agravante: Jaqueline Freitas dos Santos Vasconcelos, Agravado: Instituto Nacional do Seguro Social - Inss. Relator o Exmo. Sr. Desembargador AIRTON LUÍS CORRÊA GENTIL. Decisão: ACÓRDÃO.Vistos, relatados e discutidos estes autos de Agravo de Instrumento nº 4000515- 13.2022.8.04.0000, em que são partes as acima indicadas, ACORDAM os Excelentíssimos Senhores Desembargadores que compõem a Egrégia Terceira Câmara Cível do Tribunal de Justiça do Estado do Amazonas, por unanimidade de votos, em conhecer e desprover o recurso de</w:t>
      </w:r>
      <w:r>
        <w:rPr>
          <w:spacing w:val="-3"/>
        </w:rPr>
        <w:t xml:space="preserve"> </w:t>
      </w:r>
      <w:r>
        <w:rPr/>
        <w:t>Agravo de Instrumento, nos termos do voto do desembargador relator. Impedido, Des. Lafayette Carneiro Vieira Júnior. Impedido o Exmo.</w:t>
      </w:r>
      <w:r>
        <w:rPr>
          <w:spacing w:val="-5"/>
        </w:rPr>
        <w:t xml:space="preserve"> </w:t>
      </w:r>
      <w:r>
        <w:rPr/>
        <w:t>Sr.</w:t>
      </w:r>
      <w:r>
        <w:rPr>
          <w:spacing w:val="-5"/>
        </w:rPr>
        <w:t xml:space="preserve"> </w:t>
      </w:r>
      <w:r>
        <w:rPr/>
        <w:t>Desembargador</w:t>
      </w:r>
      <w:r>
        <w:rPr>
          <w:spacing w:val="-5"/>
        </w:rPr>
        <w:t xml:space="preserve"> </w:t>
      </w:r>
      <w:r>
        <w:rPr/>
        <w:t>Lafayette</w:t>
      </w:r>
      <w:r>
        <w:rPr>
          <w:spacing w:val="-5"/>
        </w:rPr>
        <w:t xml:space="preserve"> </w:t>
      </w:r>
      <w:r>
        <w:rPr/>
        <w:t>Carneiro</w:t>
      </w:r>
      <w:r>
        <w:rPr>
          <w:spacing w:val="-9"/>
        </w:rPr>
        <w:t xml:space="preserve"> </w:t>
      </w:r>
      <w:r>
        <w:rPr/>
        <w:t>Vieira</w:t>
      </w:r>
      <w:r>
        <w:rPr>
          <w:spacing w:val="-5"/>
        </w:rPr>
        <w:t xml:space="preserve"> </w:t>
      </w:r>
      <w:r>
        <w:rPr/>
        <w:t>Júnior.</w:t>
      </w:r>
      <w:r>
        <w:rPr>
          <w:spacing w:val="-5"/>
        </w:rPr>
        <w:t xml:space="preserve"> </w:t>
      </w:r>
      <w:r>
        <w:rPr/>
        <w:t>Participaram</w:t>
      </w:r>
      <w:r>
        <w:rPr>
          <w:spacing w:val="-5"/>
        </w:rPr>
        <w:t xml:space="preserve"> </w:t>
      </w:r>
      <w:r>
        <w:rPr/>
        <w:t>do</w:t>
      </w:r>
      <w:r>
        <w:rPr>
          <w:spacing w:val="-5"/>
        </w:rPr>
        <w:t xml:space="preserve"> </w:t>
      </w:r>
      <w:r>
        <w:rPr/>
        <w:t>julgamento</w:t>
      </w:r>
      <w:r>
        <w:rPr>
          <w:spacing w:val="-5"/>
        </w:rPr>
        <w:t xml:space="preserve"> </w:t>
      </w:r>
      <w:r>
        <w:rPr/>
        <w:t>os(as)</w:t>
      </w:r>
      <w:r>
        <w:rPr>
          <w:spacing w:val="-5"/>
        </w:rPr>
        <w:t xml:space="preserve"> </w:t>
      </w:r>
      <w:r>
        <w:rPr/>
        <w:t>Exmos(as). Srs(as).</w:t>
      </w:r>
      <w:r>
        <w:rPr>
          <w:spacing w:val="80"/>
          <w:w w:val="150"/>
        </w:rPr>
        <w:t xml:space="preserve"> </w:t>
      </w:r>
      <w:r>
        <w:rPr/>
        <w:t>Abraham Peixoto Campos Filho e</w:t>
      </w:r>
      <w:r>
        <w:rPr>
          <w:spacing w:val="80"/>
        </w:rPr>
        <w:t xml:space="preserve"> </w:t>
      </w:r>
      <w:r>
        <w:rPr/>
        <w:t>João de Jesus Abdala Simões. 26) Apelação Cível nº: 0613883-42.2021.8.04.0001 de Capital - Fórum Ministro Henoch Reis/16ª Vara Cível e de Acidentes de Trabalho.</w:t>
      </w:r>
      <w:r>
        <w:rPr>
          <w:spacing w:val="-8"/>
        </w:rPr>
        <w:t xml:space="preserve"> </w:t>
      </w:r>
      <w:r>
        <w:rPr/>
        <w:t>Apelante: Raimundo Flavio Gomes Guedes,</w:t>
      </w:r>
      <w:r>
        <w:rPr>
          <w:spacing w:val="-8"/>
        </w:rPr>
        <w:t xml:space="preserve"> </w:t>
      </w:r>
      <w:r>
        <w:rPr/>
        <w:t>Apelado: Banco Industrial do Brasil S/A. Relator o Exmo. Sr. Desembargador LAFAYETTE CARNEIRO VIEIRA JÚNIOR. Decisão: Vistos, relatados e discutidos estes autos de Apelação Cível nº 0613883-42.2021.8.04.0001, em que são partes as acima indicadas,</w:t>
      </w:r>
      <w:r>
        <w:rPr>
          <w:spacing w:val="5"/>
        </w:rPr>
        <w:t xml:space="preserve"> </w:t>
      </w:r>
      <w:r>
        <w:rPr/>
        <w:t>ACORDAM</w:t>
      </w:r>
      <w:r>
        <w:rPr>
          <w:spacing w:val="17"/>
        </w:rPr>
        <w:t xml:space="preserve"> </w:t>
      </w:r>
      <w:r>
        <w:rPr/>
        <w:t>os</w:t>
      </w:r>
      <w:r>
        <w:rPr>
          <w:spacing w:val="18"/>
        </w:rPr>
        <w:t xml:space="preserve"> </w:t>
      </w:r>
      <w:r>
        <w:rPr/>
        <w:t>Excelentíssimos</w:t>
      </w:r>
      <w:r>
        <w:rPr>
          <w:spacing w:val="18"/>
        </w:rPr>
        <w:t xml:space="preserve"> </w:t>
      </w:r>
      <w:r>
        <w:rPr/>
        <w:t>Senhores</w:t>
      </w:r>
      <w:r>
        <w:rPr>
          <w:spacing w:val="18"/>
        </w:rPr>
        <w:t xml:space="preserve"> </w:t>
      </w:r>
      <w:r>
        <w:rPr/>
        <w:t>Desembargadores</w:t>
      </w:r>
      <w:r>
        <w:rPr>
          <w:spacing w:val="17"/>
        </w:rPr>
        <w:t xml:space="preserve"> </w:t>
      </w:r>
      <w:r>
        <w:rPr/>
        <w:t>que</w:t>
      </w:r>
      <w:r>
        <w:rPr>
          <w:spacing w:val="18"/>
        </w:rPr>
        <w:t xml:space="preserve"> </w:t>
      </w:r>
      <w:r>
        <w:rPr/>
        <w:t>compõem</w:t>
      </w:r>
      <w:r>
        <w:rPr>
          <w:spacing w:val="18"/>
        </w:rPr>
        <w:t xml:space="preserve"> </w:t>
      </w:r>
      <w:r>
        <w:rPr/>
        <w:t>a</w:t>
      </w:r>
      <w:r>
        <w:rPr>
          <w:spacing w:val="14"/>
        </w:rPr>
        <w:t xml:space="preserve"> </w:t>
      </w:r>
      <w:r>
        <w:rPr/>
        <w:t>Terceira</w:t>
      </w:r>
      <w:r>
        <w:rPr>
          <w:spacing w:val="18"/>
        </w:rPr>
        <w:t xml:space="preserve"> </w:t>
      </w:r>
      <w:r>
        <w:rPr>
          <w:spacing w:val="-2"/>
        </w:rPr>
        <w:t xml:space="preserve">Câmara </w:t>
      </w:r>
      <w:r>
        <w:rPr/>
        <w:t>Cível do Egrégio Tribunal de Justiça do Estado do Amazonas, por UNANIMIDADE de votos, em conhecer e dar provimento ao Recurso de</w:t>
      </w:r>
      <w:r>
        <w:rPr>
          <w:spacing w:val="-4"/>
        </w:rPr>
        <w:t xml:space="preserve"> </w:t>
      </w:r>
      <w:r>
        <w:rPr/>
        <w:t>Apelação, nos termos do voto do relator, que passa a integrar o julgado. Impedido, Des.</w:t>
      </w:r>
      <w:r>
        <w:rPr>
          <w:spacing w:val="-11"/>
        </w:rPr>
        <w:t xml:space="preserve"> </w:t>
      </w:r>
      <w:r>
        <w:rPr/>
        <w:t>Abraham Peixoto Campos Filho. Impedido o Exmo. Sr. Desembargador</w:t>
      </w:r>
      <w:r>
        <w:rPr>
          <w:spacing w:val="-11"/>
        </w:rPr>
        <w:t xml:space="preserve"> </w:t>
      </w:r>
      <w:r>
        <w:rPr/>
        <w:t>Abraham Peixoto Campos Filho. Participaram do julgamento os(as) Exmos(as). Srs(as).</w:t>
      </w:r>
      <w:r>
        <w:rPr>
          <w:spacing w:val="80"/>
        </w:rPr>
        <w:t xml:space="preserve"> </w:t>
      </w:r>
      <w:r>
        <w:rPr/>
        <w:t>João de Jesus Abdala Simões e</w:t>
      </w:r>
      <w:r>
        <w:rPr>
          <w:spacing w:val="40"/>
        </w:rPr>
        <w:t xml:space="preserve"> </w:t>
      </w:r>
      <w:r>
        <w:rPr/>
        <w:t>Airton Luís Corrêa Gentil. 27) Agravo de Instrumento nº: 4007663-12.2021.8.04.0000 de Capital - Fórum Ministro Henoch Reis/Vara Especializada do Meio Ambiente. Agravante: O Estado do Amazonas, Agravado: Octavio Henrique Dinelli Magnani, MPAM: Ministério Público do Estado do Amazonas.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em consonância</w:t>
      </w:r>
      <w:r>
        <w:rPr>
          <w:spacing w:val="-2"/>
        </w:rPr>
        <w:t xml:space="preserve"> </w:t>
      </w:r>
      <w:r>
        <w:rPr/>
        <w:t>com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parecer</w:t>
      </w:r>
      <w:r>
        <w:rPr>
          <w:spacing w:val="-2"/>
        </w:rPr>
        <w:t xml:space="preserve"> </w:t>
      </w:r>
      <w:r>
        <w:rPr/>
        <w:t>ministerial</w:t>
      </w:r>
      <w:r>
        <w:rPr>
          <w:spacing w:val="-2"/>
        </w:rPr>
        <w:t xml:space="preserve"> </w:t>
      </w:r>
      <w:r>
        <w:rPr/>
        <w:t>(fls.</w:t>
      </w:r>
      <w:r>
        <w:rPr>
          <w:spacing w:val="-2"/>
        </w:rPr>
        <w:t xml:space="preserve"> </w:t>
      </w:r>
      <w:r>
        <w:rPr/>
        <w:t>31-38),</w:t>
      </w:r>
      <w:r>
        <w:rPr>
          <w:spacing w:val="-2"/>
        </w:rPr>
        <w:t xml:space="preserve"> </w:t>
      </w:r>
      <w:r>
        <w:rPr/>
        <w:t>conhecer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negar</w:t>
      </w:r>
      <w:r>
        <w:rPr>
          <w:spacing w:val="-2"/>
        </w:rPr>
        <w:t xml:space="preserve"> </w:t>
      </w:r>
      <w:r>
        <w:rPr/>
        <w:t>provimento</w:t>
      </w:r>
      <w:r>
        <w:rPr>
          <w:spacing w:val="-2"/>
        </w:rPr>
        <w:t xml:space="preserve"> </w:t>
      </w:r>
      <w:r>
        <w:rPr/>
        <w:t>ao</w:t>
      </w:r>
      <w:r>
        <w:rPr>
          <w:spacing w:val="-2"/>
        </w:rPr>
        <w:t xml:space="preserve"> </w:t>
      </w:r>
      <w:r>
        <w:rPr/>
        <w:t>recurso,</w:t>
      </w:r>
      <w:r>
        <w:rPr>
          <w:spacing w:val="-2"/>
        </w:rPr>
        <w:t xml:space="preserve"> </w:t>
      </w:r>
      <w:r>
        <w:rPr/>
        <w:t>nos</w:t>
      </w:r>
      <w:r>
        <w:rPr>
          <w:spacing w:val="-2"/>
        </w:rPr>
        <w:t xml:space="preserve"> </w:t>
      </w:r>
      <w:r>
        <w:rPr/>
        <w:t>termos</w:t>
      </w:r>
      <w:r>
        <w:rPr>
          <w:spacing w:val="-2"/>
        </w:rPr>
        <w:t xml:space="preserve"> </w:t>
      </w:r>
      <w:r>
        <w:rPr/>
        <w:t>do voto do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Lafayette Carneiro</w:t>
      </w:r>
      <w:r>
        <w:rPr>
          <w:spacing w:val="-2"/>
        </w:rPr>
        <w:t xml:space="preserve"> </w:t>
      </w:r>
      <w:r>
        <w:rPr/>
        <w:t>Vieira Júnior e</w:t>
      </w:r>
      <w:r>
        <w:rPr>
          <w:spacing w:val="40"/>
        </w:rPr>
        <w:t xml:space="preserve"> </w:t>
      </w:r>
      <w:r>
        <w:rPr/>
        <w:t>Abraham</w:t>
      </w:r>
      <w:r>
        <w:rPr>
          <w:spacing w:val="-2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/>
        <w:t>28)</w:t>
      </w:r>
      <w:r>
        <w:rPr>
          <w:spacing w:val="-15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nº:</w:t>
      </w:r>
      <w:r>
        <w:rPr>
          <w:spacing w:val="-2"/>
        </w:rPr>
        <w:t xml:space="preserve"> </w:t>
      </w:r>
      <w:r>
        <w:rPr/>
        <w:t>0681853-93.2020.8.04.0001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Capital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Fórum Ministro Henoch Reis/1ª Vara da Fazenda Pública. Apelante: Geissler Benchimol do Nascimento, Apelado:</w:t>
      </w:r>
      <w:r>
        <w:rPr>
          <w:spacing w:val="-8"/>
        </w:rPr>
        <w:t xml:space="preserve"> </w:t>
      </w:r>
      <w:r>
        <w:rPr/>
        <w:t>Estado</w:t>
      </w:r>
      <w:r>
        <w:rPr>
          <w:spacing w:val="-5"/>
        </w:rPr>
        <w:t xml:space="preserve"> </w:t>
      </w:r>
      <w:r>
        <w:rPr/>
        <w:t>do</w:t>
      </w:r>
      <w:r>
        <w:rPr>
          <w:spacing w:val="-15"/>
        </w:rPr>
        <w:t xml:space="preserve"> </w:t>
      </w:r>
      <w:r>
        <w:rPr/>
        <w:t>Amazonas,</w:t>
      </w:r>
      <w:r>
        <w:rPr>
          <w:spacing w:val="-5"/>
        </w:rPr>
        <w:t xml:space="preserve"> </w:t>
      </w:r>
      <w:r>
        <w:rPr/>
        <w:t>MPAM:</w:t>
      </w:r>
      <w:r>
        <w:rPr>
          <w:spacing w:val="-5"/>
        </w:rPr>
        <w:t xml:space="preserve"> </w:t>
      </w:r>
      <w:r>
        <w:rPr/>
        <w:t>Ministério</w:t>
      </w:r>
      <w:r>
        <w:rPr>
          <w:spacing w:val="-5"/>
        </w:rPr>
        <w:t xml:space="preserve"> </w:t>
      </w:r>
      <w:r>
        <w:rPr/>
        <w:t>Público</w:t>
      </w:r>
      <w:r>
        <w:rPr>
          <w:spacing w:val="-5"/>
        </w:rPr>
        <w:t xml:space="preserve"> </w:t>
      </w:r>
      <w:r>
        <w:rPr/>
        <w:t>do</w:t>
      </w:r>
      <w:r>
        <w:rPr>
          <w:spacing w:val="-5"/>
        </w:rPr>
        <w:t xml:space="preserve"> </w:t>
      </w:r>
      <w:r>
        <w:rPr/>
        <w:t>Estado</w:t>
      </w:r>
      <w:r>
        <w:rPr>
          <w:spacing w:val="-5"/>
        </w:rPr>
        <w:t xml:space="preserve"> </w:t>
      </w:r>
      <w:r>
        <w:rPr/>
        <w:t>do</w:t>
      </w:r>
      <w:r>
        <w:rPr>
          <w:spacing w:val="-15"/>
        </w:rPr>
        <w:t xml:space="preserve"> </w:t>
      </w:r>
      <w:r>
        <w:rPr/>
        <w:t>Amazonas,</w:t>
      </w:r>
      <w:r>
        <w:rPr>
          <w:spacing w:val="-5"/>
        </w:rPr>
        <w:t xml:space="preserve"> </w:t>
      </w:r>
      <w:r>
        <w:rPr/>
        <w:t>ProcuradorMP:</w:t>
      </w:r>
      <w:r>
        <w:rPr>
          <w:spacing w:val="-5"/>
        </w:rPr>
        <w:t xml:space="preserve"> </w:t>
      </w:r>
      <w:r>
        <w:rPr/>
        <w:t>Karla Fregapani Leite.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 termos do voto do Relator.</w:t>
      </w:r>
      <w:r>
        <w:rPr>
          <w:spacing w:val="8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Lafayette Carneiro Vieira Júnior e</w:t>
      </w:r>
      <w:r>
        <w:rPr>
          <w:spacing w:val="40"/>
        </w:rPr>
        <w:t xml:space="preserve"> </w:t>
      </w:r>
      <w:r>
        <w:rPr/>
        <w:t>Abraham Peixoto Campos Filho. 29) Apelação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0605802-07.2021.8.04.0001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4"/>
        </w:rPr>
        <w:t xml:space="preserve"> </w:t>
      </w:r>
      <w:r>
        <w:rPr/>
        <w:t>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Reis/19ª</w:t>
      </w:r>
      <w:r>
        <w:rPr>
          <w:spacing w:val="-9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 de</w:t>
      </w:r>
      <w:r>
        <w:rPr>
          <w:spacing w:val="-3"/>
        </w:rPr>
        <w:t xml:space="preserve"> </w:t>
      </w:r>
      <w:r>
        <w:rPr/>
        <w:t>Acidentes de Trabalho.</w:t>
      </w:r>
      <w:r>
        <w:rPr>
          <w:spacing w:val="-3"/>
        </w:rPr>
        <w:t xml:space="preserve"> </w:t>
      </w:r>
      <w:r>
        <w:rPr/>
        <w:t>Apelante: Jalcemira Valente Rodrigues,</w:t>
      </w:r>
      <w:r>
        <w:rPr>
          <w:spacing w:val="-3"/>
        </w:rPr>
        <w:t xml:space="preserve"> </w:t>
      </w:r>
      <w:r>
        <w:rPr/>
        <w:t>Apelado: Instituto Nacional do Seguro Social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Inss.</w:t>
      </w:r>
      <w:r>
        <w:rPr>
          <w:spacing w:val="-2"/>
        </w:rPr>
        <w:t xml:space="preserve"> </w:t>
      </w:r>
      <w:r>
        <w:rPr/>
        <w:t>Relator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Exmo.</w:t>
      </w:r>
      <w:r>
        <w:rPr>
          <w:spacing w:val="-2"/>
        </w:rPr>
        <w:t xml:space="preserve"> </w:t>
      </w:r>
      <w:r>
        <w:rPr/>
        <w:t>Sr.</w:t>
      </w:r>
      <w:r>
        <w:rPr>
          <w:spacing w:val="-2"/>
        </w:rPr>
        <w:t xml:space="preserve"> </w:t>
      </w:r>
      <w:r>
        <w:rPr/>
        <w:t>Desembargador</w:t>
      </w:r>
      <w:r>
        <w:rPr>
          <w:spacing w:val="-2"/>
        </w:rPr>
        <w:t xml:space="preserve"> </w:t>
      </w:r>
      <w:r>
        <w:rPr/>
        <w:t>JOÃO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JESUS</w:t>
      </w:r>
      <w:r>
        <w:rPr>
          <w:spacing w:val="-14"/>
        </w:rPr>
        <w:t xml:space="preserve"> </w:t>
      </w:r>
      <w:r>
        <w:rPr/>
        <w:t>ABDALA</w:t>
      </w:r>
      <w:r>
        <w:rPr>
          <w:spacing w:val="-14"/>
        </w:rPr>
        <w:t xml:space="preserve"> </w:t>
      </w:r>
      <w:r>
        <w:rPr/>
        <w:t>SIMÕES.</w:t>
      </w:r>
      <w:r>
        <w:rPr>
          <w:spacing w:val="-2"/>
        </w:rPr>
        <w:t xml:space="preserve"> </w:t>
      </w:r>
      <w:r>
        <w:rPr/>
        <w:t>Decisão:</w:t>
      </w:r>
      <w:r>
        <w:rPr>
          <w:spacing w:val="-5"/>
        </w:rPr>
        <w:t xml:space="preserve"> </w:t>
      </w:r>
      <w:r>
        <w:rPr/>
        <w:t>Vistos, relatados e discutidos os autos do processo em epígrafe, acordam os Desembargadores integrantes da Terceira Câmara Cível do Tribunal de Justiça do Estado do Amazonas, por unanimidade de votos, conhecer parcialmente e negar provimento ao recurso, nos termos do voto do Relator. Impedido, Des. Lafayette Carneiro Vieira Júnior. Impedido o Exmo. Sr. Desembargador Lafayette Carneiro Vieira Júnior. 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Airton Luís Corrêa Gentil. 30) Embargos de Declaração Cível nº: 0005470-58.2022.8.04.0000 de Capital - Fórum Ministro</w:t>
      </w:r>
      <w:r>
        <w:rPr>
          <w:spacing w:val="-2"/>
        </w:rPr>
        <w:t xml:space="preserve"> </w:t>
      </w:r>
      <w:r>
        <w:rPr/>
        <w:t>Henoch</w:t>
      </w:r>
      <w:r>
        <w:rPr>
          <w:spacing w:val="-2"/>
        </w:rPr>
        <w:t xml:space="preserve"> </w:t>
      </w:r>
      <w:r>
        <w:rPr/>
        <w:t>Reis/4ª</w:t>
      </w:r>
      <w:r>
        <w:rPr>
          <w:spacing w:val="-7"/>
        </w:rPr>
        <w:t xml:space="preserve"> </w:t>
      </w:r>
      <w:r>
        <w:rPr/>
        <w:t>Vara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de</w:t>
      </w:r>
      <w:r>
        <w:rPr>
          <w:spacing w:val="-14"/>
        </w:rPr>
        <w:t xml:space="preserve"> </w:t>
      </w:r>
      <w:r>
        <w:rPr/>
        <w:t>Acidentes</w:t>
      </w:r>
      <w:r>
        <w:rPr>
          <w:spacing w:val="-2"/>
        </w:rPr>
        <w:t xml:space="preserve"> </w:t>
      </w:r>
      <w:r>
        <w:rPr/>
        <w:t>de</w:t>
      </w:r>
      <w:r>
        <w:rPr>
          <w:spacing w:val="-7"/>
        </w:rPr>
        <w:t xml:space="preserve"> </w:t>
      </w:r>
      <w:r>
        <w:rPr/>
        <w:t>Trabalho.</w:t>
      </w:r>
      <w:r>
        <w:rPr>
          <w:spacing w:val="-2"/>
        </w:rPr>
        <w:t xml:space="preserve"> </w:t>
      </w:r>
      <w:r>
        <w:rPr/>
        <w:t>Embargante:</w:t>
      </w:r>
      <w:r>
        <w:rPr>
          <w:spacing w:val="-2"/>
        </w:rPr>
        <w:t xml:space="preserve"> </w:t>
      </w:r>
      <w:r>
        <w:rPr/>
        <w:t>Manaós</w:t>
      </w:r>
      <w:r>
        <w:rPr>
          <w:spacing w:val="-2"/>
        </w:rPr>
        <w:t xml:space="preserve"> </w:t>
      </w:r>
      <w:r>
        <w:rPr/>
        <w:t>Odontologia</w:t>
      </w:r>
      <w:r>
        <w:rPr>
          <w:spacing w:val="-2"/>
        </w:rPr>
        <w:t xml:space="preserve"> </w:t>
      </w:r>
      <w:r>
        <w:rPr/>
        <w:t>Ltda.</w:t>
      </w:r>
      <w:r>
        <w:rPr>
          <w:spacing w:val="-2"/>
        </w:rPr>
        <w:t xml:space="preserve"> </w:t>
      </w:r>
      <w:r>
        <w:rPr/>
        <w:t>- Me, Embargado: PHS Empreendimentos Ltda. Relator o Exmo. Sr. Desembargador JOÃO DE JESUS ABDALA</w:t>
      </w:r>
      <w:r>
        <w:rPr>
          <w:spacing w:val="-10"/>
        </w:rPr>
        <w:t xml:space="preserve"> </w:t>
      </w:r>
      <w:r>
        <w:rPr/>
        <w:t>SIMÕES. Decisão:</w:t>
      </w:r>
      <w:r>
        <w:rPr>
          <w:spacing w:val="-1"/>
        </w:rPr>
        <w:t xml:space="preserve"> </w:t>
      </w:r>
      <w:r>
        <w:rPr/>
        <w:t>Vistos, relatados e discutidos os autos do processo em epígrafe, acordam os Desembargadores integrantes da Terceira Câmara Cível do Tribunal de Justiça do Estado do</w:t>
      </w:r>
      <w:r>
        <w:rPr>
          <w:spacing w:val="-6"/>
        </w:rPr>
        <w:t xml:space="preserve"> </w:t>
      </w:r>
      <w:r>
        <w:rPr/>
        <w:t>Amazonas, à unanimidade, em rejeitar os embargos de declaração, nos termos do voto do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31) Embargos de Declaração Cível nº: 0005471-43.2022.8.04.0000 de Tribunal - Edifício</w:t>
      </w:r>
      <w:r>
        <w:rPr>
          <w:spacing w:val="-7"/>
        </w:rPr>
        <w:t xml:space="preserve"> </w:t>
      </w:r>
      <w:r>
        <w:rPr/>
        <w:t>Arnoldo Peres/. Embargante: Raphael Carvalho e Silva, Embargado: PHS Empreendimentos Ltda. Relator o Exmo. Sr.</w:t>
      </w:r>
      <w:r>
        <w:rPr>
          <w:spacing w:val="-3"/>
        </w:rPr>
        <w:t xml:space="preserve"> </w:t>
      </w:r>
      <w:r>
        <w:rPr/>
        <w:t>Desembargador</w:t>
      </w:r>
      <w:r>
        <w:rPr>
          <w:spacing w:val="-3"/>
        </w:rPr>
        <w:t xml:space="preserve"> </w:t>
      </w:r>
      <w:r>
        <w:rPr/>
        <w:t>JOÃO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JESUS</w:t>
      </w:r>
      <w:r>
        <w:rPr>
          <w:spacing w:val="-15"/>
        </w:rPr>
        <w:t xml:space="preserve"> </w:t>
      </w:r>
      <w:r>
        <w:rPr/>
        <w:t>ABDALA</w:t>
      </w:r>
      <w:r>
        <w:rPr>
          <w:spacing w:val="-15"/>
        </w:rPr>
        <w:t xml:space="preserve"> </w:t>
      </w:r>
      <w:r>
        <w:rPr/>
        <w:t>SIMÕES.</w:t>
      </w:r>
      <w:r>
        <w:rPr>
          <w:spacing w:val="-3"/>
        </w:rPr>
        <w:t xml:space="preserve"> </w:t>
      </w:r>
      <w:r>
        <w:rPr/>
        <w:t>Decisão:</w:t>
      </w:r>
      <w:r>
        <w:rPr>
          <w:spacing w:val="-7"/>
        </w:rPr>
        <w:t xml:space="preserve"> </w:t>
      </w:r>
      <w:r>
        <w:rPr/>
        <w:t>Vistos,</w:t>
      </w:r>
      <w:r>
        <w:rPr>
          <w:spacing w:val="-3"/>
        </w:rPr>
        <w:t xml:space="preserve"> </w:t>
      </w:r>
      <w:r>
        <w:rPr/>
        <w:t>relatados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discutidos</w:t>
      </w:r>
      <w:r>
        <w:rPr>
          <w:spacing w:val="-3"/>
        </w:rPr>
        <w:t xml:space="preserve"> </w:t>
      </w:r>
      <w:r>
        <w:rPr/>
        <w:t>os</w:t>
      </w:r>
      <w:r>
        <w:rPr>
          <w:spacing w:val="-3"/>
        </w:rPr>
        <w:t xml:space="preserve"> </w:t>
      </w:r>
      <w:r>
        <w:rPr/>
        <w:t>autos do processo em epígrafe, acordam os Desembargadores integrantes da Terceira Câmara Cível do Tribunal de Justiça do Estado do Amazonas, à unanimidade, em não conhecer dos embargos de declaração, nos termos do voto do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32) Embargos de Declaração Cível nº: 0005472- 28.2022.8.04.0000 de Tribunal - Edifício Arnoldo Peres/. Embargante: Raphael Carvalho e Silva, Embargado: PHS Empreendimentos Ltda. Relator o Exmo. Sr. Desembargador JOÃO DE JESUS ABDALA</w:t>
      </w:r>
      <w:r>
        <w:rPr>
          <w:spacing w:val="-10"/>
        </w:rPr>
        <w:t xml:space="preserve"> </w:t>
      </w:r>
      <w:r>
        <w:rPr/>
        <w:t>SIMÕES. Decisão:</w:t>
      </w:r>
      <w:r>
        <w:rPr>
          <w:spacing w:val="-1"/>
        </w:rPr>
        <w:t xml:space="preserve"> </w:t>
      </w:r>
      <w:r>
        <w:rPr/>
        <w:t>Vistos, relatados e discutidos os autos do processo em epígrafe, acordam os Desembargadores integrantes da Terceira Câmara Cível do Tribunal de Justiça do Estado do</w:t>
      </w:r>
      <w:r>
        <w:rPr>
          <w:spacing w:val="-6"/>
        </w:rPr>
        <w:t xml:space="preserve"> </w:t>
      </w:r>
      <w:r>
        <w:rPr/>
        <w:t>Amazonas, à unanimidade, em não conhecer dos embargos de declaração, nos termos do voto do Relator.</w:t>
      </w:r>
      <w:r>
        <w:rPr>
          <w:spacing w:val="40"/>
        </w:rPr>
        <w:t xml:space="preserve"> </w:t>
      </w:r>
      <w:r>
        <w:rPr/>
        <w:t>Participaram do julgamento os(as) Exmos(as). Srs(as). Abraham Peixoto Campos Filho e</w:t>
      </w:r>
      <w:r>
        <w:rPr>
          <w:spacing w:val="40"/>
        </w:rPr>
        <w:t xml:space="preserve"> </w:t>
      </w:r>
      <w:r>
        <w:rPr/>
        <w:t>Lafayette Carneiro Vieira Júnior. VISTA. 33) Apelação Cível nº: 0001648-07.2018.8.04.7500 de Fórum de Tefé/2ª Vara de Tefé. Apelante: Município de</w:t>
      </w:r>
      <w:r>
        <w:rPr>
          <w:spacing w:val="-3"/>
        </w:rPr>
        <w:t xml:space="preserve"> </w:t>
      </w:r>
      <w:r>
        <w:rPr/>
        <w:t>Tefé,</w:t>
      </w:r>
      <w:r>
        <w:rPr>
          <w:spacing w:val="-12"/>
        </w:rPr>
        <w:t xml:space="preserve"> </w:t>
      </w:r>
      <w:r>
        <w:rPr/>
        <w:t>Apelada: Maria da Conceição</w:t>
      </w:r>
      <w:r>
        <w:rPr>
          <w:spacing w:val="-12"/>
        </w:rPr>
        <w:t xml:space="preserve"> </w:t>
      </w:r>
      <w:r>
        <w:rPr/>
        <w:t>Alves Pereira, Defensoria: Defensoria Pública do Estado do Amazonas. Relator o Exmo. Sr. Desembargador JOÃO DE JESUS ABDALA SIMÕES. Motivo: Proferiu sustentação oral, Dr. Rafael Vinheiro Monteiro Barbosa, Defensor da Apelada. Em seguida, o julgamento foi suspenso em virtude do pedido de Vista Regimental do Des.</w:t>
      </w:r>
      <w:r>
        <w:rPr>
          <w:spacing w:val="-8"/>
        </w:rPr>
        <w:t xml:space="preserve"> </w:t>
      </w:r>
      <w:r>
        <w:rPr/>
        <w:t>Airton Luís Corrêa Gentil. Participou da videoconferência a Exma. Sra. Dra. Maria José da Silva Nazaré, Representante Ministerial.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Flávio Humberto Pascarelli Lopes, Lafayette Carneiro Vieira Júnior,</w:t>
      </w:r>
      <w:r>
        <w:rPr>
          <w:spacing w:val="40"/>
        </w:rPr>
        <w:t xml:space="preserve"> </w:t>
      </w:r>
      <w:r>
        <w:rPr/>
        <w:t>Airton Luís Corrêa Gentil e</w:t>
      </w:r>
      <w:r>
        <w:rPr>
          <w:spacing w:val="40"/>
        </w:rPr>
        <w:t xml:space="preserve"> </w:t>
      </w:r>
      <w:r>
        <w:rPr/>
        <w:t>Abraham Peixoto Campos Filho. 34) Agravo de Instrumento nº: 4008437-42.2021.8.04.0000 de Capital - Fórum Ministro Henoch Reis/5ª Vara Cível</w:t>
      </w:r>
      <w:r>
        <w:rPr>
          <w:spacing w:val="8"/>
        </w:rPr>
        <w:t xml:space="preserve"> </w:t>
      </w:r>
      <w:r>
        <w:rPr/>
        <w:t>e</w:t>
      </w:r>
      <w:r>
        <w:rPr>
          <w:spacing w:val="10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10"/>
        </w:rPr>
        <w:t xml:space="preserve"> </w:t>
      </w:r>
      <w:r>
        <w:rPr/>
        <w:t>de</w:t>
      </w:r>
      <w:r>
        <w:rPr>
          <w:spacing w:val="6"/>
        </w:rPr>
        <w:t xml:space="preserve"> </w:t>
      </w:r>
      <w:r>
        <w:rPr/>
        <w:t>Trabalho.</w:t>
      </w:r>
      <w:r>
        <w:rPr>
          <w:spacing w:val="-4"/>
        </w:rPr>
        <w:t xml:space="preserve"> </w:t>
      </w:r>
      <w:r>
        <w:rPr/>
        <w:t>Agravante:</w:t>
      </w:r>
      <w:r>
        <w:rPr>
          <w:spacing w:val="11"/>
        </w:rPr>
        <w:t xml:space="preserve"> </w:t>
      </w:r>
      <w:r>
        <w:rPr/>
        <w:t>Itaú</w:t>
      </w:r>
      <w:r>
        <w:rPr>
          <w:spacing w:val="10"/>
        </w:rPr>
        <w:t xml:space="preserve"> </w:t>
      </w:r>
      <w:r>
        <w:rPr/>
        <w:t>Unibanco</w:t>
      </w:r>
      <w:r>
        <w:rPr>
          <w:spacing w:val="10"/>
        </w:rPr>
        <w:t xml:space="preserve"> </w:t>
      </w:r>
      <w:r>
        <w:rPr/>
        <w:t>S/A,</w:t>
      </w:r>
      <w:r>
        <w:rPr>
          <w:spacing w:val="-3"/>
        </w:rPr>
        <w:t xml:space="preserve"> </w:t>
      </w:r>
      <w:r>
        <w:rPr/>
        <w:t>Agravado:</w:t>
      </w:r>
      <w:r>
        <w:rPr>
          <w:spacing w:val="10"/>
        </w:rPr>
        <w:t xml:space="preserve"> </w:t>
      </w:r>
      <w:r>
        <w:rPr/>
        <w:t>Gilberto</w:t>
      </w:r>
      <w:r>
        <w:rPr>
          <w:spacing w:val="11"/>
        </w:rPr>
        <w:t xml:space="preserve"> </w:t>
      </w:r>
      <w:r>
        <w:rPr/>
        <w:t>Luiz</w:t>
      </w:r>
      <w:r>
        <w:rPr>
          <w:spacing w:val="5"/>
        </w:rPr>
        <w:t xml:space="preserve"> </w:t>
      </w:r>
      <w:r>
        <w:rPr/>
        <w:t>Valente</w:t>
      </w:r>
      <w:r>
        <w:rPr>
          <w:spacing w:val="11"/>
        </w:rPr>
        <w:t xml:space="preserve"> </w:t>
      </w:r>
      <w:r>
        <w:rPr>
          <w:spacing w:val="-2"/>
        </w:rPr>
        <w:t xml:space="preserve">Filho. </w:t>
      </w:r>
      <w:r>
        <w:rPr/>
        <w:t>Relator o Exmo. Sr. Desembargador JOÃO DE JESUS ABDALA SIMÕES. Motivo: Renovada a vista regimental. Participou da videoconferência a Exma. Sra. Dra. Maria José da Silva Nazaré, Representante Ministerial.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Lafayette Carneiro Vieira Júnior, Abraham</w:t>
      </w:r>
      <w:r>
        <w:rPr>
          <w:spacing w:val="-2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2"/>
        </w:rPr>
        <w:t xml:space="preserve"> </w:t>
      </w:r>
      <w:r>
        <w:rPr/>
        <w:t>Filho</w:t>
      </w:r>
      <w:r>
        <w:rPr>
          <w:spacing w:val="-2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Airton</w:t>
      </w:r>
      <w:r>
        <w:rPr>
          <w:spacing w:val="-2"/>
        </w:rPr>
        <w:t xml:space="preserve"> </w:t>
      </w:r>
      <w:r>
        <w:rPr/>
        <w:t>Luís</w:t>
      </w:r>
      <w:r>
        <w:rPr>
          <w:spacing w:val="-2"/>
        </w:rPr>
        <w:t xml:space="preserve"> </w:t>
      </w:r>
      <w:r>
        <w:rPr/>
        <w:t>Corrêa</w:t>
      </w:r>
      <w:r>
        <w:rPr>
          <w:spacing w:val="-2"/>
        </w:rPr>
        <w:t xml:space="preserve"> </w:t>
      </w:r>
      <w:r>
        <w:rPr/>
        <w:t>Gentil.</w:t>
      </w:r>
      <w:r>
        <w:rPr>
          <w:spacing w:val="-2"/>
        </w:rPr>
        <w:t xml:space="preserve"> </w:t>
      </w:r>
      <w:r>
        <w:rPr>
          <w:b/>
        </w:rPr>
        <w:t>RETIRADOS</w:t>
      </w:r>
      <w:r>
        <w:rPr>
          <w:b/>
          <w:spacing w:val="-2"/>
        </w:rPr>
        <w:t xml:space="preserve"> </w:t>
      </w:r>
      <w:r>
        <w:rPr>
          <w:b/>
        </w:rPr>
        <w:t>DE</w:t>
      </w:r>
      <w:r>
        <w:rPr>
          <w:b/>
          <w:spacing w:val="-2"/>
        </w:rPr>
        <w:t xml:space="preserve"> </w:t>
      </w:r>
      <w:r>
        <w:rPr>
          <w:b/>
        </w:rPr>
        <w:t>PAUTA</w:t>
      </w:r>
      <w:r>
        <w:rPr/>
        <w:t>.</w:t>
      </w:r>
      <w:r>
        <w:rPr>
          <w:spacing w:val="-2"/>
        </w:rPr>
        <w:t xml:space="preserve"> </w:t>
      </w:r>
      <w:r>
        <w:rPr/>
        <w:t>Pelo</w:t>
      </w:r>
      <w:r>
        <w:rPr>
          <w:spacing w:val="-2"/>
        </w:rPr>
        <w:t xml:space="preserve"> </w:t>
      </w:r>
      <w:r>
        <w:rPr/>
        <w:t>Exmo.</w:t>
      </w:r>
      <w:r>
        <w:rPr>
          <w:spacing w:val="-2"/>
        </w:rPr>
        <w:t xml:space="preserve"> </w:t>
      </w:r>
      <w:r>
        <w:rPr/>
        <w:t xml:space="preserve">Sr. Desembargador ABRAHAM PEIXOTO CAMPOS FILHO: Embargos de Declaração Cível nº: 0005799- 70.2022.8.04.0000 de Fórum de Itapiranga/Vara Única Fórum de Itapiranga. </w:t>
      </w:r>
      <w:r>
        <w:rPr>
          <w:b/>
        </w:rPr>
        <w:t>ADIADOS</w:t>
      </w:r>
      <w:r>
        <w:rPr/>
        <w:t>. Pelo Exmo. Sr. Desembargador JOÃO DE JESUS ABDALA SIMÕES: Agravo Interno Cível nº: 0005625- 66.2019.8.04.0000 de Capital - Fórum Ministro Henoch Reis/19ª Vara Cível e de Acidentes de Trabalho, Agravo Interno Cível nº: 0004772-23.2020.8.04.0000 de Capital - Fórum Ministro Henoch Reis/19ª Vara Cível e de</w:t>
      </w:r>
      <w:r>
        <w:rPr>
          <w:spacing w:val="-9"/>
        </w:rPr>
        <w:t xml:space="preserve"> </w:t>
      </w:r>
      <w:r>
        <w:rPr/>
        <w:t>Acidentes de</w:t>
      </w:r>
      <w:r>
        <w:rPr>
          <w:spacing w:val="-1"/>
        </w:rPr>
        <w:t xml:space="preserve"> </w:t>
      </w:r>
      <w:r>
        <w:rPr/>
        <w:t>Trabalho. Pelo Exmo. Sr. Desembargador FLÁVIO HUMBERTO PASCARELLI LOPES:</w:t>
      </w:r>
      <w:r>
        <w:rPr>
          <w:spacing w:val="-15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0253408-48.2011.8.04.0001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</w:t>
      </w:r>
      <w:r>
        <w:rPr>
          <w:spacing w:val="-3"/>
        </w:rPr>
        <w:t xml:space="preserve"> </w:t>
      </w:r>
      <w:r>
        <w:rPr/>
        <w:t>Ministro</w:t>
      </w:r>
      <w:r>
        <w:rPr>
          <w:spacing w:val="-3"/>
        </w:rPr>
        <w:t xml:space="preserve"> </w:t>
      </w:r>
      <w:r>
        <w:rPr/>
        <w:t>Henoch</w:t>
      </w:r>
      <w:r>
        <w:rPr>
          <w:spacing w:val="-3"/>
        </w:rPr>
        <w:t xml:space="preserve"> </w:t>
      </w:r>
      <w:r>
        <w:rPr/>
        <w:t>Reis/3ª</w:t>
      </w:r>
      <w:r>
        <w:rPr>
          <w:spacing w:val="-6"/>
        </w:rPr>
        <w:t xml:space="preserve"> </w:t>
      </w:r>
      <w:r>
        <w:rPr/>
        <w:t>Vara Cível e de Acidentes de Trabalho. Pelo Exmo. Sr. Desembargador LAFAYETTE CARNEIRO VIEIRA JÚNIOR: Apelação / Remessa Necessária nº: 0752407-53.2020.8.04.0001 de Capital - Fórum Ministro Henoch Reis/3ª Vara da Fazenda Pública, Apelação Cível nº: 0723015-68.2020.8.04.0001 de Capital - Fórum Ministro Henoch Reis/5ª</w:t>
      </w:r>
      <w:r>
        <w:rPr>
          <w:spacing w:val="-3"/>
        </w:rPr>
        <w:t xml:space="preserve"> </w:t>
      </w:r>
      <w:r>
        <w:rPr/>
        <w:t>Vara da Fazenda Pública. Pelo Exmo. Sr. Desembargador</w:t>
      </w:r>
      <w:r>
        <w:rPr>
          <w:spacing w:val="-11"/>
        </w:rPr>
        <w:t xml:space="preserve"> </w:t>
      </w:r>
      <w:r>
        <w:rPr/>
        <w:t>AIRTON LUÍS CORRÊA</w:t>
      </w:r>
      <w:r>
        <w:rPr>
          <w:spacing w:val="-6"/>
        </w:rPr>
        <w:t xml:space="preserve"> </w:t>
      </w:r>
      <w:r>
        <w:rPr/>
        <w:t>GENTIL:</w:t>
      </w:r>
      <w:r>
        <w:rPr>
          <w:spacing w:val="-6"/>
        </w:rPr>
        <w:t xml:space="preserve"> </w:t>
      </w:r>
      <w:r>
        <w:rPr/>
        <w:t>Apelação Cível nº: 0627904-67.2014.8.04.0001 de Capital - Fórum Ministro Henoch Reis/Vara Especializada da Dívida Ativa Estadual. Nada mais havendo a tratar, o Excelentíssimo Senhor Presidente encerrou a sessão. E, para constar, eu, Secretária, lavrei a presente e assino.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146" w:after="0"/>
        <w:rPr/>
      </w:pPr>
      <w:r>
        <w:rPr/>
      </w:r>
    </w:p>
    <w:p>
      <w:pPr>
        <w:pStyle w:val="BodyText"/>
        <w:spacing w:lineRule="auto" w:line="444"/>
        <w:ind w:left="134" w:right="7225"/>
        <w:rPr/>
      </w:pPr>
      <w:r>
        <w:rPr/>
        <w:t>Tânia</w:t>
      </w:r>
      <w:r>
        <w:rPr>
          <w:spacing w:val="-12"/>
        </w:rPr>
        <w:t xml:space="preserve"> </w:t>
      </w:r>
      <w:r>
        <w:rPr/>
        <w:t>Maria</w:t>
      </w:r>
      <w:r>
        <w:rPr>
          <w:spacing w:val="-12"/>
        </w:rPr>
        <w:t xml:space="preserve"> </w:t>
      </w:r>
      <w:r>
        <w:rPr/>
        <w:t>Garcia</w:t>
      </w:r>
      <w:r>
        <w:rPr>
          <w:spacing w:val="-12"/>
        </w:rPr>
        <w:t xml:space="preserve"> </w:t>
      </w:r>
      <w:r>
        <w:rPr/>
        <w:t xml:space="preserve">Mafra </w:t>
      </w:r>
      <w:r>
        <w:rPr>
          <w:spacing w:val="-2"/>
        </w:rPr>
        <w:t>Secretária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192" w:after="0"/>
        <w:rPr/>
      </w:pPr>
      <w:r>
        <w:rPr/>
      </w:r>
    </w:p>
    <w:p>
      <w:pPr>
        <w:pStyle w:val="BodyText"/>
        <w:spacing w:lineRule="auto" w:line="444"/>
        <w:ind w:left="134" w:right="7225"/>
        <w:rPr/>
      </w:pPr>
      <w:r>
        <mc:AlternateContent>
          <mc:Choice Requires="wpg">
            <w:drawing>
              <wp:anchor behindDoc="1" distT="0" distB="0" distL="0" distR="0" simplePos="0" locked="0" layoutInCell="0" allowOverlap="1" relativeHeight="15">
                <wp:simplePos x="0" y="0"/>
                <wp:positionH relativeFrom="page">
                  <wp:posOffset>444500</wp:posOffset>
                </wp:positionH>
                <wp:positionV relativeFrom="paragraph">
                  <wp:posOffset>657225</wp:posOffset>
                </wp:positionV>
                <wp:extent cx="6680200" cy="19685"/>
                <wp:effectExtent l="0" t="0" r="0" b="0"/>
                <wp:wrapTopAndBottom/>
                <wp:docPr id="9" name="Group 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10" name="Graphic 7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1" name="Graphic 8"/>
                        <wps:cNvSpPr/>
                        <wps:spPr>
                          <a:xfrm>
                            <a:off x="0" y="0"/>
                            <a:ext cx="6680160" cy="198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685">
                                <a:moveTo>
                                  <a:pt x="6680136" y="0"/>
                                </a:moveTo>
                                <a:lnTo>
                                  <a:pt x="6670599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62"/>
                                </a:lnTo>
                                <a:lnTo>
                                  <a:pt x="6670599" y="19062"/>
                                </a:lnTo>
                                <a:lnTo>
                                  <a:pt x="6680136" y="19062"/>
                                </a:lnTo>
                                <a:lnTo>
                                  <a:pt x="6680136" y="9525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2" name="Graphic 9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6" style="position:absolute;margin-left:35pt;margin-top:51.75pt;width:526pt;height:1.55pt" coordorigin="700,1035" coordsize="10520,31"/>
            </w:pict>
          </mc:Fallback>
        </mc:AlternateContent>
        <w:drawing>
          <wp:anchor behindDoc="0" distT="0" distB="0" distL="0" distR="0" simplePos="0" locked="0" layoutInCell="0" allowOverlap="1" relativeHeight="22">
            <wp:simplePos x="0" y="0"/>
            <wp:positionH relativeFrom="page">
              <wp:posOffset>473075</wp:posOffset>
            </wp:positionH>
            <wp:positionV relativeFrom="paragraph">
              <wp:posOffset>742950</wp:posOffset>
            </wp:positionV>
            <wp:extent cx="848360" cy="571500"/>
            <wp:effectExtent l="0" t="0" r="0" b="0"/>
            <wp:wrapNone/>
            <wp:docPr id="13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/>
        <w:t>Des.</w:t>
      </w:r>
      <w:r>
        <w:rPr>
          <w:spacing w:val="-15"/>
        </w:rPr>
        <w:t xml:space="preserve"> </w:t>
      </w:r>
      <w:r>
        <w:rPr/>
        <w:t>Airton</w:t>
      </w:r>
      <w:r>
        <w:rPr>
          <w:spacing w:val="-15"/>
        </w:rPr>
        <w:t xml:space="preserve"> </w:t>
      </w:r>
      <w:r>
        <w:rPr/>
        <w:t>Luís</w:t>
      </w:r>
      <w:r>
        <w:rPr>
          <w:spacing w:val="-10"/>
        </w:rPr>
        <w:t xml:space="preserve"> </w:t>
      </w:r>
      <w:r>
        <w:rPr/>
        <w:t>Corrêa</w:t>
      </w:r>
      <w:r>
        <w:rPr>
          <w:spacing w:val="-10"/>
        </w:rPr>
        <w:t xml:space="preserve"> </w:t>
      </w:r>
      <w:r>
        <w:rPr/>
        <w:t xml:space="preserve">Gentil </w:t>
      </w:r>
      <w:r>
        <w:rPr>
          <w:spacing w:val="-2"/>
        </w:rPr>
        <w:t>Presidente</w:t>
      </w:r>
    </w:p>
    <w:p>
      <w:pPr>
        <w:pStyle w:val="BodyText"/>
        <w:spacing w:before="43" w:after="0"/>
        <w:rPr/>
      </w:pPr>
      <w:r>
        <w:rPr/>
      </w:r>
    </w:p>
    <w:p>
      <w:pPr>
        <w:pStyle w:val="Normal"/>
        <w:spacing w:lineRule="auto" w:line="240" w:before="1" w:after="0"/>
        <w:ind w:hanging="0" w:left="1574" w:right="166"/>
        <w:jc w:val="left"/>
        <w:rPr>
          <w:sz w:val="22"/>
        </w:rPr>
      </w:pP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02/03/2023, às 09:34, conforme art. 1º, III, "b", da Lei 11.419/2006.</w:t>
      </w:r>
    </w:p>
    <w:p>
      <w:pPr>
        <w:pStyle w:val="BodyText"/>
        <w:spacing w:before="25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6">
                <wp:simplePos x="0" y="0"/>
                <wp:positionH relativeFrom="page">
                  <wp:posOffset>444500</wp:posOffset>
                </wp:positionH>
                <wp:positionV relativeFrom="paragraph">
                  <wp:posOffset>177165</wp:posOffset>
                </wp:positionV>
                <wp:extent cx="6680200" cy="19685"/>
                <wp:effectExtent l="0" t="1270" r="0" b="0"/>
                <wp:wrapTopAndBottom/>
                <wp:docPr id="14" name="Group 1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15" name="Graphic 12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6" name="Graphic 13"/>
                        <wps:cNvSpPr/>
                        <wps:spPr>
                          <a:xfrm>
                            <a:off x="0" y="0"/>
                            <a:ext cx="6680160" cy="198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685">
                                <a:moveTo>
                                  <a:pt x="6680136" y="0"/>
                                </a:moveTo>
                                <a:lnTo>
                                  <a:pt x="6670599" y="9537"/>
                                </a:lnTo>
                                <a:lnTo>
                                  <a:pt x="0" y="9537"/>
                                </a:lnTo>
                                <a:lnTo>
                                  <a:pt x="0" y="19062"/>
                                </a:lnTo>
                                <a:lnTo>
                                  <a:pt x="6670599" y="19062"/>
                                </a:lnTo>
                                <a:lnTo>
                                  <a:pt x="6680136" y="19062"/>
                                </a:lnTo>
                                <a:lnTo>
                                  <a:pt x="6680136" y="9537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7" name="Graphic 14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1" style="position:absolute;margin-left:35pt;margin-top:13.95pt;width:526pt;height:1.55pt" coordorigin="700,279" coordsize="10520,31"/>
            </w:pict>
          </mc:Fallback>
        </mc:AlternateContent>
      </w:r>
    </w:p>
    <w:p>
      <w:pPr>
        <w:pStyle w:val="BodyText"/>
        <w:spacing w:before="66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0" w:before="1" w:after="0"/>
        <w:ind w:hanging="0" w:left="1574" w:right="166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23">
            <wp:simplePos x="0" y="0"/>
            <wp:positionH relativeFrom="page">
              <wp:posOffset>473075</wp:posOffset>
            </wp:positionH>
            <wp:positionV relativeFrom="paragraph">
              <wp:posOffset>-135890</wp:posOffset>
            </wp:positionV>
            <wp:extent cx="848360" cy="571500"/>
            <wp:effectExtent l="0" t="0" r="0" b="0"/>
            <wp:wrapNone/>
            <wp:docPr id="18" name="Image 1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5" descr="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8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04/03/2023, às 09:35, conforme art. 1º, III, "b", da Lei 11.419/2006.</w:t>
      </w:r>
    </w:p>
    <w:p>
      <w:pPr>
        <w:pStyle w:val="BodyText"/>
        <w:spacing w:before="25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7">
                <wp:simplePos x="0" y="0"/>
                <wp:positionH relativeFrom="page">
                  <wp:posOffset>444500</wp:posOffset>
                </wp:positionH>
                <wp:positionV relativeFrom="paragraph">
                  <wp:posOffset>177165</wp:posOffset>
                </wp:positionV>
                <wp:extent cx="6680200" cy="19685"/>
                <wp:effectExtent l="0" t="0" r="0" b="0"/>
                <wp:wrapTopAndBottom/>
                <wp:docPr id="19" name="Group 1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20" name="Graphic 17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1" name="Graphic 18"/>
                        <wps:cNvSpPr/>
                        <wps:spPr>
                          <a:xfrm>
                            <a:off x="0" y="720"/>
                            <a:ext cx="6680160" cy="1908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0800"/>
                              <a:gd name="textAreaBottom" fmla="*/ 11160 h 1080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685">
                                <a:moveTo>
                                  <a:pt x="6680136" y="0"/>
                                </a:moveTo>
                                <a:lnTo>
                                  <a:pt x="6670599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62"/>
                                </a:lnTo>
                                <a:lnTo>
                                  <a:pt x="6670599" y="19062"/>
                                </a:lnTo>
                                <a:lnTo>
                                  <a:pt x="6680136" y="19062"/>
                                </a:lnTo>
                                <a:lnTo>
                                  <a:pt x="6680136" y="9525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2" name="Graphic 19"/>
                        <wps:cNvSpPr/>
                        <wps:spPr>
                          <a:xfrm>
                            <a:off x="0" y="0"/>
                            <a:ext cx="9000" cy="1908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0800"/>
                              <a:gd name="textAreaBottom" fmla="*/ 11160 h 1080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6" style="position:absolute;margin-left:35pt;margin-top:13.95pt;width:526pt;height:1.55pt" coordorigin="700,279" coordsize="10520,31"/>
            </w:pict>
          </mc:Fallback>
        </mc:AlternateContent>
      </w:r>
    </w:p>
    <w:p>
      <w:pPr>
        <w:pStyle w:val="BodyText"/>
        <w:spacing w:before="66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0" w:before="1" w:after="0"/>
        <w:ind w:hanging="0" w:left="1574" w:right="166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24">
            <wp:simplePos x="0" y="0"/>
            <wp:positionH relativeFrom="page">
              <wp:posOffset>473075</wp:posOffset>
            </wp:positionH>
            <wp:positionV relativeFrom="paragraph">
              <wp:posOffset>-135890</wp:posOffset>
            </wp:positionV>
            <wp:extent cx="848360" cy="571500"/>
            <wp:effectExtent l="0" t="0" r="0" b="0"/>
            <wp:wrapNone/>
            <wp:docPr id="23" name="Image 2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0" descr="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0" allowOverlap="1" relativeHeight="25">
            <wp:simplePos x="0" y="0"/>
            <wp:positionH relativeFrom="page">
              <wp:posOffset>492125</wp:posOffset>
            </wp:positionH>
            <wp:positionV relativeFrom="paragraph">
              <wp:posOffset>607060</wp:posOffset>
            </wp:positionV>
            <wp:extent cx="781685" cy="781685"/>
            <wp:effectExtent l="0" t="0" r="0" b="0"/>
            <wp:wrapNone/>
            <wp:docPr id="24" name="Image 2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1" descr="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685" cy="781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4"/>
          <w:sz w:val="22"/>
        </w:rPr>
        <w:t xml:space="preserve"> </w:t>
      </w:r>
      <w:r>
        <w:rPr>
          <w:sz w:val="22"/>
        </w:rPr>
        <w:t>assinado</w:t>
      </w:r>
      <w:r>
        <w:rPr>
          <w:spacing w:val="-12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6"/>
          <w:sz w:val="22"/>
        </w:rPr>
        <w:t xml:space="preserve"> </w:t>
      </w:r>
      <w:r>
        <w:rPr>
          <w:sz w:val="22"/>
        </w:rPr>
        <w:t>por</w:t>
      </w:r>
      <w:r>
        <w:rPr>
          <w:spacing w:val="-7"/>
          <w:sz w:val="22"/>
        </w:rPr>
        <w:t xml:space="preserve"> </w:t>
      </w:r>
      <w:r>
        <w:rPr>
          <w:b/>
          <w:sz w:val="22"/>
        </w:rPr>
        <w:t>TANIA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MARA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GARCIA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MAFRA</w:t>
      </w:r>
      <w:r>
        <w:rPr>
          <w:sz w:val="22"/>
        </w:rPr>
        <w:t>,</w:t>
      </w:r>
      <w:r>
        <w:rPr>
          <w:spacing w:val="-6"/>
          <w:sz w:val="22"/>
        </w:rPr>
        <w:t xml:space="preserve"> </w:t>
      </w:r>
      <w:r>
        <w:rPr>
          <w:b/>
          <w:sz w:val="22"/>
        </w:rPr>
        <w:t>Secretário(a)</w:t>
      </w:r>
      <w:r>
        <w:rPr>
          <w:sz w:val="22"/>
        </w:rPr>
        <w:t>,</w:t>
      </w:r>
      <w:r>
        <w:rPr>
          <w:spacing w:val="-7"/>
          <w:sz w:val="22"/>
        </w:rPr>
        <w:t xml:space="preserve"> </w:t>
      </w:r>
      <w:r>
        <w:rPr>
          <w:sz w:val="22"/>
        </w:rPr>
        <w:t>em 04/03/2023, às 09:40, conforme art. 1º, III, "b", da Lei 11.419/2006.</w:t>
      </w:r>
    </w:p>
    <w:p>
      <w:pPr>
        <w:pStyle w:val="BodyText"/>
        <w:spacing w:before="25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8">
                <wp:simplePos x="0" y="0"/>
                <wp:positionH relativeFrom="page">
                  <wp:posOffset>444500</wp:posOffset>
                </wp:positionH>
                <wp:positionV relativeFrom="paragraph">
                  <wp:posOffset>177165</wp:posOffset>
                </wp:positionV>
                <wp:extent cx="6680200" cy="19685"/>
                <wp:effectExtent l="0" t="1270" r="0" b="0"/>
                <wp:wrapTopAndBottom/>
                <wp:docPr id="25" name="Group 2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26" name="Graphic 23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7" name="Graphic 24"/>
                        <wps:cNvSpPr/>
                        <wps:spPr>
                          <a:xfrm>
                            <a:off x="0" y="0"/>
                            <a:ext cx="6680160" cy="198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685">
                                <a:moveTo>
                                  <a:pt x="6680136" y="0"/>
                                </a:moveTo>
                                <a:lnTo>
                                  <a:pt x="6670599" y="9537"/>
                                </a:lnTo>
                                <a:lnTo>
                                  <a:pt x="0" y="9537"/>
                                </a:lnTo>
                                <a:lnTo>
                                  <a:pt x="0" y="19062"/>
                                </a:lnTo>
                                <a:lnTo>
                                  <a:pt x="6670599" y="19062"/>
                                </a:lnTo>
                                <a:lnTo>
                                  <a:pt x="6680136" y="19062"/>
                                </a:lnTo>
                                <a:lnTo>
                                  <a:pt x="6680136" y="9537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8" name="Graphic 25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22" style="position:absolute;margin-left:35pt;margin-top:13.95pt;width:526pt;height:1.55pt" coordorigin="700,279" coordsize="10520,31"/>
            </w:pict>
          </mc:Fallback>
        </mc:AlternateContent>
      </w:r>
    </w:p>
    <w:p>
      <w:pPr>
        <w:pStyle w:val="Normal"/>
        <w:spacing w:lineRule="auto" w:line="240" w:before="230" w:after="0"/>
        <w:ind w:hanging="0" w:left="1529" w:right="166"/>
        <w:jc w:val="left"/>
        <w:rPr>
          <w:sz w:val="22"/>
        </w:rPr>
      </w:pPr>
      <w:r>
        <w:rPr>
          <w:sz w:val="22"/>
        </w:rPr>
        <w:t xml:space="preserve">A autenticidade do documento pode ser conferida no site </w:t>
      </w:r>
      <w:r>
        <w:rPr>
          <w:spacing w:val="-2"/>
          <w:sz w:val="22"/>
        </w:rPr>
        <w:t xml:space="preserve">https://sei.tjam.jus.br/sei/controlador_externo.php? </w:t>
      </w:r>
      <w:r>
        <w:rPr>
          <w:sz w:val="22"/>
        </w:rPr>
        <w:t>acao=documento_conferir&amp;id_orgao_acesso_externo=0</w:t>
      </w:r>
      <w:r>
        <w:rPr>
          <w:spacing w:val="-6"/>
          <w:sz w:val="22"/>
        </w:rPr>
        <w:t xml:space="preserve"> </w:t>
      </w:r>
      <w:r>
        <w:rPr>
          <w:sz w:val="22"/>
        </w:rPr>
        <w:t>informando</w:t>
      </w:r>
      <w:r>
        <w:rPr>
          <w:spacing w:val="-6"/>
          <w:sz w:val="22"/>
        </w:rPr>
        <w:t xml:space="preserve"> </w:t>
      </w:r>
      <w:r>
        <w:rPr>
          <w:sz w:val="22"/>
        </w:rPr>
        <w:t>o</w:t>
      </w:r>
      <w:r>
        <w:rPr>
          <w:spacing w:val="-6"/>
          <w:sz w:val="22"/>
        </w:rPr>
        <w:t xml:space="preserve"> </w:t>
      </w:r>
      <w:r>
        <w:rPr>
          <w:sz w:val="22"/>
        </w:rPr>
        <w:t>código</w:t>
      </w:r>
      <w:r>
        <w:rPr>
          <w:spacing w:val="-6"/>
          <w:sz w:val="22"/>
        </w:rPr>
        <w:t xml:space="preserve"> </w:t>
      </w:r>
      <w:r>
        <w:rPr>
          <w:sz w:val="22"/>
        </w:rPr>
        <w:t>verificador</w:t>
      </w:r>
      <w:r>
        <w:rPr>
          <w:spacing w:val="-6"/>
          <w:sz w:val="22"/>
        </w:rPr>
        <w:t xml:space="preserve"> </w:t>
      </w:r>
      <w:r>
        <w:rPr>
          <w:b/>
          <w:sz w:val="22"/>
        </w:rPr>
        <w:t>0928338</w:t>
      </w:r>
      <w:r>
        <w:rPr>
          <w:b/>
          <w:spacing w:val="-6"/>
          <w:sz w:val="22"/>
        </w:rPr>
        <w:t xml:space="preserve"> </w:t>
      </w:r>
      <w:r>
        <w:rPr>
          <w:sz w:val="22"/>
        </w:rPr>
        <w:t>e</w:t>
      </w:r>
      <w:r>
        <w:rPr>
          <w:spacing w:val="-6"/>
          <w:sz w:val="22"/>
        </w:rPr>
        <w:t xml:space="preserve"> </w:t>
      </w:r>
      <w:r>
        <w:rPr>
          <w:sz w:val="22"/>
        </w:rPr>
        <w:t xml:space="preserve">o código CRC </w:t>
      </w:r>
      <w:r>
        <w:rPr>
          <w:b/>
          <w:sz w:val="22"/>
        </w:rPr>
        <w:t>249952B2</w:t>
      </w:r>
      <w:r>
        <w:rPr>
          <w:sz w:val="22"/>
        </w:rPr>
        <w:t>.</w:t>
      </w:r>
    </w:p>
    <w:p>
      <w:pPr>
        <w:pStyle w:val="BodyText"/>
        <w:spacing w:before="7" w:after="0"/>
        <w:rPr>
          <w:sz w:val="15"/>
        </w:rPr>
      </w:pPr>
      <w:r>
        <w:rPr>
          <w:sz w:val="15"/>
        </w:rPr>
        <mc:AlternateContent>
          <mc:Choice Requires="wpg">
            <w:drawing>
              <wp:anchor behindDoc="1" distT="0" distB="0" distL="0" distR="0" simplePos="0" locked="0" layoutInCell="0" allowOverlap="1" relativeHeight="19">
                <wp:simplePos x="0" y="0"/>
                <wp:positionH relativeFrom="page">
                  <wp:posOffset>454025</wp:posOffset>
                </wp:positionH>
                <wp:positionV relativeFrom="paragraph">
                  <wp:posOffset>129540</wp:posOffset>
                </wp:positionV>
                <wp:extent cx="6661150" cy="19685"/>
                <wp:effectExtent l="0" t="0" r="0" b="0"/>
                <wp:wrapTopAndBottom/>
                <wp:docPr id="29" name="Group 2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080" cy="19800"/>
                          <a:chOff x="0" y="0"/>
                          <a:chExt cx="6661080" cy="19800"/>
                        </a:xfrm>
                      </wpg:grpSpPr>
                      <wps:wsp>
                        <wps:cNvPr id="30" name="Graphic 27"/>
                        <wps:cNvSpPr/>
                        <wps:spPr>
                          <a:xfrm>
                            <a:off x="0" y="0"/>
                            <a:ext cx="6661080" cy="9000"/>
                          </a:xfrm>
                          <a:custGeom>
                            <a:avLst/>
                            <a:gdLst>
                              <a:gd name="textAreaLeft" fmla="*/ 0 w 3776400"/>
                              <a:gd name="textAreaRight" fmla="*/ 3776760 w 37764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61150" h="9525">
                                <a:moveTo>
                                  <a:pt x="6661069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61069" y="0"/>
                                </a:lnTo>
                                <a:lnTo>
                                  <a:pt x="6661069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1" name="Graphic 28"/>
                        <wps:cNvSpPr/>
                        <wps:spPr>
                          <a:xfrm>
                            <a:off x="0" y="0"/>
                            <a:ext cx="6661080" cy="19800"/>
                          </a:xfrm>
                          <a:custGeom>
                            <a:avLst/>
                            <a:gdLst>
                              <a:gd name="textAreaLeft" fmla="*/ 0 w 3776400"/>
                              <a:gd name="textAreaRight" fmla="*/ 3776760 w 377640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6661150" h="19685">
                                <a:moveTo>
                                  <a:pt x="6661061" y="0"/>
                                </a:moveTo>
                                <a:lnTo>
                                  <a:pt x="6651536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62"/>
                                </a:lnTo>
                                <a:lnTo>
                                  <a:pt x="6651536" y="19062"/>
                                </a:lnTo>
                                <a:lnTo>
                                  <a:pt x="6661061" y="19062"/>
                                </a:lnTo>
                                <a:lnTo>
                                  <a:pt x="6661061" y="9525"/>
                                </a:lnTo>
                                <a:lnTo>
                                  <a:pt x="66610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2" name="Graphic 29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26" style="position:absolute;margin-left:35.75pt;margin-top:10.2pt;width:524.5pt;height:1.55pt" coordorigin="715,204" coordsize="10490,31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20">
                <wp:simplePos x="0" y="0"/>
                <wp:positionH relativeFrom="page">
                  <wp:posOffset>463550</wp:posOffset>
                </wp:positionH>
                <wp:positionV relativeFrom="paragraph">
                  <wp:posOffset>377190</wp:posOffset>
                </wp:positionV>
                <wp:extent cx="6642100" cy="29210"/>
                <wp:effectExtent l="0" t="0" r="0" b="0"/>
                <wp:wrapTopAndBottom/>
                <wp:docPr id="33" name="Graphic 3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42000" cy="29160"/>
                        </a:xfrm>
                        <a:custGeom>
                          <a:avLst/>
                          <a:gdLst>
                            <a:gd name="textAreaLeft" fmla="*/ 0 w 3765600"/>
                            <a:gd name="textAreaRight" fmla="*/ 3765960 w 3765600"/>
                            <a:gd name="textAreaTop" fmla="*/ 0 h 16560"/>
                            <a:gd name="textAreaBottom" fmla="*/ 16920 h 16560"/>
                          </a:gdLst>
                          <a:ahLst/>
                          <a:rect l="textAreaLeft" t="textAreaTop" r="textAreaRight" b="textAreaBottom"/>
                          <a:pathLst>
                            <a:path w="6642100" h="29209">
                              <a:moveTo>
                                <a:pt x="6642011" y="19062"/>
                              </a:moveTo>
                              <a:lnTo>
                                <a:pt x="0" y="19062"/>
                              </a:lnTo>
                              <a:lnTo>
                                <a:pt x="0" y="28587"/>
                              </a:lnTo>
                              <a:lnTo>
                                <a:pt x="6642011" y="28587"/>
                              </a:lnTo>
                              <a:lnTo>
                                <a:pt x="6642011" y="19062"/>
                              </a:lnTo>
                              <a:close/>
                            </a:path>
                            <a:path w="6642100" h="29209">
                              <a:moveTo>
                                <a:pt x="6642011" y="0"/>
                              </a:moveTo>
                              <a:lnTo>
                                <a:pt x="0" y="0"/>
                              </a:lnTo>
                              <a:lnTo>
                                <a:pt x="0" y="9525"/>
                              </a:lnTo>
                              <a:lnTo>
                                <a:pt x="6642011" y="9525"/>
                              </a:lnTo>
                              <a:lnTo>
                                <a:pt x="66420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06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13" w:leader="none"/>
        </w:tabs>
        <w:spacing w:before="27" w:after="0"/>
        <w:ind w:hanging="0" w:left="164" w:right="0"/>
        <w:jc w:val="left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0928338v2</w:t>
      </w:r>
    </w:p>
    <w:sectPr>
      <w:headerReference w:type="default" r:id="rId14"/>
      <w:footerReference w:type="default" r:id="rId15"/>
      <w:type w:val="nextPage"/>
      <w:pgSz w:w="11906" w:h="16838"/>
      <w:pgMar w:left="566" w:right="566" w:gutter="0" w:header="274" w:top="480" w:footer="283" w:bottom="4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 MT">
    <w:charset w:val="0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3">
              <wp:simplePos x="0" y="0"/>
              <wp:positionH relativeFrom="page">
                <wp:posOffset>323215</wp:posOffset>
              </wp:positionH>
              <wp:positionV relativeFrom="page">
                <wp:posOffset>10372725</wp:posOffset>
              </wp:positionV>
              <wp:extent cx="6910070" cy="139065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1020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tabs>
                              <w:tab w:val="clear" w:pos="720"/>
                              <w:tab w:val="left" w:pos="10638" w:leader="none"/>
                            </w:tabs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https://sei.tjam.jus.br/sei/controlador.php?acao=documento_imprimir_web&amp;acao_origem=arvore_visualizar&amp;id_documento=1018246&amp;infra_siste…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ab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2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6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25.45pt;margin-top:816.75pt;width:544.0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tabs>
                        <w:tab w:val="clear" w:pos="720"/>
                        <w:tab w:val="left" w:pos="10638" w:leader="none"/>
                      </w:tabs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https://sei.tjam.jus.br/sei/controlador.php?acao=documento_imprimir_web&amp;acao_origem=arvore_visualizar&amp;id_documento=1018246&amp;infra_siste…</w:t>
                    </w:r>
                    <w:r>
                      <w:rPr>
                        <w:rFonts w:ascii="Arial MT" w:hAnsi="Arial MT"/>
                        <w:sz w:val="16"/>
                      </w:rPr>
                      <w:tab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PAGE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2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t>/</w:t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NUMPAGES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6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3">
              <wp:simplePos x="0" y="0"/>
              <wp:positionH relativeFrom="page">
                <wp:posOffset>323215</wp:posOffset>
              </wp:positionH>
              <wp:positionV relativeFrom="page">
                <wp:posOffset>10372725</wp:posOffset>
              </wp:positionV>
              <wp:extent cx="6910070" cy="139065"/>
              <wp:effectExtent l="0" t="0" r="0" b="0"/>
              <wp:wrapNone/>
              <wp:docPr id="8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1020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tabs>
                              <w:tab w:val="clear" w:pos="720"/>
                              <w:tab w:val="left" w:pos="10638" w:leader="none"/>
                            </w:tabs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https://sei.tjam.jus.br/sei/controlador.php?acao=documento_imprimir_web&amp;acao_origem=arvore_visualizar&amp;id_documento=1018246&amp;infra_siste…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ab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2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6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25.45pt;margin-top:816.75pt;width:544.0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tabs>
                        <w:tab w:val="clear" w:pos="720"/>
                        <w:tab w:val="left" w:pos="10638" w:leader="none"/>
                      </w:tabs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https://sei.tjam.jus.br/sei/controlador.php?acao=documento_imprimir_web&amp;acao_origem=arvore_visualizar&amp;id_documento=1018246&amp;infra_siste…</w:t>
                    </w:r>
                    <w:r>
                      <w:rPr>
                        <w:rFonts w:ascii="Arial MT" w:hAnsi="Arial MT"/>
                        <w:sz w:val="16"/>
                      </w:rPr>
                      <w:tab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PAGE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2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t>/</w:t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NUMPAGES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6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1">
              <wp:simplePos x="0" y="0"/>
              <wp:positionH relativeFrom="page">
                <wp:posOffset>323215</wp:posOffset>
              </wp:positionH>
              <wp:positionV relativeFrom="page">
                <wp:posOffset>10372725</wp:posOffset>
              </wp:positionV>
              <wp:extent cx="6910070" cy="139065"/>
              <wp:effectExtent l="0" t="0" r="0" b="0"/>
              <wp:wrapNone/>
              <wp:docPr id="36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1020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tabs>
                              <w:tab w:val="clear" w:pos="720"/>
                              <w:tab w:val="left" w:pos="10638" w:leader="none"/>
                            </w:tabs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https://sei.tjam.jus.br/sei/controlador.php?acao=documento_imprimir_web&amp;acao_origem=arvore_visualizar&amp;id_documento=1018246&amp;infra_siste…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ab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6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6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25.45pt;margin-top:816.75pt;width:544.0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tabs>
                        <w:tab w:val="clear" w:pos="720"/>
                        <w:tab w:val="left" w:pos="10638" w:leader="none"/>
                      </w:tabs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https://sei.tjam.jus.br/sei/controlador.php?acao=documento_imprimir_web&amp;acao_origem=arvore_visualizar&amp;id_documento=1018246&amp;infra_siste…</w:t>
                    </w:r>
                    <w:r>
                      <w:rPr>
                        <w:rFonts w:ascii="Arial MT" w:hAnsi="Arial MT"/>
                        <w:sz w:val="16"/>
                      </w:rPr>
                      <w:tab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PAGE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6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t>/</w:t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NUMPAGES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6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1648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04/03/2023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09:59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25.45pt;margin-top:13.75pt;width:64.2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 xml:space="preserve">04/03/2023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09:59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3429635</wp:posOffset>
              </wp:positionH>
              <wp:positionV relativeFrom="page">
                <wp:posOffset>174625</wp:posOffset>
              </wp:positionV>
              <wp:extent cx="1872615" cy="139065"/>
              <wp:effectExtent l="0" t="0" r="0" b="0"/>
              <wp:wrapNone/>
              <wp:docPr id="4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727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SEI/TJAM - 0928338 -</w:t>
                          </w:r>
                          <w:r>
                            <w:rPr>
                              <w:rFonts w:ascii="Arial MT" w:hAnsi="Arial MT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Ata de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270.05pt;margin-top:13.75pt;width:147.4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>SEI/TJAM - 0928338 -</w:t>
                    </w:r>
                    <w:r>
                      <w:rPr>
                        <w:rFonts w:ascii="Arial MT" w:hAnsi="Arial MT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 xml:space="preserve">Ata de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5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1648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04/03/2023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09:59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25.45pt;margin-top:13.75pt;width:64.2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 xml:space="preserve">04/03/2023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09:59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3429635</wp:posOffset>
              </wp:positionH>
              <wp:positionV relativeFrom="page">
                <wp:posOffset>174625</wp:posOffset>
              </wp:positionV>
              <wp:extent cx="1872615" cy="139065"/>
              <wp:effectExtent l="0" t="0" r="0" b="0"/>
              <wp:wrapNone/>
              <wp:docPr id="6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727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SEI/TJAM - 0928338 -</w:t>
                          </w:r>
                          <w:r>
                            <w:rPr>
                              <w:rFonts w:ascii="Arial MT" w:hAnsi="Arial MT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Ata de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270.05pt;margin-top:13.75pt;width:147.4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>SEI/TJAM - 0928338 -</w:t>
                    </w:r>
                    <w:r>
                      <w:rPr>
                        <w:rFonts w:ascii="Arial MT" w:hAnsi="Arial MT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 xml:space="preserve">Ata de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5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34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1648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04/03/2023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09:59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25.45pt;margin-top:13.75pt;width:64.2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 xml:space="preserve">04/03/2023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09:59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3">
              <wp:simplePos x="0" y="0"/>
              <wp:positionH relativeFrom="page">
                <wp:posOffset>3429635</wp:posOffset>
              </wp:positionH>
              <wp:positionV relativeFrom="page">
                <wp:posOffset>174625</wp:posOffset>
              </wp:positionV>
              <wp:extent cx="1872615" cy="139065"/>
              <wp:effectExtent l="0" t="0" r="0" b="0"/>
              <wp:wrapNone/>
              <wp:docPr id="35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727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SEI/TJAM - 0928338 -</w:t>
                          </w:r>
                          <w:r>
                            <w:rPr>
                              <w:rFonts w:ascii="Arial MT" w:hAnsi="Arial MT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Ata de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270.05pt;margin-top:13.75pt;width:147.4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>SEI/TJAM - 0928338 -</w:t>
                    </w:r>
                    <w:r>
                      <w:rPr>
                        <w:rFonts w:ascii="Arial MT" w:hAnsi="Arial MT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 xml:space="preserve">Ata de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ind w:left="20"/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image" Target="media/image2.jpeg"/><Relationship Id="rId11" Type="http://schemas.openxmlformats.org/officeDocument/2006/relationships/image" Target="media/image2.jpeg"/><Relationship Id="rId12" Type="http://schemas.openxmlformats.org/officeDocument/2006/relationships/image" Target="media/image2.jpeg"/><Relationship Id="rId13" Type="http://schemas.openxmlformats.org/officeDocument/2006/relationships/image" Target="media/image3.png"/><Relationship Id="rId14" Type="http://schemas.openxmlformats.org/officeDocument/2006/relationships/header" Target="header4.xml"/><Relationship Id="rId15" Type="http://schemas.openxmlformats.org/officeDocument/2006/relationships/footer" Target="footer4.xml"/><Relationship Id="rId16" Type="http://schemas.openxmlformats.org/officeDocument/2006/relationships/fontTable" Target="fontTable.xml"/><Relationship Id="rId17" Type="http://schemas.openxmlformats.org/officeDocument/2006/relationships/settings" Target="settings.xml"/><Relationship Id="rId1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6</Pages>
  <Words>4250</Words>
  <Characters>26401</Characters>
  <CharactersWithSpaces>30622</CharactersWithSpaces>
  <Paragraphs>38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2025-05-20T14:55:44Z</dcterms:created>
  <dc:creator/>
  <dc:description/>
  <dc:language>pt-BR</dc:language>
  <cp:lastModifiedBy/>
  <dcterms:modified xsi:type="dcterms:W3CDTF">2025-05-20T10:57:17Z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2023-03-04T00:00:00Z</vt:filetime>
  </property>
  <property fmtid="{D5CDD505-2E9C-101B-9397-08002B2CF9AE}" pid="3" name="Creator">
    <vt:lpwstr>Mozilla/5.0 (Windows NT 10.0; Win64; x64) AppleWebKit/537.36 (KHTML, like Gecko) Chrome/108.0.0.0 Safari/537.36</vt:lpwstr>
  </property>
  <property fmtid="{D5CDD505-2E9C-101B-9397-08002B2CF9AE}" pid="4" name="LastSaved">
    <vt:filetime>2025-05-20T00:00:00Z</vt:filetime>
  </property>
  <property fmtid="{D5CDD505-2E9C-101B-9397-08002B2CF9AE}" pid="5" name="Producer">
    <vt:lpwstr>Skia/PDF m108</vt:lpwstr>
  </property>
</Properties>
</file>