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6" w:after="1"/>
        <w:rPr>
          <w:sz w:val="18"/>
        </w:rPr>
      </w:pPr>
      <w:r>
        <w:rPr>
          <w:sz w:val="18"/>
        </w:rPr>
      </w:r>
    </w:p>
    <w:p>
      <w:pPr>
        <w:pStyle w:val="BodyText"/>
        <w:ind w:left="4711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54" w:after="0"/>
        <w:ind w:hanging="0" w:left="2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JUSTIÇA</w:t>
      </w:r>
      <w:r>
        <w:rPr>
          <w:spacing w:val="-1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14" w:after="0"/>
        <w:ind w:hanging="0" w:left="2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 xml:space="preserve"> </w:t>
      </w:r>
      <w:r>
        <w:rPr>
          <w:sz w:val="18"/>
        </w:rPr>
        <w:t>André</w:t>
      </w:r>
      <w:r>
        <w:rPr>
          <w:spacing w:val="-11"/>
          <w:sz w:val="18"/>
        </w:rPr>
        <w:t xml:space="preserve"> </w:t>
      </w:r>
      <w:r>
        <w:rPr>
          <w:sz w:val="18"/>
        </w:rPr>
        <w:t>Araújo,</w:t>
      </w:r>
      <w:r>
        <w:rPr>
          <w:spacing w:val="-3"/>
          <w:sz w:val="18"/>
        </w:rPr>
        <w:t xml:space="preserve"> </w:t>
      </w:r>
      <w:r>
        <w:rPr>
          <w:sz w:val="18"/>
        </w:rPr>
        <w:t>S/N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12"/>
          <w:sz w:val="18"/>
        </w:rPr>
        <w:t xml:space="preserve"> </w:t>
      </w:r>
      <w:r>
        <w:rPr>
          <w:sz w:val="18"/>
        </w:rPr>
        <w:t>Aleixo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CEP</w:t>
      </w:r>
      <w:r>
        <w:rPr>
          <w:spacing w:val="-9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1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1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6"/>
        </w:rPr>
        <w:t>JULGAMENTO</w:t>
      </w:r>
    </w:p>
    <w:p>
      <w:pPr>
        <w:pStyle w:val="Normal"/>
        <w:spacing w:before="284" w:after="0"/>
        <w:ind w:hanging="0" w:left="2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45">
                <wp:simplePos x="0" y="0"/>
                <wp:positionH relativeFrom="page">
                  <wp:posOffset>2013585</wp:posOffset>
                </wp:positionH>
                <wp:positionV relativeFrom="paragraph">
                  <wp:posOffset>355600</wp:posOffset>
                </wp:positionV>
                <wp:extent cx="58420" cy="9525"/>
                <wp:effectExtent l="0" t="0" r="0" b="0"/>
                <wp:wrapNone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20" cy="9360"/>
                        </a:xfrm>
                        <a:custGeom>
                          <a:avLst/>
                          <a:gdLst>
                            <a:gd name="textAreaLeft" fmla="*/ 0 w 33120"/>
                            <a:gd name="textAreaRight" fmla="*/ 33480 w 33120"/>
                            <a:gd name="textAreaTop" fmla="*/ 0 h 5400"/>
                            <a:gd name="textAreaBottom" fmla="*/ 5760 h 5400"/>
                          </a:gdLst>
                          <a:ahLst/>
                          <a:rect l="textAreaLeft" t="textAreaTop" r="textAreaRight" b="textAreaBottom"/>
                          <a:pathLst>
                            <a:path w="58419" h="9525">
                              <a:moveTo>
                                <a:pt x="58367" y="9529"/>
                              </a:moveTo>
                              <a:lnTo>
                                <a:pt x="0" y="9529"/>
                              </a:lnTo>
                              <a:lnTo>
                                <a:pt x="0" y="0"/>
                              </a:lnTo>
                              <a:lnTo>
                                <a:pt x="58367" y="0"/>
                              </a:lnTo>
                              <a:lnTo>
                                <a:pt x="58367" y="95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9"/>
          <w:sz w:val="18"/>
        </w:rPr>
        <w:t>o</w:t>
      </w:r>
      <w:r>
        <w:rPr>
          <w:b/>
          <w:spacing w:val="-9"/>
          <w:position w:val="9"/>
          <w:sz w:val="18"/>
        </w:rPr>
        <w:t xml:space="preserve"> </w:t>
      </w:r>
      <w:r>
        <w:rPr>
          <w:b/>
          <w:sz w:val="22"/>
        </w:rPr>
        <w:t>2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7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1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249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126" w:leader="none"/>
          <w:tab w:val="left" w:pos="1507" w:leader="none"/>
          <w:tab w:val="left" w:pos="2207" w:leader="none"/>
          <w:tab w:val="left" w:pos="2527" w:leader="none"/>
          <w:tab w:val="left" w:pos="3686" w:leader="none"/>
          <w:tab w:val="left" w:pos="4394" w:leader="none"/>
          <w:tab w:val="left" w:pos="5115" w:leader="none"/>
          <w:tab w:val="left" w:pos="5555" w:leader="none"/>
          <w:tab w:val="left" w:pos="6701" w:leader="none"/>
          <w:tab w:val="left" w:pos="6738" w:leader="none"/>
          <w:tab w:val="left" w:pos="7178" w:leader="none"/>
          <w:tab w:val="left" w:pos="8070" w:leader="none"/>
          <w:tab w:val="left" w:pos="8471" w:leader="none"/>
          <w:tab w:val="left" w:pos="9205" w:leader="none"/>
          <w:tab w:val="left" w:pos="9613" w:leader="none"/>
        </w:tabs>
        <w:spacing w:lineRule="auto" w:line="235"/>
        <w:ind w:left="254" w:right="231"/>
        <w:jc w:val="both"/>
        <w:rPr>
          <w:sz w:val="24"/>
          <w:szCs w:val="24"/>
        </w:rPr>
      </w:pPr>
      <w:r>
        <w:rPr>
          <w:sz w:val="24"/>
          <w:szCs w:val="24"/>
        </w:rPr>
        <w:tab/>
        <w:t>Ao(s) trinta de janeiro de dois mil, vinte e três, nesta cidade de Manaus, reuniu-se às oito horas, em sessão ordinária,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sala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sessões,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egrégia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Terceira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Câmara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Cível,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com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presença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dos(as)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Excelentíssimos(as) Senhores(as):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Luís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Corrêa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Gentil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Presidente,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João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Jesus Abdala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Simões,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Domingos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Jorge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Chalub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Pereira,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Carneiro Vieira Júnior, Desembargador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Filho, Desembargadora Mirza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Telma de Oliveira Cunha, Desembargador Flávio Humberto Pascarelli Lopes e do Dr. Karla Fregapani Leite, Representante do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Ministério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Público.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Ao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iniciar-se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sessão,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posta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discussão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não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impugnada,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foi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aprovada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ata anterior.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PUBLICAÇÃO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DE ACÓRDÃOS.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Pelo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Desembargador AIRTON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LUÍS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CORRÊA GENTIL: Apelação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0648511-91.2020.8.04.0001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32"/>
          <w:sz w:val="24"/>
          <w:szCs w:val="24"/>
        </w:rPr>
        <w:t xml:space="preserve"> </w:t>
      </w:r>
      <w:r>
        <w:rPr>
          <w:sz w:val="24"/>
          <w:szCs w:val="24"/>
        </w:rPr>
        <w:t>Reis/3ª Vara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Fazenda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Pública.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JULGAMENTOS.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1)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Embargos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Declaração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0005800- 55.2022.8.04.0000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Reis/5ª Vara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 Acidentes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 Trabalho. Embargante: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D.p.d.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Distribuidora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Produtos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Domesticos,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Embargado: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Brink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Mobil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Equipamentos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Educacionais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Ltda.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Desembargador AIRTON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LUÍS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CORRÊA GENTIL.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Decisão: </w:t>
      </w:r>
      <w:r>
        <w:rPr>
          <w:spacing w:val="-2"/>
          <w:sz w:val="24"/>
          <w:szCs w:val="24"/>
        </w:rPr>
        <w:t>Vistos,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relatados</w:t>
      </w:r>
      <w:r>
        <w:rPr>
          <w:sz w:val="24"/>
          <w:szCs w:val="24"/>
        </w:rPr>
        <w:tab/>
      </w:r>
      <w:r>
        <w:rPr>
          <w:spacing w:val="-10"/>
          <w:sz w:val="24"/>
          <w:szCs w:val="24"/>
        </w:rPr>
        <w:t>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discutidos</w:t>
      </w:r>
      <w:r>
        <w:rPr>
          <w:sz w:val="24"/>
          <w:szCs w:val="24"/>
        </w:rPr>
        <w:tab/>
      </w:r>
      <w:r>
        <w:rPr>
          <w:spacing w:val="-33"/>
          <w:sz w:val="24"/>
          <w:szCs w:val="24"/>
        </w:rPr>
        <w:t xml:space="preserve"> </w:t>
      </w:r>
      <w:r>
        <w:rPr>
          <w:sz w:val="24"/>
          <w:szCs w:val="24"/>
        </w:rPr>
        <w:t>estes</w:t>
        <w:tab/>
      </w:r>
      <w:r>
        <w:rPr>
          <w:spacing w:val="-2"/>
          <w:sz w:val="24"/>
          <w:szCs w:val="24"/>
        </w:rPr>
        <w:t>autos</w:t>
      </w:r>
      <w:r>
        <w:rPr>
          <w:sz w:val="24"/>
          <w:szCs w:val="24"/>
        </w:rPr>
        <w:tab/>
      </w:r>
      <w:r>
        <w:rPr>
          <w:spacing w:val="-6"/>
          <w:sz w:val="24"/>
          <w:szCs w:val="24"/>
        </w:rPr>
        <w:t>de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Embargos</w:t>
      </w:r>
      <w:r>
        <w:rPr>
          <w:sz w:val="24"/>
          <w:szCs w:val="24"/>
        </w:rPr>
        <w:tab/>
        <w:tab/>
      </w:r>
      <w:r>
        <w:rPr>
          <w:spacing w:val="-6"/>
          <w:sz w:val="24"/>
          <w:szCs w:val="24"/>
        </w:rPr>
        <w:t>de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Declaração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Cível</w:t>
      </w:r>
      <w:r>
        <w:rPr>
          <w:sz w:val="24"/>
          <w:szCs w:val="24"/>
        </w:rPr>
        <w:tab/>
      </w:r>
      <w:r>
        <w:rPr>
          <w:spacing w:val="-6"/>
          <w:sz w:val="24"/>
          <w:szCs w:val="24"/>
        </w:rPr>
        <w:t>nº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0005800- </w:t>
      </w:r>
      <w:r>
        <w:rPr>
          <w:sz w:val="24"/>
          <w:szCs w:val="24"/>
        </w:rPr>
        <w:t>55.2022.8.04.0000,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são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acima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indicadas,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ACORDAM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Excelentíssimos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Senhores Desembargadores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compõem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Egrégia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Terceira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Câmara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Tribunal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Justiça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do Amazonas,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unanimidade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votos,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conhecer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prover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parcialmente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Embargos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Declaração, nos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relator.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Participaram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Srs(as). Lafayette Carneiro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2) Embargos de Declaração Cível nº: 0007222-65.2022.8.04.0000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Reis/8ª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Acidentes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Trabalho.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Embargante: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Jose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>Teixeira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Silva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Filho,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Embargado: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Instituto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Nacional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Seguro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Social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- Inss, MPAM: Ministério Público do Estado do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Amazonas. Relator o Exmo. Sr. Desembargador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AIRTON LUÍS CORRÊA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GENTIL. Decisão: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ACÓRDÃO.Vistos, relatados e discutidos estes autos de Embargos de Declaração Cível nº 0007222-65.2022.8.04.0000, em que são partes as acima indicadas, ACORDAM os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Excelentíssimos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Senhores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compõem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  <w:tab/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Tribunal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Justiça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 Amazonas,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unanimidade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votos,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conhecer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prover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recurso,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do 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  <w:tab/>
        <w:t>Lafayette</w:t>
      </w:r>
      <w:r>
        <w:rPr>
          <w:spacing w:val="-17"/>
          <w:sz w:val="24"/>
          <w:szCs w:val="24"/>
        </w:rPr>
        <w:t xml:space="preserve"> </w:t>
      </w:r>
      <w:r>
        <w:rPr>
          <w:sz w:val="24"/>
          <w:szCs w:val="24"/>
        </w:rPr>
        <w:t>Carneiro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Vieira Júnior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</w:t>
        <w:tab/>
        <w:tab/>
        <w:t>Abraham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3)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Embargos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Declaração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0007512- 80.2022.8.04.0000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Reis/5ª Vara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 Acidentes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de Trabalho. Embargante: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Banco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Bmg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S/A,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Embargado: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Valdenor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Silva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Carneiro.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Sr. Desembargador AIRTON LUÍS CORRÊA GENTIL. Decisão: ACÓRDÃO.Vistos, relatados e discutidos estes autos de Embargos de Declaração Cível nº 0007512-80.2022.8.04.0000, em que são partes as acima indicadas, ACORDAM os Excelentíssimos Senhores Desembargadores que compõem a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do Tribunal de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Justiça do Estado do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em conhecer e prover o recurso, nos termos do voto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relator.</w:t>
        <w:tab/>
        <w:t>Participaram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Srs(as).</w:t>
        <w:tab/>
        <w:tab/>
      </w:r>
      <w:r>
        <w:rPr>
          <w:spacing w:val="-4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Lafayette </w:t>
      </w:r>
      <w:r>
        <w:rPr>
          <w:sz w:val="24"/>
          <w:szCs w:val="24"/>
        </w:rPr>
        <w:t>Carneiro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4) Embargos de Declaração Cível nº: 0007740- 55.2022.8.04.0000 de Capital - Fórum Ministro Henoch Reis/11ª Vara Cível e de Acidentes de Trabalho. Embargante: Raimundo Bezerra do Nascimento, Embargado: Instituto Nacional do Seguro Social - Inss,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MPAM: Ministério Público do Estado 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Amazonas. Relator o Exmo. Sr. Desembargador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AIRTON LUÍS CORRÊA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GENTIL.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ACÓRDÃO.Vistos,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relatados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discutidos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estes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autos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Embargos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 Declaração Cível nº 0007740-55.2022.8.04.0000, em que são partes as acima indicadas, ACORDAM os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Excelentíssimos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Senhores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compõem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  <w:tab/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Tribunal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Justiça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 Amazonas,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unanimidade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votos,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conhecer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prover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recurso,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 xml:space="preserve">do </w:t>
      </w:r>
      <w:r>
        <w:rPr>
          <w:sz w:val="24"/>
          <w:szCs w:val="24"/>
        </w:rPr>
        <w:t>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 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5) Embargos de Declaração Cível nº: 0007741- 40.2022.8.04.0000 de Capital - Fórum Ministro Henoch Reis/18ª Vara Cível e de Acidentes de Trabalho. Embargante: Aline dos Santos Ferreira, Embargado: Instituto Nacional do Seguro Social - Inss, Não inform: Ministério Público do Estado do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Amazonas. Relator o Exmo. Sr. Desembargador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Decisão: ACÓRDÃO.Vistos, relatados e discutidos estes autos de Embargos de Declaração Cível nº 0007741-40.2022.8.04.0000, em que são partes as acima indicadas, ACORDAM os Excelentíssimos Senhores Desembargadores que compõem 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 Tribunal de Justiça do Estado do Amazonas, por unanimidade de votos, em conhecer e prover o recurso, nos termos do voto do 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6) Embargos de Declaração Cível nº: 0007754- 39.2022.8.04.0000 de Capital - Fórum Ministro Henoch Reis/14ª Vara Cível e de Acidentes de Trabalho. Embargante: Raurene de Oliveira Cavalcante, Embargado: Instituto Nacional do Seguro Social - Inss, MPAM: Ministério Público do Estado 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Amazonas. Relator o Exmo. Sr. Desembargador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AIRTON LUÍS CORRÊA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GENTIL. Decisão: Vistos, relatados e discutidos estes autos de Embargos de Declaração Cível nº 0007754-39.2022.8.04.0000, em que são partes as acima indicadas, ACORDAM os Excelentíssimos Senhores Desembargadores que compõem a Egrégia Terceira Câmara Cível do Tribunal de Justiça do Estado do Amazonas, por unanimidade de votos, em conhecer e prover parcialmente os Embargos de Declaração, nos termos do voto do 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7) Embargos de Declaração Cível nº: 0007782-07.2022.8.04.0000 de Capital - Fórum Ministro Henoch Reis/6ª Vara Cível e de Acidentes de Trabalho. Embargante: Bag Plastic Embalagens Plásticas Eireli - Epp, Embargado: Serasa Experian, Embargado: SPC - Serviço de Proteção ao Crédito de Manaus. Relator o Exmo. Sr. Desembargador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AIRTON LUÍS CORRÊA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GENTIL. Decisão: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Vistos, relatados e discutidos estes autos de Embargos de Declaração Cível nº 0007782-07.2022.8.04.0000, em que são partes as acima indicadas, ACORDAM os Excelentíssimos Senhores Desembargadores que compõem a Egrégia Terceira Câmara Cível 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Tribunal de Justiça do Estado do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em conhecer e desprover os Embargos de Declaração, nos termos do voto do 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Carneiro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Vieira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Júnior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8)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Agravo de Instrumento nº: 4000455-40.2022.8.04.0000 de Capital - Fórum Ministro Henoch Reis/4ª Vara Cível e de Acidentes de Trabalho. Agravante: Produtos Regionais do Brasil Ltda – Prb, Agravado: Aripuanã Fabricacao de Oleos Vegetais Eireli – Me. Relator o Exmo. Sr. Desembargador JOÃO DE JESUS ABDALA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SIMÕES. Decisão: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Vistos, relatados e discutidos os autos do processo em epígrafe, acordam os Desembargadores integrantes da Terceira Câmara Cível do Tribunal de Justiça do Estado do Amazonas, por unanimidade de votos, conhecer e dar provimento ao recurso, nos termos do voto do Relator. 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9)</w:t>
      </w:r>
      <w:r>
        <w:rPr>
          <w:spacing w:val="-11"/>
          <w:sz w:val="24"/>
          <w:szCs w:val="24"/>
        </w:rPr>
        <w:t xml:space="preserve"> </w:t>
      </w:r>
      <w:r>
        <w:rPr>
          <w:sz w:val="24"/>
          <w:szCs w:val="24"/>
        </w:rPr>
        <w:t>Apelação Cível nº: 0000849-24.2015.8.04.4701 de Fórum de Itacoatiara/2ª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Vara de Itacoatiara. Apelante: Control Construcoes Ltda, Apelada: Posto Leticia Ltda, Apelado: Amazonas Distribuidora de Energia S.a - Eletrobrás. Relator o Exmo. Sr. Desembargador JOÃO DE JESUS ABDALA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SIMÕES. Decisão: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Vistos, relatados e discutidos os autos do processo em epígrafe, acordam os Desembargadores integrantes da Terceira Câmara Cível do Tribunal de Justiça do Estado do Amazonas, por unanimidade de votos, conhecer e negar provimento ao recurso, nos termos do voto do Relator. 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10) Apelação Cível nº: 0731625-25.2020.8.04.0001 de Capital - Fórum Ministro Henoch Reis/15ª Vara Cível e de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Acidentes de Trabalho.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Apelante: Telefônica Brasil S/A,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Apelada: Edna de Souza Gomes.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11) Apelação Cível nº: 0616594-59.2017.8.04.0001 de Capital - Fórum Ministro Henoch Reis/5ª Vara da Fazenda Pública. Apelante: Ministério Público do Estado do Amazonas, Apelado: Umanizzare Gestão Prisional e Serviços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Ltda,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Apelado: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ProcuradorMP: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Ministério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Público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Amazonas,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em dissonância com o parecer ministerial (fls.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3.490/3.494), conhecer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negar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provimento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ao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recurso,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Relator.</w:t>
      </w:r>
      <w:r>
        <w:rPr>
          <w:spacing w:val="37"/>
          <w:sz w:val="24"/>
          <w:szCs w:val="24"/>
        </w:rPr>
        <w:t xml:space="preserve">  </w:t>
      </w:r>
      <w:r>
        <w:rPr>
          <w:sz w:val="24"/>
          <w:szCs w:val="24"/>
        </w:rPr>
        <w:t>Participaram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8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julgamento </w:t>
      </w:r>
      <w:r>
        <w:rPr>
          <w:sz w:val="24"/>
          <w:szCs w:val="24"/>
        </w:rPr>
        <w:t>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12) Apelação Cível nº: 0237816-56.2014.8.04.0001 de Capital - Fórum Ministro Henoch Reis/Vara Especializada da Dívida Ativa Estadual. Apelante: Estado do Amazonas, Apelado: Sandro Breval Santiago.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13) Apelação Cível nº: 0600500-31.2020.8.04.0001 de Capital - Fórum Ministro Henoch Reis/4ª Vara da Fazenda Pública. Apelante: Elisama Santana Cruz, Apelado: Estado do Amazonas. Relator o Exmo. Sr. Desembargador JOÃO DE JESUS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SIMÕES. Decisão: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Vistos, relatados e discutidos os autos do processo em epígrafe, acordam os Desembargadores integrantes da Terceira Câmara Cível do Tribunal de Justiça do Estado do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conhecer e dar parcial provimento ao recurso, nos termos do voto do Relator.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14) Apelação Cível nº: 0710347- 65.2020.8.04.0001 de Capital - Fórum Ministro Henoch Reis/2ª Vara da Fazenda Pública. Apelante: Estado do Amazonas, Apelado: José Carlos Santos Gadelha, MPAM: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negar provimento ao recurso, nos termos do voto do Relator.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15) Apelação Cível nº: 0000337-65.2020.8.04.4701 de Fórum de Itacoatiara/1ª Vara de Itacoatiara. Apelante: RAYANE DE OLIVEIRA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PENA,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Apelado: Municipio de Itacoatiara/Am, MPAM: Ministério Público do Estado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ProcuradorMP: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Pedro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Bezerra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JOÃO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 Abraham Peixoto Campos Filho. 16) Embargos de Declaração Cível nº: 0006307-16.2022.8.04.0000 de Capital - Fórum Ministro Henoch Reis/2ª Vara da Fazenda Pública. Embargante: Anderson Moreira Gonçalves, Embargado: Estado do Amazonas. Relator o Exmo. Sr. Desembargador JOÃO DE JESUS ABDALA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SIMÕES. Decisão: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Vistos, relatados e discutidos os autos do processo em epígrafe, acordam os Desembargadores integrantes da Terceira Câmara Cível do Tribunal de Justiça do Estado do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Amazonas, à unanimidade, em rejeitar os embargos de declaração, com imposição de multa de 2% (dois por cento) sobre o valor atualizado da causa,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17) Embargos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 Declaração Cível nº: 0010104-97.2022.8.04.0000 de Capital - Fórum Ministro Henoch Reis/5ª Vara Cível e de Acidentes de Trabalho. Embargante: Vivaldo Félix da Silva, Embargado: Amazonas Distribuidora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Energia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S/A.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JOÃO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JESUS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SIMÕES. Decisão: Vistos, relatados e discutidos os autos do processo em epígrafe, acordam os Desembargadores integrantes da Terceira Câmara Cível do Tribunal de Justiça do Estado 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Amazonas, à unanimidade, em rejeitar os embargos de declaração,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18)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Agravo de Instrumento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4007276-94.2021.8.04.0000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Reis/11ª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 Acidentes de Trabalho. Agravante: Banco Bradesco S.a., Agravado: Fábrica de Velas de Cristal Ltda.. Relator o Exmo. Sr. Desembargador LAFAYETTE CARNEIRO VIEIRA JÚNIOR. Decisão: Vistos, relatados e discutidos estes autos de Agravo de Instrumento nº 4007276-94.2021.8.04.0000, de Manaus (AM),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são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partes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acima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indicadas,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ACORDAM,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Excelentíssimos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Senhores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Desembargadores que compõem a Terceira Câmara Cível Egrégio Tribunal de Justiça do Estado do Amazonas, por unanimidade de votos, conhecer e negar provimento ao Recurso, nos termos do voto Desembargador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João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Jesus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Simões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19) Agravo de Instrumento nº: 4006694-60.2022.8.04.0000 de Capital - Fórum Ministro Henoch Reis/9ª Vara Cível e de Acidentes de Trabalho. Agravante: Construtora Capital S/A, Agravado: Newton Santos de Lima, Agravada: Solange Brasil de Araújo. Relator o Exmo. Sr. Desembargador LAFAYETTE CARNEIRO VIEIRA JÚNIOR. Decisão: Vistos, relatados e discutidos estes autos de</w:t>
      </w:r>
      <w:r>
        <w:rPr>
          <w:spacing w:val="-13"/>
          <w:sz w:val="24"/>
          <w:szCs w:val="24"/>
        </w:rPr>
        <w:t xml:space="preserve"> </w:t>
      </w:r>
      <w:r>
        <w:rPr>
          <w:sz w:val="24"/>
          <w:szCs w:val="24"/>
        </w:rPr>
        <w:t>Agravo de Instrumento nº 4006694-60.2022.8.04.0000, de Manaus (AM), em que são partes as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acima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indicadas,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ACORDAM,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Excelentíssimos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Senhores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Desembargadores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compõem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2"/>
          <w:sz w:val="24"/>
          <w:szCs w:val="24"/>
        </w:rPr>
        <w:t xml:space="preserve">Terceira </w:t>
      </w:r>
      <w:r>
        <w:rPr>
          <w:sz w:val="24"/>
          <w:szCs w:val="24"/>
        </w:rPr>
        <w:t>Câmara Cível do Egrégio Tribunal de Justiça do Estado do Amazonas, por unanimidade de votos, e em conhecer parcialmente o recurso e, nessa parte, dar-lhe provimento, nos termos do voto do relator, que passa a integrar o julgado. Pedido de sustentação oral indeferido pelo Relator na sessão.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20) Apelação Cível nº: 0624925-64.2016.8.04.0001 de Capital - Fórum Ministro Henoch Reis/8ª Vara Cível e de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Acidentes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Trabalho.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Apelante: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São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Sinfrônio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Empreendimentos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Imobiliários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Ltda,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Apelante: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Eridano Empreendimentos Imobiliários Ltda, Apelada: Mirna Luz Costa Ferreira. Relator o Exmo. Sr. Desembargador LAFAYETTE CARNEIRO VIEIRA JÚNIOR. Decisão: Vistos, relatados e discutidos estes autos de Apelação Cível nº 0624925-64.2016.8.04.0001, de Manaus (AM), em que são partes as acima indicadas, ACORDAM, os Excelentíssimos Senhores Desembargadores que compõem a Terceira Câmara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Egrégio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Tribunal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Justiça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unanimidade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votos,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dar parcial provimento ao Recurso.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Abraham Peixoto Campos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Filho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3"/>
          <w:sz w:val="24"/>
          <w:szCs w:val="24"/>
        </w:rPr>
        <w:t xml:space="preserve"> </w:t>
      </w:r>
      <w:r>
        <w:rPr>
          <w:sz w:val="24"/>
          <w:szCs w:val="24"/>
        </w:rPr>
        <w:t>Airton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Luís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Corrêa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Gentil.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21)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Apelação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0633685-94.2019.8.04.0001</w:t>
      </w:r>
      <w:r>
        <w:rPr>
          <w:spacing w:val="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Capital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</w:sectPr>
      </w:pPr>
    </w:p>
    <w:p>
      <w:pPr>
        <w:pStyle w:val="BodyText"/>
        <w:tabs>
          <w:tab w:val="clear" w:pos="720"/>
          <w:tab w:val="left" w:pos="1122" w:leader="none"/>
          <w:tab w:val="left" w:pos="2305" w:leader="none"/>
          <w:tab w:val="left" w:pos="2621" w:leader="none"/>
          <w:tab w:val="left" w:pos="3408" w:leader="none"/>
          <w:tab w:val="left" w:pos="3697" w:leader="none"/>
          <w:tab w:val="left" w:pos="4160" w:leader="none"/>
          <w:tab w:val="left" w:pos="4373" w:leader="none"/>
          <w:tab w:val="left" w:pos="4910" w:leader="none"/>
          <w:tab w:val="left" w:pos="5089" w:leader="none"/>
          <w:tab w:val="left" w:pos="5525" w:leader="none"/>
          <w:tab w:val="left" w:pos="6704" w:leader="none"/>
          <w:tab w:val="left" w:pos="7059" w:leader="none"/>
          <w:tab w:val="left" w:pos="7140" w:leader="none"/>
          <w:tab w:val="left" w:pos="8429" w:leader="none"/>
          <w:tab w:val="left" w:pos="8954" w:leader="none"/>
          <w:tab w:val="left" w:pos="9158" w:leader="none"/>
          <w:tab w:val="left" w:pos="9622" w:leader="none"/>
        </w:tabs>
        <w:spacing w:lineRule="auto" w:line="235"/>
        <w:ind w:left="254" w:right="231"/>
        <w:jc w:val="both"/>
        <w:rPr>
          <w:sz w:val="24"/>
          <w:szCs w:val="24"/>
        </w:rPr>
      </w:pPr>
      <w:r>
        <w:rPr>
          <w:sz w:val="24"/>
          <w:szCs w:val="24"/>
        </w:rPr>
        <w:t>- Fórum Ministro Henoch Reis/9ª Vara Cível e de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Acidentes de Trabalho.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Apelante: Luiz Moraes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Arcanjo, Apelado: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Banco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Industrial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Brasil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S/A.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CARNEIRO VIEIRA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JÚNIOR.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Vistos,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relatados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discutidos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estes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autos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Apelação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nº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0633685- 94.2019.8.04.0001,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Manaus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(AM),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são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partes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as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acima</w:t>
      </w:r>
      <w:r>
        <w:rPr>
          <w:spacing w:val="79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indicadas,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ACORDAM,</w:t>
      </w:r>
      <w:r>
        <w:rPr>
          <w:spacing w:val="109"/>
          <w:sz w:val="24"/>
          <w:szCs w:val="24"/>
        </w:rPr>
        <w:t xml:space="preserve"> </w:t>
      </w:r>
      <w:r>
        <w:rPr>
          <w:sz w:val="24"/>
          <w:szCs w:val="24"/>
        </w:rPr>
        <w:t>os Excelentíssimos Senhores Desembargadores que compõem a Terceira Câmara Cível Egrégio Tribunal de Justiça do Estado do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conhecer e dar parcial provimento ao Recurso, nos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Relator.</w:t>
        <w:tab/>
        <w:t>Participaram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Srs(as). Abraham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Filho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Airton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Luís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Corrêa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Gentil.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22)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Embargos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Declaração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nº: 0001152-32.2022.8.04.0000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Reis/1ª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Acidentes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Trabalho. Embargante: Pedro Augusto dos Santos Braga Júnior, Embargado: Náutica Marina Tauá Ltda.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Desembargador ABRAHAM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Decisão: ACÓRDÃO </w:t>
      </w:r>
      <w:r>
        <w:rPr>
          <w:spacing w:val="-2"/>
          <w:sz w:val="24"/>
          <w:szCs w:val="24"/>
        </w:rPr>
        <w:t>Vistos,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discutidos</w:t>
      </w:r>
      <w:r>
        <w:rPr>
          <w:sz w:val="24"/>
          <w:szCs w:val="24"/>
        </w:rPr>
        <w:tab/>
      </w:r>
      <w:r>
        <w:rPr>
          <w:spacing w:val="-10"/>
          <w:sz w:val="24"/>
          <w:szCs w:val="24"/>
        </w:rPr>
        <w:t>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relatados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estes</w:t>
      </w:r>
      <w:r>
        <w:rPr>
          <w:sz w:val="24"/>
          <w:szCs w:val="24"/>
        </w:rPr>
        <w:tab/>
        <w:tab/>
      </w:r>
      <w:r>
        <w:rPr>
          <w:spacing w:val="-2"/>
          <w:sz w:val="24"/>
          <w:szCs w:val="24"/>
        </w:rPr>
        <w:t>autos</w:t>
      </w:r>
      <w:r>
        <w:rPr>
          <w:sz w:val="24"/>
          <w:szCs w:val="24"/>
        </w:rPr>
        <w:tab/>
        <w:tab/>
      </w:r>
      <w:r>
        <w:rPr>
          <w:spacing w:val="-6"/>
          <w:sz w:val="24"/>
          <w:szCs w:val="24"/>
        </w:rPr>
        <w:t>de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Embargos</w:t>
      </w:r>
      <w:r>
        <w:rPr>
          <w:sz w:val="24"/>
          <w:szCs w:val="24"/>
        </w:rPr>
        <w:tab/>
      </w:r>
      <w:r>
        <w:rPr>
          <w:spacing w:val="-6"/>
          <w:sz w:val="24"/>
          <w:szCs w:val="24"/>
        </w:rPr>
        <w:t>de</w:t>
      </w:r>
      <w:r>
        <w:rPr>
          <w:sz w:val="24"/>
          <w:szCs w:val="24"/>
        </w:rPr>
        <w:tab/>
        <w:tab/>
      </w:r>
      <w:r>
        <w:rPr>
          <w:spacing w:val="-2"/>
          <w:sz w:val="24"/>
          <w:szCs w:val="24"/>
        </w:rPr>
        <w:t>Declaração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>Cível</w:t>
      </w:r>
      <w:r>
        <w:rPr>
          <w:sz w:val="24"/>
          <w:szCs w:val="24"/>
        </w:rPr>
        <w:tab/>
        <w:tab/>
      </w:r>
      <w:r>
        <w:rPr>
          <w:spacing w:val="-4"/>
          <w:sz w:val="24"/>
          <w:szCs w:val="24"/>
        </w:rPr>
        <w:t>n.º</w:t>
      </w:r>
      <w:r>
        <w:rPr>
          <w:sz w:val="24"/>
          <w:szCs w:val="24"/>
        </w:rPr>
        <w:tab/>
      </w:r>
      <w:r>
        <w:rPr>
          <w:spacing w:val="-2"/>
          <w:sz w:val="24"/>
          <w:szCs w:val="24"/>
        </w:rPr>
        <w:t xml:space="preserve">0001152- </w:t>
      </w:r>
      <w:r>
        <w:rPr>
          <w:sz w:val="24"/>
          <w:szCs w:val="24"/>
        </w:rPr>
        <w:t>32.2022.8.04.0000, ACORDAM os Desembargadores que integram a Terceira Câmara Cível do Egrégio Tribunal de Justiça do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em conhecer e negar provimento ao recurso, nos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Relator,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passa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integrar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julgado.</w:t>
        <w:tab/>
        <w:tab/>
        <w:t>Participaram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23)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Apelação Cível nº: 0650563-94.2019.8.04.0001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Reis/6ª</w:t>
      </w:r>
      <w:r>
        <w:rPr>
          <w:spacing w:val="23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Acidentes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de Trabalho.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Apelante: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Alcemia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Moraes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Gomes,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Apelado: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Instituto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Nacional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Seguro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Social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MPAM: Ministério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Público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ProcuradorMP: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Pedro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Bezerra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Sr. Desembargador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FLÁVIO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HUMBERTO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PASCARELLI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LOPES.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Processo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julgado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por unanimidade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João de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Jesus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Simões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e</w:t>
        <w:tab/>
        <w:t>Lafayette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Carneiro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Vieira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Júnior.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24)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Apelação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86"/>
          <w:sz w:val="24"/>
          <w:szCs w:val="24"/>
        </w:rPr>
        <w:t xml:space="preserve"> </w:t>
      </w:r>
      <w:r>
        <w:rPr>
          <w:sz w:val="24"/>
          <w:szCs w:val="24"/>
        </w:rPr>
        <w:t>0685679- 30.2020.8.04.0001 de Capital - Fórum Ministro Henoch Reis/15ª Vara Cível e de Acidentes de Trabalho. Apelante: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Tony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Souza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Gonzaga,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Apelado: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Instituto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Nacional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Seguro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Social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Inss,</w:t>
      </w:r>
      <w:r>
        <w:rPr>
          <w:spacing w:val="70"/>
          <w:sz w:val="24"/>
          <w:szCs w:val="24"/>
        </w:rPr>
        <w:t xml:space="preserve"> </w:t>
      </w:r>
      <w:r>
        <w:rPr>
          <w:sz w:val="24"/>
          <w:szCs w:val="24"/>
        </w:rPr>
        <w:t>MPAM: Ministério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Público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Estado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1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ProcuradorMP: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Pedro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Bezerra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Relator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Sr. Desembargador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FLÁVIO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HUMBERTO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PASCARELLI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LOPES.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Vistos,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relatados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discutidos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os autos,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ACORDAM os senhores desembargadores, por unanimidade, em conhecer do recurso para dar-lhe parcial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provimento,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nos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termos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voto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relator,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que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passa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integrar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julgado.</w:t>
        <w:tab/>
        <w:t>Participaram</w:t>
      </w:r>
      <w:r>
        <w:rPr>
          <w:spacing w:val="16"/>
          <w:sz w:val="24"/>
          <w:szCs w:val="24"/>
        </w:rPr>
        <w:t xml:space="preserve"> </w:t>
      </w:r>
      <w:r>
        <w:rPr>
          <w:sz w:val="24"/>
          <w:szCs w:val="24"/>
        </w:rPr>
        <w:t>do julgamento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1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Srs(as).</w:t>
      </w:r>
      <w:r>
        <w:rPr>
          <w:sz w:val="24"/>
          <w:szCs w:val="24"/>
        </w:rPr>
        <w:tab/>
        <w:t>João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Jesus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Simões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3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Carneiro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Vieira</w:t>
      </w:r>
      <w:r>
        <w:rPr>
          <w:spacing w:val="12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 xml:space="preserve">Júnior. 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52" w:leader="none"/>
        </w:tabs>
        <w:spacing w:lineRule="auto" w:line="235" w:before="0" w:after="0"/>
        <w:ind w:hanging="0" w:left="254" w:right="231"/>
        <w:jc w:val="both"/>
        <w:rPr>
          <w:sz w:val="24"/>
          <w:szCs w:val="24"/>
        </w:rPr>
      </w:pPr>
      <w:r>
        <w:rPr>
          <w:sz w:val="24"/>
          <w:szCs w:val="24"/>
        </w:rPr>
        <w:t>Apelação Cível nº: 0691732-27.2020.8.04.0001 de Capital - Fórum Ministro Henoch Reis/10ª Vara Cível e de Acidentes de Trabalho. Apelante: Marcos Antonio Botelho Januario, Apelado: Instituto Nacional do Seguro Social - Inss, MPAM: Ministério Público do Estado do Amazonas. Relator o Exmo. Sr.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Desembargador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FLÁVIO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HUMBERTO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PASCARELLI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LOPES.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-12"/>
          <w:sz w:val="24"/>
          <w:szCs w:val="24"/>
        </w:rPr>
        <w:t xml:space="preserve"> </w:t>
      </w:r>
      <w:r>
        <w:rPr>
          <w:sz w:val="24"/>
          <w:szCs w:val="24"/>
        </w:rPr>
        <w:t>Vistos,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relatados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discutidos os autos, ACORDAM os senhores desembargadores, por unanimidade, em conhecer do recurso para dar- lhe parcial provimento, nos termos do voto do relator, que passa a integrar o julgado.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Exmos(as).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Srs(as).</w:t>
      </w:r>
      <w:r>
        <w:rPr>
          <w:spacing w:val="48"/>
          <w:sz w:val="24"/>
          <w:szCs w:val="24"/>
        </w:rPr>
        <w:t xml:space="preserve">  </w:t>
      </w:r>
      <w:r>
        <w:rPr>
          <w:sz w:val="24"/>
          <w:szCs w:val="24"/>
        </w:rPr>
        <w:t>João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Jesus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Simões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54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Lafayette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Carneiro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Vieira</w:t>
      </w:r>
      <w:r>
        <w:rPr>
          <w:spacing w:val="1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Júnior.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37" w:leader="none"/>
        </w:tabs>
        <w:spacing w:lineRule="auto" w:line="235" w:before="0" w:after="0"/>
        <w:ind w:hanging="0" w:left="254" w:right="231"/>
        <w:jc w:val="both"/>
        <w:rPr>
          <w:sz w:val="24"/>
          <w:szCs w:val="24"/>
        </w:rPr>
      </w:pPr>
      <w:r>
        <w:rPr>
          <w:sz w:val="24"/>
          <w:szCs w:val="24"/>
        </w:rPr>
        <w:t>Apelação Cível nº: 0208898-32.2020.8.04.0001 de Capital - Fórum Ministro Henoch Reis/2ª Vara de Família.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Apelante: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T.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C.,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Apelado: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G.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T.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(Representado(a)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sua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Mãe)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G.,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MPAM: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P. do E. do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A., ProcuradorMP: M. J. da S. N.. Relator o Exmo. Sr. Desembargador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Decisão: ACÓRDÃOVistos, discutidos e relatados estes autos de Apelação Cível n.º 0208898-32.2020.8.04.0001,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ACORDAM os Desembargadores que integram a Terceira Câmara Cível do Egrégio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Tribunal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Justiça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Amazonas,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unanimidade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votos,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conhecer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recurso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negar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ele provimento, nos termos do voto do Relator, que passa a integrar o julgado.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27)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Agravo de Instrumento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4002814-60.2022.8.04.0000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Reis/12ª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 xml:space="preserve">de </w:t>
      </w:r>
      <w:r>
        <w:rPr>
          <w:sz w:val="24"/>
          <w:szCs w:val="24"/>
        </w:rPr>
        <w:t>Acidentes de Trabalho. Agravante: Construtora Capital S/A, Agravada: Luciana Maria Chã Jacob Fernandes, Agravado: Raimundo Rayden de Souza. Relator o Exmo. Sr. Desembargador JOÃO 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 Abraham Peixoto Campos Filho. 28) Apelação Cível nº: 0610385-11.2016.8.04.0001 de Capital - Fórum Ministro Henoch Reis/1ª Vara Cível e de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Acidentes de Trabalho.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Apelante: Ezaudir Sabino da Silva - Me, Apelado: Tintão Tintas e Materiais de Construção Ltda.. Relator o Exmo. Sr. Desembargador LAFAYETTE CARNEIRO VIEIRA JÚNIOR. Decisão: Vistos, relatados e discutidos estes autos de Apelação Cível nº 0610385-11.2016.8.04.0001, de Manaus (AM), em que são partes as acima indicadas, ACORDAM, os Excelentíssimos Senhores Desembargadores que compõem a Terceira Câmara Cível do Egrégio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Tribunal de Justiça do Estado do</w:t>
      </w:r>
      <w:r>
        <w:rPr>
          <w:spacing w:val="-10"/>
          <w:sz w:val="24"/>
          <w:szCs w:val="24"/>
        </w:rPr>
        <w:t xml:space="preserve"> </w:t>
      </w:r>
      <w:r>
        <w:rPr>
          <w:sz w:val="24"/>
          <w:szCs w:val="24"/>
        </w:rPr>
        <w:t>Amazonas, por unanimidade de votos, e em dar provimento, nos termos do voto do relator, que passa a integrar o julgado.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 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João de Jesus Abdala Simões. 29) Apelação Cível nº: 0645856-20.2018.8.04.0001 de Capital - Fórum Ministro Henoch Reis/2ª Vara da Fazenda Pública. Apelante: Pemaza Amazônia S/A, Apelado: Estado do Amazonas. Relator o Exmo. Sr. Desembargador FLÁVIO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HUMBERTO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PASCARELLI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LOPES.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Decisão: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Vistos,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relatados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discutidos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presentes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autos, acordam os senhores desembargadores, por unanimidade, em conhecer da apelação cível para negar-lhe provimento, nos termos do voto do relator, que passa a integrar o julgado.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30) Apelação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0253966-88.2009.8.04.0001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Reis/14ª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e de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Acidentes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Trabalho.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Apelante: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Nagravision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S/A,</w:t>
      </w:r>
      <w:r>
        <w:rPr>
          <w:spacing w:val="-15"/>
          <w:sz w:val="24"/>
          <w:szCs w:val="24"/>
        </w:rPr>
        <w:t xml:space="preserve"> </w:t>
      </w:r>
      <w:r>
        <w:rPr>
          <w:sz w:val="24"/>
          <w:szCs w:val="24"/>
        </w:rPr>
        <w:t>Apelado: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Tecnoworld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Coml.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Import.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Export.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Ltda, Apelada: Flex Imp. Exp. Ind. e Com. de Máquinas e Motores Ltda.. Relator o Exmo. Sr. Desembargador FLÁVIO HUMBERTO PASCARELLI LOPES. Decisão: Vistos, relatados e discutidos os autos, ACORDAM os senhores desembargadores, por unanimidade em conhecer do recurso para negar-lhe provimento, nos termos do voto do relator, que passa a integrar o julgado.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Lafayette Carneiro Vieira Júnior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Filho. 31) Apelação Cível nº: 0648511-91.2020.8.04.0001 de Capital - Fórum Ministro Henoch Reis/3ª Vara da Fazenda Pública. Apelante: Amarildo da Silva Ramos, Apelante: Milva Tavares Ramos, Apelado: O Estado do Amazonas, Apelante: O Estado do Amazonas, Apelado: Amarildo da Silva Ramos, MPAM: Ministério Público do Estado do Amazonas. Relator o Exmo. Sr. Desembargador AIRTON LUÍS CORRÊA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GENTIL. Decisão: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ACÓRDÃO.Vistos, relatados e discutidos estes autos de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Apelação Cível nº 0648511-91.2020.8.04.0001, em que são partes as acima indicadas, ACORDAM os Excelentíssimos Senhores Desembargadores que compõem a Egrégia Terceira Câmara Cível do Tribunal de Justiça do Estado do Amazonas, por unanimidade de votos, em conhecer e desprover os recursos interpostos, nos termos do voto do desembargador relator. LEITURA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ACÓRDÃO.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João de Jesus Abdala Simões. VISTA. 32) Apelação Cível nº: 0723015-68.2020.8.04.0001 de Capital - Fórum Ministro Henoch Reis/5ª Vara da Fazenda Pública. Apelante: Karolina Gabriela da Silva Nunes, Apelado: Estado do Amazonas, MPAM: Ministério Público do Estado do Amazonas. Relator o Exmo. Sr. Desembargador LAFAYETTE CARNEIRO VIEIRA JÚNIOR. Motivo: Sustentou oralmente o Exmo. Sr. Dr. Frederico Santos Paiva - advogado da apelante. A seguir, o julgamento foi suspenso em razão do pedido de vista regimental pelo Exmo. Sr. Des. Airton Luís Corrêa Gentil. Participou da videoconferência a Exma. Sra. Dra. Karla Fregapani Leite – Procuradora de Justiça. Membros vinculados: Exmo. Sr. Des.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Exmo.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Sr.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Des. Abraham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Filho.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Participaram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julgamento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os(as)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Exmos(as). Srs(as).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33) Agravo de Instrumento nº: 4008437-42.2021.8.04.0000 de Capital - Fórum Ministro Henoch Reis/5ª Vara Cível e de Acidentes de Trabalho. Agravante: Itaú Unibanco S/A, Agravado: Gilberto Luiz Valente Filho. Relator o Exmo. Sr. Desembargador JOÃO DE JESUS ABDALA SIMÕES. Motivo: Suspenso o julgamento em razão do pedido de vista regimental pelo Exmo. Sr. Des. Lafayette Carneiro Vieira Júnior. Participou da videoconferência a Exma. Sra. Dra. Karla Fregapani Leite – Procuradora de Justiça.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Participaram do julgamento os(as) Exmos(as). Srs(as).</w:t>
      </w:r>
      <w:r>
        <w:rPr>
          <w:spacing w:val="80"/>
          <w:w w:val="150"/>
          <w:sz w:val="24"/>
          <w:szCs w:val="24"/>
        </w:rPr>
        <w:t xml:space="preserve"> </w:t>
      </w:r>
      <w:r>
        <w:rPr>
          <w:sz w:val="24"/>
          <w:szCs w:val="24"/>
        </w:rPr>
        <w:t>Lafayette Carneiro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Vieira Júnior,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Abraham Peixoto Campos Filho 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Airton Luís Corrêa Gentil. RETIRADOS DE PAUTA. Pelo Exmo. Sr. Desembargador JOÃO DE JESUS ABDALA SIMÕES: Agravo de Instrumento nº: 4008570-50.2022.8.04.0000 de Capital - Fórum Ministro Henoch Reis/5ª Vara Cível e de Acidentes de Trabalho, Agravo de Instrumento nº: 4007752- 35.2021.8.04.0000 de Capital - Fórum Ministro Henoch Reis/2ª Vara da Fazenda Pública. Pelo Exmo. Sr. Desembargador</w:t>
      </w:r>
      <w:r>
        <w:rPr>
          <w:spacing w:val="54"/>
          <w:sz w:val="24"/>
          <w:szCs w:val="24"/>
        </w:rPr>
        <w:t xml:space="preserve">  </w:t>
      </w:r>
      <w:r>
        <w:rPr>
          <w:sz w:val="24"/>
          <w:szCs w:val="24"/>
        </w:rPr>
        <w:t>LAFAYETTE</w:t>
      </w:r>
      <w:r>
        <w:rPr>
          <w:spacing w:val="54"/>
          <w:sz w:val="24"/>
          <w:szCs w:val="24"/>
        </w:rPr>
        <w:t xml:space="preserve">  </w:t>
      </w:r>
      <w:r>
        <w:rPr>
          <w:sz w:val="24"/>
          <w:szCs w:val="24"/>
        </w:rPr>
        <w:t>CARNEIRO</w:t>
      </w:r>
      <w:r>
        <w:rPr>
          <w:spacing w:val="52"/>
          <w:sz w:val="24"/>
          <w:szCs w:val="24"/>
        </w:rPr>
        <w:t xml:space="preserve">  </w:t>
      </w:r>
      <w:r>
        <w:rPr>
          <w:sz w:val="24"/>
          <w:szCs w:val="24"/>
        </w:rPr>
        <w:t>VIEIRA</w:t>
      </w:r>
      <w:r>
        <w:rPr>
          <w:spacing w:val="48"/>
          <w:sz w:val="24"/>
          <w:szCs w:val="24"/>
        </w:rPr>
        <w:t xml:space="preserve">  </w:t>
      </w:r>
      <w:r>
        <w:rPr>
          <w:sz w:val="24"/>
          <w:szCs w:val="24"/>
        </w:rPr>
        <w:t>JÚNIOR:</w:t>
      </w:r>
      <w:r>
        <w:rPr>
          <w:spacing w:val="47"/>
          <w:sz w:val="24"/>
          <w:szCs w:val="24"/>
        </w:rPr>
        <w:t xml:space="preserve">  </w:t>
      </w:r>
      <w:r>
        <w:rPr>
          <w:sz w:val="24"/>
          <w:szCs w:val="24"/>
        </w:rPr>
        <w:t>Apelação</w:t>
      </w:r>
      <w:r>
        <w:rPr>
          <w:spacing w:val="54"/>
          <w:sz w:val="24"/>
          <w:szCs w:val="24"/>
        </w:rPr>
        <w:t xml:space="preserve">  </w:t>
      </w:r>
      <w:r>
        <w:rPr>
          <w:sz w:val="24"/>
          <w:szCs w:val="24"/>
        </w:rPr>
        <w:t>Cível</w:t>
      </w:r>
      <w:r>
        <w:rPr>
          <w:spacing w:val="54"/>
          <w:sz w:val="24"/>
          <w:szCs w:val="24"/>
        </w:rPr>
        <w:t xml:space="preserve">  </w:t>
      </w:r>
      <w:r>
        <w:rPr>
          <w:sz w:val="24"/>
          <w:szCs w:val="24"/>
        </w:rPr>
        <w:t>nº:</w:t>
      </w:r>
      <w:r>
        <w:rPr>
          <w:spacing w:val="55"/>
          <w:sz w:val="24"/>
          <w:szCs w:val="24"/>
        </w:rPr>
        <w:t xml:space="preserve">  </w:t>
      </w:r>
      <w:r>
        <w:rPr>
          <w:spacing w:val="-2"/>
          <w:sz w:val="24"/>
          <w:szCs w:val="24"/>
        </w:rPr>
        <w:t>0653435-</w:t>
      </w:r>
      <w:r>
        <w:rPr>
          <w:sz w:val="24"/>
          <w:szCs w:val="24"/>
        </w:rPr>
        <w:t>19.2018.8.04.0001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Capital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Fórum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Ministro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Reis/15ª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Cível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Acidentes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de Trabalho.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ADIADOS. Pelo Exmo. Sr. Desembargador JOÃO DE JESUS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ABDALA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SIMÕES: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Agravo de Instrumento nº: 4007663-12.2021.8.04.0000 de Capital - Fórum Ministro Henoch Reis/Vara Especializada do Meio Ambiente, Apelação Cível nº: 0681853-93.2020.8.04.0001 de Capital - Fórum Ministro Henoch Reis/1ª Vara da Fazenda Pública, Apelação Cível nº: 0762090-17.2020.8.04.0001 de Capital - Fórum Ministro Henoch Reis/12ª Vara Cível e de Acidentes de Trabalho, Apelação Cível nº: 0001648- 07.2018.8.04.7500 de Fórum de Tefé/2ª Vara de Tefé. Pelo Exmo. Sr. Desembargador DOMINGOS JORGE CHALUB PEREIRA: Apelação Cível nº: 0219157-04.2011.8.04.0001 de Capital - Fórum Ministro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Henoch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Reis/2ª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Vara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Fazenda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Pública,</w:t>
      </w:r>
      <w:r>
        <w:rPr>
          <w:spacing w:val="-14"/>
          <w:sz w:val="24"/>
          <w:szCs w:val="24"/>
        </w:rPr>
        <w:t xml:space="preserve"> </w:t>
      </w:r>
      <w:r>
        <w:rPr>
          <w:sz w:val="24"/>
          <w:szCs w:val="24"/>
        </w:rPr>
        <w:t>Agravo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Instrumento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4007641-51.2021.8.04.0000 de Capital - Fórum Ministro Henoch Reis/2ª Vara da Fazenda Pública. Pelo Exmo. Sr. Desembargador ABRAHAM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PEIXOTO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CAMPOS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FILHO: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Agravo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Instrumento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>nº:</w:t>
      </w:r>
      <w:r>
        <w:rPr>
          <w:spacing w:val="46"/>
          <w:sz w:val="24"/>
          <w:szCs w:val="24"/>
        </w:rPr>
        <w:t xml:space="preserve"> </w:t>
      </w:r>
      <w:r>
        <w:rPr>
          <w:sz w:val="24"/>
          <w:szCs w:val="24"/>
        </w:rPr>
        <w:t>4002229-08.2022.8.04.0000</w:t>
      </w:r>
      <w:r>
        <w:rPr>
          <w:spacing w:val="47"/>
          <w:sz w:val="24"/>
          <w:szCs w:val="24"/>
        </w:rPr>
        <w:t xml:space="preserve"> </w:t>
      </w:r>
      <w:r>
        <w:rPr>
          <w:spacing w:val="-5"/>
          <w:sz w:val="24"/>
          <w:szCs w:val="24"/>
        </w:rPr>
        <w:t>de</w:t>
      </w:r>
    </w:p>
    <w:p>
      <w:pPr>
        <w:pStyle w:val="BodyText"/>
        <w:spacing w:lineRule="auto" w:line="235"/>
        <w:ind w:left="254" w:right="231"/>
        <w:jc w:val="both"/>
        <w:rPr>
          <w:sz w:val="24"/>
          <w:szCs w:val="24"/>
        </w:rPr>
      </w:pPr>
      <w:r>
        <w:rPr>
          <w:sz w:val="24"/>
          <w:szCs w:val="24"/>
        </w:rPr>
        <w:t>Capital - Fórum Ministro Henoch Reis/19ª Vara Cível e de Acidentes de Trabalho. Pela Exma. Sra. Desembargadora MIRZA TELMA DE OLIVEIRA CUNHA: Apelação Cível nº: 0627001- 22.2020.8.04.0001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47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w:rPr/>
        <w:t>Tânia</w:t>
      </w:r>
      <w:r>
        <w:rPr>
          <w:spacing w:val="-12"/>
        </w:rPr>
        <w:t xml:space="preserve"> </w:t>
      </w:r>
      <w:r>
        <w:rPr/>
        <w:t>Maria</w:t>
      </w:r>
      <w:r>
        <w:rPr>
          <w:spacing w:val="-12"/>
        </w:rPr>
        <w:t xml:space="preserve"> </w:t>
      </w:r>
      <w:r>
        <w:rPr/>
        <w:t>Garcia</w:t>
      </w:r>
      <w:r>
        <w:rPr>
          <w:spacing w:val="-12"/>
        </w:rPr>
        <w:t xml:space="preserve"> </w:t>
      </w:r>
      <w:r>
        <w:rPr/>
        <w:t xml:space="preserve">Mafra </w:t>
      </w:r>
      <w:r>
        <w:rPr>
          <w:spacing w:val="-2"/>
        </w:rPr>
        <w:t>Secretária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92" w:after="0"/>
        <w:rPr/>
      </w:pPr>
      <w:r>
        <w:rPr/>
      </w:r>
    </w:p>
    <w:p>
      <w:pPr>
        <w:pStyle w:val="BodyText"/>
        <w:spacing w:lineRule="auto" w:line="444"/>
        <w:ind w:left="134" w:right="7225"/>
        <w:rPr/>
      </w:pPr>
      <w:r>
        <mc:AlternateContent>
          <mc:Choice Requires="wpg">
            <w:drawing>
              <wp:anchor behindDoc="1" distT="0" distB="0" distL="0" distR="0" simplePos="0" locked="0" layoutInCell="0" allowOverlap="1" relativeHeight="39">
                <wp:simplePos x="0" y="0"/>
                <wp:positionH relativeFrom="page">
                  <wp:posOffset>444500</wp:posOffset>
                </wp:positionH>
                <wp:positionV relativeFrom="paragraph">
                  <wp:posOffset>657225</wp:posOffset>
                </wp:positionV>
                <wp:extent cx="6680200" cy="19685"/>
                <wp:effectExtent l="0" t="0" r="0" b="0"/>
                <wp:wrapTopAndBottom/>
                <wp:docPr id="9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0" name="Graphic 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1" name="Graphic 8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2" name="Graphic 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35pt;margin-top:51.75pt;width:526pt;height:1.55pt" coordorigin="700,1035" coordsize="10520,31"/>
            </w:pict>
          </mc:Fallback>
        </mc:AlternateContent>
        <w:drawing>
          <wp:anchor behindDoc="0" distT="0" distB="0" distL="0" distR="0" simplePos="0" locked="0" layoutInCell="0" allowOverlap="1" relativeHeight="46">
            <wp:simplePos x="0" y="0"/>
            <wp:positionH relativeFrom="page">
              <wp:posOffset>473075</wp:posOffset>
            </wp:positionH>
            <wp:positionV relativeFrom="paragraph">
              <wp:posOffset>742950</wp:posOffset>
            </wp:positionV>
            <wp:extent cx="848360" cy="571500"/>
            <wp:effectExtent l="0" t="0" r="0" b="0"/>
            <wp:wrapNone/>
            <wp:docPr id="13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/>
        <w:t>Des.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15"/>
        </w:rPr>
        <w:t xml:space="preserve"> </w:t>
      </w:r>
      <w:r>
        <w:rPr/>
        <w:t>Luís</w:t>
      </w:r>
      <w:r>
        <w:rPr>
          <w:spacing w:val="-10"/>
        </w:rPr>
        <w:t xml:space="preserve"> </w:t>
      </w:r>
      <w:r>
        <w:rPr/>
        <w:t>Corrêa</w:t>
      </w:r>
      <w:r>
        <w:rPr>
          <w:spacing w:val="-10"/>
        </w:rPr>
        <w:t xml:space="preserve"> </w:t>
      </w:r>
      <w:r>
        <w:rPr/>
        <w:t xml:space="preserve">Gentil </w:t>
      </w:r>
      <w:r>
        <w:rPr>
          <w:spacing w:val="-2"/>
        </w:rPr>
        <w:t>Presidente</w:t>
      </w:r>
    </w:p>
    <w:p>
      <w:pPr>
        <w:pStyle w:val="BodyText"/>
        <w:spacing w:before="43" w:after="0"/>
        <w:rPr/>
      </w:pPr>
      <w:r>
        <w:rPr/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01/03/2023, às 17:58,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40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14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5" name="Graphic 12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6" name="Graphic 13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14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47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18" name="Image 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5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04/03/2023, às 09:35,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41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0"/>
                <wp:wrapTopAndBottom/>
                <wp:docPr id="19" name="Group 1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0" name="Graphic 1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18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37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2" name="Graphic 1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6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231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48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3" name="Image 2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0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49">
            <wp:simplePos x="0" y="0"/>
            <wp:positionH relativeFrom="page">
              <wp:posOffset>492125</wp:posOffset>
            </wp:positionH>
            <wp:positionV relativeFrom="paragraph">
              <wp:posOffset>607060</wp:posOffset>
            </wp:positionV>
            <wp:extent cx="781685" cy="781685"/>
            <wp:effectExtent l="0" t="0" r="0" b="0"/>
            <wp:wrapNone/>
            <wp:docPr id="24" name="Image 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1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68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4"/>
          <w:sz w:val="22"/>
        </w:rPr>
        <w:t xml:space="preserve"> </w:t>
      </w:r>
      <w:r>
        <w:rPr>
          <w:sz w:val="22"/>
        </w:rPr>
        <w:t>assinado</w:t>
      </w:r>
      <w:r>
        <w:rPr>
          <w:spacing w:val="-12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6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04/03/2023, às 09:40,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42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25" name="Group 2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6" name="Graphic 23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24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25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2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Normal"/>
        <w:spacing w:lineRule="auto" w:line="240" w:before="230" w:after="0"/>
        <w:ind w:hanging="0" w:left="1529" w:right="231"/>
        <w:jc w:val="left"/>
        <w:rPr>
          <w:sz w:val="22"/>
        </w:rPr>
      </w:pPr>
      <w:r>
        <w:rPr>
          <w:sz w:val="22"/>
        </w:rPr>
        <w:t xml:space="preserve">A autenticidade do documento pode ser conferida no site </w:t>
      </w:r>
      <w:r>
        <w:rPr>
          <w:spacing w:val="-2"/>
          <w:sz w:val="22"/>
        </w:rPr>
        <w:t xml:space="preserve"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8"/>
          <w:sz w:val="22"/>
        </w:rPr>
        <w:t xml:space="preserve"> </w:t>
      </w:r>
      <w:r>
        <w:rPr>
          <w:sz w:val="22"/>
        </w:rPr>
        <w:t>informando</w:t>
      </w:r>
      <w:r>
        <w:rPr>
          <w:spacing w:val="-8"/>
          <w:sz w:val="22"/>
        </w:rPr>
        <w:t xml:space="preserve"> </w:t>
      </w:r>
      <w:r>
        <w:rPr>
          <w:sz w:val="22"/>
        </w:rPr>
        <w:t>o</w:t>
      </w:r>
      <w:r>
        <w:rPr>
          <w:spacing w:val="-8"/>
          <w:sz w:val="22"/>
        </w:rPr>
        <w:t xml:space="preserve"> </w:t>
      </w:r>
      <w:r>
        <w:rPr>
          <w:sz w:val="22"/>
        </w:rPr>
        <w:t>código</w:t>
      </w:r>
      <w:r>
        <w:rPr>
          <w:spacing w:val="-8"/>
          <w:sz w:val="22"/>
        </w:rPr>
        <w:t xml:space="preserve"> </w:t>
      </w:r>
      <w:r>
        <w:rPr>
          <w:sz w:val="22"/>
        </w:rPr>
        <w:t>verificador</w:t>
      </w:r>
      <w:r>
        <w:rPr>
          <w:spacing w:val="-8"/>
          <w:sz w:val="22"/>
        </w:rPr>
        <w:t xml:space="preserve"> </w:t>
      </w:r>
      <w:r>
        <w:rPr>
          <w:b/>
          <w:sz w:val="22"/>
        </w:rPr>
        <w:t>0928011</w:t>
      </w:r>
      <w:r>
        <w:rPr>
          <w:b/>
          <w:spacing w:val="-8"/>
          <w:sz w:val="22"/>
        </w:rPr>
        <w:t xml:space="preserve"> </w:t>
      </w:r>
      <w:r>
        <w:rPr>
          <w:sz w:val="22"/>
        </w:rPr>
        <w:t>e</w:t>
      </w:r>
      <w:r>
        <w:rPr>
          <w:spacing w:val="-8"/>
          <w:sz w:val="22"/>
        </w:rPr>
        <w:t xml:space="preserve"> </w:t>
      </w:r>
      <w:r>
        <w:rPr>
          <w:sz w:val="22"/>
        </w:rPr>
        <w:t xml:space="preserve">o código CRC </w:t>
      </w:r>
      <w:r>
        <w:rPr>
          <w:b/>
          <w:sz w:val="22"/>
        </w:rPr>
        <w:t>05CB7223</w:t>
      </w:r>
      <w:r>
        <w:rPr>
          <w:sz w:val="22"/>
        </w:rPr>
        <w:t>.</w:t>
      </w:r>
    </w:p>
    <w:p>
      <w:pPr>
        <w:pStyle w:val="BodyText"/>
        <w:spacing w:before="7" w:after="0"/>
        <w:rPr>
          <w:sz w:val="15"/>
        </w:rPr>
      </w:pPr>
      <w:r>
        <w:rPr>
          <w:sz w:val="15"/>
        </w:rPr>
        <mc:AlternateContent>
          <mc:Choice Requires="wpg">
            <w:drawing>
              <wp:anchor behindDoc="1" distT="0" distB="0" distL="0" distR="0" simplePos="0" locked="0" layoutInCell="0" allowOverlap="1" relativeHeight="43">
                <wp:simplePos x="0" y="0"/>
                <wp:positionH relativeFrom="page">
                  <wp:posOffset>454025</wp:posOffset>
                </wp:positionH>
                <wp:positionV relativeFrom="paragraph">
                  <wp:posOffset>129540</wp:posOffset>
                </wp:positionV>
                <wp:extent cx="6661150" cy="19685"/>
                <wp:effectExtent l="0" t="0" r="0" b="0"/>
                <wp:wrapTopAndBottom/>
                <wp:docPr id="29" name="Group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080" cy="19800"/>
                          <a:chOff x="0" y="0"/>
                          <a:chExt cx="6661080" cy="19800"/>
                        </a:xfrm>
                      </wpg:grpSpPr>
                      <wps:wsp>
                        <wps:cNvPr id="30" name="Graphic 27"/>
                        <wps:cNvSpPr/>
                        <wps:spPr>
                          <a:xfrm>
                            <a:off x="0" y="0"/>
                            <a:ext cx="6661080" cy="90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9525">
                                <a:moveTo>
                                  <a:pt x="6661069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61069" y="0"/>
                                </a:lnTo>
                                <a:lnTo>
                                  <a:pt x="6661069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1" name="Graphic 28"/>
                        <wps:cNvSpPr/>
                        <wps:spPr>
                          <a:xfrm>
                            <a:off x="0" y="0"/>
                            <a:ext cx="6661080" cy="198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19685">
                                <a:moveTo>
                                  <a:pt x="6661061" y="0"/>
                                </a:moveTo>
                                <a:lnTo>
                                  <a:pt x="6651536" y="9537"/>
                                </a:lnTo>
                                <a:lnTo>
                                  <a:pt x="0" y="9537"/>
                                </a:lnTo>
                                <a:lnTo>
                                  <a:pt x="0" y="19062"/>
                                </a:lnTo>
                                <a:lnTo>
                                  <a:pt x="6651536" y="19062"/>
                                </a:lnTo>
                                <a:lnTo>
                                  <a:pt x="6661061" y="19062"/>
                                </a:lnTo>
                                <a:lnTo>
                                  <a:pt x="6661061" y="9537"/>
                                </a:lnTo>
                                <a:lnTo>
                                  <a:pt x="666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2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6" style="position:absolute;margin-left:35.75pt;margin-top:10.2pt;width:524.5pt;height:1.55pt" coordorigin="715,204" coordsize="10490,31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44">
                <wp:simplePos x="0" y="0"/>
                <wp:positionH relativeFrom="page">
                  <wp:posOffset>463550</wp:posOffset>
                </wp:positionH>
                <wp:positionV relativeFrom="paragraph">
                  <wp:posOffset>377190</wp:posOffset>
                </wp:positionV>
                <wp:extent cx="6642100" cy="29210"/>
                <wp:effectExtent l="0" t="0" r="0" b="0"/>
                <wp:wrapTopAndBottom/>
                <wp:docPr id="33" name="Graphic 3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000" cy="29160"/>
                        </a:xfrm>
                        <a:custGeom>
                          <a:avLst/>
                          <a:gdLst>
                            <a:gd name="textAreaLeft" fmla="*/ 0 w 3765600"/>
                            <a:gd name="textAreaRight" fmla="*/ 3765960 w 3765600"/>
                            <a:gd name="textAreaTop" fmla="*/ 0 h 16560"/>
                            <a:gd name="textAreaBottom" fmla="*/ 16920 h 16560"/>
                          </a:gdLst>
                          <a:ahLst/>
                          <a:rect l="textAreaLeft" t="textAreaTop" r="textAreaRight" b="textAreaBottom"/>
                          <a:pathLst>
                            <a:path w="6642100" h="29209">
                              <a:moveTo>
                                <a:pt x="6642011" y="19062"/>
                              </a:moveTo>
                              <a:lnTo>
                                <a:pt x="0" y="19062"/>
                              </a:lnTo>
                              <a:lnTo>
                                <a:pt x="0" y="28587"/>
                              </a:lnTo>
                              <a:lnTo>
                                <a:pt x="6642011" y="28587"/>
                              </a:lnTo>
                              <a:lnTo>
                                <a:pt x="6642011" y="19062"/>
                              </a:lnTo>
                              <a:close/>
                            </a:path>
                            <a:path w="6642100" h="29209">
                              <a:moveTo>
                                <a:pt x="6642011" y="0"/>
                              </a:moveTo>
                              <a:lnTo>
                                <a:pt x="0" y="0"/>
                              </a:lnTo>
                              <a:lnTo>
                                <a:pt x="0" y="9537"/>
                              </a:lnTo>
                              <a:lnTo>
                                <a:pt x="6642011" y="9537"/>
                              </a:lnTo>
                              <a:lnTo>
                                <a:pt x="66420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20" w:leader="none"/>
        </w:tabs>
        <w:spacing w:before="27" w:after="0"/>
        <w:ind w:hanging="0" w:left="164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0928011v2</w:t>
      </w:r>
    </w:p>
    <w:sectPr>
      <w:type w:val="continuous"/>
      <w:pgSz w:w="11906" w:h="16838"/>
      <w:pgMar w:left="566" w:right="566" w:gutter="0" w:header="274" w:top="480" w:footer="283" w:bottom="48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https://sei.tjam.jus.br/sei/controlador.php?acao=documento_imprimir_web&amp;acao_origem=arvore_visualizar&amp;id_documento=1017884&amp;infra_siste…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https://sei.tjam.jus.br/sei/controlador.php?acao=documento_imprimir_web&amp;acao_origem=arvore_visualizar&amp;id_documento=1017884&amp;infra_siste…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https://sei.tjam.jus.br/sei/controlador.php?acao=documento_imprimir_web&amp;acao_origem=arvore_visualizar&amp;id_documento=1017884&amp;infra_siste…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6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https://sei.tjam.jus.br/sei/controlador.php?acao=documento_imprimir_web&amp;acao_origem=arvore_visualizar&amp;id_documento=1017884&amp;infra_siste…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6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09:54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3433445</wp:posOffset>
              </wp:positionH>
              <wp:positionV relativeFrom="page">
                <wp:posOffset>174625</wp:posOffset>
              </wp:positionV>
              <wp:extent cx="1864995" cy="139065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516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0928011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Ata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35pt;margin-top:13.75pt;width:146.8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0928011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Ata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de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09:54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09:54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5">
              <wp:simplePos x="0" y="0"/>
              <wp:positionH relativeFrom="page">
                <wp:posOffset>3433445</wp:posOffset>
              </wp:positionH>
              <wp:positionV relativeFrom="page">
                <wp:posOffset>174625</wp:posOffset>
              </wp:positionV>
              <wp:extent cx="1864995" cy="139065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6516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0928011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Ata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de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 xml:space="preserve"> 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35pt;margin-top:13.75pt;width:146.8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0928011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0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Ata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de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 xml:space="preserve"> 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5"/>
      <w:numFmt w:val="decimal"/>
      <w:lvlText w:val="%1)"/>
      <w:lvlJc w:val="left"/>
      <w:pPr>
        <w:tabs>
          <w:tab w:val="num" w:pos="0"/>
        </w:tabs>
        <w:ind w:left="254" w:hanging="400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10" w:hanging="400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61" w:hanging="400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12" w:hanging="400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2" w:hanging="400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13" w:hanging="400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64" w:hanging="400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15" w:hanging="400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65" w:hanging="400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20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ind w:left="254" w:right="231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2.jpeg"/><Relationship Id="rId11" Type="http://schemas.openxmlformats.org/officeDocument/2006/relationships/image" Target="media/image2.jpeg"/><Relationship Id="rId12" Type="http://schemas.openxmlformats.org/officeDocument/2006/relationships/image" Target="media/image2.jpeg"/><Relationship Id="rId13" Type="http://schemas.openxmlformats.org/officeDocument/2006/relationships/image" Target="media/image3.png"/><Relationship Id="rId14" Type="http://schemas.openxmlformats.org/officeDocument/2006/relationships/numbering" Target="numbering.xml"/><Relationship Id="rId15" Type="http://schemas.openxmlformats.org/officeDocument/2006/relationships/fontTable" Target="fontTable.xml"/><Relationship Id="rId16" Type="http://schemas.openxmlformats.org/officeDocument/2006/relationships/settings" Target="settings.xml"/><Relationship Id="rId1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LibreOffice/24.8.6.2$Windows_X86_64 LibreOffice_project/6d98ba145e9a8a39fc57bcc76981d1fb1316c60c</Application>
  <AppVersion>15.0000</AppVersion>
  <Pages>6</Pages>
  <Words>4177</Words>
  <Characters>25897</Characters>
  <CharactersWithSpaces>30064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2025-05-20T14:40:35Z</dcterms:created>
  <dc:creator/>
  <dc:description/>
  <dc:language>pt-BR</dc:language>
  <cp:lastModifiedBy/>
  <dcterms:modified xsi:type="dcterms:W3CDTF">2025-05-20T10:45:39Z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2023-03-04T00:00:00Z</vt:filetime>
  </property>
  <property fmtid="{D5CDD505-2E9C-101B-9397-08002B2CF9AE}" pid="3" name="Creator">
    <vt:lpwstr>Mozilla/5.0 (Windows NT 10.0; Win64; x64) AppleWebKit/537.36 (KHTML, like Gecko) Chrome/108.0.0.0 Safari/537.36</vt:lpwstr>
  </property>
  <property fmtid="{D5CDD505-2E9C-101B-9397-08002B2CF9AE}" pid="4" name="LastSaved">
    <vt:filetime>2025-05-20T00:00:00Z</vt:filetime>
  </property>
  <property fmtid="{D5CDD505-2E9C-101B-9397-08002B2CF9AE}" pid="5" name="Producer">
    <vt:lpwstr>Skia/PDF m108</vt:lpwstr>
  </property>
</Properties>
</file>