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468505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76745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1882324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0.7199859619140625" w:right="-5.501708984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48 ª sessão ordinária da(s) 2ª Turma Recursal do Estado Do Amazonas, realizada ao(s) 23 de Junho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0429939-32.2024.8.04.0001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Gregório Borges. Recorrido: PAGSEGURO INTERNET LTDA. Decisão principal: 242 - Com Resolução do Mérito - Conhecimento em Parte e Não-Provimento, atribuído à(s) parte(s) Raimundo Gregório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0606573-14.2023.8.04.0001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Jonathan Brito da Costa. Recorrido: CARDIF DO BRASIL VIDA E PREVIDENCIA S/A, Recorrido: BANCO VOTORANTIM. Decisão principal: 237 - Com Resolução do Mérito - Provimento, atribuído à(s) parte(s) Carlos Jonathan Brito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0569617-96.2023.8.04.0001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PLURAL GESTAO EM PLANOS DE SAUDE LTDA. Recorrido: SAMEL PLANO DE SAUDE LTDA, Recorrido: Paula Rayanne Brito Cordeiro. Decisão principal: 238 - Com Resolução do Mérito - Provimento em Parte,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0565987-32.2023.8.04.0001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Osamir Medeiros de Souza Júnior. Decisão parcial: Não-Provimento, Recorrente: O. M. de Souza Junior-me. Decisão parcial: Não-Provimento. Decisão principal: 239 - Com Resolução do Mérito - Não-Provimento, atribuído à(s) parte(s) Notre Dame Intermédica Saúde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0493292-80.2023.8.04.0001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Regiane Fagundes Silva. Recorrido: AVON COSMETICOS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0482274-62.2023.8.04.0001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Celia dos Santos de Lima. Recorrido: FIDC MULTISEGMENTOS NPL IPANEMA VI RESPONSABILIDADE LIMITADA. Decisão principal: 239 - Com Resolução do Mérito - Não-Provimento, atribuído à(s) parte(s) Celia dos Santos de Lima - Unânime. Julgamento cancelado. Pedido de vista por: Luciana Da Eira Nasser.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0474823-83.2023.8.04.0001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MAICO JOSÉ DE PAULA VIANA.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0452390-51.2024.8.04.0001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Marise de Oliveira Costa. Recorrido: AMAZONAS DISTRIBUIDORA DE ENERGIA S/A. Decisão principal: 239 - Com Resolução do Mérito - Não-Provimento, atribuído à(s) parte(s) Marise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0440194-49.2024.8.04.0001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ALDEMIR DA COSTA SALVADOR. Recorrido: CREFISA S/A CRÉDITO, FINANCIAMENTO E INVESTIMENTOS. Decisão principal: 239 - Com Resolução do Mérito - Não-Provimento, atribuído à(s) parte(s) ALDEMIR DA COSTA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0436757-97.2024.8.04.0001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Adalto Ferreira Santos. Recorrido: Sasbras - Sociedade de Assistência Aos Servidores Brasileiros. Decisão principal: 239 - Com Resolução do Mérito - Não-Provimento, atribuído à(s) parte(s) Adalto Ferreira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0404746-49.2023.8.04.0001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Martins de Menezes Filho. Recorrido: BANCO ITAU CONSIGNADO S.A. Julgamento cancelado. Pedido de vista por: Luciana Da Eira Nasser.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0125413-08.2024.8.04.1000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AMANDA CANTO DUARTE. Recorrido: APPLE COMPUTER BRASIL LTDA. Decisão principal: 239 - Com</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8206825256348"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AMANDA CANTO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0104213-42.2024.8.04.1000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JANAÍNA SOUZA RODRIGUES DA SILVA. Recorrido: ODONTOPREV, Recorrido: BANCO BRADESCO. Decisão principal: 239 - Com Resolução do Mérito - Não-Provimento, atribuído à(s) parte(s) JANAÍNA SOUZA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0093390-09.2024.8.04.1000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Simone Farias de Araújo. Recorrido: BANCO BRADESCO S/A. Decisão principal: 239 - Com Resolução do Mérito - Não-Provimento, atribuído à(s) parte(s) Simone Farias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0092002-71.2024.8.04.1000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COOPERATIVA DE CRÉDITO DE LIVRE ADMISSÃO DE ASSOCIADOS DE MANAUS SICOOB UNIAM. Recorrido: REGINA CELIA BARBOSA SODRE FERNANDES. Decisão principal: 239 - Com Resolução do Mérito - Não-Provimento, atribuído à(s) parte(s) COOPERATIVA DE CRÉDITO DE LIVRE ADMISSÃO DE ASSOCIADOS DE MANAUS  SICOOB UNIAM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0081926-85.2024.8.04.1000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Sonirto de Castro Cante. Recorrido: BANCO BRADESCO S/A. Decisão principal: 239 - Com Resolução do Mérito - Não-Provimento, atribuído à(s) parte(s) Sonirto de Castro 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0057235-07.2024.8.04.1000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MARIA DAS GRACAS SARAIVA AMORIM. Decisão principal: 235 - Sem Resolução de Mérito - Não-Conhecimento,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0033352-31.2024.8.04.1000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Giovana Cunha. Recorrido: AMAZONAS DISTRIBUIDORA DE ENERGIA S.A. Decisão principal: 237 - Com Resolução do Mérito - Provimento, atribuído à(s) parte(s) Giovana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0029083-46.2024.8.04.1000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Jaburandy de Carvalho Sá. Recorrido: BANCO BRADESCO S/A. Decisão principal: 239 - Com Resolução do Mérito - Não-Provimento, atribuído à(s) parte(s) José Jaburandy de Carvalho Sá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5.4000091552734" w:top="695.400390625" w:left="840" w:right="839.8522949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