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468505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674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188232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0.7199859619140625" w:right="-5.50170898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48 ª sessão ordinária da(s) 2ª Turma Recursal do Estado Do Amazonas, realizada ao(s) 23 de Junho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0429939-32.2024.8.04.0001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Gregório Borges. Recorrido: PAGSEGURO INTERNET LTDA. Decisão principal: 242 - Com Resolução do Mérito - Conhecimento em Parte e Não-Provimento, atribuído à(s) parte(s) Raimundo Gregório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0606573-14.2023.8.04.0001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Jonathan Brito da Costa. Recorrido: CARDIF DO BRASIL VIDA E PREVIDENCIA S/A, Recorrido: BANCO VOTORANTIM. Decisão principal: 237 - Com Resolução do Mérito - Provimento, atribuído à(s) parte(s) Carlos Jonathan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0569617-96.2023.8.04.0001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PLURAL GESTAO EM PLANOS DE SAUDE LTDA. Recorrido: SAMEL PLANO DE SAUDE LTDA, Recorrido: Paula Rayanne Brito Cordeiro. Decisão principal: 238 - Com Resolução do Mérito - Provimento em Parte,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0565987-32.2023.8.04.0001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Osamir Medeiros de Souza Júnior. Decisão parcial: Não-Provimento, Recorrente: O. M. de Souza Junior-me. Decisão parcial: Não-Provimento. Decisão principal: 239 - Com Resolução do Mérito - Não-Provimento, atribuído à(s) parte(s) Notre Dame Intermédica Saúde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0493292-80.2023.8.04.0001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Regiane Fagundes Silva. Recorrido: AVON COSMETICOS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0482274-62.2023.8.04.0001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Celia dos Santos de Lima. Recorrido: FIDC MULTISEGMENTOS NPL IPANEMA VI RESPONSABILIDADE LIMITADA. Decisão principal: 239 - Com Resolução do Mérito - Não-Provimento, atribuído à(s) parte(s) Celia dos Santos de Lima - Unânime. Julgamento cancelado. Pedido de vista por: Luciana Da Eira Nasser.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0474823-83.2023.8.04.0001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MAICO JOSÉ DE PAULA VIANA.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0452390-51.2024.8.04.0001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Marise de Oliveira Costa. Recorrido: AMAZONAS DISTRIBUIDORA DE ENERGIA S/A. Decisão principal: 239 - Com Resolução do Mérito - Não-Provimento, atribuído à(s) parte(s) Marise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0440194-49.2024.8.04.0001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ALDEMIR DA COSTA SALVADOR. Recorrido: CREFISA S/A CRÉDITO, FINANCIAMENTO E INVESTIMENTOS. Decisão principal: 239 - Com Resolução do Mérito - Não-Provimento, atribuído à(s) parte(s) ALDEMIR DA COSTA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0436757-97.2024.8.04.0001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Adalto Ferreira Santos. Recorrido: Sasbras - Sociedade de Assistência Aos Servidores Brasileiros. Decisão principal: 239 - Com Resolução do Mérito - Não-Provimento, atribuído à(s) parte(s) Adalto Ferreira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0404746-49.2023.8.04.0001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Martins de Menezes Filho. Recorrido: BANCO ITAU CONSIGNADO S.A. Julgamento cancelado. Pedido de vista por: Luciana Da Eira Nasser.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0125413-08.2024.8.04.1000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CANTO DUARTE. Recorrido: APPLE COMPUTER BRASIL LTDA. Decisão principal: 239 - Com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20682525634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AMANDA CANTO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0104213-42.2024.8.04.1000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JANAÍNA SOUZA RODRIGUES DA SILVA. Recorrido: ODONTOPREV, Recorrido: BANCO BRADESCO. Decisão principal: 239 - Com Resolução do Mérito - Não-Provimento, atribuído à(s) parte(s) JANAÍNA SOUZA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0093390-09.2024.8.04.1000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Simone Farias de Araújo. Recorrido: BANCO BRADESCO S/A. Decisão principal: 239 - Com Resolução do Mérito - Não-Provimento, atribuído à(s) parte(s) Simone Farias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0092002-71.2024.8.04.1000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COOPERATIVA DE CRÉDITO DE LIVRE ADMISSÃO DE ASSOCIADOS DE MANAUS SICOOB UNIAM. Recorrido: REGINA CELIA BARBOSA SODRE FERNANDES. Decisão principal: 239 - Com Resolução do Mérito - Não-Provimento, atribuído à(s) parte(s) COOPERATIVA DE CRÉDITO DE LIVRE ADMISSÃO DE ASSOCIADOS DE MANAUS  SICOOB UNIAM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0081926-85.2024.8.04.1000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Sonirto de Castro Cante. Recorrido: BANCO BRADESCO S/A. Decisão principal: 239 - Com Resolução do Mérito - Não-Provimento, atribuído à(s) parte(s) Sonirto de Castro 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0057235-07.2024.8.04.1000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MARIA DAS GRACAS SARAIVA AMORIM. Decisão principal: 235 - Sem Resolução de Mérito - Não-Conhecimento,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0033352-31.2024.8.04.1000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Giovana Cunha. Recorrido: AMAZONAS DISTRIBUIDORA DE ENERGIA S.A. Decisão principal: 237 - Com Resolução do Mérito - Provimento, atribuído à(s) parte(s) Giovana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0029083-46.2024.8.04.1000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Jaburandy de Carvalho Sá. Recorrido: BANCO BRADESCO S/A. Decisão principal: 239 - Com Resolução do Mérito - Não-Provimento, atribuído à(s) parte(s) José Jaburandy de Carvalho Sá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5.4000091552734" w:top="695.400390625" w:left="840" w:right="839.852294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