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746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03258800506592"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11222 ª sessão ordinária da(s) 1ª Turma Recursal do Estado Do Amazonas, realizada ao(s) 15 de Julho de 2024. Na data supra, às 14:20 horas, sob a Presidência do(a) Excelentíssimo(a) Senhor(a) Juiz(a) Irlena Leal Benchimol no(a) Sessão Virtual da 1ª Turma Recursal. Presente(s) também o(s) juíz(es) Antônio Carlos Marinho Bezerra Júnior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0016621-57.2024.8.04.1000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Israel Taite da Costa. Recorrido: Boa Vista SCPC. Adiado. Observações: 'A C Ó R D Ã O Vistos, relatados e discutidos os presentes autos, os MM. Juízes componentes da 1ª Turma Recursal dos Juizados Especiais Cíveis e Criminais do Amazonas, ACORDAM, por unanimidade de votos, em NEGAR PROVIMENTO AO RECURSO INOMINADO, mantendo na íntegra a sentença proferida em Primeiro Grau. Participaram deste julgamento, além do signatário, os demais Juízes presentes à sessão. Manaus, 15 de julho de 2024'::sessão migrada do saj::960191::9977::1::60684976::12.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005" w:top="837.80029296875" w:left="840"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