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right="1424.2352294921875"/>
        <w:jc w:val="right"/>
        <w:rPr>
          <w:rFonts w:ascii="Arial" w:cs="Arial" w:eastAsia="Arial" w:hAnsi="Arial"/>
          <w:b w:val="1"/>
          <w:sz w:val="28"/>
          <w:szCs w:val="28"/>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114300</wp:posOffset>
            </wp:positionV>
            <wp:extent cx="762476" cy="943270"/>
            <wp:effectExtent b="0" l="0" r="0" t="0"/>
            <wp:wrapNone/>
            <wp:docPr id="2" name="image1.png"/>
            <a:graphic>
              <a:graphicData uri="http://schemas.openxmlformats.org/drawingml/2006/picture">
                <pic:pic>
                  <pic:nvPicPr>
                    <pic:cNvPr id="0" name="image1.png"/>
                    <pic:cNvPicPr preferRelativeResize="0"/>
                  </pic:nvPicPr>
                  <pic:blipFill>
                    <a:blip r:embed="rId7"/>
                    <a:srcRect b="15610" l="15004" r="19932" t="0"/>
                    <a:stretch>
                      <a:fillRect/>
                    </a:stretch>
                  </pic:blipFill>
                  <pic:spPr>
                    <a:xfrm>
                      <a:off x="0" y="0"/>
                      <a:ext cx="762476" cy="943270"/>
                    </a:xfrm>
                    <a:prstGeom prst="rect"/>
                    <a:ln/>
                  </pic:spPr>
                </pic:pic>
              </a:graphicData>
            </a:graphic>
          </wp:anchor>
        </w:drawing>
      </w:r>
    </w:p>
    <w:p w:rsidR="00000000" w:rsidDel="00000000" w:rsidP="00000000" w:rsidRDefault="00000000" w:rsidRPr="00000000" w14:paraId="00000002">
      <w:pPr>
        <w:ind w:right="1424.2352294921875"/>
        <w:jc w:val="right"/>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PODER JUDICIÁRIO DO ESTADO DO AMAZONAS </w:t>
      </w:r>
    </w:p>
    <w:p w:rsidR="00000000" w:rsidDel="00000000" w:rsidP="00000000" w:rsidRDefault="00000000" w:rsidRPr="00000000" w14:paraId="00000003">
      <w:pPr>
        <w:ind w:right="2489.8065185546875"/>
        <w:jc w:val="right"/>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CÂMARAS REUNIDAS - PROJUDI </w:t>
      </w:r>
    </w:p>
    <w:p w:rsidR="00000000" w:rsidDel="00000000" w:rsidP="00000000" w:rsidRDefault="00000000" w:rsidRPr="00000000" w14:paraId="00000004">
      <w:pPr>
        <w:spacing w:before="26.910400390625" w:line="236.07191562652588" w:lineRule="auto"/>
        <w:ind w:left="1355.1600646972656" w:right="403.216552734375" w:firstLine="0"/>
        <w:jc w:val="center"/>
        <w:rPr>
          <w:rFonts w:ascii="Arial" w:cs="Arial" w:eastAsia="Arial" w:hAnsi="Arial"/>
          <w:b w:val="1"/>
          <w:sz w:val="28"/>
          <w:szCs w:val="28"/>
        </w:rPr>
      </w:pPr>
      <w:r w:rsidDel="00000000" w:rsidR="00000000" w:rsidRPr="00000000">
        <w:rPr>
          <w:rFonts w:ascii="Arial" w:cs="Arial" w:eastAsia="Arial" w:hAnsi="Arial"/>
          <w:b w:val="1"/>
          <w:sz w:val="24"/>
          <w:szCs w:val="24"/>
          <w:rtl w:val="0"/>
        </w:rPr>
        <w:t xml:space="preserve">Avenida .André Araújo, s/n - Ed. Des. Arnoldo Péres - Aleixo - Manaus/AM  CEP: 69060-000 - Fone: 2129-6710 - sec.camaras.reunidas@tjam.jus.br</w:t>
      </w:r>
      <w:r w:rsidDel="00000000" w:rsidR="00000000" w:rsidRPr="00000000">
        <w:rPr>
          <w:rtl w:val="0"/>
        </w:rPr>
      </w:r>
    </w:p>
    <w:p w:rsidR="00000000" w:rsidDel="00000000" w:rsidP="00000000" w:rsidRDefault="00000000" w:rsidRPr="00000000" w14:paraId="00000005">
      <w:pPr>
        <w:ind w:left="132" w:firstLine="0"/>
        <w:rPr>
          <w:sz w:val="20"/>
          <w:szCs w:val="20"/>
        </w:rPr>
      </w:pPr>
      <w:r w:rsidDel="00000000" w:rsidR="00000000" w:rsidRPr="00000000">
        <w:rPr>
          <w:rtl w:val="0"/>
        </w:rPr>
      </w:r>
    </w:p>
    <w:p w:rsidR="00000000" w:rsidDel="00000000" w:rsidP="00000000" w:rsidRDefault="00000000" w:rsidRPr="00000000" w14:paraId="00000006">
      <w:pPr>
        <w:widowControl w:val="1"/>
        <w:spacing w:line="276" w:lineRule="auto"/>
        <w:ind w:left="-840" w:right="-825.1181102362187" w:firstLine="0"/>
        <w:jc w:val="cente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29"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Ata da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 ª sessão ordinária da(s) Câmaras Reunidas do Estado Do Amazonas, realizada ao(s) 26 de Março de 2025. Na data supra, às 09:00 horas, sob a Presidência do(a) Excelentíssimo(a) Senhor(a) </w:t>
      </w:r>
      <w:r w:rsidDel="00000000" w:rsidR="00000000" w:rsidRPr="00000000">
        <w:rPr>
          <w:sz w:val="24"/>
          <w:szCs w:val="24"/>
          <w:rtl w:val="0"/>
        </w:rPr>
        <w:t xml:space="preserve">Desembargador(a) Airton Luis Correa Gentil no(a) Plenário do Tribunal de Justiça, presente(s) o(s) Eminente(s) Senhor(es) Desembargador(es) Socorro Guedes Moura, Yedo Simões De Oliveira, Paulo Cesar Caminha E Lima, Claudio Cesar Ramalheira Roessing, Carla Maria Santos Dos Reis,Lafayette Carneiro Vieira Júnior, José Hamilton Saraiva Dos Santos, Joana Dos Santos Meirelles, Délcio Luís Santos, Vania Maria Do Perpetuo Socorro Marques Marinho, Mirza Telma De Oliveira Cunha, Luiza Cristina Nascimento Da Costa Marques, Henrique Veiga Lima, Lia Maria Guedes de Freitas.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Representando o Ministério Público do Estado Jussara Maria Pordeus E Silva (mp - 7ª Procuradoria De Justiça), Digníssimo(a) Procurador(a) de Justiça em 2º Grau. Aprovada ata da sessão de julgamento anterior. Secretariada pelo(a) bel. Davene Tamborini Lopes, foram abertos os trabalhos.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JULGAMENTOS: 1.</w:t>
      </w:r>
      <w:r w:rsidDel="00000000" w:rsidR="00000000" w:rsidRPr="00000000">
        <w:rPr>
          <w:b w:val="1"/>
          <w:sz w:val="24"/>
          <w:szCs w:val="24"/>
          <w:rtl w:val="0"/>
        </w:rPr>
        <w:t xml:space="preserve"> 4004823-97.2019.8.04.0000/1 </w:t>
      </w:r>
      <w:r w:rsidDel="00000000" w:rsidR="00000000" w:rsidRPr="00000000">
        <w:rPr>
          <w:sz w:val="24"/>
          <w:szCs w:val="24"/>
          <w:rtl w:val="0"/>
        </w:rPr>
        <w:t xml:space="preserve">- Apelação Cível - Secretaria Judiciária de Recursos. Relator: Luiza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Cristina Nascimento Da Costa Marques. Apelante: Maria Luíza Soares de Sena. Decisão parcial: Segurança, Apelante: Eliana Dantas de Araujo. Decisão parcial: Segurança. Decisão principal: 446 - Denegação - Segurança, atribuído à(s) parte(s) LYDIA DE JESUS AZEDO NETA - Unânime. Sustentou(aram) oralmente o(s) Doutor(es) DENISE DA SILVA SALES - OAB 15852N-AM.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w:t>
      </w:r>
      <w:r w:rsidDel="00000000" w:rsidR="00000000" w:rsidRPr="00000000">
        <w:rPr>
          <w:b w:val="1"/>
          <w:sz w:val="24"/>
          <w:szCs w:val="24"/>
          <w:rtl w:val="0"/>
        </w:rPr>
        <w:t xml:space="preserve"> 0600173-69.2023.8.04.3400 </w:t>
      </w:r>
      <w:r w:rsidDel="00000000" w:rsidR="00000000" w:rsidRPr="00000000">
        <w:rPr>
          <w:sz w:val="24"/>
          <w:szCs w:val="24"/>
          <w:rtl w:val="0"/>
        </w:rPr>
        <w:t xml:space="preserve">- Apelação Cível - Câmaras Reunidas. Relator: João De Jesus Abdala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Simões. Impedimento</w:t>
      </w:r>
      <w:r w:rsidDel="00000000" w:rsidR="00000000" w:rsidRPr="00000000">
        <w:rPr>
          <w:sz w:val="24"/>
          <w:szCs w:val="24"/>
          <w:rtl w:val="0"/>
        </w:rPr>
        <w:t xml:space="preserve">: Exma. Sra. Desa. Maria das Graças Pessoa Figueiredo.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Apelante: AMAZONAS DISTRIBUIDORA DE ENERGIA S.A. Apelado: MUNICÍPIO DE CANUTAMA - PREFEITURA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MUNICIPAL. Adiado. Observações: Adiado em razão da ausência justificada do Exmo. Sr. Des. Relator.</w:t>
      </w:r>
      <w:r w:rsidDel="00000000" w:rsidR="00000000" w:rsidRPr="00000000">
        <w:rPr>
          <w:sz w:val="24"/>
          <w:szCs w:val="24"/>
          <w:rtl w:val="0"/>
        </w:rPr>
        <w:t xml:space="preserve"> </w:t>
      </w:r>
      <w:r w:rsidDel="00000000" w:rsidR="00000000" w:rsidRPr="00000000">
        <w:rPr>
          <w:b w:val="1"/>
          <w:sz w:val="24"/>
          <w:szCs w:val="24"/>
          <w:rtl w:val="0"/>
        </w:rPr>
        <w:t xml:space="preserve">3. 4000887-59.2022.8.04.0000/1 </w:t>
      </w:r>
      <w:r w:rsidDel="00000000" w:rsidR="00000000" w:rsidRPr="00000000">
        <w:rPr>
          <w:sz w:val="24"/>
          <w:szCs w:val="24"/>
          <w:rtl w:val="0"/>
        </w:rPr>
        <w:t xml:space="preserve">- Mandado de Segurança Cível - Câmaras Reunidas. Relator: Luiza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Cristina Nascimento Da Costa Marques. Impetrante: DEUSIMAR LEMOS MARTINS. Impetrado: ESTADO DO AMAZONAS representado(a) por PROCURADORIA GERAL DO ESTADO 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AMAZONAS, Impetrado: SEAD - Secretaria de Estado de Administração e Gestão. Decisão principal: 459 - Extinção - Ausência de pressupostos processuais, atribuído à(s) parte(s) DEUSIMAR LEMOS</w:t>
      </w:r>
      <w:r w:rsidDel="00000000" w:rsidR="00000000" w:rsidRPr="00000000">
        <w:rPr>
          <w:sz w:val="24"/>
          <w:szCs w:val="24"/>
          <w:rtl w:val="0"/>
        </w:rPr>
        <w:t xml:space="preserve"> MARTINS - Unânime. </w:t>
      </w:r>
      <w:r w:rsidDel="00000000" w:rsidR="00000000" w:rsidRPr="00000000">
        <w:rPr>
          <w:b w:val="1"/>
          <w:sz w:val="24"/>
          <w:szCs w:val="24"/>
          <w:rtl w:val="0"/>
        </w:rPr>
        <w:t xml:space="preserve">4. 4005875-55.2024.8.04.0000 </w:t>
      </w:r>
      <w:r w:rsidDel="00000000" w:rsidR="00000000" w:rsidRPr="00000000">
        <w:rPr>
          <w:sz w:val="24"/>
          <w:szCs w:val="24"/>
          <w:rtl w:val="0"/>
        </w:rPr>
        <w:t xml:space="preserve">- Mandado de Segurança Cível - Câmaras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Reunidas. Relator: José Hamilton Saraiva Dos Santos. Impetrante: HILTON COUTINHO DA SILVA. Impetrado: CBMAM - Corpo de Bombeiro Militar do Estado do Amazonas. Decisão principal: 442 - Concessão - Segurança, atribuído à(s) parte(s) HILTON COUTINHO DA SILVA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 0514231-47.2024.8.04.0001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Remessa Necessária Cível - Câmaras Reunidas. Relator: Luiza Cristina Nascimento Da Costa Marques. Recorrente: Djalma Araújo de Souza. Recorrido: Cel Qopm Marcos Klinger dos Santos Paiva, Comandante-geral da Pmam, Recorrido: ESTADO DO AMAZONAS representado(a) por PROCURADORIA GERAL DO ESTADO DO AMAZONAS. Decisão principal: 239</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 w:lineRule="auto"/>
        <w:ind w:left="132" w:right="134"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Com Resolução do Mérito - Não-Provimento, atribuído à(s) parte(s) Djalma Araújo de Souza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6. 0712266-21.2022.8.04.0001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Cível - Secretaria Judiciária de Recursos. Relator: Abraham Peixoto Campos Filho. Apelante: RMP ROMERO. Apelado: ESTADO DO AMAZONAS representado(a) por PROCURADORIA GERAL DO ESTADO DO AMAZONAS. Adiado. Observações:</w:t>
      </w:r>
      <w:r w:rsidDel="00000000" w:rsidR="00000000" w:rsidRPr="00000000">
        <w:rPr>
          <w:sz w:val="24"/>
          <w:szCs w:val="24"/>
          <w:rtl w:val="0"/>
        </w:rPr>
        <w:t xml:space="preserve"> Adiado em razão da ausência justificada do Exmo. Sr. Des. Relator. </w:t>
      </w:r>
      <w:r w:rsidDel="00000000" w:rsidR="00000000" w:rsidRPr="00000000">
        <w:rPr>
          <w:b w:val="1"/>
          <w:sz w:val="24"/>
          <w:szCs w:val="24"/>
          <w:rtl w:val="0"/>
        </w:rPr>
        <w:t xml:space="preserve">7. 0545653-74.2023.8.04.0001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Apelação Cível - Câmaras Reunidas. Relator: João De Jesus Abdala Simões. Apelante: José Cavalcanti Campos, Apelante: MAEL RODRIGUES DE SÁ, Apelante: PAULO ROBERTO VITAL DE MENEZES, Apelante: Raimundo Pereira da Encarnação, Apelante: Homero Leite de Almeida, Apelante: FRANZ MARINHO DE ALCÂNTARA, Apelante: Silvestre Torres de Araújo, Apelante: Eber Bessa Rebello, Apelante: ROMEU PIMENTA DE MEDEIROS FILHO, Apelante: Osório Fonseca Neto, Apelante: Vera Sônia da Silva de Matos, Apelante: Odorico Alfaia Filho, Apelante: Ruy Freire de Carvalho, Apelante: Joao Ewerton do A Sobrinho, Apelante: Manoel Roberto Lima de Mendonça. Apelado: Amazonprev - Fundo Previdenciário do Estado do Amazonas representado(a) por LEILA MARIA RAPOSO XAVIER LEITE, PROCURADORIA GERAL DO ESTADO DO AMAZONAS.</w:t>
      </w:r>
      <w:r w:rsidDel="00000000" w:rsidR="00000000" w:rsidRPr="00000000">
        <w:rPr>
          <w:sz w:val="24"/>
          <w:szCs w:val="24"/>
          <w:rtl w:val="0"/>
        </w:rPr>
        <w:t xml:space="preserve"> Pedido de vista por: Claudio Cesar Ramalheira Roessing. </w:t>
      </w:r>
      <w:r w:rsidDel="00000000" w:rsidR="00000000" w:rsidRPr="00000000">
        <w:rPr>
          <w:b w:val="1"/>
          <w:sz w:val="24"/>
          <w:szCs w:val="24"/>
          <w:rtl w:val="0"/>
        </w:rPr>
        <w:t xml:space="preserve">8. 0414077-21.2024.8.04.0001 </w:t>
      </w:r>
      <w:r w:rsidDel="00000000" w:rsidR="00000000" w:rsidRPr="00000000">
        <w:rPr>
          <w:sz w:val="24"/>
          <w:szCs w:val="24"/>
          <w:rtl w:val="0"/>
        </w:rPr>
        <w:t xml:space="preserve">- Apelação Cível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Câmaras Reunidas. Relator: Abraham Peixoto Campos Filho. Apelante: Fredson Bernardo da Silva. Apelado: ESTADO DO AMAZONAS representado(a) por PROCURADORIA GERAL DO ESTADO DO AMAZONAS. Adiado. Observações: Adiado em razão da ausência justificada do Exmo. Sr. Des.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9. 0212313-18.2023.8.04.0001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Exceção de Suspeição - Câmaras Reunidas. Relator: Abraham Peixoto Campos Filho. Excipiente: Marcos Antônio Ribeiro da Cruz. Excepto: Juízo de Direito da Vara Especializada em Crimes de Trânsito da Capital. Adiado. Observações: Adiado em razão da ausência justificada do Exmo. Sr. Des.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10. 0013791-14.2024.8.04.0000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Agravo Interno Cível - Câmaras Reunidas. Relator: Abraham Peixoto Campos Filho. Agravante: Friovix Comercio de Refrigeracao Ltda. Agravado: ESTADO DO AMAZONAS representado(a) por PROCURADORIA GERAL DO ESTADO DO AMAZONAS. Adiado. Observações: Adiado em razão da ausência justificada do Exmo. Sr. Des.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11. 0009227-89.2024.8.04.0000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Embargos de Declaração Cível - Câmaras Reunidas. Relator: Airton Luis Correa Gentil. Impedimentos</w:t>
      </w:r>
      <w:r w:rsidDel="00000000" w:rsidR="00000000" w:rsidRPr="00000000">
        <w:rPr>
          <w:sz w:val="24"/>
          <w:szCs w:val="24"/>
          <w:rtl w:val="0"/>
        </w:rPr>
        <w:t xml:space="preserve">: Exmo: Yedo Simões de Oliveira e Exma. Sra. Desa. Maria das Graças Pessoa Figueiredo.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Embargante: JOSÉ PEDRO FREITAS GRAçA. Embargado: Presidente da Câmara Municipal de Borba, Embargado: Presidente da Comissão Processante da Câmara dos Vereadores de Borba. Adiado. Observações: Adiado em razão da ausência justificada do Exmo. Sr.</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Des. Revisor.</w:t>
      </w:r>
      <w:r w:rsidDel="00000000" w:rsidR="00000000" w:rsidRPr="00000000">
        <w:rPr>
          <w:sz w:val="24"/>
          <w:szCs w:val="24"/>
          <w:rtl w:val="0"/>
        </w:rPr>
        <w:t xml:space="preserve"> </w:t>
      </w:r>
      <w:r w:rsidDel="00000000" w:rsidR="00000000" w:rsidRPr="00000000">
        <w:rPr>
          <w:b w:val="1"/>
          <w:sz w:val="24"/>
          <w:szCs w:val="24"/>
          <w:rtl w:val="0"/>
        </w:rPr>
        <w:t xml:space="preserve">12. 0004275-67.2024.8.04.0000 -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Embargos de Declaração Cível - Câmaras Reunidas.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Relator: Abraham Peixoto Campos Filho. Embargante: ESTADO DO AMAZONAS. Embargado: Jurandi dos Santos Marcelino. Adiado. Observações: Adiado em razão da ausência justificada do Exmo. Sr. Des.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13. 0003395-75.2024.8.04.0000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Agravo Interno Cível - Câmaras Reunidas. Relator: Abraham Peixoto Campos Filho. Agravante: RAFAEL RODRIGUES TRINDADE. Agravado: ESTADO DO AMAZONAS representado(a) por PROCURADORIA GERAL DO ESTADO DO AMAZONAS,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Agravado: FUNDAÇÃO GETÚLIO VARGAS. Adiado. Observações: Adiado em razão da ausência justificada do Exmo. Sr. Des. Relator. Esgotada a pauta, nada mais havendo que tratar, foram encerrados os trabalhos. Eu, Davene Tamborini Lopes, secretário(a) da Câmaras Reunidas, lavrei a presente ata que, depois de aprovada, assino com o(a) Excelentíssimo(a) Senhor(a) Desembargador(a) Presidente.</w:t>
      </w:r>
    </w:p>
    <w:sectPr>
      <w:pgSz w:h="16840" w:w="11910" w:orient="portrait"/>
      <w:pgMar w:bottom="280" w:top="820" w:left="708" w:right="708"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pPr>
      <w:ind w:left="132"/>
    </w:pPr>
    <w:rPr>
      <w:rFonts w:ascii="Times New Roman" w:cs="Times New Roman" w:eastAsia="Times New Roman" w:hAnsi="Times New Roman"/>
      <w:sz w:val="24"/>
      <w:szCs w:val="24"/>
      <w:lang w:bidi="ar-SA" w:eastAsia="en-US" w:val="pt-PT"/>
    </w:rPr>
  </w:style>
  <w:style w:type="paragraph" w:styleId="ListParagraph">
    <w:name w:val="List Paragraph"/>
    <w:basedOn w:val="Normal"/>
    <w:uiPriority w:val="1"/>
    <w:qFormat w:val="1"/>
    <w:pPr>
      <w:ind w:left="132" w:hanging="180"/>
    </w:pPr>
    <w:rPr>
      <w:rFonts w:ascii="Times New Roman" w:cs="Times New Roman" w:eastAsia="Times New Roman" w:hAnsi="Times New Roman"/>
      <w:lang w:bidi="ar-SA" w:eastAsia="en-US" w:val="pt-PT"/>
    </w:rPr>
  </w:style>
  <w:style w:type="paragraph" w:styleId="TableParagraph">
    <w:name w:val="Table Paragraph"/>
    <w:basedOn w:val="Normal"/>
    <w:uiPriority w:val="1"/>
    <w:qFormat w:val="1"/>
    <w:pPr/>
    <w:rPr>
      <w:lang w:bidi="ar-SA" w:eastAsia="en-US" w:val="pt-P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aZToWZ/pFZpHB68ni4b8Dm4FA==">CgMxLjA4AHIhMTFpbF9DWEpjbFRTVDQ1c2ozOTdEcUM4MGxfN3ZaalI3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2025-09-08T12:12:12Z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2025-09-04T00:00:00Z</vt:filetime>
  </property>
  <property fmtid="{D5CDD505-2E9C-101B-9397-08002B2CF9AE}" pid="3" name="LastSaved">
    <vt:filetime>2025-09-08T00:00:00Z</vt:filetime>
  </property>
  <property fmtid="{D5CDD505-2E9C-101B-9397-08002B2CF9AE}" pid="4" name="Producer">
    <vt:lpwstr>iText 2.1.0 (by lowagie.com)</vt:lpwstr>
  </property>
</Properties>
</file>