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2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1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6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5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line="215" w:lineRule="exact"/>
        <w:ind w:left="1300" w:right="1436"/>
        <w:jc w:val="center"/>
      </w:pPr>
      <w:r>
        <w:rPr/>
        <w:t>PODER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JUDICIÁRIO</w:t>
      </w:r>
    </w:p>
    <w:p>
      <w:pPr>
        <w:pStyle w:val="BodyText"/>
        <w:spacing w:line="237" w:lineRule="auto"/>
        <w:ind w:left="1300" w:right="1433"/>
        <w:jc w:val="center"/>
      </w:pP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</w:p>
    <w:p>
      <w:pPr>
        <w:pStyle w:val="BodyText"/>
        <w:spacing w:line="240" w:lineRule="exact"/>
        <w:ind w:left="1301" w:right="1433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</w:rPr>
          <w:t>sec.camaras.reunidas@tjam.jus.br</w:t>
        </w:r>
      </w:hyperlink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1190241</wp:posOffset>
                </wp:positionH>
                <wp:positionV relativeFrom="paragraph">
                  <wp:posOffset>85775</wp:posOffset>
                </wp:positionV>
                <wp:extent cx="526923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269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9230" h="0">
                              <a:moveTo>
                                <a:pt x="0" y="0"/>
                              </a:moveTo>
                              <a:lnTo>
                                <a:pt x="526898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719765pt;margin-top:6.753956pt;width:414.9pt;height:.1pt;mso-position-horizontal-relative:page;mso-position-vertical-relative:paragraph;z-index:-15728128;mso-wrap-distance-left:0;mso-wrap-distance-right:0" id="docshape4" coordorigin="1874,135" coordsize="8298,0" path="m1874,135l10172,135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tabs>
          <w:tab w:pos="1585" w:val="left" w:leader="none"/>
        </w:tabs>
        <w:spacing w:line="237" w:lineRule="auto" w:before="95"/>
        <w:ind w:left="0" w:right="134" w:firstLine="0"/>
        <w:jc w:val="left"/>
        <w:rPr>
          <w:b/>
          <w:sz w:val="20"/>
        </w:rPr>
      </w:pPr>
      <w:r>
        <w:rPr>
          <w:b/>
          <w:color w:val="000009"/>
          <w:sz w:val="20"/>
        </w:rPr>
        <w:t>38ª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Sessão</w:t>
      </w:r>
      <w:r>
        <w:rPr>
          <w:rFonts w:ascii="Times New Roman" w:hAnsi="Times New Roman"/>
          <w:color w:val="000009"/>
          <w:sz w:val="20"/>
        </w:rPr>
        <w:tab/>
      </w:r>
      <w:r>
        <w:rPr>
          <w:b/>
          <w:color w:val="000009"/>
          <w:sz w:val="20"/>
        </w:rPr>
        <w:t>Ordinária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das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Egrégias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Câmaras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Reunidas,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em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Manaus,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17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pacing w:val="80"/>
          <w:sz w:val="20"/>
        </w:rPr>
        <w:t> </w:t>
      </w:r>
      <w:r>
        <w:rPr>
          <w:b/>
          <w:color w:val="000009"/>
          <w:sz w:val="20"/>
        </w:rPr>
        <w:t>agosto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2022.</w:t>
      </w:r>
    </w:p>
    <w:p>
      <w:pPr>
        <w:spacing w:line="238" w:lineRule="exact" w:before="0"/>
        <w:ind w:left="0" w:right="0" w:firstLine="0"/>
        <w:jc w:val="left"/>
        <w:rPr>
          <w:b/>
          <w:sz w:val="20"/>
        </w:rPr>
      </w:pPr>
      <w:r>
        <w:rPr>
          <w:b/>
          <w:color w:val="000009"/>
          <w:sz w:val="20"/>
        </w:rPr>
        <w:t>Presidente: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Exma.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Sra.</w:t>
      </w:r>
      <w:r>
        <w:rPr>
          <w:rFonts w:ascii="Times New Roman" w:hAnsi="Times New Roman"/>
          <w:color w:val="000009"/>
          <w:spacing w:val="7"/>
          <w:sz w:val="20"/>
        </w:rPr>
        <w:t> </w:t>
      </w:r>
      <w:r>
        <w:rPr>
          <w:b/>
          <w:color w:val="000009"/>
          <w:sz w:val="20"/>
        </w:rPr>
        <w:t>Desa.</w:t>
      </w:r>
      <w:r>
        <w:rPr>
          <w:rFonts w:ascii="Times New Roman" w:hAnsi="Times New Roman"/>
          <w:color w:val="000009"/>
          <w:spacing w:val="7"/>
          <w:sz w:val="20"/>
        </w:rPr>
        <w:t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das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Graças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Pessôa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pacing w:val="-2"/>
          <w:sz w:val="20"/>
        </w:rPr>
        <w:t>Figueiredo</w:t>
      </w:r>
    </w:p>
    <w:p>
      <w:pPr>
        <w:spacing w:line="237" w:lineRule="auto" w:before="1"/>
        <w:ind w:left="1" w:right="134" w:firstLine="0"/>
        <w:jc w:val="left"/>
        <w:rPr>
          <w:b/>
          <w:sz w:val="20"/>
        </w:rPr>
      </w:pPr>
      <w:r>
        <w:rPr>
          <w:b/>
          <w:color w:val="000009"/>
          <w:sz w:val="20"/>
        </w:rPr>
        <w:t>Procuradores</w:t>
      </w:r>
      <w:r>
        <w:rPr>
          <w:rFonts w:ascii="Times New Roman" w:hAnsi="Times New Roman"/>
          <w:color w:val="000009"/>
          <w:spacing w:val="32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pacing w:val="33"/>
          <w:sz w:val="20"/>
        </w:rPr>
        <w:t> </w:t>
      </w:r>
      <w:r>
        <w:rPr>
          <w:b/>
          <w:color w:val="000009"/>
          <w:sz w:val="20"/>
        </w:rPr>
        <w:t>Justiça:</w:t>
      </w:r>
      <w:r>
        <w:rPr>
          <w:rFonts w:ascii="Times New Roman" w:hAnsi="Times New Roman"/>
          <w:color w:val="000009"/>
          <w:spacing w:val="32"/>
          <w:sz w:val="20"/>
        </w:rPr>
        <w:t> </w:t>
      </w:r>
      <w:r>
        <w:rPr>
          <w:b/>
          <w:color w:val="000009"/>
          <w:sz w:val="20"/>
        </w:rPr>
        <w:t>Exma.</w:t>
      </w:r>
      <w:r>
        <w:rPr>
          <w:rFonts w:ascii="Times New Roman" w:hAnsi="Times New Roman"/>
          <w:color w:val="000009"/>
          <w:spacing w:val="33"/>
          <w:sz w:val="20"/>
        </w:rPr>
        <w:t> </w:t>
      </w:r>
      <w:r>
        <w:rPr>
          <w:b/>
          <w:color w:val="000009"/>
          <w:sz w:val="20"/>
        </w:rPr>
        <w:t>Sra.</w:t>
      </w:r>
      <w:r>
        <w:rPr>
          <w:rFonts w:ascii="Times New Roman" w:hAnsi="Times New Roman"/>
          <w:color w:val="000009"/>
          <w:spacing w:val="33"/>
          <w:sz w:val="20"/>
        </w:rPr>
        <w:t> </w:t>
      </w:r>
      <w:r>
        <w:rPr>
          <w:b/>
          <w:color w:val="000009"/>
          <w:sz w:val="20"/>
        </w:rPr>
        <w:t>Dra.</w:t>
      </w:r>
      <w:r>
        <w:rPr>
          <w:rFonts w:ascii="Times New Roman" w:hAnsi="Times New Roman"/>
          <w:color w:val="000009"/>
          <w:spacing w:val="33"/>
          <w:sz w:val="20"/>
        </w:rPr>
        <w:t> </w:t>
      </w:r>
      <w:r>
        <w:rPr>
          <w:b/>
          <w:color w:val="000009"/>
          <w:sz w:val="20"/>
        </w:rPr>
        <w:t>Anabel</w:t>
      </w:r>
      <w:r>
        <w:rPr>
          <w:rFonts w:ascii="Times New Roman" w:hAnsi="Times New Roman"/>
          <w:color w:val="000009"/>
          <w:spacing w:val="31"/>
          <w:sz w:val="20"/>
        </w:rPr>
        <w:t> </w:t>
      </w:r>
      <w:r>
        <w:rPr>
          <w:b/>
          <w:color w:val="000009"/>
          <w:sz w:val="20"/>
        </w:rPr>
        <w:t>Vitória</w:t>
      </w:r>
      <w:r>
        <w:rPr>
          <w:rFonts w:ascii="Times New Roman" w:hAnsi="Times New Roman"/>
          <w:color w:val="000009"/>
          <w:spacing w:val="30"/>
          <w:sz w:val="20"/>
        </w:rPr>
        <w:t> </w:t>
      </w:r>
      <w:r>
        <w:rPr>
          <w:b/>
          <w:color w:val="000009"/>
          <w:sz w:val="20"/>
        </w:rPr>
        <w:t>Mendonça</w:t>
      </w:r>
      <w:r>
        <w:rPr>
          <w:rFonts w:ascii="Times New Roman" w:hAnsi="Times New Roman"/>
          <w:color w:val="000009"/>
          <w:spacing w:val="30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pacing w:val="31"/>
          <w:sz w:val="20"/>
        </w:rPr>
        <w:t> </w:t>
      </w:r>
      <w:r>
        <w:rPr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pacing w:val="30"/>
          <w:sz w:val="20"/>
        </w:rPr>
        <w:t> </w:t>
      </w:r>
      <w:r>
        <w:rPr>
          <w:b/>
          <w:color w:val="000009"/>
          <w:sz w:val="20"/>
        </w:rPr>
        <w:t>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Exmo.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Sr.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Dr.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José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Bernardo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Ferreira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Júnior</w:t>
      </w:r>
    </w:p>
    <w:p>
      <w:pPr>
        <w:spacing w:line="240" w:lineRule="exact" w:before="0"/>
        <w:ind w:left="1" w:right="0" w:firstLine="0"/>
        <w:jc w:val="left"/>
        <w:rPr>
          <w:b/>
          <w:sz w:val="20"/>
        </w:rPr>
      </w:pPr>
      <w:r>
        <w:rPr>
          <w:b/>
          <w:color w:val="000009"/>
          <w:sz w:val="20"/>
        </w:rPr>
        <w:t>Secretária: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Goreth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pacing w:val="7"/>
          <w:sz w:val="20"/>
        </w:rPr>
        <w:t> </w:t>
      </w:r>
      <w:r>
        <w:rPr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pacing w:val="-4"/>
          <w:sz w:val="20"/>
        </w:rPr>
        <w:t>Ruiz</w:t>
      </w:r>
    </w:p>
    <w:p>
      <w:pPr>
        <w:pStyle w:val="BodyText"/>
        <w:spacing w:before="195"/>
        <w:rPr>
          <w:b/>
        </w:rPr>
      </w:pPr>
    </w:p>
    <w:p>
      <w:pPr>
        <w:spacing w:line="237" w:lineRule="auto" w:before="0"/>
        <w:ind w:left="0" w:right="117" w:firstLine="720"/>
        <w:jc w:val="both"/>
        <w:rPr>
          <w:sz w:val="20"/>
        </w:rPr>
      </w:pPr>
      <w:r>
        <w:rPr>
          <w:spacing w:val="-10"/>
          <w:sz w:val="20"/>
        </w:rPr>
        <w:t>Às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nove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horas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dia</w:t>
      </w:r>
      <w:r>
        <w:rPr>
          <w:rFonts w:ascii="Times New Roman" w:hAnsi="Times New Roman"/>
          <w:spacing w:val="61"/>
          <w:sz w:val="20"/>
        </w:rPr>
        <w:t> </w:t>
      </w:r>
      <w:r>
        <w:rPr>
          <w:spacing w:val="-10"/>
          <w:sz w:val="20"/>
        </w:rPr>
        <w:t>dezessete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agosto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ano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dois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mil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e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vinte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e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dois</w:t>
      </w:r>
      <w:r>
        <w:rPr>
          <w:rFonts w:ascii="Times New Roman" w:hAnsi="Times New Roman"/>
          <w:spacing w:val="-2"/>
          <w:sz w:val="20"/>
        </w:rPr>
        <w:t> </w:t>
      </w:r>
      <w:r>
        <w:rPr>
          <w:b/>
          <w:spacing w:val="-10"/>
          <w:sz w:val="20"/>
        </w:rPr>
        <w:t>(17.08.2022),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reuniram-se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as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Egrégias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Câmaras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Reunidas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por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videoconferência,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sob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presidência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da</w:t>
      </w:r>
      <w:r>
        <w:rPr>
          <w:rFonts w:ascii="Times New Roman" w:hAnsi="Times New Roman"/>
          <w:spacing w:val="52"/>
          <w:sz w:val="20"/>
        </w:rPr>
        <w:t> </w:t>
      </w:r>
      <w:r>
        <w:rPr>
          <w:spacing w:val="-10"/>
          <w:sz w:val="20"/>
        </w:rPr>
        <w:t>Exma.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pacing w:val="-14"/>
          <w:sz w:val="20"/>
        </w:rPr>
        <w:t>Desembargadora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Maria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das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Graças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Pessôa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Figueiredo,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presentes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os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Exmos(as).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Srs.(as).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João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Jesus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Simões,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Maria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Perpétuo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Guedes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Moura,</w:t>
      </w:r>
      <w:r>
        <w:rPr>
          <w:rFonts w:ascii="Times New Roman" w:hAnsi="Times New Roman"/>
          <w:spacing w:val="29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Domingos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Chalub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8"/>
          <w:sz w:val="20"/>
        </w:rPr>
        <w:t>Pereira,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Yêdo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Simões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de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Oliveira,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Paulo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César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Caminha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e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Lima,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João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Mauro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Bessa,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César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Roessing,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Carla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Santos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Reis,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José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Araújo,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Júnior,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Fernandes,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Luis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Correa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Gentil,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José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Hamilton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Saraiva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dos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Santos,</w:t>
      </w:r>
      <w:r>
        <w:rPr>
          <w:rFonts w:ascii="Times New Roman" w:hAnsi="Times New Roman"/>
          <w:spacing w:val="19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Anselmo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Chíxaro,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Elci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pacing w:val="-14"/>
          <w:sz w:val="20"/>
        </w:rPr>
        <w:t>de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Oliveira,</w:t>
      </w:r>
      <w:r>
        <w:rPr>
          <w:rFonts w:ascii="Times New Roman" w:hAnsi="Times New Roman"/>
          <w:spacing w:val="48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Délcio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Luis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Santos,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Abraham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Peixoto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Campos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Filho,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Desa.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Onilza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Abreu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Gerth,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Des.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Cézar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Luiz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Bandiera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Cunha,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além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da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presença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da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Exma.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Sra.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Dra.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Anabel</w:t>
      </w:r>
      <w:r>
        <w:rPr>
          <w:rFonts w:ascii="Times New Roman" w:hAnsi="Times New Roman"/>
          <w:spacing w:val="12"/>
          <w:sz w:val="20"/>
        </w:rPr>
        <w:t> </w:t>
      </w:r>
      <w:r>
        <w:rPr>
          <w:spacing w:val="-6"/>
          <w:sz w:val="20"/>
        </w:rPr>
        <w:t>Vitória</w:t>
      </w:r>
      <w:r>
        <w:rPr>
          <w:rFonts w:ascii="Times New Roman" w:hAnsi="Times New Roman"/>
          <w:spacing w:val="12"/>
          <w:sz w:val="20"/>
        </w:rPr>
        <w:t> </w:t>
      </w:r>
      <w:r>
        <w:rPr>
          <w:spacing w:val="-6"/>
          <w:sz w:val="20"/>
        </w:rPr>
        <w:t>Mendonça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Bernardo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–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Procuradores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Justiça.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Ausentes,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justificadamente,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os(as)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Exmos(as).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Srs(as).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Jorge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Manoel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Lopes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Lins,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8"/>
          <w:sz w:val="20"/>
        </w:rPr>
        <w:t>Desa.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8"/>
          <w:sz w:val="20"/>
        </w:rPr>
        <w:t>Nélia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8"/>
          <w:sz w:val="20"/>
        </w:rPr>
        <w:t>Caminha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12"/>
          <w:sz w:val="20"/>
        </w:rPr>
        <w:t>Jorge,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Joana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Santos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Meirelles,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Desa.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Vânia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Maria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Marinho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Desa.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Mirza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Telma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Havendo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número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legal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quórum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deu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aberta,</w:t>
      </w:r>
      <w:r>
        <w:rPr>
          <w:rFonts w:ascii="Times New Roman" w:hAnsi="Times New Roman"/>
          <w:sz w:val="20"/>
        </w:rPr>
        <w:t> </w:t>
      </w:r>
      <w:r>
        <w:rPr>
          <w:spacing w:val="-14"/>
          <w:sz w:val="20"/>
        </w:rPr>
        <w:t>dispensando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a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leitura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da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Ata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da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sessão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anterior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a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pedido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do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Exmo.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Srs.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Airton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Luis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Corrêa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Gentil,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sendo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aprovada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por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todos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os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Membros</w:t>
      </w:r>
      <w:r>
        <w:rPr>
          <w:rFonts w:ascii="Times New Roman" w:hAnsi="Times New Roman"/>
          <w:spacing w:val="29"/>
          <w:sz w:val="20"/>
        </w:rPr>
        <w:t> </w:t>
      </w:r>
      <w:r>
        <w:rPr>
          <w:spacing w:val="-6"/>
          <w:sz w:val="20"/>
        </w:rPr>
        <w:t>presentes.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6"/>
          <w:sz w:val="20"/>
        </w:rPr>
        <w:t>Não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houve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leitura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de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Acórdão.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Em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seguida,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8"/>
          <w:sz w:val="20"/>
        </w:rPr>
        <w:t>senhora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passou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anunciar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processos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adiados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dos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2"/>
          <w:sz w:val="20"/>
        </w:rPr>
        <w:t>senhores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Relatores,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quais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sejam:</w:t>
      </w:r>
      <w:r>
        <w:rPr>
          <w:rFonts w:ascii="Times New Roman" w:hAnsi="Times New Roman"/>
          <w:spacing w:val="-10"/>
          <w:sz w:val="20"/>
        </w:rPr>
        <w:t> </w:t>
      </w:r>
      <w:r>
        <w:rPr>
          <w:b/>
          <w:spacing w:val="-2"/>
          <w:sz w:val="20"/>
        </w:rPr>
        <w:t>Processo</w:t>
      </w:r>
      <w:r>
        <w:rPr>
          <w:rFonts w:ascii="Times New Roman" w:hAnsi="Times New Roman"/>
          <w:spacing w:val="-11"/>
          <w:sz w:val="20"/>
        </w:rPr>
        <w:t> </w:t>
      </w:r>
      <w:r>
        <w:rPr>
          <w:b/>
          <w:spacing w:val="-2"/>
          <w:sz w:val="20"/>
        </w:rPr>
        <w:t>nº</w:t>
      </w:r>
      <w:r>
        <w:rPr>
          <w:rFonts w:ascii="Times New Roman" w:hAnsi="Times New Roman"/>
          <w:spacing w:val="-10"/>
          <w:sz w:val="20"/>
        </w:rPr>
        <w:t> </w:t>
      </w:r>
      <w:r>
        <w:rPr>
          <w:b/>
          <w:spacing w:val="-2"/>
          <w:sz w:val="20"/>
        </w:rPr>
        <w:t>4008674-76.2021.8.04.0000</w:t>
      </w:r>
      <w:r>
        <w:rPr>
          <w:rFonts w:ascii="Times New Roman" w:hAnsi="Times New Roman"/>
          <w:spacing w:val="-11"/>
          <w:sz w:val="20"/>
        </w:rPr>
        <w:t> </w:t>
      </w:r>
      <w:r>
        <w:rPr>
          <w:b/>
          <w:spacing w:val="-2"/>
          <w:sz w:val="20"/>
        </w:rPr>
        <w:t>-</w:t>
      </w:r>
      <w:r>
        <w:rPr>
          <w:rFonts w:ascii="Times New Roman" w:hAnsi="Times New Roman"/>
          <w:spacing w:val="-10"/>
          <w:sz w:val="20"/>
        </w:rPr>
        <w:t> </w:t>
      </w:r>
      <w:r>
        <w:rPr>
          <w:b/>
          <w:spacing w:val="-2"/>
          <w:sz w:val="20"/>
        </w:rPr>
        <w:t>Mandado</w:t>
      </w:r>
      <w:r>
        <w:rPr>
          <w:rFonts w:ascii="Times New Roman" w:hAnsi="Times New Roman"/>
          <w:spacing w:val="-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Enéas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Abebe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Bikila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Vinicius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(16034/AM).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Prefeito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Finanças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Município.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Município: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Mayara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Rayanne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(14201/AM).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Manoel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Lins.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4006515-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63.2021.8.04.0000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Rosemary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Barbosa.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Felipe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Rebouças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Demosthenes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(11945/AM).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Mercadopago.com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Representações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Vânia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Marinho.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0002988-40.2022.8.04.0000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2ª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Leoney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Harraquian.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Carlos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Alberto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Souza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Almeida.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Emmanuel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Chacon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Albuquerque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(7758/AM).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Leoney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Figliuolo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Harraquian.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Abraham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Peixoto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Campos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4"/>
        </w:rPr>
        <w:t>J</w:t>
      </w:r>
      <w:r>
        <w:rPr>
          <w:sz w:val="20"/>
        </w:rPr>
        <w:t>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chamou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oral,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Segredo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onde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determinou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suspensão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transmissão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Youtube,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seguintes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4006886-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27.2021.8.04.0000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Segredo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Justiça</w:t>
      </w:r>
      <w:r>
        <w:rPr>
          <w:b/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Crimes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contra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Dignidade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Sexual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Crianças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Adolescentes.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Patrícia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Chacon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Loureiro.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Eneias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Queiroz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Nunes.</w:t>
      </w:r>
      <w:r>
        <w:rPr>
          <w:rFonts w:ascii="Times New Roman" w:hAnsi="Times New Roman"/>
          <w:spacing w:val="59"/>
          <w:sz w:val="20"/>
        </w:rPr>
        <w:t>  </w:t>
      </w:r>
      <w:r>
        <w:rPr>
          <w:sz w:val="20"/>
        </w:rPr>
        <w:t>Advogado:</w:t>
      </w:r>
      <w:r>
        <w:rPr>
          <w:rFonts w:ascii="Times New Roman" w:hAnsi="Times New Roman"/>
          <w:spacing w:val="61"/>
          <w:sz w:val="20"/>
        </w:rPr>
        <w:t>  </w:t>
      </w:r>
      <w:r>
        <w:rPr>
          <w:sz w:val="20"/>
        </w:rPr>
        <w:t>Dr.</w:t>
      </w:r>
      <w:r>
        <w:rPr>
          <w:rFonts w:ascii="Times New Roman" w:hAnsi="Times New Roman"/>
          <w:spacing w:val="60"/>
          <w:sz w:val="20"/>
        </w:rPr>
        <w:t>  </w:t>
      </w:r>
      <w:r>
        <w:rPr>
          <w:sz w:val="20"/>
        </w:rPr>
        <w:t>Carlos</w:t>
      </w:r>
      <w:r>
        <w:rPr>
          <w:rFonts w:ascii="Times New Roman" w:hAnsi="Times New Roman"/>
          <w:spacing w:val="60"/>
          <w:sz w:val="20"/>
        </w:rPr>
        <w:t>  </w:t>
      </w:r>
      <w:r>
        <w:rPr>
          <w:sz w:val="20"/>
        </w:rPr>
        <w:t>Geraldo</w:t>
      </w:r>
      <w:r>
        <w:rPr>
          <w:rFonts w:ascii="Times New Roman" w:hAnsi="Times New Roman"/>
          <w:spacing w:val="59"/>
          <w:sz w:val="20"/>
        </w:rPr>
        <w:t>  </w:t>
      </w:r>
      <w:r>
        <w:rPr>
          <w:sz w:val="20"/>
        </w:rPr>
        <w:t>de</w:t>
      </w:r>
      <w:r>
        <w:rPr>
          <w:rFonts w:ascii="Times New Roman" w:hAnsi="Times New Roman"/>
          <w:spacing w:val="59"/>
          <w:sz w:val="20"/>
        </w:rPr>
        <w:t>  </w:t>
      </w:r>
      <w:r>
        <w:rPr>
          <w:sz w:val="20"/>
        </w:rPr>
        <w:t>Albuquerque</w:t>
      </w:r>
      <w:r>
        <w:rPr>
          <w:rFonts w:ascii="Times New Roman" w:hAnsi="Times New Roman"/>
          <w:spacing w:val="59"/>
          <w:sz w:val="20"/>
        </w:rPr>
        <w:t>  </w:t>
      </w:r>
      <w:r>
        <w:rPr>
          <w:sz w:val="20"/>
        </w:rPr>
        <w:t>Nogueira</w:t>
      </w:r>
      <w:r>
        <w:rPr>
          <w:rFonts w:ascii="Times New Roman" w:hAnsi="Times New Roman"/>
          <w:spacing w:val="59"/>
          <w:sz w:val="20"/>
        </w:rPr>
        <w:t>  </w:t>
      </w:r>
      <w:r>
        <w:rPr>
          <w:sz w:val="20"/>
        </w:rPr>
        <w:t>(6867/AM).</w:t>
      </w:r>
    </w:p>
    <w:p>
      <w:pPr>
        <w:spacing w:after="0" w:line="237" w:lineRule="auto"/>
        <w:jc w:val="both"/>
        <w:rPr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1559" w:right="1275"/>
          <w:pgNumType w:start="1"/>
        </w:sectPr>
      </w:pPr>
    </w:p>
    <w:p>
      <w:pPr>
        <w:spacing w:line="237" w:lineRule="auto" w:before="6"/>
        <w:ind w:left="0" w:right="132" w:firstLine="0"/>
        <w:jc w:val="both"/>
        <w:rPr>
          <w:b/>
          <w:sz w:val="20"/>
        </w:rPr>
      </w:pP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Anselmo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Chíxaro.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*Sustentação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Eneias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Queiroz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Nunes.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Geraldo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Albuquerque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Nogueira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(6867/AM).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realizadas.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4006886-27.2021.8.04.0000,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votos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harmonia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(p.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365/367),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criminal,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julgado,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dele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4009437-77.2021.8.04.0000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Segredo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Maghaive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Aurélio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(10817/AM).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Pessôa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Lafayette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Júnior.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Saunders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Fernandes.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Libório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*Sustentação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oral: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Maghaive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Marques.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Marcus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Aurélio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(10817/AM).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Criminal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4009437-77.2021.8.04.0000,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IMPROCEDENTE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CRIMINAL,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Após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passou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chamar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processos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pauta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regular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julgamento: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PROCESSOS</w:t>
      </w:r>
      <w:r>
        <w:rPr>
          <w:rFonts w:ascii="Times New Roman" w:hAnsi="Times New Roman"/>
          <w:color w:val="000000"/>
          <w:spacing w:val="30"/>
          <w:sz w:val="20"/>
          <w:u w:val="thick"/>
          <w:shd w:fill="C0C0C0" w:color="auto" w:val="clear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VIRTUAIS</w:t>
      </w:r>
      <w:r>
        <w:rPr>
          <w:rFonts w:ascii="Times New Roman" w:hAnsi="Times New Roman"/>
          <w:color w:val="000000"/>
          <w:spacing w:val="31"/>
          <w:sz w:val="20"/>
          <w:u w:val="thick"/>
          <w:shd w:fill="C0C0C0" w:color="auto" w:val="clear"/>
          <w:vertAlign w:val="baseline"/>
        </w:rPr>
        <w:t> 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pacing w:val="31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pacing w:val="32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4008105-75.2021.8.04.0000</w:t>
      </w:r>
      <w:r>
        <w:rPr>
          <w:rFonts w:ascii="Times New Roman" w:hAnsi="Times New Roman"/>
          <w:color w:val="000000"/>
          <w:spacing w:val="31"/>
          <w:sz w:val="20"/>
          <w:vertAlign w:val="baseline"/>
        </w:rPr>
        <w:t> </w:t>
      </w:r>
      <w:r>
        <w:rPr>
          <w:b/>
          <w:color w:val="000000"/>
          <w:spacing w:val="-10"/>
          <w:sz w:val="20"/>
          <w:vertAlign w:val="baseline"/>
        </w:rPr>
        <w:t>-</w:t>
      </w:r>
    </w:p>
    <w:p>
      <w:pPr>
        <w:spacing w:line="222" w:lineRule="exact" w:before="0"/>
        <w:ind w:left="1" w:right="0" w:firstLine="0"/>
        <w:jc w:val="both"/>
        <w:rPr>
          <w:sz w:val="20"/>
        </w:rPr>
      </w:pPr>
      <w:r>
        <w:rPr>
          <w:b/>
          <w:sz w:val="20"/>
        </w:rPr>
        <w:t>Revisão</w:t>
      </w:r>
      <w:r>
        <w:rPr>
          <w:rFonts w:ascii="Times New Roman" w:hAnsi="Times New Roman"/>
          <w:spacing w:val="63"/>
          <w:w w:val="150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pacing w:val="63"/>
          <w:w w:val="150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pacing w:val="62"/>
          <w:w w:val="150"/>
          <w:sz w:val="20"/>
        </w:rPr>
        <w:t> </w:t>
      </w:r>
      <w:r>
        <w:rPr>
          <w:b/>
          <w:sz w:val="20"/>
        </w:rPr>
        <w:t>Keison</w:t>
      </w:r>
      <w:r>
        <w:rPr>
          <w:rFonts w:ascii="Times New Roman" w:hAnsi="Times New Roman"/>
          <w:spacing w:val="63"/>
          <w:w w:val="150"/>
          <w:sz w:val="20"/>
        </w:rPr>
        <w:t> </w:t>
      </w:r>
      <w:r>
        <w:rPr>
          <w:b/>
          <w:sz w:val="20"/>
        </w:rPr>
        <w:t>Praia</w:t>
      </w:r>
      <w:r>
        <w:rPr>
          <w:rFonts w:ascii="Times New Roman" w:hAnsi="Times New Roman"/>
          <w:spacing w:val="62"/>
          <w:w w:val="150"/>
          <w:sz w:val="20"/>
        </w:rPr>
        <w:t> </w:t>
      </w:r>
      <w:r>
        <w:rPr>
          <w:b/>
          <w:sz w:val="20"/>
        </w:rPr>
        <w:t>Ribeiro.</w:t>
      </w:r>
      <w:r>
        <w:rPr>
          <w:rFonts w:ascii="Times New Roman" w:hAnsi="Times New Roman"/>
          <w:spacing w:val="63"/>
          <w:w w:val="15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66"/>
          <w:w w:val="15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66"/>
          <w:w w:val="150"/>
          <w:sz w:val="20"/>
        </w:rPr>
        <w:t> </w:t>
      </w:r>
      <w:r>
        <w:rPr>
          <w:spacing w:val="-2"/>
          <w:sz w:val="20"/>
        </w:rPr>
        <w:t>Katiana</w:t>
      </w:r>
    </w:p>
    <w:p>
      <w:pPr>
        <w:tabs>
          <w:tab w:pos="8242" w:val="left" w:leader="none"/>
        </w:tabs>
        <w:spacing w:line="237" w:lineRule="auto" w:before="0"/>
        <w:ind w:left="0" w:right="132" w:firstLine="0"/>
        <w:jc w:val="both"/>
        <w:rPr>
          <w:sz w:val="20"/>
        </w:rPr>
      </w:pPr>
      <w:r>
        <w:rPr>
          <w:sz w:val="20"/>
        </w:rPr>
        <w:t>Miranda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Gomes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(12699/AM).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Roessing.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Exma.</w:t>
      </w:r>
      <w:r>
        <w:rPr>
          <w:rFonts w:ascii="Times New Roman" w:hAnsi="Times New Roman"/>
          <w:spacing w:val="-2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4008105-75.2021.8.04.0000,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Manaus/AM,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4003446-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86.2022.8.04.0000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Isinei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Murilo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Veloso.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Antônio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Jarlison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Pires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(12261/AM).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Thiago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Teixeira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(12263/AM).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Augusto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Gordinho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Bindá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(12972/AM).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Beneficiar: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Daycoval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Denner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Mascarenhas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Barbosa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(1183A/AM).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Carla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Reis.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4003446-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86.2022.8.04.0000,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nominadas,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proposta,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4005468-25.2019.8.04.0000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Prefeito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Sebastião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Uatumã.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Simone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Rosado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(666A/AM).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Falabella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(4428/AM).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Montenegro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(12868/AM).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Câmara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Sebastião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Uatumã/AM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Elienai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Cursino.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Impedido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4005468-25.2019.8.4.0000,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spacing w:line="237" w:lineRule="auto" w:before="6"/>
        <w:ind w:left="0" w:right="132" w:firstLine="0"/>
        <w:jc w:val="both"/>
        <w:rPr>
          <w:sz w:val="20"/>
        </w:rPr>
      </w:pP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Graduado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Órgão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CONCEDER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SEGURANÇA,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0750507-98.2021.8.04.0001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Origem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Leoney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Harraquian.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Estadual.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Impedido: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0600696-98.2020.8.04.0001,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declarar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Direito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demanda,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4006297-35.2021.8.04.0000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Odimar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Rocha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Henrique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(1010/AM).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4009461-08.2021.8.04.0000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Eliana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Otapiassis.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Graciete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Ribeiro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(5512/AM).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Botelho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(3305/AM).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Saúde.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Procuradora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do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Estado: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Dra.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Indra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Mara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Bessa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(1877/AM).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4009461-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08.2021.8.04.0000,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DENEGAR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REQUERIDA.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4000753-32.2022.8.04.0000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Nestor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Arnaud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Barbosa.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Rayna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Coelho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Barbosa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(12222/AM).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Fundo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Previdenciário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AMAZONPREV.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AMAZONPREV: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(4789/AM).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Impedido: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4002343-78.2021.8.04.0000,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Graduado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Órgão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Graduado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Órgão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DECLINAR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APRECIAÇÃO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FEITO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25"/>
          <w:sz w:val="20"/>
        </w:rPr>
        <w:t> </w:t>
      </w:r>
      <w:r>
        <w:rPr>
          <w:spacing w:val="-5"/>
          <w:sz w:val="20"/>
        </w:rPr>
        <w:t>UMA</w:t>
      </w:r>
    </w:p>
    <w:p>
      <w:pPr>
        <w:pStyle w:val="BodyText"/>
        <w:spacing w:line="208" w:lineRule="exact"/>
        <w:jc w:val="both"/>
      </w:pPr>
      <w:r>
        <w:rPr/>
        <w:t>DAS</w:t>
      </w:r>
      <w:r>
        <w:rPr>
          <w:rFonts w:ascii="Times New Roman" w:hAnsi="Times New Roman"/>
          <w:spacing w:val="67"/>
        </w:rPr>
        <w:t> </w:t>
      </w:r>
      <w:r>
        <w:rPr/>
        <w:t>VARAS</w:t>
      </w:r>
      <w:r>
        <w:rPr>
          <w:rFonts w:ascii="Times New Roman" w:hAnsi="Times New Roman"/>
          <w:spacing w:val="67"/>
        </w:rPr>
        <w:t> </w:t>
      </w:r>
      <w:r>
        <w:rPr/>
        <w:t>DA</w:t>
      </w:r>
      <w:r>
        <w:rPr>
          <w:rFonts w:ascii="Times New Roman" w:hAnsi="Times New Roman"/>
          <w:spacing w:val="67"/>
        </w:rPr>
        <w:t> </w:t>
      </w:r>
      <w:r>
        <w:rPr/>
        <w:t>FAZENDA</w:t>
      </w:r>
      <w:r>
        <w:rPr>
          <w:rFonts w:ascii="Times New Roman" w:hAnsi="Times New Roman"/>
          <w:spacing w:val="67"/>
        </w:rPr>
        <w:t> </w:t>
      </w:r>
      <w:r>
        <w:rPr/>
        <w:t>PÚBLICA</w:t>
      </w:r>
      <w:r>
        <w:rPr>
          <w:rFonts w:ascii="Times New Roman" w:hAnsi="Times New Roman"/>
          <w:spacing w:val="67"/>
        </w:rPr>
        <w:t> </w:t>
      </w:r>
      <w:r>
        <w:rPr/>
        <w:t>ESTADUAL,</w:t>
      </w:r>
      <w:r>
        <w:rPr>
          <w:rFonts w:ascii="Times New Roman" w:hAnsi="Times New Roman"/>
          <w:spacing w:val="65"/>
        </w:rPr>
        <w:t> </w:t>
      </w:r>
      <w:r>
        <w:rPr/>
        <w:t>nos</w:t>
      </w:r>
      <w:r>
        <w:rPr>
          <w:rFonts w:ascii="Times New Roman" w:hAnsi="Times New Roman"/>
          <w:spacing w:val="63"/>
        </w:rPr>
        <w:t> </w:t>
      </w:r>
      <w:r>
        <w:rPr/>
        <w:t>termos</w:t>
      </w:r>
      <w:r>
        <w:rPr>
          <w:rFonts w:ascii="Times New Roman" w:hAnsi="Times New Roman"/>
          <w:spacing w:val="64"/>
        </w:rPr>
        <w:t> </w:t>
      </w:r>
      <w:r>
        <w:rPr/>
        <w:t>do</w:t>
      </w:r>
      <w:r>
        <w:rPr>
          <w:rFonts w:ascii="Times New Roman" w:hAnsi="Times New Roman"/>
          <w:spacing w:val="63"/>
        </w:rPr>
        <w:t> </w:t>
      </w:r>
      <w:r>
        <w:rPr/>
        <w:t>voto</w:t>
      </w:r>
      <w:r>
        <w:rPr>
          <w:rFonts w:ascii="Times New Roman" w:hAnsi="Times New Roman"/>
          <w:spacing w:val="64"/>
        </w:rPr>
        <w:t> </w:t>
      </w:r>
      <w:r>
        <w:rPr/>
        <w:t>do</w:t>
      </w:r>
      <w:r>
        <w:rPr>
          <w:rFonts w:ascii="Times New Roman" w:hAnsi="Times New Roman"/>
          <w:spacing w:val="63"/>
        </w:rPr>
        <w:t> </w:t>
      </w:r>
      <w:r>
        <w:rPr/>
        <w:t>relator,</w:t>
      </w:r>
      <w:r>
        <w:rPr>
          <w:rFonts w:ascii="Times New Roman" w:hAnsi="Times New Roman"/>
          <w:spacing w:val="64"/>
        </w:rPr>
        <w:t> </w:t>
      </w:r>
      <w:r>
        <w:rPr>
          <w:spacing w:val="-5"/>
        </w:rPr>
        <w:t>que</w:t>
      </w:r>
    </w:p>
    <w:p>
      <w:pPr>
        <w:spacing w:line="237" w:lineRule="auto" w:before="0"/>
        <w:ind w:left="0" w:right="132" w:firstLine="0"/>
        <w:jc w:val="both"/>
        <w:rPr>
          <w:sz w:val="20"/>
        </w:rPr>
      </w:pPr>
      <w:r>
        <w:rPr>
          <w:sz w:val="20"/>
        </w:rPr>
        <w:t>acompanha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4002165-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95.2022.8.04.0000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Instrumento.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Infância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Juventude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–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Rebeca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Mendonça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Agravantes: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Taysa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Coelho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Tupinambá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representada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genitora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Tupinambá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Araújo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Samanta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Coelho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(9746/AM).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Educação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Universidade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UEA.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UEA: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Elvas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epígrafe,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integrantes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Tribunal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tabs>
          <w:tab w:pos="591" w:val="left" w:leader="none"/>
          <w:tab w:pos="1155" w:val="left" w:leader="none"/>
          <w:tab w:pos="1464" w:val="left" w:leader="none"/>
          <w:tab w:pos="2005" w:val="left" w:leader="none"/>
          <w:tab w:pos="2449" w:val="left" w:leader="none"/>
          <w:tab w:pos="2696" w:val="left" w:leader="none"/>
          <w:tab w:pos="3185" w:val="left" w:leader="none"/>
          <w:tab w:pos="3265" w:val="left" w:leader="none"/>
          <w:tab w:pos="4497" w:val="left" w:leader="none"/>
          <w:tab w:pos="5747" w:val="left" w:leader="none"/>
          <w:tab w:pos="6192" w:val="left" w:leader="none"/>
          <w:tab w:pos="6627" w:val="left" w:leader="none"/>
          <w:tab w:pos="6949" w:val="left" w:leader="none"/>
          <w:tab w:pos="7714" w:val="left" w:leader="none"/>
          <w:tab w:pos="7995" w:val="left" w:leader="none"/>
        </w:tabs>
        <w:spacing w:line="237" w:lineRule="auto" w:before="6"/>
        <w:ind w:left="0" w:right="132" w:firstLine="0"/>
        <w:jc w:val="left"/>
        <w:rPr>
          <w:sz w:val="20"/>
        </w:rPr>
      </w:pPr>
      <w:r>
        <w:rPr>
          <w:sz w:val="20"/>
        </w:rPr>
        <w:t>de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votos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recurso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conceder-lhe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provimento.</w:t>
      </w:r>
      <w:r>
        <w:rPr>
          <w:rFonts w:ascii="Times New Roman" w:hAnsi="Times New Roman"/>
          <w:spacing w:val="27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25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0620462-74.2019.8.04.0001-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Especializada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Dívida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Ativa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Estadual.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Estadual/AM.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pacing w:val="24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22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23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0620462-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74.2019.8.04.0001,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harmonia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o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julgar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procedente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declarar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competente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Suscitado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(Juízo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3ª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Capital).</w:t>
      </w:r>
      <w:r>
        <w:rPr>
          <w:rFonts w:ascii="Times New Roman" w:hAnsi="Times New Roman"/>
          <w:spacing w:val="3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30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29"/>
          <w:sz w:val="20"/>
        </w:rPr>
        <w:t> </w:t>
      </w:r>
      <w:r>
        <w:rPr>
          <w:b/>
          <w:sz w:val="20"/>
        </w:rPr>
        <w:t>4004443-06.2021.8.04.0000</w:t>
      </w:r>
      <w:r>
        <w:rPr>
          <w:rFonts w:ascii="Times New Roman" w:hAnsi="Times New Roman"/>
          <w:spacing w:val="28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28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Defensoria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pacing w:val="74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Arlindo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Neto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(4368/AM).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Impetrados: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Saúde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SUSAM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(SES/AM).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Isaltino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Barbosa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Neto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(9055/AM).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Impedido: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pacing w:val="28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Mandado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Segurança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4004443-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conceder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passa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integrar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julgado.</w:t>
      </w:r>
      <w:r>
        <w:rPr>
          <w:rFonts w:ascii="Times New Roman" w:hAnsi="Times New Roman"/>
          <w:spacing w:val="26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23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24"/>
          <w:sz w:val="20"/>
        </w:rPr>
        <w:t> </w:t>
      </w:r>
      <w:r>
        <w:rPr>
          <w:b/>
          <w:sz w:val="20"/>
        </w:rPr>
        <w:t>4000919-64.2022.8.04.0000</w:t>
      </w:r>
      <w:r>
        <w:rPr>
          <w:rFonts w:ascii="Times New Roman" w:hAnsi="Times New Roman"/>
          <w:spacing w:val="23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Delano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Gomes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Lucas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Matos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(15661/AM).</w:t>
      </w:r>
      <w:r>
        <w:rPr>
          <w:rFonts w:ascii="Times New Roman" w:hAnsi="Times New Roman"/>
          <w:spacing w:val="40"/>
          <w:sz w:val="20"/>
        </w:rPr>
        <w:t>  </w:t>
      </w:r>
      <w:r>
        <w:rPr>
          <w:b/>
          <w:sz w:val="20"/>
        </w:rPr>
        <w:t>Impetrados: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 </w:t>
      </w:r>
      <w:r>
        <w:rPr>
          <w:b/>
          <w:sz w:val="20"/>
        </w:rPr>
        <w:t>Amazonas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Educação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Laércio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Castro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Dourado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(13184/AM).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38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38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pacing w:val="78"/>
          <w:sz w:val="20"/>
        </w:rPr>
        <w:t> </w:t>
      </w:r>
      <w:r>
        <w:rPr>
          <w:sz w:val="20"/>
        </w:rPr>
        <w:t>Impedido: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0607962-39.2020.8.04.0001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Remessa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Necessária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4ª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Britto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Feitoza.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Defensoria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Arlindo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Neto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(4368/AM).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Impetrados: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Secretária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Executiva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Adjunta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Atenção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Especializada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Capital/AM-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SEA.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Arthur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Marcel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Batista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Gomes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(15794/AM).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21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Jussara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Pordeus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Remessa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Necessária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Mandado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Segurança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0607962-39.2020.8.04.0001,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pacing w:val="-4"/>
          <w:sz w:val="20"/>
        </w:rPr>
        <w:t>que</w:t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são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partes</w:t>
      </w:r>
      <w:r>
        <w:rPr>
          <w:rFonts w:ascii="Times New Roman" w:hAnsi="Times New Roman"/>
          <w:sz w:val="20"/>
        </w:rPr>
        <w:tab/>
      </w:r>
      <w:r>
        <w:rPr>
          <w:spacing w:val="-6"/>
          <w:sz w:val="20"/>
        </w:rPr>
        <w:t>as</w:t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acima</w:t>
      </w:r>
      <w:r>
        <w:rPr>
          <w:rFonts w:ascii="Times New Roman" w:hAnsi="Times New Roman"/>
          <w:sz w:val="20"/>
        </w:rPr>
        <w:tab/>
        <w:tab/>
      </w:r>
      <w:r>
        <w:rPr>
          <w:spacing w:val="-2"/>
          <w:sz w:val="20"/>
        </w:rPr>
        <w:t>indicadas,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ACORDAM</w:t>
      </w:r>
      <w:r>
        <w:rPr>
          <w:rFonts w:ascii="Times New Roman" w:hAnsi="Times New Roman"/>
          <w:sz w:val="20"/>
        </w:rPr>
        <w:tab/>
      </w:r>
      <w:r>
        <w:rPr>
          <w:spacing w:val="-6"/>
          <w:sz w:val="20"/>
        </w:rPr>
        <w:t>os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Excelentíssimos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Senhores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graduado</w:t>
      </w:r>
      <w:r>
        <w:rPr>
          <w:rFonts w:ascii="Times New Roman" w:hAnsi="Times New Roman"/>
          <w:spacing w:val="72"/>
          <w:sz w:val="20"/>
        </w:rPr>
        <w:t> </w:t>
      </w:r>
      <w:r>
        <w:rPr>
          <w:sz w:val="20"/>
        </w:rPr>
        <w:t>órgão</w:t>
      </w:r>
      <w:r>
        <w:rPr>
          <w:rFonts w:ascii="Times New Roman" w:hAnsi="Times New Roman"/>
          <w:spacing w:val="72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72"/>
          <w:sz w:val="20"/>
        </w:rPr>
        <w:t> </w:t>
      </w:r>
      <w:r>
        <w:rPr>
          <w:sz w:val="20"/>
        </w:rPr>
        <w:t>Ministério</w:t>
      </w:r>
      <w:r>
        <w:rPr>
          <w:rFonts w:ascii="Times New Roman" w:hAnsi="Times New Roman"/>
          <w:spacing w:val="72"/>
          <w:sz w:val="20"/>
        </w:rPr>
        <w:t> </w:t>
      </w:r>
      <w:r>
        <w:rPr>
          <w:sz w:val="20"/>
        </w:rPr>
        <w:t>Público</w:t>
      </w:r>
      <w:r>
        <w:rPr>
          <w:rFonts w:ascii="Times New Roman" w:hAnsi="Times New Roman"/>
          <w:spacing w:val="72"/>
          <w:sz w:val="20"/>
        </w:rPr>
        <w:t> </w:t>
      </w:r>
      <w:r>
        <w:rPr>
          <w:sz w:val="20"/>
        </w:rPr>
        <w:t>Estadual,</w:t>
      </w:r>
      <w:r>
        <w:rPr>
          <w:rFonts w:ascii="Times New Roman" w:hAnsi="Times New Roman"/>
          <w:spacing w:val="72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74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pacing w:val="72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69"/>
          <w:sz w:val="20"/>
        </w:rPr>
        <w:t> </w:t>
      </w:r>
      <w:r>
        <w:rPr>
          <w:sz w:val="20"/>
        </w:rPr>
        <w:t>negar</w:t>
      </w:r>
      <w:r>
        <w:rPr>
          <w:rFonts w:ascii="Times New Roman" w:hAnsi="Times New Roman"/>
          <w:spacing w:val="69"/>
          <w:sz w:val="20"/>
        </w:rPr>
        <w:t> </w:t>
      </w:r>
      <w:r>
        <w:rPr>
          <w:sz w:val="20"/>
        </w:rPr>
        <w:t>provimento</w:t>
      </w:r>
      <w:r>
        <w:rPr>
          <w:rFonts w:ascii="Times New Roman" w:hAnsi="Times New Roman"/>
          <w:spacing w:val="70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Remessa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Necessária,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mantendo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incólume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sentença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prolatada,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decisão,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fazendo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integrante.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Sessões,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Manaus/AM.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Processo</w:t>
      </w:r>
      <w:r>
        <w:rPr>
          <w:rFonts w:ascii="Times New Roman" w:hAnsi="Times New Roman"/>
          <w:sz w:val="20"/>
        </w:rPr>
        <w:tab/>
      </w:r>
      <w:r>
        <w:rPr>
          <w:b/>
          <w:spacing w:val="-6"/>
          <w:sz w:val="20"/>
        </w:rPr>
        <w:t>nº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4000605-21.2022.8.04.0000</w:t>
      </w:r>
      <w:r>
        <w:rPr>
          <w:rFonts w:ascii="Times New Roman" w:hAnsi="Times New Roman"/>
          <w:sz w:val="20"/>
        </w:rPr>
        <w:tab/>
      </w:r>
      <w:r>
        <w:rPr>
          <w:b/>
          <w:spacing w:val="-10"/>
          <w:sz w:val="20"/>
        </w:rPr>
        <w:t>-</w:t>
      </w:r>
      <w:r>
        <w:rPr>
          <w:rFonts w:ascii="Times New Roman" w:hAnsi="Times New Roman"/>
          <w:sz w:val="20"/>
        </w:rPr>
        <w:tab/>
      </w:r>
      <w:r>
        <w:rPr>
          <w:b/>
          <w:spacing w:val="-4"/>
          <w:sz w:val="20"/>
        </w:rPr>
        <w:t>Ação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Rescisória.</w:t>
      </w:r>
      <w:r>
        <w:rPr>
          <w:rFonts w:ascii="Times New Roman" w:hAnsi="Times New Roman"/>
          <w:spacing w:val="-2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pacing w:val="29"/>
          <w:sz w:val="20"/>
        </w:rPr>
        <w:t> </w:t>
      </w:r>
      <w:r>
        <w:rPr>
          <w:b/>
          <w:sz w:val="20"/>
        </w:rPr>
        <w:t>Rosilda</w:t>
      </w:r>
      <w:r>
        <w:rPr>
          <w:rFonts w:ascii="Times New Roman" w:hAnsi="Times New Roman"/>
          <w:spacing w:val="29"/>
          <w:sz w:val="20"/>
        </w:rPr>
        <w:t> </w:t>
      </w:r>
      <w:r>
        <w:rPr>
          <w:b/>
          <w:sz w:val="20"/>
        </w:rPr>
        <w:t>Aires</w:t>
      </w:r>
      <w:r>
        <w:rPr>
          <w:rFonts w:ascii="Times New Roman" w:hAnsi="Times New Roman"/>
          <w:spacing w:val="29"/>
          <w:sz w:val="20"/>
        </w:rPr>
        <w:t> </w:t>
      </w:r>
      <w:r>
        <w:rPr>
          <w:b/>
          <w:sz w:val="20"/>
        </w:rPr>
        <w:t>Duarte</w:t>
      </w:r>
      <w:r>
        <w:rPr>
          <w:rFonts w:ascii="Times New Roman" w:hAnsi="Times New Roman"/>
          <w:spacing w:val="30"/>
          <w:sz w:val="20"/>
        </w:rPr>
        <w:t> </w:t>
      </w:r>
      <w:r>
        <w:rPr>
          <w:b/>
          <w:sz w:val="20"/>
        </w:rPr>
        <w:t>Gomes.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Ana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Cristina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Gaic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(1692A/AM).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Diogo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Diniz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Carvalho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(1273A/AM).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Fernandes.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Impedido: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Des.Délcio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pacing w:val="25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Ação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Rescisória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4000605-21.2022.8.04.0000,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INDEFERIR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PETIÇÃO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INICIAL,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EXTINGUINDO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FEITO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SEM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RESOLUÇÃO</w:t>
      </w:r>
      <w:r>
        <w:rPr>
          <w:rFonts w:ascii="Times New Roman" w:hAnsi="Times New Roman"/>
          <w:spacing w:val="11"/>
          <w:sz w:val="20"/>
        </w:rPr>
        <w:t> </w:t>
      </w:r>
      <w:r>
        <w:rPr>
          <w:spacing w:val="-5"/>
          <w:sz w:val="20"/>
        </w:rPr>
        <w:t>DO</w:t>
      </w:r>
    </w:p>
    <w:p>
      <w:pPr>
        <w:spacing w:after="0" w:line="237" w:lineRule="auto"/>
        <w:jc w:val="left"/>
        <w:rPr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spacing w:line="237" w:lineRule="auto" w:before="6"/>
        <w:ind w:left="0" w:right="133" w:firstLine="0"/>
        <w:jc w:val="both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50464">
                <wp:simplePos x="0" y="0"/>
                <wp:positionH relativeFrom="page">
                  <wp:posOffset>990600</wp:posOffset>
                </wp:positionH>
                <wp:positionV relativeFrom="paragraph">
                  <wp:posOffset>2594401</wp:posOffset>
                </wp:positionV>
                <wp:extent cx="1865630" cy="15240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1865630" cy="152400"/>
                          <a:chExt cx="1865630" cy="1524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764791" y="0"/>
                            <a:ext cx="10096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152400">
                                <a:moveTo>
                                  <a:pt x="100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99"/>
                                </a:lnTo>
                                <a:lnTo>
                                  <a:pt x="100583" y="152399"/>
                                </a:lnTo>
                                <a:lnTo>
                                  <a:pt x="100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35635"/>
                            <a:ext cx="186563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5630" h="13970">
                                <a:moveTo>
                                  <a:pt x="1865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1865375" y="13715"/>
                                </a:lnTo>
                                <a:lnTo>
                                  <a:pt x="1865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8pt;margin-top:204.2836pt;width:146.9pt;height:12pt;mso-position-horizontal-relative:page;mso-position-vertical-relative:paragraph;z-index:-15766016" id="docshapegroup5" coordorigin="1560,4086" coordsize="2938,240">
                <v:rect style="position:absolute;left:4339;top:4085;width:159;height:240" id="docshape6" filled="true" fillcolor="#999999" stroked="false">
                  <v:fill type="solid"/>
                </v:rect>
                <v:rect style="position:absolute;left:1560;top:4299;width:2938;height:22" id="docshape7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z w:val="20"/>
        </w:rPr>
        <w:t>MÉRITO,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acompanha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decisão,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4003983-82.2022.8.04.0000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Instrumento.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Etelvina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Lobo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Braga.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Robson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Rezende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Robson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Rezende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(16428/MT).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Carlos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Ivan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Simonsen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Leal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Fundação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Getúlio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Vargas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FGV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Torres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(697A/AM).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Leonardo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Melo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Brandão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(53684/MG).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Clara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Chaves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(181110/MG).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Comissão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Concurso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Polícia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Civil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Thyago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Tenório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Correia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Cavalcanti.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Júlio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Brandão.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Impedido: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epígrafe,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divergência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negar-lhe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provimento.</w:t>
      </w:r>
      <w:r>
        <w:rPr>
          <w:rFonts w:ascii="Times New Roman" w:hAnsi="Times New Roman"/>
          <w:sz w:val="20"/>
        </w:rPr>
        <w:t> </w:t>
      </w:r>
      <w:r>
        <w:rPr>
          <w:b/>
          <w:color w:val="000000"/>
          <w:sz w:val="20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pacing w:val="72"/>
          <w:w w:val="150"/>
          <w:sz w:val="20"/>
          <w:shd w:fill="C0C0C0" w:color="auto" w:val="clear"/>
        </w:rPr>
        <w:t> </w:t>
      </w:r>
      <w:r>
        <w:rPr>
          <w:b/>
          <w:color w:val="000000"/>
          <w:sz w:val="20"/>
          <w:shd w:fill="C0C0C0" w:color="auto" w:val="clear"/>
        </w:rPr>
        <w:t>EM</w:t>
      </w:r>
      <w:r>
        <w:rPr>
          <w:rFonts w:ascii="Times New Roman" w:hAnsi="Times New Roman"/>
          <w:color w:val="000000"/>
          <w:spacing w:val="72"/>
          <w:w w:val="150"/>
          <w:sz w:val="20"/>
          <w:shd w:fill="C0C0C0" w:color="auto" w:val="clear"/>
        </w:rPr>
        <w:t> </w:t>
      </w:r>
      <w:r>
        <w:rPr>
          <w:b/>
          <w:color w:val="000000"/>
          <w:sz w:val="20"/>
          <w:shd w:fill="C0C0C0" w:color="auto" w:val="clear"/>
        </w:rPr>
        <w:t>MESA</w:t>
      </w:r>
      <w:r>
        <w:rPr>
          <w:rFonts w:ascii="Times New Roman" w:hAnsi="Times New Roman"/>
          <w:color w:val="000000"/>
          <w:spacing w:val="71"/>
          <w:w w:val="15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pacing w:val="69"/>
          <w:w w:val="15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pacing w:val="71"/>
          <w:w w:val="150"/>
          <w:sz w:val="20"/>
        </w:rPr>
        <w:t> </w:t>
      </w:r>
      <w:r>
        <w:rPr>
          <w:b/>
          <w:color w:val="000000"/>
          <w:sz w:val="20"/>
        </w:rPr>
        <w:t>0001557-68.2022.8.04.0000</w:t>
      </w:r>
      <w:r>
        <w:rPr>
          <w:rFonts w:ascii="Times New Roman" w:hAnsi="Times New Roman"/>
          <w:color w:val="000000"/>
          <w:spacing w:val="69"/>
          <w:w w:val="15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pacing w:val="70"/>
          <w:w w:val="150"/>
          <w:sz w:val="20"/>
        </w:rPr>
        <w:t> </w:t>
      </w:r>
      <w:r>
        <w:rPr>
          <w:b/>
          <w:color w:val="000000"/>
          <w:spacing w:val="-2"/>
          <w:sz w:val="20"/>
        </w:rPr>
        <w:t>Agravo</w:t>
      </w:r>
    </w:p>
    <w:p>
      <w:pPr>
        <w:spacing w:line="237" w:lineRule="auto" w:before="0"/>
        <w:ind w:left="0" w:right="133" w:firstLine="0"/>
        <w:jc w:val="both"/>
        <w:rPr>
          <w:b/>
          <w:sz w:val="20"/>
        </w:rPr>
      </w:pPr>
      <w:r>
        <w:rPr>
          <w:b/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Marilza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Mendonça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Caldeira.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Vítor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Vilhena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(6502/AM).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BMG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Anakely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Roman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Pujatii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(67191/MG).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Felipe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Procópio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Carvalho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(303905/SP).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Vanessa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Cunha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Fortes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(10579/AM).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Vítor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Vilhena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(6502/AM).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Roessing.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0001557-68.2022.8.04.0000,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Manaus/AM,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recurso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negar-lhe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provimento.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0002212-40.2022.8.04.0000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Gazin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Industria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Comercio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Moveis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Eletro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Wadih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Tahech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(15823/PR).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Arli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(20260/PR).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Ticiano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(764A/AM).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rejeitar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Declaratórios,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0002707-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84.2022.8.04.0000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Ilson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0004202-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66.2022.8.04.0000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Soenergy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Sistemas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Internacionais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Energia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S/A.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Regina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(7490/AM).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Patrícia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(8172/AM).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Káthya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Regina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Barbosa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Martins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(1051A/AM).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SEFAZ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Venicius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Fonseca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Rozeira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(10483/AM).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Retirado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0003305-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38.2022.8.04.0000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16ª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Victor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Liuzzi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Gomes.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Itautinga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Industrial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Bosco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Toledano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(1456/AM).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Abreu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Torres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(4078/AM).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Thelma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Lúcia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Rosseti.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Arenaide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(2589/AM).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Rosseti;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Patrícia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Rosseti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Freitas;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Rosseti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Neto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Juliana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Escóssio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Rosseti.</w:t>
      </w:r>
      <w:r>
        <w:rPr>
          <w:rFonts w:ascii="Times New Roman" w:hAnsi="Times New Roman"/>
          <w:spacing w:val="54"/>
          <w:sz w:val="20"/>
        </w:rPr>
        <w:t>  </w:t>
      </w:r>
      <w:r>
        <w:rPr>
          <w:sz w:val="20"/>
        </w:rPr>
        <w:t>Advogada:</w:t>
      </w:r>
      <w:r>
        <w:rPr>
          <w:rFonts w:ascii="Times New Roman" w:hAnsi="Times New Roman"/>
          <w:spacing w:val="58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56"/>
          <w:sz w:val="20"/>
        </w:rPr>
        <w:t> </w:t>
      </w:r>
      <w:r>
        <w:rPr>
          <w:sz w:val="20"/>
        </w:rPr>
        <w:t>Denise</w:t>
      </w:r>
      <w:r>
        <w:rPr>
          <w:rFonts w:ascii="Times New Roman" w:hAnsi="Times New Roman"/>
          <w:spacing w:val="55"/>
          <w:sz w:val="20"/>
        </w:rPr>
        <w:t> </w:t>
      </w:r>
      <w:r>
        <w:rPr>
          <w:sz w:val="20"/>
        </w:rPr>
        <w:t>Moura</w:t>
      </w:r>
      <w:r>
        <w:rPr>
          <w:rFonts w:ascii="Times New Roman" w:hAnsi="Times New Roman"/>
          <w:spacing w:val="57"/>
          <w:sz w:val="20"/>
        </w:rPr>
        <w:t> </w:t>
      </w:r>
      <w:r>
        <w:rPr>
          <w:sz w:val="20"/>
        </w:rPr>
        <w:t>Macedo</w:t>
      </w:r>
      <w:r>
        <w:rPr>
          <w:rFonts w:ascii="Times New Roman" w:hAnsi="Times New Roman"/>
          <w:spacing w:val="56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56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57"/>
          <w:sz w:val="20"/>
        </w:rPr>
        <w:t> </w:t>
      </w:r>
      <w:r>
        <w:rPr>
          <w:sz w:val="20"/>
        </w:rPr>
        <w:t>(4464/AM).</w:t>
      </w:r>
      <w:r>
        <w:rPr>
          <w:rFonts w:ascii="Times New Roman" w:hAnsi="Times New Roman"/>
          <w:spacing w:val="54"/>
          <w:sz w:val="20"/>
        </w:rPr>
        <w:t> </w:t>
      </w:r>
      <w:r>
        <w:rPr>
          <w:b/>
          <w:sz w:val="20"/>
        </w:rPr>
        <w:t>Presidente</w:t>
      </w:r>
      <w:r>
        <w:rPr>
          <w:rFonts w:ascii="Times New Roman" w:hAnsi="Times New Roman"/>
          <w:spacing w:val="52"/>
          <w:sz w:val="20"/>
        </w:rPr>
        <w:t> </w:t>
      </w:r>
      <w:r>
        <w:rPr>
          <w:b/>
          <w:spacing w:val="-10"/>
          <w:sz w:val="20"/>
        </w:rPr>
        <w:t>e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pStyle w:val="BodyText"/>
        <w:spacing w:line="237" w:lineRule="auto" w:before="6"/>
        <w:ind w:right="133"/>
        <w:jc w:val="both"/>
        <w:rPr>
          <w:b/>
        </w:rPr>
      </w:pPr>
      <w:r>
        <w:rPr>
          <w:b/>
        </w:rPr>
        <w:t>Relatora:</w:t>
      </w:r>
      <w:r>
        <w:rPr>
          <w:rFonts w:ascii="Times New Roman" w:hAnsi="Times New Roman"/>
        </w:rPr>
        <w:t> </w:t>
      </w:r>
      <w:r>
        <w:rPr>
          <w:b/>
        </w:rPr>
        <w:t>Exma.</w:t>
      </w:r>
      <w:r>
        <w:rPr>
          <w:rFonts w:ascii="Times New Roman" w:hAnsi="Times New Roman"/>
        </w:rPr>
        <w:t> </w:t>
      </w:r>
      <w:r>
        <w:rPr>
          <w:b/>
        </w:rPr>
        <w:t>Sra.</w:t>
      </w:r>
      <w:r>
        <w:rPr>
          <w:rFonts w:ascii="Times New Roman" w:hAnsi="Times New Roman"/>
        </w:rPr>
        <w:t> </w:t>
      </w:r>
      <w:r>
        <w:rPr>
          <w:b/>
        </w:rPr>
        <w:t>Desa.</w:t>
      </w:r>
      <w:r>
        <w:rPr>
          <w:rFonts w:ascii="Times New Roman" w:hAnsi="Times New Roman"/>
        </w:rPr>
        <w:t> </w:t>
      </w:r>
      <w:r>
        <w:rPr>
          <w:b/>
        </w:rPr>
        <w:t>Maria</w:t>
      </w:r>
      <w:r>
        <w:rPr>
          <w:rFonts w:ascii="Times New Roman" w:hAnsi="Times New Roman"/>
        </w:rPr>
        <w:t> </w:t>
      </w:r>
      <w:r>
        <w:rPr>
          <w:b/>
        </w:rPr>
        <w:t>das</w:t>
      </w:r>
      <w:r>
        <w:rPr>
          <w:rFonts w:ascii="Times New Roman" w:hAnsi="Times New Roman"/>
        </w:rPr>
        <w:t> </w:t>
      </w:r>
      <w:r>
        <w:rPr>
          <w:b/>
        </w:rPr>
        <w:t>Graças</w:t>
      </w:r>
      <w:r>
        <w:rPr>
          <w:rFonts w:ascii="Times New Roman" w:hAnsi="Times New Roman"/>
        </w:rPr>
        <w:t> </w:t>
      </w:r>
      <w:r>
        <w:rPr>
          <w:b/>
        </w:rPr>
        <w:t>Pessôa</w:t>
      </w:r>
      <w:r>
        <w:rPr>
          <w:rFonts w:ascii="Times New Roman" w:hAnsi="Times New Roman"/>
        </w:rPr>
        <w:t> </w:t>
      </w:r>
      <w:r>
        <w:rPr>
          <w:b/>
        </w:rPr>
        <w:t>Figueiredo.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Impedido</w:t>
      </w:r>
      <w:r>
        <w:rPr>
          <w:b/>
        </w:rPr>
        <w:t>:</w:t>
      </w:r>
      <w:r>
        <w:rPr>
          <w:rFonts w:ascii="Times New Roman" w:hAnsi="Times New Roman"/>
        </w:rPr>
        <w:t> </w:t>
      </w:r>
      <w:r>
        <w:rPr/>
        <w:t>Exmos.</w:t>
      </w:r>
      <w:r>
        <w:rPr>
          <w:rFonts w:ascii="Times New Roman" w:hAnsi="Times New Roman"/>
          <w:spacing w:val="40"/>
        </w:rPr>
        <w:t> </w:t>
      </w:r>
      <w:r>
        <w:rPr/>
        <w:t>Srs.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Abraham</w:t>
      </w:r>
      <w:r>
        <w:rPr>
          <w:rFonts w:ascii="Times New Roman" w:hAnsi="Times New Roman"/>
          <w:spacing w:val="40"/>
        </w:rPr>
        <w:t> </w:t>
      </w:r>
      <w:r>
        <w:rPr/>
        <w:t>Peixoto</w:t>
      </w:r>
      <w:r>
        <w:rPr>
          <w:rFonts w:ascii="Times New Roman" w:hAnsi="Times New Roman"/>
          <w:spacing w:val="40"/>
        </w:rPr>
        <w:t> </w:t>
      </w:r>
      <w:r>
        <w:rPr/>
        <w:t>Campos</w:t>
      </w:r>
      <w:r>
        <w:rPr>
          <w:rFonts w:ascii="Times New Roman" w:hAnsi="Times New Roman"/>
          <w:spacing w:val="40"/>
        </w:rPr>
        <w:t> </w:t>
      </w:r>
      <w:r>
        <w:rPr/>
        <w:t>Filho</w:t>
      </w:r>
      <w:r>
        <w:rPr>
          <w:rFonts w:ascii="Times New Roman" w:hAnsi="Times New Roman"/>
          <w:spacing w:val="40"/>
        </w:rPr>
        <w:t> </w:t>
      </w:r>
      <w:r>
        <w:rPr/>
        <w:t>Cezar</w:t>
      </w:r>
      <w:r>
        <w:rPr>
          <w:rFonts w:ascii="Times New Roman" w:hAnsi="Times New Roman"/>
          <w:spacing w:val="40"/>
        </w:rPr>
        <w:t> </w:t>
      </w:r>
      <w:r>
        <w:rPr/>
        <w:t>Luiz</w:t>
      </w:r>
      <w:r>
        <w:rPr>
          <w:rFonts w:ascii="Times New Roman" w:hAnsi="Times New Roman"/>
          <w:spacing w:val="40"/>
        </w:rPr>
        <w:t> </w:t>
      </w:r>
      <w:r>
        <w:rPr/>
        <w:t>Bandiera.</w:t>
      </w:r>
      <w:r>
        <w:rPr>
          <w:rFonts w:ascii="Times New Roman" w:hAnsi="Times New Roman"/>
          <w:spacing w:val="40"/>
        </w:rPr>
        <w:t> </w:t>
      </w:r>
      <w:r>
        <w:rPr>
          <w:b/>
          <w:u w:val="thick"/>
        </w:rPr>
        <w:t>Decisão</w:t>
      </w:r>
      <w:r>
        <w:rPr/>
        <w:t>:</w:t>
      </w:r>
      <w:r>
        <w:rPr>
          <w:rFonts w:ascii="Times New Roman" w:hAnsi="Times New Roman"/>
        </w:rPr>
        <w:t> </w:t>
      </w:r>
      <w:r>
        <w:rPr/>
        <w:t>VISTOS,</w:t>
      </w:r>
      <w:r>
        <w:rPr>
          <w:rFonts w:ascii="Times New Roman" w:hAnsi="Times New Roman"/>
          <w:spacing w:val="40"/>
        </w:rPr>
        <w:t> </w:t>
      </w:r>
      <w:r>
        <w:rPr/>
        <w:t>relatados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discutidos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/>
        <w:t>presentes</w:t>
      </w:r>
      <w:r>
        <w:rPr>
          <w:rFonts w:ascii="Times New Roman" w:hAnsi="Times New Roman"/>
          <w:spacing w:val="40"/>
        </w:rPr>
        <w:t> </w:t>
      </w:r>
      <w:r>
        <w:rPr/>
        <w:t>autos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Agravo</w:t>
      </w:r>
      <w:r>
        <w:rPr>
          <w:rFonts w:ascii="Times New Roman" w:hAnsi="Times New Roman"/>
          <w:spacing w:val="40"/>
        </w:rPr>
        <w:t> </w:t>
      </w:r>
      <w:r>
        <w:rPr/>
        <w:t>Interno</w:t>
      </w:r>
      <w:r>
        <w:rPr>
          <w:rFonts w:ascii="Times New Roman" w:hAnsi="Times New Roman"/>
          <w:spacing w:val="40"/>
        </w:rPr>
        <w:t> </w:t>
      </w:r>
      <w:r>
        <w:rPr/>
        <w:t>Cível</w:t>
      </w:r>
      <w:r>
        <w:rPr>
          <w:rFonts w:ascii="Times New Roman" w:hAnsi="Times New Roman"/>
          <w:spacing w:val="40"/>
        </w:rPr>
        <w:t> </w:t>
      </w:r>
      <w:r>
        <w:rPr/>
        <w:t>n.º</w:t>
      </w:r>
      <w:r>
        <w:rPr>
          <w:rFonts w:ascii="Times New Roman" w:hAnsi="Times New Roman"/>
        </w:rPr>
        <w:t> </w:t>
      </w:r>
      <w:r>
        <w:rPr/>
        <w:t>0003305-38.2022.8.04.0000,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indicadas.ACORDAM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  <w:spacing w:val="40"/>
        </w:rPr>
        <w:t> </w:t>
      </w:r>
      <w:r>
        <w:rPr/>
        <w:t>Senhores</w:t>
      </w:r>
      <w:r>
        <w:rPr>
          <w:rFonts w:ascii="Times New Roman" w:hAnsi="Times New Roman"/>
          <w:spacing w:val="40"/>
        </w:rPr>
        <w:t> </w:t>
      </w:r>
      <w:r>
        <w:rPr/>
        <w:t>Desembargadores</w:t>
      </w:r>
      <w:r>
        <w:rPr>
          <w:rFonts w:ascii="Times New Roman" w:hAnsi="Times New Roman"/>
          <w:spacing w:val="40"/>
        </w:rPr>
        <w:t> </w:t>
      </w:r>
      <w:r>
        <w:rPr/>
        <w:t>integrantes</w:t>
      </w:r>
      <w:r>
        <w:rPr>
          <w:rFonts w:ascii="Times New Roman" w:hAnsi="Times New Roman"/>
          <w:spacing w:val="40"/>
        </w:rPr>
        <w:t> </w:t>
      </w:r>
      <w:r>
        <w:rPr/>
        <w:t>das</w:t>
      </w:r>
      <w:r>
        <w:rPr>
          <w:rFonts w:ascii="Times New Roman" w:hAnsi="Times New Roman"/>
          <w:spacing w:val="40"/>
        </w:rPr>
        <w:t> </w:t>
      </w:r>
      <w:r>
        <w:rPr/>
        <w:t>Egrégias</w:t>
      </w:r>
      <w:r>
        <w:rPr>
          <w:rFonts w:ascii="Times New Roman" w:hAnsi="Times New Roman"/>
          <w:spacing w:val="40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votos,</w:t>
      </w:r>
      <w:r>
        <w:rPr>
          <w:rFonts w:ascii="Times New Roman" w:hAnsi="Times New Roman"/>
        </w:rPr>
        <w:t> </w:t>
      </w:r>
      <w:r>
        <w:rPr/>
        <w:t>conhecer</w:t>
      </w:r>
      <w:r>
        <w:rPr>
          <w:rFonts w:ascii="Times New Roman" w:hAnsi="Times New Roman"/>
          <w:spacing w:val="23"/>
        </w:rPr>
        <w:t> </w:t>
      </w:r>
      <w:r>
        <w:rPr/>
        <w:t>e</w:t>
      </w:r>
      <w:r>
        <w:rPr>
          <w:rFonts w:ascii="Times New Roman" w:hAnsi="Times New Roman"/>
          <w:spacing w:val="23"/>
        </w:rPr>
        <w:t> </w:t>
      </w:r>
      <w:r>
        <w:rPr/>
        <w:t>negar</w:t>
      </w:r>
      <w:r>
        <w:rPr>
          <w:rFonts w:ascii="Times New Roman" w:hAnsi="Times New Roman"/>
          <w:spacing w:val="24"/>
        </w:rPr>
        <w:t> </w:t>
      </w:r>
      <w:r>
        <w:rPr/>
        <w:t>provimento</w:t>
      </w:r>
      <w:r>
        <w:rPr>
          <w:rFonts w:ascii="Times New Roman" w:hAnsi="Times New Roman"/>
          <w:spacing w:val="23"/>
        </w:rPr>
        <w:t> </w:t>
      </w:r>
      <w:r>
        <w:rPr/>
        <w:t>ao</w:t>
      </w:r>
      <w:r>
        <w:rPr>
          <w:rFonts w:ascii="Times New Roman" w:hAnsi="Times New Roman"/>
          <w:spacing w:val="24"/>
        </w:rPr>
        <w:t> </w:t>
      </w:r>
      <w:r>
        <w:rPr/>
        <w:t>recurso.</w:t>
      </w:r>
      <w:r>
        <w:rPr>
          <w:rFonts w:ascii="Times New Roman" w:hAnsi="Times New Roman"/>
          <w:spacing w:val="22"/>
        </w:rPr>
        <w:t> </w:t>
      </w:r>
      <w:r>
        <w:rPr>
          <w:b/>
        </w:rPr>
        <w:t>Processo</w:t>
      </w:r>
      <w:r>
        <w:rPr>
          <w:rFonts w:ascii="Times New Roman" w:hAnsi="Times New Roman"/>
          <w:spacing w:val="20"/>
        </w:rPr>
        <w:t> </w:t>
      </w:r>
      <w:r>
        <w:rPr>
          <w:b/>
        </w:rPr>
        <w:t>nº</w:t>
      </w:r>
      <w:r>
        <w:rPr>
          <w:rFonts w:ascii="Times New Roman" w:hAnsi="Times New Roman"/>
          <w:spacing w:val="21"/>
        </w:rPr>
        <w:t> </w:t>
      </w:r>
      <w:r>
        <w:rPr>
          <w:b/>
        </w:rPr>
        <w:t>0004803-</w:t>
      </w:r>
      <w:r>
        <w:rPr>
          <w:b/>
          <w:spacing w:val="-2"/>
        </w:rPr>
        <w:t>72.2022.8.04.0000</w:t>
      </w:r>
    </w:p>
    <w:p>
      <w:pPr>
        <w:pStyle w:val="BodyText"/>
        <w:spacing w:line="237" w:lineRule="auto"/>
        <w:ind w:right="133"/>
        <w:jc w:val="both"/>
      </w:pPr>
      <w:r>
        <w:rPr>
          <w:b/>
        </w:rPr>
        <w:t>-</w:t>
      </w:r>
      <w:r>
        <w:rPr>
          <w:rFonts w:ascii="Times New Roman" w:hAnsi="Times New Roman"/>
          <w:spacing w:val="35"/>
        </w:rPr>
        <w:t> </w:t>
      </w:r>
      <w:r>
        <w:rPr>
          <w:b/>
        </w:rPr>
        <w:t>Embargos</w:t>
      </w:r>
      <w:r>
        <w:rPr>
          <w:rFonts w:ascii="Times New Roman" w:hAnsi="Times New Roman"/>
          <w:spacing w:val="34"/>
        </w:rPr>
        <w:t> </w:t>
      </w:r>
      <w:r>
        <w:rPr>
          <w:b/>
        </w:rPr>
        <w:t>de</w:t>
      </w:r>
      <w:r>
        <w:rPr>
          <w:rFonts w:ascii="Times New Roman" w:hAnsi="Times New Roman"/>
          <w:spacing w:val="34"/>
        </w:rPr>
        <w:t> </w:t>
      </w:r>
      <w:r>
        <w:rPr>
          <w:b/>
        </w:rPr>
        <w:t>Declaração</w:t>
      </w:r>
      <w:r>
        <w:rPr>
          <w:rFonts w:ascii="Times New Roman" w:hAnsi="Times New Roman"/>
          <w:spacing w:val="34"/>
        </w:rPr>
        <w:t> </w:t>
      </w:r>
      <w:r>
        <w:rPr>
          <w:b/>
        </w:rPr>
        <w:t>Cível.</w:t>
      </w:r>
      <w:r>
        <w:rPr>
          <w:rFonts w:ascii="Times New Roman" w:hAnsi="Times New Roman"/>
          <w:spacing w:val="34"/>
        </w:rPr>
        <w:t> </w:t>
      </w:r>
      <w:r>
        <w:rPr>
          <w:b/>
        </w:rPr>
        <w:t>Embargante: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  <w:spacing w:val="34"/>
        </w:rPr>
        <w:t> </w:t>
      </w:r>
      <w:r>
        <w:rPr>
          <w:b/>
        </w:rPr>
        <w:t>do</w:t>
      </w:r>
      <w:r>
        <w:rPr>
          <w:rFonts w:ascii="Times New Roman" w:hAnsi="Times New Roman"/>
          <w:spacing w:val="34"/>
        </w:rPr>
        <w:t> </w:t>
      </w:r>
      <w:r>
        <w:rPr>
          <w:b/>
        </w:rPr>
        <w:t>Amazonas.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Laércio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Dourado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(13184/AM).</w:t>
      </w:r>
      <w:r>
        <w:rPr>
          <w:rFonts w:ascii="Times New Roman" w:hAnsi="Times New Roman"/>
        </w:rPr>
        <w:t> </w:t>
      </w:r>
      <w:r>
        <w:rPr>
          <w:b/>
        </w:rPr>
        <w:t>Embargado:</w:t>
      </w:r>
      <w:r>
        <w:rPr>
          <w:rFonts w:ascii="Times New Roman" w:hAnsi="Times New Roman"/>
        </w:rPr>
        <w:t> </w:t>
      </w:r>
      <w:r>
        <w:rPr>
          <w:b/>
        </w:rPr>
        <w:t>Mario</w:t>
      </w:r>
      <w:r>
        <w:rPr>
          <w:rFonts w:ascii="Times New Roman" w:hAnsi="Times New Roman"/>
        </w:rPr>
        <w:t> </w:t>
      </w:r>
      <w:r>
        <w:rPr>
          <w:b/>
        </w:rPr>
        <w:t>José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Mendonça</w:t>
      </w:r>
      <w:r>
        <w:rPr>
          <w:rFonts w:ascii="Times New Roman" w:hAnsi="Times New Roman"/>
        </w:rPr>
        <w:t> </w:t>
      </w:r>
      <w:r>
        <w:rPr>
          <w:b/>
        </w:rPr>
        <w:t>Martins.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Luciana</w:t>
      </w:r>
      <w:r>
        <w:rPr>
          <w:rFonts w:ascii="Times New Roman" w:hAnsi="Times New Roman"/>
        </w:rPr>
        <w:t> </w:t>
      </w:r>
      <w:r>
        <w:rPr/>
        <w:t>Pedrosa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Moraes</w:t>
      </w:r>
      <w:r>
        <w:rPr>
          <w:rFonts w:ascii="Times New Roman" w:hAnsi="Times New Roman"/>
        </w:rPr>
        <w:t> </w:t>
      </w:r>
      <w:r>
        <w:rPr/>
        <w:t>Rego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(2819/AM).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Mauro</w:t>
      </w:r>
      <w:r>
        <w:rPr>
          <w:rFonts w:ascii="Times New Roman" w:hAnsi="Times New Roman"/>
        </w:rPr>
        <w:t> </w:t>
      </w:r>
      <w:r>
        <w:rPr/>
        <w:t>Celi</w:t>
      </w:r>
      <w:r>
        <w:rPr>
          <w:rFonts w:ascii="Times New Roman" w:hAnsi="Times New Roman"/>
        </w:rPr>
        <w:t> </w:t>
      </w:r>
      <w:r>
        <w:rPr/>
        <w:t>Martins</w:t>
      </w:r>
      <w:r>
        <w:rPr>
          <w:rFonts w:ascii="Times New Roman" w:hAnsi="Times New Roman"/>
        </w:rPr>
        <w:t> </w:t>
      </w:r>
      <w:r>
        <w:rPr/>
        <w:t>(2907/AM).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Andre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Soares</w:t>
      </w:r>
      <w:r>
        <w:rPr>
          <w:rFonts w:ascii="Times New Roman" w:hAnsi="Times New Roman"/>
        </w:rPr>
        <w:t> </w:t>
      </w:r>
      <w:r>
        <w:rPr/>
        <w:t>(14249/AM).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Carolina</w:t>
      </w:r>
      <w:r>
        <w:rPr>
          <w:rFonts w:ascii="Times New Roman" w:hAnsi="Times New Roman"/>
        </w:rPr>
        <w:t> </w:t>
      </w:r>
      <w:r>
        <w:rPr/>
        <w:t>Pedrosa</w:t>
      </w:r>
      <w:r>
        <w:rPr>
          <w:rFonts w:ascii="Times New Roman" w:hAnsi="Times New Roman"/>
        </w:rPr>
        <w:t> </w:t>
      </w:r>
      <w:r>
        <w:rPr/>
        <w:t>Marques</w:t>
      </w:r>
      <w:r>
        <w:rPr>
          <w:rFonts w:ascii="Times New Roman" w:hAnsi="Times New Roman"/>
        </w:rPr>
        <w:t> </w:t>
      </w:r>
      <w:r>
        <w:rPr/>
        <w:t>(12989/AM).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Pessôa</w:t>
      </w:r>
      <w:r>
        <w:rPr>
          <w:rFonts w:ascii="Times New Roman" w:hAnsi="Times New Roman"/>
        </w:rPr>
        <w:t> </w:t>
      </w:r>
      <w:r>
        <w:rPr/>
        <w:t>Figueiredo.</w:t>
      </w:r>
      <w:r>
        <w:rPr>
          <w:rFonts w:ascii="Times New Roman" w:hAnsi="Times New Roman"/>
        </w:rPr>
        <w:t> </w:t>
      </w:r>
      <w:r>
        <w:rPr>
          <w:b/>
        </w:rPr>
        <w:t>Relator</w:t>
      </w:r>
      <w:r>
        <w:rPr/>
        <w:t>: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Wellington</w:t>
      </w:r>
      <w:r>
        <w:rPr>
          <w:rFonts w:ascii="Times New Roman" w:hAnsi="Times New Roman"/>
        </w:rPr>
        <w:t> </w:t>
      </w:r>
      <w:r>
        <w:rPr>
          <w:b/>
        </w:rPr>
        <w:t>José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Araújo.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</w:t>
      </w:r>
      <w:r>
        <w:rPr/>
        <w:t>:</w:t>
      </w:r>
      <w:r>
        <w:rPr>
          <w:rFonts w:ascii="Times New Roman" w:hAnsi="Times New Roman"/>
        </w:rPr>
        <w:t> </w:t>
      </w:r>
      <w:r>
        <w:rPr/>
        <w:t>Vistos,</w:t>
      </w:r>
      <w:r>
        <w:rPr>
          <w:rFonts w:ascii="Times New Roman" w:hAnsi="Times New Roman"/>
        </w:rPr>
        <w:t> </w:t>
      </w:r>
      <w:r>
        <w:rPr/>
        <w:t>relatados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  <w:spacing w:val="8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0004803-72.2022.8.04.0000,</w:t>
      </w:r>
      <w:r>
        <w:rPr>
          <w:rFonts w:ascii="Times New Roman" w:hAnsi="Times New Roman"/>
        </w:rPr>
        <w:t> </w:t>
      </w:r>
      <w:r>
        <w:rPr/>
        <w:t>ACORDAM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  <w:spacing w:val="40"/>
        </w:rPr>
        <w:t> </w:t>
      </w:r>
      <w:r>
        <w:rPr/>
        <w:t>que</w:t>
      </w:r>
      <w:r>
        <w:rPr>
          <w:rFonts w:ascii="Times New Roman" w:hAnsi="Times New Roman"/>
          <w:spacing w:val="40"/>
        </w:rPr>
        <w:t> </w:t>
      </w:r>
      <w:r>
        <w:rPr/>
        <w:t>integram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8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Egrégio</w:t>
      </w:r>
      <w:r>
        <w:rPr>
          <w:rFonts w:ascii="Times New Roman" w:hAnsi="Times New Roman"/>
          <w:spacing w:val="40"/>
        </w:rPr>
        <w:t> </w:t>
      </w:r>
      <w:r>
        <w:rPr/>
        <w:t>Tribunal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Justiça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Estado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unanimidade,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rejeitar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presentes</w:t>
      </w:r>
      <w:r>
        <w:rPr>
          <w:rFonts w:ascii="Times New Roman" w:hAnsi="Times New Roman"/>
        </w:rPr>
        <w:t> </w:t>
      </w:r>
      <w:r>
        <w:rPr/>
        <w:t>embargos</w:t>
      </w:r>
      <w:r>
        <w:rPr>
          <w:rFonts w:ascii="Times New Roman" w:hAnsi="Times New Roman"/>
        </w:rPr>
        <w:t> </w:t>
      </w:r>
      <w:r>
        <w:rPr/>
        <w:t>declaratórios,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relator,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integra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julgado.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0001397-</w:t>
      </w:r>
      <w:r>
        <w:rPr>
          <w:rFonts w:ascii="Times New Roman" w:hAnsi="Times New Roman"/>
        </w:rPr>
        <w:t> </w:t>
      </w:r>
      <w:r>
        <w:rPr>
          <w:b/>
        </w:rPr>
        <w:t>43.2022.8.04.0000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Embargos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Declaração</w:t>
      </w:r>
      <w:r>
        <w:rPr>
          <w:rFonts w:ascii="Times New Roman" w:hAnsi="Times New Roman"/>
        </w:rPr>
        <w:t> </w:t>
      </w:r>
      <w:r>
        <w:rPr>
          <w:b/>
        </w:rPr>
        <w:t>Cível.</w:t>
      </w:r>
      <w:r>
        <w:rPr>
          <w:rFonts w:ascii="Times New Roman" w:hAnsi="Times New Roman"/>
        </w:rPr>
        <w:t> </w:t>
      </w:r>
      <w:r>
        <w:rPr>
          <w:b/>
        </w:rPr>
        <w:t>Embargante:</w:t>
      </w:r>
      <w:r>
        <w:rPr>
          <w:rFonts w:ascii="Times New Roman" w:hAnsi="Times New Roman"/>
        </w:rPr>
        <w:t> </w:t>
      </w:r>
      <w:r>
        <w:rPr>
          <w:b/>
        </w:rPr>
        <w:t>Kabum</w:t>
      </w:r>
      <w:r>
        <w:rPr>
          <w:rFonts w:ascii="Times New Roman" w:hAnsi="Times New Roman"/>
        </w:rPr>
        <w:t> </w:t>
      </w:r>
      <w:r>
        <w:rPr>
          <w:b/>
        </w:rPr>
        <w:t>Comercio</w:t>
      </w:r>
      <w:r>
        <w:rPr>
          <w:rFonts w:ascii="Times New Roman" w:hAnsi="Times New Roman"/>
        </w:rPr>
        <w:t> </w:t>
      </w:r>
      <w:r>
        <w:rPr>
          <w:b/>
        </w:rPr>
        <w:t>Eletrônico</w:t>
      </w:r>
      <w:r>
        <w:rPr>
          <w:rFonts w:ascii="Times New Roman" w:hAnsi="Times New Roman"/>
        </w:rPr>
        <w:t> </w:t>
      </w:r>
      <w:r>
        <w:rPr>
          <w:b/>
        </w:rPr>
        <w:t>S/A.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Bárbara</w:t>
      </w:r>
      <w:r>
        <w:rPr>
          <w:rFonts w:ascii="Times New Roman" w:hAnsi="Times New Roman"/>
        </w:rPr>
        <w:t> </w:t>
      </w:r>
      <w:r>
        <w:rPr/>
        <w:t>Andreotti</w:t>
      </w:r>
      <w:r>
        <w:rPr>
          <w:rFonts w:ascii="Times New Roman" w:hAnsi="Times New Roman"/>
        </w:rPr>
        <w:t> </w:t>
      </w:r>
      <w:r>
        <w:rPr/>
        <w:t>Cardoso</w:t>
      </w:r>
      <w:r>
        <w:rPr>
          <w:rFonts w:ascii="Times New Roman" w:hAnsi="Times New Roman"/>
        </w:rPr>
        <w:t> </w:t>
      </w:r>
      <w:r>
        <w:rPr/>
        <w:t>(357820/SP).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Clayton</w:t>
      </w:r>
      <w:r>
        <w:rPr>
          <w:rFonts w:ascii="Times New Roman" w:hAnsi="Times New Roman"/>
          <w:spacing w:val="40"/>
        </w:rPr>
        <w:t> </w:t>
      </w:r>
      <w:r>
        <w:rPr/>
        <w:t>Pereira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Silva</w:t>
      </w:r>
      <w:r>
        <w:rPr>
          <w:rFonts w:ascii="Times New Roman" w:hAnsi="Times New Roman"/>
          <w:spacing w:val="40"/>
        </w:rPr>
        <w:t> </w:t>
      </w:r>
      <w:r>
        <w:rPr/>
        <w:t>(303159/SP).</w:t>
      </w:r>
      <w:r>
        <w:rPr>
          <w:rFonts w:ascii="Times New Roman" w:hAnsi="Times New Roman"/>
          <w:spacing w:val="40"/>
        </w:rPr>
        <w:t> </w:t>
      </w:r>
      <w:r>
        <w:rPr/>
        <w:t>Advogado: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Diógenes</w:t>
      </w:r>
      <w:r>
        <w:rPr>
          <w:rFonts w:ascii="Times New Roman" w:hAnsi="Times New Roman"/>
        </w:rPr>
        <w:t> </w:t>
      </w:r>
      <w:r>
        <w:rPr/>
        <w:t>Mizumukai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(288514/SP).</w:t>
      </w:r>
      <w:r>
        <w:rPr>
          <w:rFonts w:ascii="Times New Roman" w:hAnsi="Times New Roman"/>
        </w:rPr>
        <w:t> </w:t>
      </w:r>
      <w:r>
        <w:rPr>
          <w:b/>
        </w:rPr>
        <w:t>Embargados: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</w:t>
      </w:r>
      <w:r>
        <w:rPr>
          <w:rFonts w:ascii="Times New Roman" w:hAnsi="Times New Roman"/>
        </w:rPr>
        <w:t> </w:t>
      </w:r>
      <w:r>
        <w:rPr>
          <w:b/>
        </w:rPr>
        <w:t>e</w:t>
      </w:r>
      <w:r>
        <w:rPr>
          <w:rFonts w:ascii="Times New Roman" w:hAnsi="Times New Roman"/>
        </w:rPr>
        <w:t> </w:t>
      </w:r>
      <w:r>
        <w:rPr>
          <w:b/>
        </w:rPr>
        <w:t>Secretário</w:t>
      </w:r>
      <w:r>
        <w:rPr>
          <w:rFonts w:ascii="Times New Roman" w:hAnsi="Times New Roman"/>
        </w:rPr>
        <w:t> </w:t>
      </w:r>
      <w:r>
        <w:rPr>
          <w:b/>
        </w:rPr>
        <w:t>da</w:t>
      </w:r>
      <w:r>
        <w:rPr>
          <w:rFonts w:ascii="Times New Roman" w:hAnsi="Times New Roman"/>
        </w:rPr>
        <w:t> </w:t>
      </w:r>
      <w:r>
        <w:rPr>
          <w:b/>
        </w:rPr>
        <w:t>Fazenda</w:t>
      </w:r>
      <w:r>
        <w:rPr>
          <w:rFonts w:ascii="Times New Roman" w:hAnsi="Times New Roman"/>
        </w:rPr>
        <w:t> </w:t>
      </w:r>
      <w:r>
        <w:rPr>
          <w:b/>
        </w:rPr>
        <w:t>Pública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Benedito</w:t>
      </w:r>
      <w:r>
        <w:rPr>
          <w:rFonts w:ascii="Times New Roman" w:hAnsi="Times New Roman"/>
        </w:rPr>
        <w:t> </w:t>
      </w:r>
      <w:r>
        <w:rPr/>
        <w:t>Evaldo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Moreno</w:t>
      </w:r>
      <w:r>
        <w:rPr>
          <w:rFonts w:ascii="Times New Roman" w:hAnsi="Times New Roman"/>
        </w:rPr>
        <w:t> </w:t>
      </w:r>
      <w:r>
        <w:rPr/>
        <w:t>(4821/AM).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  <w:spacing w:val="80"/>
        </w:rPr>
        <w:t> </w:t>
      </w:r>
      <w:r>
        <w:rPr/>
        <w:t>Pessôa</w:t>
      </w:r>
      <w:r>
        <w:rPr>
          <w:rFonts w:ascii="Times New Roman" w:hAnsi="Times New Roman"/>
          <w:spacing w:val="38"/>
        </w:rPr>
        <w:t> </w:t>
      </w:r>
      <w:r>
        <w:rPr/>
        <w:t>Figueiredo.</w:t>
      </w:r>
      <w:r>
        <w:rPr>
          <w:rFonts w:ascii="Times New Roman" w:hAnsi="Times New Roman"/>
          <w:spacing w:val="34"/>
        </w:rPr>
        <w:t> </w:t>
      </w:r>
      <w:r>
        <w:rPr>
          <w:b/>
        </w:rPr>
        <w:t>Relator:</w:t>
      </w:r>
      <w:r>
        <w:rPr>
          <w:rFonts w:ascii="Times New Roman" w:hAnsi="Times New Roman"/>
          <w:spacing w:val="32"/>
        </w:rPr>
        <w:t> </w:t>
      </w:r>
      <w:r>
        <w:rPr>
          <w:b/>
        </w:rPr>
        <w:t>Exmo.</w:t>
      </w:r>
      <w:r>
        <w:rPr>
          <w:rFonts w:ascii="Times New Roman" w:hAnsi="Times New Roman"/>
          <w:spacing w:val="33"/>
        </w:rPr>
        <w:t> </w:t>
      </w:r>
      <w:r>
        <w:rPr>
          <w:b/>
        </w:rPr>
        <w:t>Sr.</w:t>
      </w:r>
      <w:r>
        <w:rPr>
          <w:rFonts w:ascii="Times New Roman" w:hAnsi="Times New Roman"/>
          <w:spacing w:val="33"/>
        </w:rPr>
        <w:t> </w:t>
      </w:r>
      <w:r>
        <w:rPr>
          <w:b/>
        </w:rPr>
        <w:t>Des.</w:t>
      </w:r>
      <w:r>
        <w:rPr>
          <w:rFonts w:ascii="Times New Roman" w:hAnsi="Times New Roman"/>
          <w:spacing w:val="33"/>
        </w:rPr>
        <w:t> </w:t>
      </w:r>
      <w:r>
        <w:rPr>
          <w:b/>
        </w:rPr>
        <w:t>Airton</w:t>
      </w:r>
      <w:r>
        <w:rPr>
          <w:rFonts w:ascii="Times New Roman" w:hAnsi="Times New Roman"/>
          <w:spacing w:val="32"/>
        </w:rPr>
        <w:t> </w:t>
      </w:r>
      <w:r>
        <w:rPr>
          <w:b/>
        </w:rPr>
        <w:t>Luís</w:t>
      </w:r>
      <w:r>
        <w:rPr>
          <w:rFonts w:ascii="Times New Roman" w:hAnsi="Times New Roman"/>
          <w:spacing w:val="32"/>
        </w:rPr>
        <w:t> </w:t>
      </w:r>
      <w:r>
        <w:rPr>
          <w:b/>
        </w:rPr>
        <w:t>Corrêa</w:t>
      </w:r>
      <w:r>
        <w:rPr>
          <w:rFonts w:ascii="Times New Roman" w:hAnsi="Times New Roman"/>
          <w:spacing w:val="32"/>
        </w:rPr>
        <w:t> </w:t>
      </w:r>
      <w:r>
        <w:rPr>
          <w:b/>
        </w:rPr>
        <w:t>Gentil.</w:t>
      </w:r>
      <w:r>
        <w:rPr>
          <w:rFonts w:ascii="Times New Roman" w:hAnsi="Times New Roman"/>
          <w:spacing w:val="33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Justiça: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Karla</w:t>
      </w:r>
      <w:r>
        <w:rPr>
          <w:rFonts w:ascii="Times New Roman" w:hAnsi="Times New Roman"/>
          <w:spacing w:val="40"/>
        </w:rPr>
        <w:t> </w:t>
      </w:r>
      <w:r>
        <w:rPr/>
        <w:t>Fregapani</w:t>
      </w:r>
      <w:r>
        <w:rPr>
          <w:rFonts w:ascii="Times New Roman" w:hAnsi="Times New Roman"/>
          <w:spacing w:val="40"/>
        </w:rPr>
        <w:t> </w:t>
      </w:r>
      <w:r>
        <w:rPr/>
        <w:t>Leite.</w:t>
      </w:r>
      <w:r>
        <w:rPr>
          <w:rFonts w:ascii="Times New Roman" w:hAnsi="Times New Roman"/>
          <w:spacing w:val="96"/>
        </w:rPr>
        <w:t> </w:t>
      </w:r>
      <w:r>
        <w:rPr>
          <w:b/>
          <w:u w:val="thick"/>
        </w:rPr>
        <w:t>Decisão</w:t>
      </w:r>
      <w:r>
        <w:rPr/>
        <w:t>:</w:t>
      </w:r>
      <w:r>
        <w:rPr>
          <w:rFonts w:ascii="Times New Roman" w:hAnsi="Times New Roman"/>
          <w:spacing w:val="40"/>
        </w:rPr>
        <w:t> </w:t>
      </w:r>
      <w:r>
        <w:rPr/>
        <w:t>Vistos,</w:t>
      </w:r>
      <w:r>
        <w:rPr>
          <w:rFonts w:ascii="Times New Roman" w:hAnsi="Times New Roman"/>
          <w:spacing w:val="40"/>
        </w:rPr>
        <w:t> </w:t>
      </w:r>
      <w:r>
        <w:rPr/>
        <w:t>relatados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Embargos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Declaração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0001397-43.2022.8.04.0000,</w:t>
      </w:r>
      <w:r>
        <w:rPr>
          <w:rFonts w:ascii="Times New Roman" w:hAnsi="Times New Roman"/>
          <w:spacing w:val="80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indicadas,</w:t>
      </w:r>
      <w:r>
        <w:rPr>
          <w:rFonts w:ascii="Times New Roman" w:hAnsi="Times New Roman"/>
        </w:rPr>
        <w:t> </w:t>
      </w:r>
      <w:r>
        <w:rPr/>
        <w:t>ACORDAM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  <w:spacing w:val="35"/>
        </w:rPr>
        <w:t> </w:t>
      </w:r>
      <w:r>
        <w:rPr/>
        <w:t>que</w:t>
      </w:r>
      <w:r>
        <w:rPr>
          <w:rFonts w:ascii="Times New Roman" w:hAnsi="Times New Roman"/>
          <w:spacing w:val="35"/>
        </w:rPr>
        <w:t> </w:t>
      </w:r>
      <w:r>
        <w:rPr/>
        <w:t>compõem</w:t>
      </w:r>
      <w:r>
        <w:rPr>
          <w:rFonts w:ascii="Times New Roman" w:hAnsi="Times New Roman"/>
          <w:spacing w:val="37"/>
        </w:rPr>
        <w:t> </w:t>
      </w:r>
      <w:r>
        <w:rPr/>
        <w:t>as</w:t>
      </w:r>
      <w:r>
        <w:rPr>
          <w:rFonts w:ascii="Times New Roman" w:hAnsi="Times New Roman"/>
          <w:spacing w:val="35"/>
        </w:rPr>
        <w:t> </w:t>
      </w:r>
      <w:r>
        <w:rPr/>
        <w:t>Egrégias</w:t>
      </w:r>
      <w:r>
        <w:rPr>
          <w:rFonts w:ascii="Times New Roman" w:hAnsi="Times New Roman"/>
          <w:spacing w:val="35"/>
        </w:rPr>
        <w:t> </w:t>
      </w:r>
      <w:r>
        <w:rPr/>
        <w:t>Câmaras</w:t>
      </w:r>
      <w:r>
        <w:rPr>
          <w:rFonts w:ascii="Times New Roman" w:hAnsi="Times New Roman"/>
          <w:spacing w:val="35"/>
        </w:rPr>
        <w:t> </w:t>
      </w:r>
      <w:r>
        <w:rPr/>
        <w:t>Reunidas</w:t>
      </w:r>
      <w:r>
        <w:rPr>
          <w:rFonts w:ascii="Times New Roman" w:hAnsi="Times New Roman"/>
          <w:spacing w:val="35"/>
        </w:rPr>
        <w:t> </w:t>
      </w:r>
      <w:r>
        <w:rPr/>
        <w:t>do</w:t>
      </w:r>
      <w:r>
        <w:rPr>
          <w:rFonts w:ascii="Times New Roman" w:hAnsi="Times New Roman"/>
          <w:spacing w:val="35"/>
        </w:rPr>
        <w:t> </w:t>
      </w:r>
      <w:r>
        <w:rPr/>
        <w:t>Tribunal</w:t>
      </w:r>
      <w:r>
        <w:rPr>
          <w:rFonts w:ascii="Times New Roman" w:hAnsi="Times New Roman"/>
          <w:spacing w:val="36"/>
        </w:rPr>
        <w:t> </w:t>
      </w:r>
      <w:r>
        <w:rPr/>
        <w:t>de</w:t>
      </w:r>
      <w:r>
        <w:rPr>
          <w:rFonts w:ascii="Times New Roman" w:hAnsi="Times New Roman"/>
          <w:spacing w:val="32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votos,</w:t>
      </w:r>
      <w:r>
        <w:rPr>
          <w:rFonts w:ascii="Times New Roman" w:hAnsi="Times New Roman"/>
        </w:rPr>
        <w:t> </w:t>
      </w:r>
      <w:r>
        <w:rPr/>
        <w:t>conhecer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dar</w:t>
      </w:r>
      <w:r>
        <w:rPr>
          <w:rFonts w:ascii="Times New Roman" w:hAnsi="Times New Roman"/>
        </w:rPr>
        <w:t> </w:t>
      </w:r>
      <w:r>
        <w:rPr/>
        <w:t>provimento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80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alterar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fundamentação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julgado,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atribuição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efeitos</w:t>
      </w:r>
      <w:r>
        <w:rPr>
          <w:rFonts w:ascii="Times New Roman" w:hAnsi="Times New Roman"/>
        </w:rPr>
        <w:t> </w:t>
      </w:r>
      <w:r>
        <w:rPr/>
        <w:t>infringentes,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Desembargador</w:t>
      </w:r>
      <w:r>
        <w:rPr>
          <w:rFonts w:ascii="Times New Roman" w:hAnsi="Times New Roman"/>
        </w:rPr>
        <w:t> </w:t>
      </w:r>
      <w:r>
        <w:rPr/>
        <w:t>Relator.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consultar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presentes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verificar</w:t>
      </w:r>
      <w:r>
        <w:rPr>
          <w:rFonts w:ascii="Times New Roman" w:hAnsi="Times New Roman"/>
        </w:rPr>
        <w:t> </w:t>
      </w:r>
      <w:r>
        <w:rPr/>
        <w:t>nada</w:t>
      </w:r>
      <w:r>
        <w:rPr>
          <w:rFonts w:ascii="Times New Roman" w:hAnsi="Times New Roman"/>
          <w:spacing w:val="40"/>
        </w:rPr>
        <w:t> </w:t>
      </w:r>
      <w:r>
        <w:rPr/>
        <w:t>mais</w:t>
      </w:r>
      <w:r>
        <w:rPr>
          <w:rFonts w:ascii="Times New Roman" w:hAnsi="Times New Roman"/>
          <w:spacing w:val="40"/>
        </w:rPr>
        <w:t> </w:t>
      </w:r>
      <w:r>
        <w:rPr/>
        <w:t>haver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tratar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Presidente</w:t>
      </w:r>
      <w:r>
        <w:rPr>
          <w:rFonts w:ascii="Times New Roman" w:hAnsi="Times New Roman"/>
          <w:spacing w:val="40"/>
        </w:rPr>
        <w:t> </w:t>
      </w:r>
      <w:r>
        <w:rPr/>
        <w:t>deu</w:t>
      </w:r>
      <w:r>
        <w:rPr>
          <w:rFonts w:ascii="Times New Roman" w:hAnsi="Times New Roman"/>
          <w:spacing w:val="40"/>
        </w:rPr>
        <w:t> </w:t>
      </w:r>
      <w:r>
        <w:rPr/>
        <w:t>por</w:t>
      </w:r>
      <w:r>
        <w:rPr>
          <w:rFonts w:ascii="Times New Roman" w:hAnsi="Times New Roman"/>
          <w:spacing w:val="40"/>
        </w:rPr>
        <w:t> </w:t>
      </w:r>
      <w:r>
        <w:rPr/>
        <w:t>encerrada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sessão.</w:t>
      </w:r>
      <w:r>
        <w:rPr>
          <w:rFonts w:ascii="Times New Roman" w:hAnsi="Times New Roman"/>
          <w:spacing w:val="40"/>
        </w:rPr>
        <w:t> </w:t>
      </w:r>
      <w:r>
        <w:rPr/>
        <w:t>Eu,</w:t>
      </w:r>
      <w:r>
        <w:rPr>
          <w:rFonts w:ascii="Times New Roman" w:hAnsi="Times New Roman"/>
          <w:spacing w:val="40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Goreth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Ruiz,</w:t>
      </w:r>
      <w:r>
        <w:rPr>
          <w:rFonts w:ascii="Times New Roman" w:hAnsi="Times New Roman"/>
        </w:rPr>
        <w:t> </w:t>
      </w:r>
      <w:r>
        <w:rPr/>
        <w:t>subscrevo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ATA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seguir</w:t>
      </w:r>
      <w:r>
        <w:rPr>
          <w:rFonts w:ascii="Times New Roman" w:hAnsi="Times New Roman"/>
        </w:rPr>
        <w:t> </w:t>
      </w:r>
      <w:r>
        <w:rPr/>
        <w:t>vai</w:t>
      </w:r>
      <w:r>
        <w:rPr>
          <w:rFonts w:ascii="Times New Roman" w:hAnsi="Times New Roman"/>
        </w:rPr>
        <w:t> </w:t>
      </w:r>
      <w:r>
        <w:rPr/>
        <w:t>assinada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  <w:spacing w:val="80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Desembargadora</w:t>
      </w:r>
      <w:r>
        <w:rPr>
          <w:rFonts w:ascii="Times New Roman" w:hAnsi="Times New Roman"/>
        </w:rPr>
        <w:t> </w:t>
      </w:r>
      <w:r>
        <w:rPr/>
        <w:t>Presidente.*****************</w:t>
      </w:r>
    </w:p>
    <w:p>
      <w:pPr>
        <w:pStyle w:val="BodyText"/>
        <w:spacing w:before="212"/>
      </w:pPr>
    </w:p>
    <w:p>
      <w:pPr>
        <w:spacing w:before="0"/>
        <w:ind w:left="1300" w:right="1436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Desembargadora</w:t>
      </w:r>
      <w:r>
        <w:rPr>
          <w:rFonts w:ascii="Times New Roman"/>
          <w:spacing w:val="17"/>
          <w:sz w:val="20"/>
        </w:rPr>
        <w:t> </w:t>
      </w:r>
      <w:r>
        <w:rPr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559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49440">
              <wp:simplePos x="0" y="0"/>
              <wp:positionH relativeFrom="page">
                <wp:posOffset>6545577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78pt;margin-top:35.586964pt;width:13pt;height:15.3pt;mso-position-horizontal-relative:page;mso-position-vertical-relative:page;z-index:-15767040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17.08.2022</dc:title>
  <dcterms:created xsi:type="dcterms:W3CDTF">2025-05-15T17:13:52Z</dcterms:created>
  <dcterms:modified xsi:type="dcterms:W3CDTF">2025-05-15T17:13:52Z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2025-05-15T00:00:00Z</vt:filetime>
  </property>
  <property fmtid="{D5CDD505-2E9C-101B-9397-08002B2CF9AE}" pid="5" name="Producer">
    <vt:lpwstr>GPL Ghostscript 9.06</vt:lpwstr>
  </property>
</Properties>
</file>