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31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912875</wp:posOffset>
                </wp:positionH>
                <wp:positionV relativeFrom="paragraph">
                  <wp:posOffset>85775</wp:posOffset>
                </wp:positionV>
                <wp:extent cx="57327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32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0">
                              <a:moveTo>
                                <a:pt x="0" y="0"/>
                              </a:moveTo>
                              <a:lnTo>
                                <a:pt x="573217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51pt;margin-top:6.753956pt;width:451.4pt;height:.1pt;mso-position-horizontal-relative:page;mso-position-vertical-relative:paragraph;z-index:-15728128;mso-wrap-distance-left:0;mso-wrap-distance-right:0" id="docshape4" coordorigin="1438,135" coordsize="9028,0" path="m1438,135l10465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37" w:lineRule="auto" w:before="95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1ª</w:t>
      </w:r>
      <w:r>
        <w:rPr>
          <w:rFonts w:ascii="Times New Roman" w:hAnsi="Times New Roman"/>
          <w:color w:val="000009"/>
          <w:spacing w:val="24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pacing w:val="80"/>
          <w:sz w:val="20"/>
        </w:rPr>
        <w:t> </w:t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20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20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20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20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21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21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21"/>
          <w:sz w:val="20"/>
        </w:rPr>
        <w:t> </w:t>
      </w:r>
      <w:r>
        <w:rPr>
          <w:b/>
          <w:color w:val="000009"/>
          <w:sz w:val="20"/>
        </w:rPr>
        <w:t>26</w:t>
      </w:r>
      <w:r>
        <w:rPr>
          <w:rFonts w:ascii="Times New Roman" w:hAnsi="Times New Roman"/>
          <w:color w:val="000009"/>
          <w:spacing w:val="21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20"/>
          <w:sz w:val="20"/>
        </w:rPr>
        <w:t> </w:t>
      </w:r>
      <w:r>
        <w:rPr>
          <w:b/>
          <w:color w:val="000009"/>
          <w:sz w:val="20"/>
        </w:rPr>
        <w:t>janeiro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2022.</w:t>
      </w:r>
    </w:p>
    <w:p>
      <w:pPr>
        <w:spacing w:line="237" w:lineRule="auto" w:before="0"/>
        <w:ind w:left="1" w:right="1331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31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31"/>
          <w:sz w:val="20"/>
        </w:rPr>
        <w:t> </w:t>
      </w:r>
      <w:r>
        <w:rPr>
          <w:b/>
          <w:color w:val="000009"/>
          <w:sz w:val="20"/>
        </w:rPr>
        <w:t>Desª.</w:t>
      </w:r>
      <w:r>
        <w:rPr>
          <w:rFonts w:ascii="Times New Roman" w:hAnsi="Times New Roman"/>
          <w:color w:val="000009"/>
          <w:spacing w:val="31"/>
          <w:sz w:val="20"/>
        </w:rPr>
        <w:t> </w:t>
      </w:r>
      <w:r>
        <w:rPr>
          <w:b/>
          <w:color w:val="000009"/>
          <w:sz w:val="20"/>
        </w:rPr>
        <w:t>Carla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Santos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dos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Reis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Silvana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Nobre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Lima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Cabral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spacing w:line="237" w:lineRule="auto" w:before="0"/>
        <w:ind w:left="1" w:right="119" w:firstLine="720"/>
        <w:jc w:val="both"/>
        <w:rPr>
          <w:sz w:val="20"/>
        </w:rPr>
      </w:pPr>
      <w:r>
        <w:rPr>
          <w:spacing w:val="-12"/>
          <w:sz w:val="20"/>
        </w:rPr>
        <w:t>Às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horas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dia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seis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janeiro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mil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(26</w:t>
      </w:r>
      <w:r>
        <w:rPr>
          <w:b/>
          <w:spacing w:val="-12"/>
          <w:sz w:val="20"/>
        </w:rPr>
        <w:t>.01.2022</w:t>
      </w:r>
      <w:r>
        <w:rPr>
          <w:spacing w:val="-12"/>
          <w:sz w:val="20"/>
        </w:rPr>
        <w:t>),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sessões,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reuniram-se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sob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presidência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Desembargadora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Carla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Maria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Santos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Reis,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presentes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Exmos(as).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Srs.(as).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Maria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Pessoa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Yêdo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Simões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Pascarelli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2"/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Paulo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César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Bessa,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Cláudio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César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Ramalheira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Roessing,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Saraiva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Elci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Joana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Délcio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Vânia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Marques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Marinho,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Abraham</w:t>
      </w:r>
      <w:r>
        <w:rPr>
          <w:rFonts w:ascii="Times New Roman" w:hAnsi="Times New Roman"/>
          <w:spacing w:val="22"/>
          <w:sz w:val="20"/>
        </w:rPr>
        <w:t> </w:t>
      </w:r>
      <w:r>
        <w:rPr>
          <w:spacing w:val="-10"/>
          <w:sz w:val="20"/>
        </w:rPr>
        <w:t>Peixoto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Campos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Filho,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Onilza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Abreu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Gerth,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Cézar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Luiz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Bandiera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Mirza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Telma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Oliveira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Cunha,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além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Ausentes,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justificadamente,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os(as)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Exmos(as).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Srs(as).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João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Jesus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Abdala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Simões,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Desª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Maria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Perpétuo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Socorro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Guedes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Moura,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Jomar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Ricardo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Saunders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Fernandes,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Luis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Corrêa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2"/>
          <w:sz w:val="20"/>
        </w:rPr>
        <w:t>Gentil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Queiroz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2"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legal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aberta,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determinando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qual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foi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pedido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dispensa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pela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Desembargadora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Onilza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Abreu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Gerth,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sendo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aprovada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todos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presentes.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seguida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passou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adiar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seguintes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processos: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nº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0769265-62.2020.8.04.0001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(7783/AM).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Geral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Polícia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Militar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Simião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(9069/AM.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4002781-07.2021.8.04.0000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Christofferson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Valente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Pantoja;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Weslley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(23215/MT).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Bradesco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devolvido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Cesar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4003109-34.2021.8.04.0000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Dinalva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(10462/MT).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Investimento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Creditórios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padronizados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NPL.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4002374-98.2021.8.04.0000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Alfama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(5488/AM).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SEDUC.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Pregoeiro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Comissão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Permanente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Licitação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Compartilhados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CSC.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Patrícia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Petruccelli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(OAB/AM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n.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3319).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18" w:firstLine="0"/>
        <w:jc w:val="both"/>
        <w:rPr>
          <w:b/>
          <w:sz w:val="20"/>
        </w:rPr>
      </w:pP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4003890-56.2021.8.04.0000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encontrava-se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single"/>
          <w:vertAlign w:val="baseline"/>
        </w:rPr>
        <w:t>Decisão</w:t>
      </w:r>
      <w:r>
        <w:rPr>
          <w:sz w:val="20"/>
          <w:u w:val="single"/>
          <w:vertAlign w:val="baseline"/>
        </w:rPr>
        <w:t>:</w:t>
      </w:r>
      <w:r>
        <w:rPr>
          <w:rFonts w:ascii="Times New Roman" w:hAnsi="Times New Roman"/>
          <w:sz w:val="20"/>
          <w:u w:val="single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4004771-33.2021.8.04.0000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(Telefônica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spacing w:val="-1"/>
          <w:position w:val="-3"/>
          <w:sz w:val="20"/>
          <w:vertAlign w:val="baseline"/>
        </w:rPr>
        <w:drawing>
          <wp:inline distT="0" distB="0" distL="0" distR="0">
            <wp:extent cx="74675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3"/>
          <w:sz w:val="20"/>
          <w:vertAlign w:val="baseline"/>
        </w:rPr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encontrava-se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4004772-18.2021.8.04.0000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Miriam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Amorim;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(Telefônica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encontrava-se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4004224-95.2018.8.04.0000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Agenor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Victor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Trindade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(2991/AM).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Benjamim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Constant.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sustentação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oral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Presidente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inverteu</w:t>
      </w:r>
      <w:r>
        <w:rPr>
          <w:rFonts w:ascii="Times New Roman" w:hAnsi="Times New Roman"/>
          <w:spacing w:val="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a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passando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julgar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12"/>
          <w:sz w:val="20"/>
          <w:vertAlign w:val="baseline"/>
        </w:rPr>
        <w:t>seguintes</w:t>
      </w:r>
      <w:r>
        <w:rPr>
          <w:rFonts w:ascii="Times New Roman" w:hAnsi="Times New Roman"/>
          <w:spacing w:val="-1"/>
          <w:sz w:val="20"/>
          <w:vertAlign w:val="baseline"/>
        </w:rPr>
        <w:t> </w:t>
      </w:r>
      <w:r>
        <w:rPr>
          <w:rFonts w:ascii="Arial MT" w:hAnsi="Arial MT"/>
          <w:spacing w:val="-12"/>
          <w:sz w:val="20"/>
          <w:vertAlign w:val="baseline"/>
        </w:rPr>
        <w:t>processos: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12"/>
          <w:sz w:val="20"/>
          <w:vertAlign w:val="baseline"/>
        </w:rPr>
        <w:t>Processo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pacing w:val="-12"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4003887-04.2021.8.04.0000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Raimundo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Protazio.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S.A;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Alessandro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Puget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(11847/PA).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S.A;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Ligia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Cecília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Karantino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(16039/PA).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Patrona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dispensou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4003887-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04.2021.8.04.0000,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4003545-90.2021.8.04.0000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Transportes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Carinhoso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(5261/AM).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Marcos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Alves.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Lorenzoni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(5545/AM).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Lilian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(8921/AM).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Transportes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Carinhoso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Lorenzoni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(5545/AM).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7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7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77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7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7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7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7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74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73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4004226-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60.2021.8.04.0000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Janne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Kelle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Menezes.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S.A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*Sustentação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S.A.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Cecília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Karantino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(16039/PA).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Patrona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Beneficiário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dispensou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4004226-60.2021.8.04.0000,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0001234-34.2020.8.04.0000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Interno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10ª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Mônica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Cristina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Sociedade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Amazonense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Cultura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Gustavo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Pacifico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(184101/SP).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Yarshell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(88098/SP).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Siqueira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(286803/SP).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Antônio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Adalberto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Magalhães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Martins.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Rômulo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(1818/AM).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b/>
          <w:sz w:val="20"/>
          <w:vertAlign w:val="baseline"/>
        </w:rPr>
        <w:t>Relatora:Exma.Sra.Des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Sociedade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Amazonense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Cultura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Siqueira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(286803/SP).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direito.Após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4005884-56.2020.8.04.0000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Reclamação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Reclamante: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Ezequias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Souza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Silva;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Roberta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Pinto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(4025/AM).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Reclamado: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3ª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Turma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Recursal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Juizado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Especial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Lopes.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Impedido: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Jomar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Ricardo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Saunders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Fernandes.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u w:val="thick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extinta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reclamação,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julgado.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0634473-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74.2020.8.04.0001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1ª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Ronnie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Frank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Stone.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Ulisses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Arjan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Cruz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Santos;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Luciana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Souza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Breves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(11270/AM);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Felipe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Braga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(9663/AM);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Alessandra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Seriacopi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(9881/AM);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Lívia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(12851/AM).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Presidente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Comissão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Concurso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Servidores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Lafayette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Carneiro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Vieira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Júnior.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Karla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Fregapani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Leite.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Impedido: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Cézar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Bandiera.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devolvido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Graças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Pessoa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Figueiredo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divergente.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denega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Votaram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acompanhando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Caminha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Lima,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Mauro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Bessa,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Gentil,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Hamilton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Saraiva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Meirelles,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Délcio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Abraham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Peixoto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Campos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b/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divergente: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Votaram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acompanhando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Divergência: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Perpétuo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Socorro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Guedes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Moura,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Lopes,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Cláudio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Roessing,</w:t>
      </w:r>
      <w:r>
        <w:rPr>
          <w:rFonts w:ascii="Times New Roman" w:hAnsi="Times New Roman"/>
          <w:color w:val="000000"/>
          <w:spacing w:val="2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2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Wellington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Araújo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Gerth.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Impedido: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Yêdo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Cível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0634473-74.2020.8.04.0001,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Manaus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(AM),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maioria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negar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4001435-55.2020.8.04.0000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Injunção.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Defensoria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Defensor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Oswaldo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Machado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(8756/AM).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Defensor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Bruno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Fiorin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Hernig.</w:t>
      </w:r>
      <w:r>
        <w:rPr>
          <w:rFonts w:ascii="Times New Roman" w:hAnsi="Times New Roman"/>
          <w:color w:val="000000"/>
          <w:spacing w:val="35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Prefeito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Município</w:t>
      </w:r>
      <w:r>
        <w:rPr>
          <w:rFonts w:ascii="Times New Roman" w:hAnsi="Times New Roman"/>
          <w:color w:val="000000"/>
          <w:spacing w:val="3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Itacoatiara/AM.</w:t>
      </w:r>
      <w:r>
        <w:rPr>
          <w:rFonts w:ascii="Times New Roman" w:hAnsi="Times New Roman"/>
          <w:color w:val="000000"/>
          <w:spacing w:val="3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Procurador: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color w:val="000000"/>
          <w:spacing w:val="-4"/>
          <w:sz w:val="20"/>
          <w:vertAlign w:val="baseline"/>
        </w:rPr>
        <w:t>José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tabs>
          <w:tab w:pos="7201" w:val="left" w:leader="none"/>
        </w:tabs>
        <w:spacing w:line="237" w:lineRule="auto" w:before="22"/>
        <w:ind w:left="1" w:right="132" w:firstLine="0"/>
        <w:jc w:val="both"/>
        <w:rPr>
          <w:sz w:val="20"/>
        </w:rPr>
      </w:pP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3730).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injunção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ausente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interesse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MP,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4004796-46.2021.8.04.0000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Eduardo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(5857/AM).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(SES/AM).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Terceiro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4004796-46.2021.8.04.0000,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harmoniacom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000106615.2018.8.04.6301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Mychelle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Auatt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0001066-15.2018.8.04.6301,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4005314-07.2019.8.04.0000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AMAZONPREV: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(19295/AM).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Orlando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Sidney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Rosário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Vianna.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Instrumento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4005314-07.2019.8.04.0000,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mérito,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0601555-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91.2020.8.04.4600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V.E.C.U.T.E.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Julião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Sobral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Tráfico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Entorpecentes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VECUTE).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Tráfico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Entorpecentes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VECUTE.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0601555-91.2020.8.04.4600,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VECUTE),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702467-22.2020.8.04.0001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11ª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Trabalho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Trabalho</w:t>
      </w:r>
      <w:r>
        <w:rPr>
          <w:rFonts w:ascii="Times New Roman" w:hAnsi="Times New Roman"/>
          <w:spacing w:val="57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56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pacing w:val="57"/>
          <w:sz w:val="20"/>
          <w:vertAlign w:val="baseline"/>
        </w:rPr>
        <w:t> 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6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6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6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Fregapani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22"/>
        <w:ind w:left="1" w:right="132" w:firstLine="0"/>
        <w:jc w:val="both"/>
        <w:rPr>
          <w:sz w:val="20"/>
        </w:rPr>
      </w:pP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Retirado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4006269-04.2020.8.04.0000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Jucá.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Jucá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(7532/AM).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Franklin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Arthur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(1251A/AM).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4006269-04.2020.8.04.0000,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pleiteada,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transcurso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prazo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decadencial,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0612405-38.2017.8.04.0001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Governador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Garcia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(4850/AM).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Sabiá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Lourenço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(222325/SP).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Sílvia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0617342-15.2018.8.04.0015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Eulinete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Tribuzy.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11.ª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17.ª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Adelton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Albuquerque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0617342-15.2018.8.04.0015,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mantendo-se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prosseguimento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4003934-75.2021.8.04.0000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Francirlene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VIVO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S.A.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Alessandro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Puget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(1411A/AM).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4003934-75.2021.8.04.0000,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0698325-72.2020.8.04.0001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(29991/BA).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Ticiano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(A764/AM).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Emparc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Veículos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(550A/AM).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(9555/AM).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4001435-21.2021.8.04.0000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Izam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Freitas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Nóbrega.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Charles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(5694/AM).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SEDUC.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(13184/AM).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22"/>
        <w:ind w:left="1" w:right="132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4005810-65.2021.8.04.0000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Walfrido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Passos.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Gustavo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Aguiar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(36649/PE).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Eduarda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Vilar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(34688/PE).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SEFAZ.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Araujo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Rezende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(A819/AM).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4005810-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65.2021.8.04.0000,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0205631-52.2020.8.04.0001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0205631-52.2020.8.04.0001,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58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3.ª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58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58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SUCESSÕES</w:t>
      </w:r>
      <w:r>
        <w:rPr>
          <w:rFonts w:ascii="Times New Roman" w:hAnsi="Times New Roman"/>
          <w:spacing w:val="57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58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pacing w:val="79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DE</w:t>
      </w:r>
    </w:p>
    <w:p>
      <w:pPr>
        <w:pStyle w:val="BodyText"/>
        <w:spacing w:line="223" w:lineRule="exact"/>
        <w:ind w:left="1"/>
        <w:jc w:val="both"/>
      </w:pPr>
      <w:r>
        <w:rPr/>
        <w:t>MANAUS/AM,</w:t>
      </w:r>
      <w:r>
        <w:rPr>
          <w:rFonts w:ascii="Times New Roman" w:hAnsi="Times New Roman"/>
          <w:spacing w:val="17"/>
        </w:rPr>
        <w:t> </w:t>
      </w:r>
      <w:r>
        <w:rPr/>
        <w:t>nos</w:t>
      </w:r>
      <w:r>
        <w:rPr>
          <w:rFonts w:ascii="Times New Roman" w:hAnsi="Times New Roman"/>
          <w:spacing w:val="16"/>
        </w:rPr>
        <w:t> </w:t>
      </w:r>
      <w:r>
        <w:rPr/>
        <w:t>termos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voto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Relatora,</w:t>
      </w:r>
      <w:r>
        <w:rPr>
          <w:rFonts w:ascii="Times New Roman" w:hAnsi="Times New Roman"/>
          <w:spacing w:val="15"/>
        </w:rPr>
        <w:t> </w:t>
      </w:r>
      <w:r>
        <w:rPr/>
        <w:t>que</w:t>
      </w:r>
      <w:r>
        <w:rPr>
          <w:rFonts w:ascii="Times New Roman" w:hAnsi="Times New Roman"/>
          <w:spacing w:val="14"/>
        </w:rPr>
        <w:t> </w:t>
      </w:r>
      <w:r>
        <w:rPr/>
        <w:t>integra</w:t>
      </w:r>
      <w:r>
        <w:rPr>
          <w:rFonts w:ascii="Times New Roman" w:hAnsi="Times New Roman"/>
          <w:spacing w:val="16"/>
        </w:rPr>
        <w:t> </w:t>
      </w:r>
      <w:r>
        <w:rPr/>
        <w:t>esta</w:t>
      </w:r>
      <w:r>
        <w:rPr>
          <w:rFonts w:ascii="Times New Roman" w:hAnsi="Times New Roman"/>
          <w:spacing w:val="15"/>
        </w:rPr>
        <w:t> </w:t>
      </w:r>
      <w:r>
        <w:rPr/>
        <w:t>decisão</w:t>
      </w:r>
      <w:r>
        <w:rPr>
          <w:rFonts w:ascii="Times New Roman" w:hAnsi="Times New Roman"/>
          <w:spacing w:val="15"/>
        </w:rPr>
        <w:t> </w:t>
      </w:r>
      <w:r>
        <w:rPr/>
        <w:t>para</w:t>
      </w:r>
      <w:r>
        <w:rPr>
          <w:rFonts w:ascii="Times New Roman" w:hAnsi="Times New Roman"/>
          <w:spacing w:val="15"/>
        </w:rPr>
        <w:t> </w:t>
      </w:r>
      <w:r>
        <w:rPr/>
        <w:t>todos</w:t>
      </w:r>
      <w:r>
        <w:rPr>
          <w:rFonts w:ascii="Times New Roman" w:hAnsi="Times New Roman"/>
          <w:spacing w:val="15"/>
        </w:rPr>
        <w:t> </w:t>
      </w:r>
      <w:r>
        <w:rPr/>
        <w:t>os</w:t>
      </w:r>
      <w:r>
        <w:rPr>
          <w:rFonts w:ascii="Times New Roman" w:hAnsi="Times New Roman"/>
          <w:spacing w:val="14"/>
        </w:rPr>
        <w:t> </w:t>
      </w:r>
      <w:r>
        <w:rPr>
          <w:spacing w:val="-4"/>
        </w:rPr>
        <w:t>fins</w:t>
      </w:r>
    </w:p>
    <w:p>
      <w:pPr>
        <w:spacing w:line="237" w:lineRule="auto" w:before="1"/>
        <w:ind w:left="1" w:right="132" w:firstLine="0"/>
        <w:jc w:val="both"/>
        <w:rPr>
          <w:sz w:val="20"/>
        </w:rPr>
      </w:pP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0000154-22.2016.8.04.2701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Barreirinha/AM.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Larissa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Padilha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Roriz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Penna.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Hudson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Sindicato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Profissionais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Publica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Barreirinha/AM.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Benoliel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(7284/AM).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Barreirinha/AM.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(4787/AM).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4001255-05.2021.8.04.0000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Michel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Chagas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Ribeiro.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Darcival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(11207/AM).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4003020-11.2021.8.04.0000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Sindicato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Funcionários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Polícia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Civil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SINPOL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Edmilson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(6030/AM).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Administração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Gestão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SEAD.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Taketomi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Magalhães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(8739/AM).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ACÓRDÃO</w:t>
      </w:r>
      <w:r>
        <w:rPr>
          <w:b/>
          <w:spacing w:val="1"/>
          <w:position w:val="-3"/>
          <w:sz w:val="20"/>
          <w:vertAlign w:val="baseline"/>
        </w:rPr>
        <w:drawing>
          <wp:inline distT="0" distB="0" distL="0" distR="0">
            <wp:extent cx="56387" cy="1371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"/>
          <w:position w:val="-3"/>
          <w:sz w:val="20"/>
          <w:vertAlign w:val="baseline"/>
        </w:rPr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Relatora.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tabs>
          <w:tab w:pos="8626" w:val="left" w:leader="none"/>
        </w:tabs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4005697-14.2021.8.04.0000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Balieiro.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Lorenzoni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(5545/AM).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Humanos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SEAD.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0004536-37.2021.8.04.0000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AJL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(4013/AM).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(7549/AM).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Barbosa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(9432/AM).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Douglas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Aleixo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(9426/AM).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Naize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Nally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(15668/AM).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Eugênio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Seelig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(8625/AM).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4"/>
          <w:sz w:val="20"/>
          <w:vertAlign w:val="baseline"/>
        </w:rPr>
        <w:t>Sra.</w:t>
      </w:r>
      <w:r>
        <w:rPr>
          <w:rFonts w:ascii="Times New Roman" w:hAnsi="Times New Roman"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33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pacing w:val="32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</w:t>
      </w:r>
      <w:r>
        <w:rPr>
          <w:rFonts w:ascii="Times New Roman" w:hAnsi="Times New Roman"/>
          <w:spacing w:val="31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DA</w:t>
      </w:r>
      <w:r>
        <w:rPr>
          <w:rFonts w:ascii="Times New Roman" w:hAnsi="Times New Roman"/>
          <w:spacing w:val="31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VICE-PRESIDÊNCIA.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0003077-</w:t>
      </w:r>
    </w:p>
    <w:p>
      <w:pPr>
        <w:spacing w:line="224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97.2021.8.04.0000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Souza</w:t>
      </w:r>
    </w:p>
    <w:p>
      <w:pPr>
        <w:pStyle w:val="BodyText"/>
        <w:spacing w:line="237" w:lineRule="auto"/>
        <w:ind w:left="1" w:right="132"/>
        <w:jc w:val="both"/>
        <w:rPr>
          <w:rFonts w:ascii="Arial MT" w:hAnsi="Arial MT"/>
        </w:rPr>
      </w:pP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Silva</w:t>
      </w:r>
      <w:r>
        <w:rPr/>
        <w:t>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  <w:spacing w:val="40"/>
        </w:rPr>
        <w:t> </w:t>
      </w:r>
      <w:r>
        <w:rPr/>
        <w:t>(3056/AM).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Jamila</w:t>
      </w:r>
      <w:r>
        <w:rPr>
          <w:rFonts w:ascii="Times New Roman" w:hAnsi="Times New Roman"/>
          <w:spacing w:val="40"/>
        </w:rPr>
        <w:t> </w:t>
      </w:r>
      <w:r>
        <w:rPr/>
        <w:t>Marinho</w:t>
      </w:r>
      <w:r>
        <w:rPr>
          <w:rFonts w:ascii="Times New Roman" w:hAnsi="Times New Roman"/>
          <w:spacing w:val="40"/>
        </w:rPr>
        <w:t> </w:t>
      </w:r>
      <w:r>
        <w:rPr/>
        <w:t>Chehad</w:t>
      </w:r>
      <w:r>
        <w:rPr>
          <w:rFonts w:ascii="Times New Roman" w:hAnsi="Times New Roman"/>
          <w:spacing w:val="40"/>
        </w:rPr>
        <w:t> </w:t>
      </w:r>
      <w:r>
        <w:rPr/>
        <w:t>Barbosa</w:t>
      </w:r>
      <w:r>
        <w:rPr>
          <w:rFonts w:ascii="Times New Roman" w:hAnsi="Times New Roman"/>
          <w:spacing w:val="40"/>
        </w:rPr>
        <w:t> </w:t>
      </w:r>
      <w:r>
        <w:rPr/>
        <w:t>(2950/AM).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b/>
        </w:rPr>
        <w:t>Presidente/Relatora: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Relatora.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rFonts w:ascii="Arial MT" w:hAnsi="Arial MT"/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consultar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verificar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nada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haver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tratar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encerrada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sessão.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Eu,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rFonts w:ascii="Arial MT" w:hAnsi="Arial MT"/>
          <w:vertAlign w:val="baseline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7"/>
        <w:rPr>
          <w:rFonts w:ascii="Arial MT"/>
        </w:rPr>
      </w:pPr>
    </w:p>
    <w:p>
      <w:pPr>
        <w:spacing w:before="0"/>
        <w:ind w:left="1372" w:right="150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26.01.2022</dc:title>
  <dcterms:created xsi:type="dcterms:W3CDTF">2025-05-15T14:17:45Z</dcterms:created>
  <dcterms:modified xsi:type="dcterms:W3CDTF">2025-05-15T14:17:45Z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