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b w:val="0"/>
          <w:sz w:val="9"/>
        </w:rPr>
      </w:pPr>
    </w:p>
    <w:p>
      <w:pPr>
        <w:pStyle w:val="BodyText"/>
        <w:ind w:left="4348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438387" cy="68580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87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spacing w:before="23"/>
        <w:ind w:left="287" w:right="0" w:firstLine="0"/>
        <w:jc w:val="center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PODER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 MT" w:hAnsi="Arial MT"/>
          <w:spacing w:val="-2"/>
          <w:sz w:val="20"/>
        </w:rPr>
        <w:t>JUDICIÁRIO</w:t>
      </w:r>
    </w:p>
    <w:p>
      <w:pPr>
        <w:spacing w:before="1"/>
        <w:ind w:left="2573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TRIBUNAL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 MT" w:hAnsi="Arial MT"/>
          <w:sz w:val="20"/>
        </w:rPr>
        <w:t>JUSTIÇA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Arial MT" w:hAnsi="Arial MT"/>
          <w:sz w:val="20"/>
        </w:rPr>
        <w:t>DO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 MT" w:hAnsi="Arial MT"/>
          <w:sz w:val="20"/>
        </w:rPr>
        <w:t>ESTADO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 MT" w:hAnsi="Arial MT"/>
          <w:sz w:val="20"/>
        </w:rPr>
        <w:t>DO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Arial MT" w:hAnsi="Arial MT"/>
          <w:spacing w:val="-2"/>
          <w:sz w:val="20"/>
        </w:rPr>
        <w:t>AMAZONAS</w:t>
      </w:r>
    </w:p>
    <w:p>
      <w:pPr>
        <w:spacing w:before="0"/>
        <w:ind w:left="287" w:right="10" w:firstLine="0"/>
        <w:jc w:val="center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Câmaras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 MT" w:hAnsi="Arial MT"/>
          <w:spacing w:val="-2"/>
          <w:sz w:val="20"/>
        </w:rPr>
        <w:t>Reunidas</w:t>
      </w:r>
    </w:p>
    <w:p>
      <w:pPr>
        <w:spacing w:before="4"/>
        <w:ind w:left="2571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1062227</wp:posOffset>
                </wp:positionH>
                <wp:positionV relativeFrom="paragraph">
                  <wp:posOffset>168439</wp:posOffset>
                </wp:positionV>
                <wp:extent cx="579755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975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9525">
                              <a:moveTo>
                                <a:pt x="579729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797295" y="9143"/>
                              </a:lnTo>
                              <a:lnTo>
                                <a:pt x="579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639999pt;margin-top:13.262945pt;width:456.47999pt;height:.72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w:t>Email:</w:t>
      </w:r>
      <w:r>
        <w:rPr>
          <w:rFonts w:ascii="Times New Roman"/>
          <w:spacing w:val="13"/>
          <w:sz w:val="20"/>
        </w:rPr>
        <w:t> </w:t>
      </w:r>
      <w:hyperlink r:id="rId7">
        <w:r>
          <w:rPr>
            <w:color w:val="0000FF"/>
            <w:spacing w:val="-2"/>
            <w:sz w:val="20"/>
            <w:u w:val="single" w:color="0000FF"/>
          </w:rPr>
          <w:t>sec.camaras.reunidas@tjam.jus.br</w:t>
        </w:r>
      </w:hyperlink>
    </w:p>
    <w:p>
      <w:pPr>
        <w:spacing w:before="102"/>
        <w:ind w:left="142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36ª</w:t>
      </w:r>
      <w:r>
        <w:rPr>
          <w:rFonts w:ascii="Times New Roman" w:hAnsi="Times New Roman"/>
          <w:color w:val="000009"/>
          <w:spacing w:val="9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34"/>
          <w:sz w:val="18"/>
        </w:rPr>
        <w:t> 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9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8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8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8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10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8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9"/>
          <w:sz w:val="18"/>
        </w:rPr>
        <w:t> </w:t>
      </w:r>
      <w:r>
        <w:rPr>
          <w:b/>
          <w:color w:val="000009"/>
          <w:sz w:val="18"/>
        </w:rPr>
        <w:t>28</w:t>
      </w:r>
      <w:r>
        <w:rPr>
          <w:rFonts w:ascii="Times New Roman" w:hAnsi="Times New Roman"/>
          <w:color w:val="000009"/>
          <w:spacing w:val="11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9"/>
          <w:sz w:val="18"/>
        </w:rPr>
        <w:t> </w:t>
      </w:r>
      <w:r>
        <w:rPr>
          <w:b/>
          <w:color w:val="000009"/>
          <w:sz w:val="18"/>
        </w:rPr>
        <w:t>julho</w:t>
      </w:r>
      <w:r>
        <w:rPr>
          <w:rFonts w:ascii="Times New Roman" w:hAnsi="Times New Roman"/>
          <w:color w:val="000009"/>
          <w:spacing w:val="8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9"/>
          <w:sz w:val="18"/>
        </w:rPr>
        <w:t> </w:t>
      </w:r>
      <w:r>
        <w:rPr>
          <w:b/>
          <w:color w:val="000009"/>
          <w:spacing w:val="-2"/>
          <w:sz w:val="18"/>
        </w:rPr>
        <w:t>2021.</w:t>
      </w:r>
    </w:p>
    <w:p>
      <w:pPr>
        <w:pStyle w:val="BodyText"/>
        <w:spacing w:before="1"/>
        <w:ind w:left="142" w:right="870"/>
      </w:pPr>
      <w:r>
        <w:rPr>
          <w:color w:val="000009"/>
          <w:spacing w:val="-8"/>
        </w:rPr>
        <w:t>Presidente:</w:t>
      </w:r>
      <w:r>
        <w:rPr>
          <w:rFonts w:ascii="Times New Roman" w:hAnsi="Times New Roman"/>
          <w:b w:val="0"/>
          <w:color w:val="000009"/>
          <w:spacing w:val="27"/>
        </w:rPr>
        <w:t> </w:t>
      </w:r>
      <w:r>
        <w:rPr>
          <w:color w:val="000009"/>
          <w:spacing w:val="-8"/>
        </w:rPr>
        <w:t>Exma.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  <w:spacing w:val="-8"/>
        </w:rPr>
        <w:t>Sra.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  <w:spacing w:val="-8"/>
        </w:rPr>
        <w:t>Desembargadora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  <w:spacing w:val="-8"/>
        </w:rPr>
        <w:t>Carla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  <w:spacing w:val="-8"/>
        </w:rPr>
        <w:t>Maria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  <w:spacing w:val="-8"/>
        </w:rPr>
        <w:t>Santos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  <w:spacing w:val="-8"/>
        </w:rPr>
        <w:t>dos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  <w:spacing w:val="-8"/>
        </w:rPr>
        <w:t>Reis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</w:rPr>
        <w:t>Procuradora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Suzete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Santos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spacing w:line="240" w:lineRule="auto" w:before="199"/>
        <w:rPr>
          <w:b/>
          <w:sz w:val="20"/>
        </w:rPr>
      </w:pPr>
    </w:p>
    <w:p>
      <w:pPr>
        <w:tabs>
          <w:tab w:pos="2914" w:val="left" w:leader="none"/>
        </w:tabs>
        <w:spacing w:line="240" w:lineRule="auto" w:before="0"/>
        <w:ind w:left="142" w:right="116" w:firstLine="1418"/>
        <w:jc w:val="both"/>
        <w:rPr>
          <w:b/>
          <w:sz w:val="20"/>
        </w:rPr>
      </w:pPr>
      <w:r>
        <w:rPr>
          <w:sz w:val="20"/>
        </w:rPr>
        <w:t>Às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horas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oito</w:t>
      </w:r>
      <w:r>
        <w:rPr>
          <w:rFonts w:ascii="Times New Roman" w:hAnsi="Times New Roman"/>
          <w:sz w:val="20"/>
        </w:rPr>
        <w:t> </w:t>
      </w:r>
      <w:r>
        <w:rPr>
          <w:b/>
          <w:spacing w:val="-4"/>
          <w:sz w:val="20"/>
        </w:rPr>
        <w:t>(28.07.2021</w:t>
      </w:r>
      <w:r>
        <w:rPr>
          <w:spacing w:val="-4"/>
          <w:sz w:val="20"/>
        </w:rPr>
        <w:t>),</w:t>
      </w:r>
      <w:r>
        <w:rPr>
          <w:rFonts w:ascii="Times New Roman" w:hAnsi="Times New Roman"/>
          <w:spacing w:val="37"/>
          <w:sz w:val="20"/>
        </w:rPr>
        <w:t> </w:t>
      </w:r>
      <w:r>
        <w:rPr>
          <w:spacing w:val="-4"/>
          <w:sz w:val="20"/>
        </w:rPr>
        <w:t>reuniram-se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as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Egrégias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Câmaras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Reunidas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por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videoconferência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4"/>
          <w:sz w:val="20"/>
          <w:u w:val="thick"/>
        </w:rPr>
        <w:t>(PORTARIA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pacing w:val="-2"/>
          <w:sz w:val="20"/>
          <w:u w:val="thick"/>
        </w:rPr>
        <w:t>951/2020</w:t>
      </w:r>
      <w:r>
        <w:rPr>
          <w:rFonts w:ascii="Times New Roman" w:hAnsi="Times New Roman"/>
          <w:spacing w:val="-11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DE</w:t>
      </w:r>
      <w:r>
        <w:rPr>
          <w:rFonts w:ascii="Times New Roman" w:hAnsi="Times New Roman"/>
          <w:spacing w:val="-10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24.04.2020)</w:t>
      </w:r>
      <w:r>
        <w:rPr>
          <w:b/>
          <w:spacing w:val="-2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2"/>
          <w:sz w:val="20"/>
        </w:rPr>
        <w:t>sob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presidência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da</w:t>
      </w:r>
      <w:r>
        <w:rPr>
          <w:rFonts w:ascii="Times New Roman" w:hAnsi="Times New Roman"/>
          <w:spacing w:val="26"/>
          <w:sz w:val="20"/>
        </w:rPr>
        <w:t> </w:t>
      </w:r>
      <w:r>
        <w:rPr>
          <w:spacing w:val="-2"/>
          <w:sz w:val="20"/>
        </w:rPr>
        <w:t>Exma.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Sra.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Desembargadora</w:t>
      </w:r>
      <w:r>
        <w:rPr>
          <w:rFonts w:ascii="Times New Roman" w:hAnsi="Times New Roman"/>
          <w:spacing w:val="-11"/>
          <w:sz w:val="20"/>
        </w:rPr>
        <w:t> </w:t>
      </w:r>
      <w:r>
        <w:rPr>
          <w:b/>
          <w:spacing w:val="-2"/>
          <w:sz w:val="20"/>
        </w:rPr>
        <w:t>Carla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2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Moutinho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Lopes,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Roessing,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Marinho,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convocada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jurisdição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plena,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justificadamente,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Exmos(as).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Srs(as).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Ernesto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Chíxaro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Meirelles.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aberta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dispensando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anterior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Moutinho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Costa,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aprovada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devidamente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quando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presencial.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Iniciando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anunciou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4002461-54.2021.8.04.0000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.Juiz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Stone.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IPAAM-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Insituto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Proteção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Ambiental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IPAAM: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Elvis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(11804/AM).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Papel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Amazônia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(5737/AM).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Jéssica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(6826/AM).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0649586-39.2018.8.04.0001-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Eugênio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(763A/AM).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</w:r>
      <w:r>
        <w:rPr>
          <w:b/>
          <w:sz w:val="18"/>
        </w:rPr>
        <w:t>Associação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Brasileira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Empresas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Exploração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Produção</w:t>
      </w:r>
      <w:r>
        <w:rPr>
          <w:rFonts w:ascii="Times New Roman" w:hAnsi="Times New Roman"/>
          <w:spacing w:val="40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Petróleo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Gás.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Advogada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18"/>
        </w:rPr>
        <w:t>Dra.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Alessandra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Bittencourt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Gomensoro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(OAB/SP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n.336159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OAB/RJ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n.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182956).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Graziani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(182956/RJ).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(169882/RJ)Advogada: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Reciolino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Giacmomo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(220384/RJ).Presidente: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0001501-69.2021.8.04.0000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Órfãos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Sucessões.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Alexandre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Lasmar.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Órfãos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Trabalho.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Anselmo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Chíxaro.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Suzete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rFonts w:ascii="Calibri" w:hAnsi="Calibri"/>
          <w:b/>
          <w:sz w:val="22"/>
          <w:vertAlign w:val="baseline"/>
        </w:rPr>
        <w:t>Processo</w:t>
      </w:r>
      <w:r>
        <w:rPr>
          <w:rFonts w:ascii="Times New Roman" w:hAnsi="Times New Roman"/>
          <w:spacing w:val="69"/>
          <w:sz w:val="22"/>
          <w:vertAlign w:val="baseline"/>
        </w:rPr>
        <w:t> </w:t>
      </w:r>
      <w:r>
        <w:rPr>
          <w:rFonts w:ascii="Calibri" w:hAnsi="Calibri"/>
          <w:b/>
          <w:sz w:val="22"/>
          <w:vertAlign w:val="baseline"/>
        </w:rPr>
        <w:t>Nº</w:t>
      </w:r>
      <w:r>
        <w:rPr>
          <w:rFonts w:ascii="Times New Roman" w:hAnsi="Times New Roman"/>
          <w:spacing w:val="70"/>
          <w:sz w:val="22"/>
          <w:vertAlign w:val="baseline"/>
        </w:rPr>
        <w:t> </w:t>
      </w:r>
      <w:r>
        <w:rPr>
          <w:b/>
          <w:sz w:val="20"/>
          <w:vertAlign w:val="baseline"/>
        </w:rPr>
        <w:t>4006290-77.2020.8.04.0000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</w:p>
    <w:p>
      <w:pPr>
        <w:spacing w:after="0" w:line="240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569" w:footer="0" w:top="1000" w:bottom="280" w:left="1559" w:right="992"/>
          <w:pgNumType w:start="1"/>
        </w:sectPr>
      </w:pPr>
    </w:p>
    <w:p>
      <w:pPr>
        <w:spacing w:before="110"/>
        <w:ind w:left="142" w:right="129" w:firstLine="0"/>
        <w:jc w:val="both"/>
        <w:rPr>
          <w:b/>
          <w:sz w:val="20"/>
        </w:rPr>
      </w:pP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Renata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Solon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Angelim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Alencar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(3338/AM).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Rafael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Matias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Novaes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(14259/AM).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Comandante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Geral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Corpo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Bombeiros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Cbmam.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(5144/AM).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ListPassiva:</w:t>
      </w:r>
      <w:r>
        <w:rPr>
          <w:rFonts w:ascii="Times New Roman" w:hAnsi="Times New Roman"/>
          <w:spacing w:val="40"/>
          <w:sz w:val="20"/>
        </w:rPr>
        <w:t>  </w:t>
      </w:r>
      <w:r>
        <w:rPr>
          <w:b/>
          <w:sz w:val="20"/>
        </w:rPr>
        <w:t>Milca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Telles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Marcela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(9593/AM).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ListPassiva: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Larissa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Damasceno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Simone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(666A/AM).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Montenegro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(12868/AM).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Bulcão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Bringel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(14.182/AM);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*</w:t>
      </w:r>
      <w:r>
        <w:rPr>
          <w:b/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Oral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ListPassiva: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Larissa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Damasceno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Sergio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Bulcão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Bringel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(14.182/AM).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4006763-63.2020.8.04.0000-Desaforamento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Julgamento.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Rodrigo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Moraes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Pantoja.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Goreth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Rubim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(8542/AM).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Larissa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Rubim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(11145/AM).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pacing w:val="55"/>
          <w:w w:val="15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VIRTUAIS:</w:t>
      </w:r>
      <w:r>
        <w:rPr>
          <w:rFonts w:ascii="Times New Roman" w:hAnsi="Times New Roman"/>
          <w:color w:val="000000"/>
          <w:spacing w:val="68"/>
          <w:sz w:val="20"/>
          <w:vertAlign w:val="baseline"/>
        </w:rPr>
        <w:t>   </w:t>
      </w:r>
      <w:r>
        <w:rPr>
          <w:color w:val="000000"/>
          <w:sz w:val="20"/>
          <w:vertAlign w:val="baseline"/>
        </w:rPr>
        <w:t>P</w:t>
      </w:r>
      <w:r>
        <w:rPr>
          <w:b/>
          <w:color w:val="000000"/>
          <w:sz w:val="20"/>
          <w:vertAlign w:val="baseline"/>
        </w:rPr>
        <w:t>rocesso</w:t>
      </w:r>
      <w:r>
        <w:rPr>
          <w:rFonts w:ascii="Times New Roman" w:hAnsi="Times New Roman"/>
          <w:color w:val="000000"/>
          <w:spacing w:val="55"/>
          <w:w w:val="15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55"/>
          <w:w w:val="150"/>
          <w:sz w:val="20"/>
          <w:vertAlign w:val="baseline"/>
        </w:rPr>
        <w:t>  </w:t>
      </w:r>
      <w:r>
        <w:rPr>
          <w:b/>
          <w:color w:val="000000"/>
          <w:sz w:val="20"/>
          <w:vertAlign w:val="baseline"/>
        </w:rPr>
        <w:t>0626811-64.2017.8.04.0001-</w:t>
      </w:r>
      <w:r>
        <w:rPr>
          <w:b/>
          <w:color w:val="000000"/>
          <w:spacing w:val="-2"/>
          <w:sz w:val="20"/>
          <w:vertAlign w:val="baseline"/>
        </w:rPr>
        <w:t>Apelação</w:t>
      </w:r>
    </w:p>
    <w:p>
      <w:pPr>
        <w:spacing w:before="0"/>
        <w:ind w:left="142" w:right="128" w:firstLine="0"/>
        <w:jc w:val="both"/>
        <w:rPr>
          <w:sz w:val="20"/>
        </w:rPr>
      </w:pPr>
      <w:r>
        <w:rPr>
          <w:b/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Estadual.Juiz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Apelante/Apelada: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Adriane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Assayag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(2531/AM).</w:t>
      </w:r>
      <w:r>
        <w:rPr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A.M.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&amp;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Supermercado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&amp;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Emporium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Rodrigues.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(550A/AM).Presidente: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0640745-84.2020.8.04.0001-Apelação/Remessa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Previdenciário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AMAZONPREV.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Barros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(4789/AM).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Araujo.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Paolla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Cabiessi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(14993/AM).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:ACÓRDÃO.Vistos,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0640745-84.2020.8.04.0001,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recurso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face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presença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pressupostos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admissibilidade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recursal,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mérito,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discordância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promoção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condutor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0698325-72.2020.8.04.0001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Venicius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Rozeira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(29991/BA).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EMPARC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Comercio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Veiculos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(10295/AM).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Ivson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Coêlho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(550A/AM).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(9555/AM).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4003754-59.2021.8.04.0000-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Cível–Impetrante: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Alex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Leonardo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Góis.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Edcarla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Benedita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Portugal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(9687/AM).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Gefson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Hefer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Antiquera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(2482/AM).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Itapiranga/AM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Itapiranga.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:7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Retirado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0629842-92.2017.8.04.0001-Apelação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Petro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Energia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Indústria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Erick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Macedo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(00659PE).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71"/>
          <w:sz w:val="20"/>
          <w:vertAlign w:val="baseline"/>
        </w:rPr>
        <w:t> </w:t>
      </w:r>
      <w:r>
        <w:rPr>
          <w:sz w:val="20"/>
          <w:vertAlign w:val="baseline"/>
        </w:rPr>
        <w:t>Dra.Adriane</w:t>
      </w:r>
      <w:r>
        <w:rPr>
          <w:rFonts w:ascii="Times New Roman" w:hAnsi="Times New Roman"/>
          <w:spacing w:val="67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67"/>
          <w:sz w:val="20"/>
          <w:vertAlign w:val="baseline"/>
        </w:rPr>
        <w:t> </w:t>
      </w:r>
      <w:r>
        <w:rPr>
          <w:sz w:val="20"/>
          <w:vertAlign w:val="baseline"/>
        </w:rPr>
        <w:t>Assayag</w:t>
      </w:r>
      <w:r>
        <w:rPr>
          <w:rFonts w:ascii="Times New Roman" w:hAnsi="Times New Roman"/>
          <w:spacing w:val="71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pacing w:val="67"/>
          <w:sz w:val="20"/>
          <w:vertAlign w:val="baseline"/>
        </w:rPr>
        <w:t> </w:t>
      </w:r>
      <w:r>
        <w:rPr>
          <w:sz w:val="20"/>
          <w:vertAlign w:val="baseline"/>
        </w:rPr>
        <w:t>(2531/AM).</w:t>
      </w:r>
    </w:p>
    <w:p>
      <w:pPr>
        <w:spacing w:after="0"/>
        <w:jc w:val="both"/>
        <w:rPr>
          <w:sz w:val="20"/>
        </w:rPr>
        <w:sectPr>
          <w:pgSz w:w="11900" w:h="16840"/>
          <w:pgMar w:header="569" w:footer="0" w:top="1000" w:bottom="280" w:left="1559" w:right="992"/>
        </w:sectPr>
      </w:pPr>
    </w:p>
    <w:p>
      <w:pPr>
        <w:spacing w:before="110"/>
        <w:ind w:left="142" w:right="128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retirado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4002510-66.2019.8.04.0000-Ação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Autora: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Alcineide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Renan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Rosas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(14253/AM).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Marjorie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Garantizado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(14236/AM).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Réu: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Betânia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Miranda.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Sérgio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Guimarães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(8196/AM).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Henrique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Simch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Morais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(11030/AM).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Clayton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Queiroz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Sabóia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(11446/AM).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Rescisória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4002510-66.2019.8.04.0000,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participação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demanda,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pretensão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inicial,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forma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condutor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4002806-88.2019.8.04.0000-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Ilcilete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Medeiros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Militão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(12721/AM).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Felipe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(11058/AM).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Qualidade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Ensino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SEDUC.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Laércio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Dourado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(13184/AM)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4002806-88.2019.8.04.0000,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fundamentos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0649182-17.2020.8.04.0001-Conflito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julgá-lo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Pública,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4002820-72.2019.8.04.0000-Revisão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Jucirlane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Batista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Sales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Idalina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Jonatas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(14122/AM).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Ulisses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(13730/AM).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Kamyla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Ataíde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Pinheiro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(14129/AM).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Decisão: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Criminal,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consultar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verificar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haver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tratar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encerrada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sessão.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Eu,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Goreth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Ruiz,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subscrevo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assinada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Presidente.*****************</w:t>
      </w:r>
    </w:p>
    <w:p>
      <w:pPr>
        <w:spacing w:line="240" w:lineRule="auto" w:before="237"/>
        <w:rPr>
          <w:sz w:val="20"/>
        </w:rPr>
      </w:pPr>
    </w:p>
    <w:p>
      <w:pPr>
        <w:pStyle w:val="BodyText"/>
        <w:ind w:right="194"/>
        <w:jc w:val="center"/>
      </w:pPr>
      <w:r>
        <w:rPr/>
        <w:t>Desembargadora</w:t>
      </w:r>
      <w:r>
        <w:rPr>
          <w:rFonts w:ascii="Times New Roman"/>
          <w:b w:val="0"/>
          <w:spacing w:val="3"/>
        </w:rPr>
        <w:t> </w:t>
      </w:r>
      <w:r>
        <w:rPr>
          <w:spacing w:val="-2"/>
        </w:rPr>
        <w:t>Presidente</w:t>
      </w:r>
    </w:p>
    <w:sectPr>
      <w:pgSz w:w="11900" w:h="16840"/>
      <w:pgMar w:header="569" w:footer="0" w:top="1000" w:bottom="280" w:left="1559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559168">
              <wp:simplePos x="0" y="0"/>
              <wp:positionH relativeFrom="page">
                <wp:posOffset>6726933</wp:posOffset>
              </wp:positionH>
              <wp:positionV relativeFrom="page">
                <wp:posOffset>348322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9.67981pt;margin-top:27.426966pt;width:13pt;height:15.3pt;mso-position-horizontal-relative:page;mso-position-vertical-relative:page;z-index:-1575731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(Microsoft Word - ATA - SESS\303O 28.07.2021)</dc:title>
  <dcterms:created xsi:type="dcterms:W3CDTF">2025-05-15T18:03:34Z</dcterms:created>
  <dcterms:modified xsi:type="dcterms:W3CDTF">2025-05-15T18:03:34Z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