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32" w:firstLine="0"/>
        <w:rPr>
          <w:sz w:val="20"/>
          <w:szCs w:val="20"/>
        </w:rPr>
      </w:pPr>
      <w:r w:rsidDel="00000000" w:rsidR="00000000" w:rsidRPr="00000000">
        <w:rPr>
          <w:sz w:val="20"/>
          <w:szCs w:val="20"/>
        </w:rPr>
        <mc:AlternateContent>
          <mc:Choice Requires="wpg">
            <w:drawing>
              <wp:inline distB="0" distT="0" distL="0" distR="0">
                <wp:extent cx="6493510" cy="767080"/>
                <wp:effectExtent b="0" l="0" r="0" t="0"/>
                <wp:docPr id="1" name=""/>
                <a:graphic>
                  <a:graphicData uri="http://schemas.microsoft.com/office/word/2010/wordprocessingGroup">
                    <wpg:wgp>
                      <wpg:cNvGrpSpPr/>
                      <wpg:grpSpPr>
                        <a:xfrm>
                          <a:off x="2099225" y="3396450"/>
                          <a:ext cx="6493510" cy="767080"/>
                          <a:chOff x="2099225" y="3396450"/>
                          <a:chExt cx="6493550" cy="767100"/>
                        </a:xfrm>
                      </wpg:grpSpPr>
                      <wpg:grpSp>
                        <wpg:cNvGrpSpPr/>
                        <wpg:grpSpPr>
                          <a:xfrm>
                            <a:off x="2099245" y="3396460"/>
                            <a:ext cx="6493510" cy="767080"/>
                            <a:chOff x="0" y="0"/>
                            <a:chExt cx="6493510" cy="767080"/>
                          </a:xfrm>
                        </wpg:grpSpPr>
                        <wps:wsp>
                          <wps:cNvSpPr/>
                          <wps:cNvPr id="3" name="Shape 3"/>
                          <wps:spPr>
                            <a:xfrm>
                              <a:off x="0" y="0"/>
                              <a:ext cx="6493500" cy="7670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4" name="Shape 4"/>
                          <wps:spPr>
                            <a:xfrm>
                              <a:off x="0" y="0"/>
                              <a:ext cx="6493510" cy="767080"/>
                            </a:xfrm>
                            <a:custGeom>
                              <a:rect b="b" l="l" r="r" t="t"/>
                              <a:pathLst>
                                <a:path extrusionOk="0" h="767080" w="6493510">
                                  <a:moveTo>
                                    <a:pt x="6493256" y="757174"/>
                                  </a:moveTo>
                                  <a:lnTo>
                                    <a:pt x="0" y="757174"/>
                                  </a:lnTo>
                                  <a:lnTo>
                                    <a:pt x="0" y="766699"/>
                                  </a:lnTo>
                                  <a:lnTo>
                                    <a:pt x="6493256" y="766699"/>
                                  </a:lnTo>
                                  <a:lnTo>
                                    <a:pt x="6493256" y="757174"/>
                                  </a:lnTo>
                                  <a:close/>
                                </a:path>
                                <a:path extrusionOk="0" h="767080" w="6493510">
                                  <a:moveTo>
                                    <a:pt x="6493256" y="0"/>
                                  </a:moveTo>
                                  <a:lnTo>
                                    <a:pt x="0" y="0"/>
                                  </a:lnTo>
                                  <a:lnTo>
                                    <a:pt x="0" y="9525"/>
                                  </a:lnTo>
                                  <a:lnTo>
                                    <a:pt x="6493256" y="9525"/>
                                  </a:lnTo>
                                  <a:lnTo>
                                    <a:pt x="6493256" y="0"/>
                                  </a:lnTo>
                                  <a:close/>
                                </a:path>
                              </a:pathLst>
                            </a:custGeom>
                            <a:solidFill>
                              <a:srgbClr val="000000"/>
                            </a:solidFill>
                            <a:ln>
                              <a:noFill/>
                            </a:ln>
                          </wps:spPr>
                          <wps:bodyPr anchorCtr="0" anchor="ctr" bIns="91425" lIns="91425" spcFirstLastPara="1" rIns="91425" wrap="square" tIns="91425">
                            <a:noAutofit/>
                          </wps:bodyPr>
                        </wps:wsp>
                        <pic:pic>
                          <pic:nvPicPr>
                            <pic:cNvPr id="5" name="Shape 5"/>
                            <pic:cNvPicPr preferRelativeResize="0"/>
                          </pic:nvPicPr>
                          <pic:blipFill rotWithShape="1">
                            <a:blip r:embed="rId7">
                              <a:alphaModFix/>
                            </a:blip>
                            <a:srcRect b="0" l="0" r="0" t="0"/>
                            <a:stretch/>
                          </pic:blipFill>
                          <pic:spPr>
                            <a:xfrm>
                              <a:off x="9231" y="30861"/>
                              <a:ext cx="581611" cy="704850"/>
                            </a:xfrm>
                            <a:prstGeom prst="rect">
                              <a:avLst/>
                            </a:prstGeom>
                            <a:noFill/>
                            <a:ln>
                              <a:noFill/>
                            </a:ln>
                          </pic:spPr>
                        </pic:pic>
                        <wps:wsp>
                          <wps:cNvSpPr/>
                          <wps:cNvPr id="6" name="Shape 6"/>
                          <wps:spPr>
                            <a:xfrm>
                              <a:off x="0" y="0"/>
                              <a:ext cx="6493510" cy="767080"/>
                            </a:xfrm>
                            <a:prstGeom prst="rect">
                              <a:avLst/>
                            </a:prstGeom>
                            <a:noFill/>
                            <a:ln>
                              <a:noFill/>
                            </a:ln>
                          </wps:spPr>
                          <wps:txbx>
                            <w:txbxContent>
                              <w:p w:rsidR="00000000" w:rsidDel="00000000" w:rsidP="00000000" w:rsidRDefault="00000000" w:rsidRPr="00000000">
                                <w:pPr>
                                  <w:spacing w:after="0" w:before="15" w:line="240"/>
                                  <w:ind w:left="1730" w:right="783.0000305175781" w:firstLine="1730"/>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t xml:space="preserve">PODER JUDICIÁRIO DO ESTADO DO AMAZONAS CÂMARAS REUNIDAS - PROJUDI</w:t>
                                </w:r>
                              </w:p>
                              <w:p w:rsidR="00000000" w:rsidDel="00000000" w:rsidP="00000000" w:rsidRDefault="00000000" w:rsidRPr="00000000">
                                <w:pPr>
                                  <w:spacing w:after="0" w:before="3.0000001192092896" w:line="240"/>
                                  <w:ind w:left="1351.9999694824219" w:right="410" w:firstLine="1351.9999694824219"/>
                                  <w:jc w:val="center"/>
                                  <w:textDirection w:val="btLr"/>
                                </w:pPr>
                                <w:r w:rsidDel="00000000" w:rsidR="00000000" w:rsidRPr="00000000">
                                  <w:rPr>
                                    <w:rFonts w:ascii="Times New Roman" w:cs="Times New Roman" w:eastAsia="Times New Roman" w:hAnsi="Times New Roman"/>
                                    <w:b w:val="1"/>
                                    <w:i w:val="0"/>
                                    <w:smallCaps w:val="0"/>
                                    <w:strike w:val="0"/>
                                    <w:color w:val="000000"/>
                                    <w:sz w:val="27"/>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Avenida André Araújo, s/n - Ed. Des. Arnoldo Péres - Aleixo - Manaus/AM - CEP: 69.060-000 - Fone: 2129-6710</w:t>
                                </w:r>
                              </w:p>
                            </w:txbxContent>
                          </wps:txbx>
                          <wps:bodyPr anchorCtr="0" anchor="t" bIns="0" lIns="0" spcFirstLastPara="1" rIns="0" wrap="square" tIns="0">
                            <a:noAutofit/>
                          </wps:bodyPr>
                        </wps:wsp>
                      </wpg:grpSp>
                    </wpg:wgp>
                  </a:graphicData>
                </a:graphic>
              </wp:inline>
            </w:drawing>
          </mc:Choice>
          <mc:Fallback>
            <w:drawing>
              <wp:inline distB="0" distT="0" distL="0" distR="0">
                <wp:extent cx="6493510" cy="767080"/>
                <wp:effectExtent b="0" l="0" r="0" t="0"/>
                <wp:docPr id="1"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493510" cy="76708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5" w:lineRule="auto"/>
        <w:ind w:left="132" w:right="129"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Ata da 21 ª sessão ordinária da(s) Câmaras Reunidas do Estado Do Amazonas, realizada ao(s) 24 de Junho de 2026. Na data supra, às 09:00 horas, sob a Presidência do(a) Excelentíssimo(a) Senhor(a) Desembargador(a) Délcio Luís Santos no(a) Plenário Virtual do Tribunal de Justiça, presente(s) o(s) Eminente(s) Senhor(es) Desembargador(es) João De Jesus Abdala Simões, Socorro Guedes Moura, Yedo Simões De Oliveira, Paulo Cesar Caminha E Lima, Carla Maria Santos Dos Reis, Jorge Manoel Lopes Lins, Nélia Caminha Jorge, Délcio Luís Santos, Vania Maria Do Perpetuo Socorro Marques Marinho, Abraham Peixoto Campos Filho, Onilza Abreu Gerth, Mirza Telma De Oliveira Cunha, Paulo Fernando De Britto Feitoza, Ida Maria Costa De Andrade, Lia Maria Guedes De Freitas, Ana Maria De Oliveira Diógenes e Dídimo Santana Barros Filho. Ausente(s) justificadamente o(s) magistrado(s) Flávio Humberto Pascarelli Lopes, Claudio Cesar Ramalheira Roessing, Lafayette Carneiro Vieira Júnior, Airton Luis Correa Gentil, Ernesto Anselmo Queiroz Chíxaro, Cezar Luiz Bandiera e Luiza Cristina Nascimento Da Costa Marques. Representando o Ministério Público do Estado, Dra. Mara Nóbia Albuquerque Da Cunha e Dr. Aguinelo Balbi Júnior, Digníssimos Procurador</w:t>
      </w:r>
      <w:r w:rsidDel="00000000" w:rsidR="00000000" w:rsidRPr="00000000">
        <w:rPr>
          <w:sz w:val="24"/>
          <w:szCs w:val="24"/>
          <w:rtl w:val="0"/>
        </w:rPr>
        <w:t xml:space="preserve">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 Justiça em 2º Grau. Aprovada ata da sessão de julgamento anterior. Secretariada pelo(a) </w:t>
      </w:r>
      <w:r w:rsidDel="00000000" w:rsidR="00000000" w:rsidRPr="00000000">
        <w:rPr>
          <w:sz w:val="24"/>
          <w:szCs w:val="24"/>
          <w:rtl w:val="0"/>
        </w:rPr>
        <w:t xml:space="preserve">Dra.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Davene Tamborini Lopes, foram abertos os trabalhos.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JULGAMENTOS: 1. 0637462-82.2022.8.04.0001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Jorge Manoel Lopes Lins. Impedimentos:</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Decisão parcial: Procedência, Apelante: Campos Floridos Comércio de Cosméticos (Época Cosméticos). Decisão parcial: Procedência, Apelante: NS2.COM INTERNET S.A. Decisão parcial: Procedência. Decisão principal: 219 - Com Resolução do Mérito - Procedência, atribuído à(s) parte(s) Magazine Luiza S/A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0008918-05.2023.8.04.0000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Ernesto Anselmo Queiroz Chíxaro. Impedimentos: </w:t>
      </w:r>
      <w:r w:rsidDel="00000000" w:rsidR="00000000" w:rsidRPr="00000000">
        <w:rPr>
          <w:sz w:val="24"/>
          <w:szCs w:val="24"/>
          <w:rtl w:val="0"/>
        </w:rPr>
        <w:t xml:space="preserve">Exma. Sra. Desa. Ana Maria de Oliveira Diógenes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Evitra Industria e Comercio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0002780-22.2023.8.04.0000</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Socorro Guedes Moura. Embargante: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Mistral Rj Distribuidora de Bebidas Ltda. Decisão parcial: Acolhimento de Embargos de Declaração, Embargante: Mistral Comércio de Vinhos Ltda. Decisão parcial: Acolhimento de Embargos de Declaração, Embargante: Mv Bahia Distribuidora de Bebidas Ltda. Decisão parcial: Acolhimento de Embargos de Declaração, Embargante: Mv Rio de Janeiro Distribuidora de Bebidas Ltda. Decisão parcial: Acolhimento de Embargos de Declaração, Embargante: Mistral Bh Distribuidora de Bebidas Ltda. Decisão parcial: Acolhimento de Embargos de Declaração. Decisão principal: 198 - Com Resolução do Mérito - Acolhimento de Embargos de Declaração, atribuído à(s) parte(s) Mistral Importadora Ltda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w:t>
      </w:r>
      <w:r w:rsidDel="00000000" w:rsidR="00000000" w:rsidRPr="00000000">
        <w:rPr>
          <w:sz w:val="24"/>
          <w:szCs w:val="24"/>
          <w:rtl w:val="0"/>
        </w:rPr>
        <w:t xml:space="preserve"> </w:t>
      </w:r>
      <w:r w:rsidDel="00000000" w:rsidR="00000000" w:rsidRPr="00000000">
        <w:rPr>
          <w:b w:val="1"/>
          <w:bCs w:val="1"/>
          <w:sz w:val="24"/>
          <w:szCs w:val="24"/>
          <w:rtl w:val="0"/>
        </w:rPr>
        <w:t xml:space="preserve">4. 0655128-96.2022.8.04.0001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Ernesto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Anselmo</w:t>
        <w:tab/>
        <w:t xml:space="preserve">Queiroz</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Chíxaro.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Apelante:</w:t>
        <w:tab/>
        <w:t xml:space="preserve">ESTADO</w:t>
        <w:tab/>
        <w:t xml:space="preserve">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representado(a)</w:t>
        <w:tab/>
        <w:t xml:space="preserve">por PROCURADORIA GERAL DO ESTADO DO AMAZONAS. Apelado: MULTILASER INDUSTRIAL</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 0000989-81.2024.8.04.0000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Luiza Cristina Nascimento Da Costa Marques. Embargante: HPE AUTOMOTORES DO BRASIL LTDA. Embargado: ESTADO DO AMAZONAS. Decisão principal: 871 - Com Resolução do Mérito - Acolhimento em parte de Embargos de Declaração, atribuído à(s) parte(s) HPE AUTOMOTORES DO BRASIL LTDA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 4004195-35.2024.8.04.0000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Luiza Cristina Nascimento Da Costa Marques. Autor: Elizana Cardoso dos Santos Brandao. Réu: AMBAR ENERGIA AMAZONAS S.A. Decisão principal: 239 - Com Resolução do Mérito - Não-Provimento, atribuído à(s) parte(s) Elizana Cardoso dos Santos Brandao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7. 0009072-15.2025.8.04.9001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de Instrumento - Câmaras Reunidas. Relator: Mirza Telma De Oliveira Cunha. Agravante: MUNICIPIO  DE  MANAUS,  Agravante:  INSTITUTO  MUNICIPAL  DE  PLANEJAMENTO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URBANO-IMPLURB. Agravado: Concessionária dos Aeroportos da Amazônia S/a. Decisão principal: 239 - Com Resolução do Mérito - Não-Provimento, atribuído à(s) parte(s) MUNICIPIO DE MANAUS, INSTITUTO MUNICIPAL DE PLANEJAMENTO URBANO-IMPLURB - Unânime. Observações: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Presente, por videoconferência, o Dr. Mário Capanema Guerra Galvão, patrono da agravada.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8. 0208203-15.2025.8.04.1000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competência Cível - Câmaras Reunidas. Relator: Mirza Telma De Oliveira Cunha. Suscitante: JUIZO DE DIREITO DA 3ª VARA DA FAZENDA PUBLICA. Suscitante: JUIZO DE DIREITO DA 3ª VARA DA FAZENDA PUBLICA. Decisão principal: 11796 - Com Resolução do Mérito - Declaração de competência em conflito, atribuído à(s) parte(s) JUIZO DE DIREITO DA 3ª VARA DA FAZENDA PUBLICA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 0009834-94.2026.8.04.9001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competência Cível - Câmaras Reunidas. Relator: Jorge Manoel Lopes Lins. Suscitado: 2º JUIZADO ESPECIALIZADO NO COMBATE A VIOLÊNCIA DOMÉSTICA E FAMILIAR CONTRA A MULHER TJAM. Suscitado: 2º JUIZADO ESPECIALIZADO NO COMBATE A VIOLÊNCIA DOMÉSTICA E FAMILIAR CONTRA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 MULHER TJAM. Decisão principal: 219 - Com Resolução do Mérito - Procedência, atribuído à(s) parte(s) 2ª Vara do Juizado Especial Criminal da comarca de Manaus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 0045793-73.2026.8.04.1000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Conflito de Jurisdição - Câmaras Reunidas. Relator: Jorge Manoel Lopes Lins. Suscitante: JUÍZO DA VARA DE GARANTIAS INQUÉRITOS DA COMARCA DE MANAUS/AM. Suscitado: JUIZO DE DIREITO DA 2ª VARA ESPECIALIZADA EM CRIMES CONTRA A DIGNIDADE SEXUAL DE CRIANÇAS E ADOLESCENTES DA COMARCA DE MANAUS. Decisão principal: 219 - Com</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Resolução do Mérito - Procedência, atribuído à(s) parte(s) JUÍZO DA VARA DE GARANTIAS</w:t>
      </w:r>
      <w:r w:rsidDel="00000000" w:rsidR="00000000" w:rsidRPr="00000000">
        <w:rPr>
          <w:sz w:val="24"/>
          <w:szCs w:val="24"/>
          <w:rtl w:val="0"/>
        </w:rPr>
        <w:t xml:space="preserve"> INQUÉRITOS DA COMARCA DE MANAUS/AM - Unânime. </w:t>
      </w:r>
      <w:r w:rsidDel="00000000" w:rsidR="00000000" w:rsidRPr="00000000">
        <w:rPr>
          <w:b w:val="1"/>
          <w:bCs w:val="1"/>
          <w:sz w:val="24"/>
          <w:szCs w:val="24"/>
          <w:rtl w:val="0"/>
        </w:rPr>
        <w:t xml:space="preserve">11. 0683779-46.2025.8.04.1000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Conflito de Jurisdição - Câmaras Reunidas. Relator: Jorge Manoel Lopes Lins. Suscitado: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2.J.d.V.E.E.C.C.D.S.d.C.e.A.Suscitado: 2.J.d.V.E.E.C.C.D.S.d.C.e.A. Decisão principal: 219 - Com Resolução do Mérito - Procedência, atribuído à(s) parte(s) E.J.d.V.d.G.P.e.I.P.d.M.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 0010027-12.2026.8.04.9001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Criminal - Câmaras Reunidas. Relator: Ernesto Anselmo Queiroz Chíxaro. Embargante: AUGUSTO ALBUQUERQUE DA SILVA. Embargado: MINISTERIO PUBLICO DO ESTADO DO AMAZONAS.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13. 0006245-94.2026.8.04.9001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Luiza Cristina Nascimento Da Costa Marques. Impedimento</w:t>
      </w:r>
      <w:r w:rsidDel="00000000" w:rsidR="00000000" w:rsidRPr="00000000">
        <w:rPr>
          <w:sz w:val="24"/>
          <w:szCs w:val="24"/>
          <w:rtl w:val="0"/>
        </w:rPr>
        <w:t xml:space="preserv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Silvane e Silva Evangelista. Embargado: ESTADO DO AMAZONAS representado(a) por PROCURADORIA GERAL DO ESTADO DO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Decisão principal: 200 - Com Resolução do Mérito - Não-Acolhimento de Embargos de Declaração, atribuído à(s) parte(s) Silvane e Silva Evangelista - 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 0008614-69.2024.8.04.0000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Criminal - Câmaras Reunidas. Relator: Airton Luis Correa Gentil. Agravante: MARIO JOSÉ CHAGAS PAULAIN. Agravado: Ministério Público 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 4013540-59.2023.8.04.0000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Lafayette Carneiro Vieira Júnior. Autor: INDUSTRIAL ORIENTE DE POLÍMEROS LTDA. Réu: Coplast Ind. e Com. de Reciclagem Plástica Ltda.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16. 0000203-29.2026.8.04.9001 </w:t>
      </w:r>
      <w:r w:rsidDel="00000000" w:rsidR="00000000" w:rsidRPr="00000000">
        <w:rPr>
          <w:sz w:val="24"/>
          <w:szCs w:val="24"/>
          <w:rtl w:val="0"/>
        </w:rPr>
        <w:t xml:space="preserve">- Reclamação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Ernesto Anselmo Queiroz Chíxaro. Reclamante: LETICIA XAVIER TRINDADE. Reclamado: 01ª Turma Recursal dos Juizados Especiais do Estado do Amazonas. Adiado. Observações: Adiado em</w:t>
      </w:r>
      <w:r w:rsidDel="00000000" w:rsidR="00000000" w:rsidRPr="00000000">
        <w:rPr>
          <w:sz w:val="24"/>
          <w:szCs w:val="24"/>
          <w:rtl w:val="0"/>
        </w:rPr>
        <w:t xml:space="preserve"> razão da ausência justificada do Relator. </w:t>
      </w:r>
      <w:r w:rsidDel="00000000" w:rsidR="00000000" w:rsidRPr="00000000">
        <w:rPr>
          <w:b w:val="1"/>
          <w:bCs w:val="1"/>
          <w:sz w:val="24"/>
          <w:szCs w:val="24"/>
          <w:rtl w:val="0"/>
        </w:rPr>
        <w:t xml:space="preserve">17. 0006794-07.2026.8.04.9001 </w:t>
      </w:r>
      <w:r w:rsidDel="00000000" w:rsidR="00000000" w:rsidRPr="00000000">
        <w:rPr>
          <w:sz w:val="24"/>
          <w:szCs w:val="24"/>
          <w:rtl w:val="0"/>
        </w:rPr>
        <w:t xml:space="preserve">- Reclamação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Jorge Manoel Lopes Lins. Reclamante: Maria de Fátima Ribeiro dos Santos. Reclamado: Segunda Turma Recursal dos Juizados Especiais Cíveis da Comarca de Manaus. Decisão principal: 220 - Com Resolução do Mérito - Improcedência, atribuído à(s) parte(s) Maria de Fátima</w:t>
      </w:r>
      <w:r w:rsidDel="00000000" w:rsidR="00000000" w:rsidRPr="00000000">
        <w:rPr>
          <w:sz w:val="24"/>
          <w:szCs w:val="24"/>
          <w:rtl w:val="0"/>
        </w:rPr>
        <w:t xml:space="preserve"> Ribeiro dos Santos - Unânime. </w:t>
      </w:r>
      <w:r w:rsidDel="00000000" w:rsidR="00000000" w:rsidRPr="00000000">
        <w:rPr>
          <w:b w:val="1"/>
          <w:bCs w:val="1"/>
          <w:sz w:val="24"/>
          <w:szCs w:val="24"/>
          <w:rtl w:val="0"/>
        </w:rPr>
        <w:t xml:space="preserve">18. 0002212-40.2022.8.04.0000 </w:t>
      </w:r>
      <w:r w:rsidDel="00000000" w:rsidR="00000000" w:rsidRPr="00000000">
        <w:rPr>
          <w:sz w:val="24"/>
          <w:szCs w:val="24"/>
          <w:rtl w:val="0"/>
        </w:rPr>
        <w:t xml:space="preserve">- Embargos de Declaração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Jomar Ricardo Saunders Fernandes. Impedimento</w:t>
      </w:r>
      <w:r w:rsidDel="00000000" w:rsidR="00000000" w:rsidRPr="00000000">
        <w:rPr>
          <w:sz w:val="24"/>
          <w:szCs w:val="24"/>
          <w:rtl w:val="0"/>
        </w:rPr>
        <w:t xml:space="preserv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GAZIN INDÚSTRIA E COMÉRCIO DE MÓVEIS E ELETRODOMÉSTICOS LTDA. Embargado: ESTADO DO AMAZONAS.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19. 0642674-84.2022.8.04.0001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Vivian Maria Oliveira da Frota. Apelado: Filial Walsywa Indústria e Comércio de Produtos Metalúrgicos Ltda, Apelado: Filial Walsywa Indústria e Comércio de Produtos Metalúrgicos Ltda, Apelado: Filial Walsywa Indústria e Comércio de Produtos Metalúrgicos Ltda, Apelado: Walsywa Indústria e Comércio de Produtos Metalúrgicos Ltda.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20. 0620841-44.2021.8.04.0001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Cezar Luiz Bandiera. Apelante: ESTADO DO AMAZONAS representado(a) por PROCURADORIA GERAL DO ESTADO DO AMAZONAS. Apelado: LENOVO TECNOLOGIA DO BRASIL LTDA.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21. 0617478-15.2022.8.04.0001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Apelação Cível - Câmaras Reunidas. Relator: Carla Maria Santos Dos Reis. Impedimento</w:t>
      </w:r>
      <w:r w:rsidDel="00000000" w:rsidR="00000000" w:rsidRPr="00000000">
        <w:rPr>
          <w:sz w:val="24"/>
          <w:szCs w:val="24"/>
          <w:rtl w:val="0"/>
        </w:rPr>
        <w:t xml:space="preserve">: Exmo. Sr. Des. Yedo Simões de Oliveira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Apelante: ESTADO DO AMAZONAS representado(a) por PROCURADORIA GERAL DO ESTADO DO AMAZONAS. Apelado: Dress To Clothing Boutique Ltda. Decisão principal: 442 - Concessão - Segurança, atribuído à(s) parte(s) ESTADO DO AMAZONAS representado(a) por PROCURADORIA GERAL DO ESTADO DO AMAZONAS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22. 0004833-73.2023.8.04.0000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Jomar Ricardo Saunders Fernandes. Impedimentos: </w:t>
      </w:r>
      <w:r w:rsidDel="00000000" w:rsidR="00000000" w:rsidRPr="00000000">
        <w:rPr>
          <w:sz w:val="24"/>
          <w:szCs w:val="24"/>
          <w:rtl w:val="0"/>
        </w:rPr>
        <w:t xml:space="preserve">Exma. Sra. Desa. Maria das Graças Pêssoa Figueiredo e Exmo. Sr. Des. Délcio Luís Santos.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Tatix Comercio e Participacoes Sociedade Unipessoal Ltda. Embargado: ESTADO DO AMAZONAS. Adiado. Observações: Adiado em razão da</w:t>
      </w:r>
      <w:r w:rsidDel="00000000" w:rsidR="00000000" w:rsidRPr="00000000">
        <w:rPr>
          <w:sz w:val="24"/>
          <w:szCs w:val="24"/>
          <w:rtl w:val="0"/>
        </w:rPr>
        <w:t xml:space="preserve"> ausência justificada do Relator. </w:t>
      </w:r>
      <w:r w:rsidDel="00000000" w:rsidR="00000000" w:rsidRPr="00000000">
        <w:rPr>
          <w:b w:val="1"/>
          <w:bCs w:val="1"/>
          <w:sz w:val="24"/>
          <w:szCs w:val="24"/>
          <w:rtl w:val="0"/>
        </w:rPr>
        <w:t xml:space="preserve">23. 0005312-02.2025.8.04.7500 </w:t>
      </w:r>
      <w:r w:rsidDel="00000000" w:rsidR="00000000" w:rsidRPr="00000000">
        <w:rPr>
          <w:sz w:val="24"/>
          <w:szCs w:val="24"/>
          <w:rtl w:val="0"/>
        </w:rPr>
        <w:t xml:space="preserve">- Conflito de competência Cível -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Câmaras Reunidas. Relator: Claudio Cesar Ramalheira Roessing. Impedimentos: </w:t>
      </w:r>
      <w:r w:rsidDel="00000000" w:rsidR="00000000" w:rsidRPr="00000000">
        <w:rPr>
          <w:sz w:val="24"/>
          <w:szCs w:val="24"/>
          <w:rtl w:val="0"/>
        </w:rPr>
        <w:t xml:space="preserve">Exma. Sra. Desa. Nélia Caminha Jorge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Suscitado: 1º JUIZADO ESPECIAL CIVEL DA COMARCA DE TEFÉ - AMAZONAS. Suscitado: 1º JUIZADO ESPECIAL CIVEL DA COMARCA DE TEFÉ - AMAZONAS.</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Adiado. Observações: A Exma. Sra. Desa. Luiza Cristina Nascimento da Costa Marques devolveu os autos, informando que efetuará a leitura do voto divergente em sessão na qual o Relator esteja presente.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24. 0022698-04.2025.8.04.9001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SISTEMA S.A., Agravante: HSBC BANK BRASIL, Agravante: Banco Bradesco S/A, Agravante: CABEA - Caixa de Previdência dos Funcionários do Banco do Estado do Amazonas S/A. Agravado: José Humberto Gonçalves Nascimento, Agravado: Carlos Alberto Correa da Silva, Agravado: João Feitoza de Melo, Agravado: Ordemi Teixeira da Silva. Adiado. Observações: Adiado 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25. 0000116-73.2026.8.04.9001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Mandado de Segurança Cível - Câmaras Reunidas. Relator: Ernesto Anselmo Queiroz Chíxaro. Impetrante: Geisa Gomes da Silva (Ebenezer Modulados Comercio e Servicos). Impetrado: PRESIDENTE DA COMISSÃO GERAL DE LICITAÇÃO DO MUNICIPIO DE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ITACOATIARA/AM, Impetrado: Prefeitura Municipal de Itacoatiara /AM. Adiado. Observações: Adiado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em razão da ausência justificada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26. 0025459-08.2025.8.04.9001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Agravo Interno Cível - Câmaras Reunidas. Relator: Ernesto Anselmo Queiroz Chíxaro. Agravante: Banco Bradesco S/A, Agravante: HSBC BANK BRASIL, Agravante: CABEA - Caixa de Previdência dos Funcionários do Banco do Estado do Amazonas S/A. Agravado: Carlos Alberto Correa da Silva, Agravado: João Feitoza de Melo, Agravado: Ordemi Teixeira da Silva. Adiado. Observações: Adiado em razão da ausência</w:t>
      </w:r>
      <w:r w:rsidDel="00000000" w:rsidR="00000000" w:rsidRPr="00000000">
        <w:rPr>
          <w:sz w:val="24"/>
          <w:szCs w:val="24"/>
          <w:rtl w:val="0"/>
        </w:rPr>
        <w:t xml:space="preserve"> justificada do Relator. </w:t>
      </w:r>
      <w:r w:rsidDel="00000000" w:rsidR="00000000" w:rsidRPr="00000000">
        <w:rPr>
          <w:b w:val="1"/>
          <w:bCs w:val="1"/>
          <w:sz w:val="24"/>
          <w:szCs w:val="24"/>
          <w:rtl w:val="0"/>
        </w:rPr>
        <w:t xml:space="preserve">27. 0622949-70.2025.8.04.9001 </w:t>
      </w:r>
      <w:r w:rsidDel="00000000" w:rsidR="00000000" w:rsidRPr="00000000">
        <w:rPr>
          <w:sz w:val="24"/>
          <w:szCs w:val="24"/>
          <w:rtl w:val="0"/>
        </w:rPr>
        <w:t xml:space="preserve">- Mandado de Segurança Cível - Câmaras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Reunidas. Relator: Mirza Telma De Oliveira Cunha. Impetrante: Rodrigo Guedes Oliveira de Araújo. Impetrado: Presidente da Câmara Municipal de Manaus. Decisão principal: 446 - Denegação - Segurança, atribuído à(s) parte(s) Rodrigo Guedes Oliveira de Araújo - Unânime. Observações: A Exma. Sra. Desa. Relatora aderiu ao posicionamento do voto divergente exarado pela Exma. Sra. Desa. Socorro Guedes Moura. Não subsistindo a divergência, o feito foi julgado, por unanimidade, nos termos do voto da</w:t>
      </w:r>
      <w:r w:rsidDel="00000000" w:rsidR="00000000" w:rsidRPr="00000000">
        <w:rPr>
          <w:sz w:val="24"/>
          <w:szCs w:val="24"/>
          <w:rtl w:val="0"/>
        </w:rPr>
        <w:t xml:space="preserve"> Relatora. </w:t>
      </w:r>
      <w:r w:rsidDel="00000000" w:rsidR="00000000" w:rsidRPr="00000000">
        <w:rPr>
          <w:b w:val="1"/>
          <w:bCs w:val="1"/>
          <w:sz w:val="24"/>
          <w:szCs w:val="24"/>
          <w:rtl w:val="0"/>
        </w:rPr>
        <w:t xml:space="preserve">28. 0622063-71.2025.8.04.9001 </w:t>
      </w:r>
      <w:r w:rsidDel="00000000" w:rsidR="00000000" w:rsidRPr="00000000">
        <w:rPr>
          <w:sz w:val="24"/>
          <w:szCs w:val="24"/>
          <w:rtl w:val="0"/>
        </w:rPr>
        <w:t xml:space="preserve">- Ação Rescisória - Câmaras Reunidas. Relator: Abraham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Peixoto Campos Filho. Autor: Espólio de Daniel Ferreira da Silva. Réu: Condominio do Edificio sao Joao Del  Rey.  Adiado.  Observações:  Adiado  em  razão  da  ausência  justificada  do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29.</w:t>
      </w:r>
      <w:r w:rsidDel="00000000" w:rsidR="00000000" w:rsidRPr="00000000">
        <w:rPr>
          <w:b w:val="1"/>
          <w:bCs w:val="1"/>
          <w:sz w:val="24"/>
          <w:szCs w:val="24"/>
          <w:rtl w:val="0"/>
        </w:rPr>
        <w:t xml:space="preserve"> 0005451-10.2025.8.04.9001/1 </w:t>
      </w:r>
      <w:r w:rsidDel="00000000" w:rsidR="00000000" w:rsidRPr="00000000">
        <w:rPr>
          <w:sz w:val="24"/>
          <w:szCs w:val="24"/>
          <w:rtl w:val="0"/>
        </w:rPr>
        <w:t xml:space="preserve">- Embargos de Declaração Cível - Câmaras Reunidas. Relator: Jorge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Manoel Lopes Lins. Impedimentos: </w:t>
      </w:r>
      <w:r w:rsidDel="00000000" w:rsidR="00000000" w:rsidRPr="00000000">
        <w:rPr>
          <w:sz w:val="24"/>
          <w:szCs w:val="24"/>
          <w:rtl w:val="0"/>
        </w:rPr>
        <w:t xml:space="preserve">Exmo. Sr. Des. Yedo Simões de Oliveira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Maria Deuzina Tupinambá Mello. Decisão principal: 219 - Com Resolução do Mérito - Procedência, atribuído à(s) parte(s) ESTADO DO AMAZONAS - Unânime. Observações: O Exmo. Sr. Des. João de Jesus Abdala Simões, vistor, devolveu os autos com voto acompanhando o Relator. A seguir, o feito foi julgado, por unanimidade, nos termos do voto do Relator.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30. 0008121-84.2026.8.04.9001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Embargos de Declaração Cível - Câmaras Reunidas. Relator: Jorge Manoel Lopes Lins. Impedimentos: </w:t>
      </w:r>
      <w:r w:rsidDel="00000000" w:rsidR="00000000" w:rsidRPr="00000000">
        <w:rPr>
          <w:sz w:val="24"/>
          <w:szCs w:val="24"/>
          <w:rtl w:val="0"/>
        </w:rPr>
        <w:t xml:space="preserve">Exmo. Sr. Des. Paulo Cesar Caminha e Lima e Exmo. Sr. Des. Cezar Luiz Bandiera.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Embargante: ESTADO DO AMAZONAS. Embargado: Francisco Ruiz de Freitas Filho, Embargado: Rusania Pontes Cordovil, Embargado: Márcia Regina Cruz Leão Conley, Embargado: Adelaide Almeida Borges, Embargado: Raidi Augusto Monteiro Rebello de Souza. Pedido de vista por: Délcio Luís Santos. Observações: Adiado em razão do pedido de prorrogação de vista regimental pelo Exmo. Sr. Des. Délcio</w:t>
      </w:r>
      <w:r w:rsidDel="00000000" w:rsidR="00000000" w:rsidRPr="00000000">
        <w:rPr>
          <w:sz w:val="24"/>
          <w:szCs w:val="24"/>
          <w:rtl w:val="0"/>
        </w:rPr>
        <w:t xml:space="preserve"> Luís Santos. </w:t>
      </w:r>
      <w:r w:rsidDel="00000000" w:rsidR="00000000" w:rsidRPr="00000000">
        <w:rPr>
          <w:b w:val="1"/>
          <w:bCs w:val="1"/>
          <w:sz w:val="24"/>
          <w:szCs w:val="24"/>
          <w:rtl w:val="0"/>
        </w:rPr>
        <w:t xml:space="preserve">31. 0919055-52.2022.8.04.0001 </w:t>
      </w:r>
      <w:r w:rsidDel="00000000" w:rsidR="00000000" w:rsidRPr="00000000">
        <w:rPr>
          <w:sz w:val="24"/>
          <w:szCs w:val="24"/>
          <w:rtl w:val="0"/>
        </w:rPr>
        <w:t xml:space="preserve">- Apelação / Remessa Necessária - Câmaras Reunidas.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 Vania Maria Do Perpetuo Socorro Marques Marinho. Apelante: ESTADO DO AMAZONAS. Apelado: Felipe Alfonso Gonzalez Panduro-epp. Pedido de vista por: Flávio Humberto Pascarelli Lopes. Observações: Adiado em razão da ausência justificada do Exmo. Sr. Des. Flávio Humberto Pascarelli Lopes, vistor.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32. 0622790-30.2025.8.04.9001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Revisão Criminal - Câmaras Reunidas. Relator: Jorge Manoel Lopes Lins. Revisor: Lafayette Carneiro Vieira Júnior. Requerente: J.D.A. Requerido: M.P.D.E.D.A. Adiado. Observações: Adiado em razão da ausência justificada do Revisor.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33. 0621642-81.2025.8.04.9001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Mirza Telma De Oliveira Cunha. Autor: Marcineth Pevas Lima. Réu: MINISTERIO PUBLICO DO ESTADO DO AMAZONAS. Adiado. Observações: O Exmo. Sr. Des. Délcio Luís Santos devolveu os autos inaugurando a divergência. A  seguir,  suspenso  o  julgamento  para  a  próxima  sessão  a  pedido  da  Relatora.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34. 0000205-96.2026.8.04.9001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Reclamação - Câmaras Reunidas. Relator: João De Jesus Abdala Simões. Reclamante: DIOGO FERREIRA COSTA. Reclamado: 01ª Turma Recursal dos Juizados Especiais do Estado do Amazonas. Adiado. Observações: O Exmo. Sr. Des. Yedo Simões de Oliveira devolveu os autos inaugurando a divergência. A seguir, suspenso o julgamento para a próxima sessão a pedido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Relator.</w:t>
      </w:r>
      <w:r w:rsidDel="00000000" w:rsidR="00000000" w:rsidRPr="00000000">
        <w:rPr>
          <w:sz w:val="24"/>
          <w:szCs w:val="24"/>
          <w:rtl w:val="0"/>
        </w:rPr>
        <w:t xml:space="preserve"> </w:t>
      </w:r>
      <w:r w:rsidDel="00000000" w:rsidR="00000000" w:rsidRPr="00000000">
        <w:rPr>
          <w:b w:val="1"/>
          <w:bCs w:val="1"/>
          <w:sz w:val="24"/>
          <w:szCs w:val="24"/>
          <w:rtl w:val="0"/>
        </w:rPr>
        <w:t xml:space="preserve">35. 4011422-76.2024.8.04.0000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Ação Rescisória - Câmaras Reunidas. Relator: Lia Maria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Guedes De Freitas. </w:t>
      </w:r>
      <w:r w:rsidDel="00000000" w:rsidR="00000000" w:rsidRPr="00000000">
        <w:rPr>
          <w:sz w:val="24"/>
          <w:szCs w:val="24"/>
          <w:rtl w:val="0"/>
        </w:rPr>
        <w:t xml:space="preserve">Impedimentos: Exmo. Sr. Des. Yedo Simões de Oliveira, Exmo. Sr. Des. Cezar Luiz Bandiera e Exmo. Sr. Des. Paulo Fernando de Brito Feitoza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Autor: DEFENSORIA PÚBLICA DO ESTADO DO AMAZONAS. Réu: MINISTERIO PUBLICO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AMAZONAS. Pedido de vista por: Abraham Peixoto Campos Filho. Observações: O Exmo. Sr. Des. Paulo Fernando de Britto Feitoza devolveu os autos declarando sua suspeição. A seguir, suspenso o julgamento em razão do pedido de vista regimental pelo Exmo. Sr. Des. Abraham Peixoto Campos FIlho. Esgotada a pauta, nada mais havendo que tratar, foram encerrados os trabalhos. Eu, Davene Tamborini Lopes, secretário(a) das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nAD/O4rh71NJpZoeLqZkxfM13w==">CgMxLjA4AHIhMTFQUkdMSDdFZ1lQMFMxd0E5MTdVc1dDMTUzcXMtMHNp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lpwstr>2026-07-03T00:00:00Z</vt:lpwstr>
  </property>
  <property fmtid="{D5CDD505-2E9C-101B-9397-08002B2CF9AE}" pid="4" name="LastSaved">
    <vt:lpwstr>2026-07-03T00:00:00Z</vt:lpwstr>
  </property>
  <property fmtid="{D5CDD505-2E9C-101B-9397-08002B2CF9AE}" pid="5" name="Producer">
    <vt:lpwstr>iText 2.1.0 (by lowagie.com)</vt:lpwstr>
  </property>
</Properties>
</file>