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rPr>
          <w:b/>
        </w:rPr>
      </w:pPr>
      <w:r>
        <w:rPr/>
        <w:t>Ata da 7 ª sessão ordinária da(s) Câmara Criminal do Estado Do Amazonas, realizada ao(s) 30 de Março de 2026. Na data supra, às 09:00 horas, sob a Presidência do(a) Excelentíssimo(a) Senhor(a) Desembargador(a) Luiza Cristina Nascimento Da Costa Marques no(a) Plenário da Câmara Criminal, presente(s) o(s) Eminente(s) Senhor(es) Desembargador(es) Jorge Manoel Lopes Lins, Luiza Cristina Nascimento Da Costa Marques e Ana Maria De Oliveira Diógenes. Representando o Ministério Público do Estado José Bernardo Ferreira Junior, Digníssimo(a) Procurador(a) de Justiça em 2º Grau. Ausências justificadas em razão de férias regulamentares dos Exmos. Senhores Desembargador Anselmo Chíxaro e Desembargador Henrique Veiga Lima. E ausência da Exma. Sra Desembargadora Carla Maria Santos dos Reis, por compromisso institucional. Aprovada ata da sessão de julgamento anterior. Secretariada pelo(a) bel.</w:t>
      </w:r>
      <w:r>
        <w:rPr>
          <w:spacing w:val="76"/>
          <w:w w:val="150"/>
        </w:rPr>
        <w:t>  </w:t>
      </w:r>
      <w:r>
        <w:rPr/>
        <w:t>Mastewener</w:t>
      </w:r>
      <w:r>
        <w:rPr>
          <w:spacing w:val="77"/>
          <w:w w:val="150"/>
        </w:rPr>
        <w:t>  </w:t>
      </w:r>
      <w:r>
        <w:rPr/>
        <w:t>Abreu</w:t>
      </w:r>
      <w:r>
        <w:rPr>
          <w:spacing w:val="76"/>
          <w:w w:val="150"/>
        </w:rPr>
        <w:t>  </w:t>
      </w:r>
      <w:r>
        <w:rPr/>
        <w:t>Nery,</w:t>
      </w:r>
      <w:r>
        <w:rPr>
          <w:spacing w:val="77"/>
          <w:w w:val="150"/>
        </w:rPr>
        <w:t>  </w:t>
      </w:r>
      <w:r>
        <w:rPr/>
        <w:t>foram</w:t>
      </w:r>
      <w:r>
        <w:rPr>
          <w:spacing w:val="77"/>
          <w:w w:val="150"/>
        </w:rPr>
        <w:t>  </w:t>
      </w:r>
      <w:r>
        <w:rPr/>
        <w:t>abertos</w:t>
      </w:r>
      <w:r>
        <w:rPr>
          <w:spacing w:val="76"/>
          <w:w w:val="150"/>
        </w:rPr>
        <w:t>  </w:t>
      </w:r>
      <w:r>
        <w:rPr/>
        <w:t>os</w:t>
      </w:r>
      <w:r>
        <w:rPr>
          <w:spacing w:val="77"/>
          <w:w w:val="150"/>
        </w:rPr>
        <w:t>  </w:t>
      </w:r>
      <w:r>
        <w:rPr/>
        <w:t>trabalhos.</w:t>
      </w:r>
      <w:r>
        <w:rPr>
          <w:spacing w:val="79"/>
          <w:w w:val="150"/>
        </w:rPr>
        <w:t>  </w:t>
      </w:r>
      <w:r>
        <w:rPr>
          <w:b/>
        </w:rPr>
        <w:t>JULGAMENTOS:</w:t>
      </w:r>
      <w:r>
        <w:rPr>
          <w:b/>
          <w:spacing w:val="77"/>
          <w:w w:val="150"/>
        </w:rPr>
        <w:t>  </w:t>
      </w:r>
      <w:r>
        <w:rPr>
          <w:b/>
          <w:spacing w:val="-5"/>
        </w:rPr>
        <w:t>1.</w:t>
      </w:r>
    </w:p>
    <w:p>
      <w:pPr>
        <w:spacing w:before="12"/>
        <w:ind w:left="132" w:right="0" w:firstLine="0"/>
        <w:jc w:val="left"/>
        <w:rPr>
          <w:sz w:val="24"/>
        </w:rPr>
      </w:pPr>
      <w:r>
        <w:rPr>
          <w:b/>
          <w:sz w:val="24"/>
        </w:rPr>
        <w:t>0003061-33.2026.8.04.9001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134"/>
      </w:pPr>
      <w:r>
        <w:rPr/>
        <w:t>Nascimento Da Costa Marques. Impetrante/Paciente: VANDERLY BARBOSA DA SILVA. Autoridade Coatora:</w:t>
      </w:r>
      <w:r>
        <w:rPr>
          <w:spacing w:val="73"/>
        </w:rPr>
        <w:t> </w:t>
      </w:r>
      <w:r>
        <w:rPr/>
        <w:t>JUÍZO</w:t>
      </w:r>
      <w:r>
        <w:rPr>
          <w:spacing w:val="74"/>
        </w:rPr>
        <w:t> </w:t>
      </w:r>
      <w:r>
        <w:rPr/>
        <w:t>DE</w:t>
      </w:r>
      <w:r>
        <w:rPr>
          <w:spacing w:val="74"/>
        </w:rPr>
        <w:t> </w:t>
      </w:r>
      <w:r>
        <w:rPr/>
        <w:t>DIREITO</w:t>
      </w:r>
      <w:r>
        <w:rPr>
          <w:spacing w:val="74"/>
        </w:rPr>
        <w:t> </w:t>
      </w:r>
      <w:r>
        <w:rPr/>
        <w:t>DA</w:t>
      </w:r>
      <w:r>
        <w:rPr>
          <w:spacing w:val="74"/>
        </w:rPr>
        <w:t> </w:t>
      </w:r>
      <w:r>
        <w:rPr/>
        <w:t>VARA</w:t>
      </w:r>
      <w:r>
        <w:rPr>
          <w:spacing w:val="73"/>
        </w:rPr>
        <w:t> </w:t>
      </w:r>
      <w:r>
        <w:rPr/>
        <w:t>ÚNICA</w:t>
      </w:r>
      <w:r>
        <w:rPr>
          <w:spacing w:val="74"/>
        </w:rPr>
        <w:t> </w:t>
      </w:r>
      <w:r>
        <w:rPr/>
        <w:t>DA</w:t>
      </w:r>
      <w:r>
        <w:rPr>
          <w:spacing w:val="74"/>
        </w:rPr>
        <w:t> </w:t>
      </w:r>
      <w:r>
        <w:rPr/>
        <w:t>COMARCA</w:t>
      </w:r>
      <w:r>
        <w:rPr>
          <w:spacing w:val="74"/>
        </w:rPr>
        <w:t> </w:t>
      </w:r>
      <w:r>
        <w:rPr/>
        <w:t>DE</w:t>
      </w:r>
      <w:r>
        <w:rPr>
          <w:spacing w:val="74"/>
        </w:rPr>
        <w:t> </w:t>
      </w:r>
      <w:r>
        <w:rPr/>
        <w:t>LÁBREA/AM.</w:t>
      </w:r>
      <w:r>
        <w:rPr>
          <w:spacing w:val="74"/>
        </w:rPr>
        <w:t> </w:t>
      </w:r>
      <w:r>
        <w:rPr>
          <w:spacing w:val="-2"/>
        </w:rPr>
        <w:t>Decisão</w:t>
      </w:r>
    </w:p>
    <w:p>
      <w:pPr>
        <w:pStyle w:val="BodyText"/>
        <w:spacing w:line="269" w:lineRule="exact"/>
        <w:ind w:right="0"/>
      </w:pPr>
      <w:r>
        <w:rPr/>
        <w:t>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t>corpus,</w:t>
      </w:r>
      <w:r>
        <w:rPr>
          <w:spacing w:val="3"/>
        </w:rPr>
        <w:t> </w:t>
      </w:r>
      <w:r>
        <w:rPr/>
        <w:t>atribuído</w:t>
      </w:r>
      <w:r>
        <w:rPr>
          <w:spacing w:val="3"/>
        </w:rPr>
        <w:t> </w:t>
      </w:r>
      <w:r>
        <w:rPr/>
        <w:t>à(s)</w:t>
      </w:r>
      <w:r>
        <w:rPr>
          <w:spacing w:val="3"/>
        </w:rPr>
        <w:t> </w:t>
      </w:r>
      <w:r>
        <w:rPr/>
        <w:t>parte(s)</w:t>
      </w:r>
      <w:r>
        <w:rPr>
          <w:spacing w:val="3"/>
        </w:rPr>
        <w:t> </w:t>
      </w:r>
      <w:r>
        <w:rPr/>
        <w:t>VANDERLY</w:t>
      </w:r>
      <w:r>
        <w:rPr>
          <w:spacing w:val="3"/>
        </w:rPr>
        <w:t> </w:t>
      </w:r>
      <w:r>
        <w:rPr/>
        <w:t>BARBOSA</w:t>
      </w:r>
      <w:r>
        <w:rPr>
          <w:spacing w:val="3"/>
        </w:rPr>
        <w:t> </w:t>
      </w:r>
      <w:r>
        <w:rPr/>
        <w:t>DA</w:t>
      </w:r>
      <w:r>
        <w:rPr>
          <w:spacing w:val="3"/>
        </w:rPr>
        <w:t> </w:t>
      </w:r>
      <w:r>
        <w:rPr>
          <w:spacing w:val="-2"/>
        </w:rPr>
        <w:t>SILVA</w:t>
      </w:r>
    </w:p>
    <w:p>
      <w:pPr>
        <w:pStyle w:val="BodyText"/>
        <w:spacing w:line="232" w:lineRule="auto" w:before="6"/>
        <w:ind w:right="134"/>
      </w:pPr>
      <w:r>
        <w:rPr/>
        <w:t>- Unânime. </w:t>
      </w:r>
      <w:r>
        <w:rPr>
          <w:b/>
        </w:rPr>
        <w:t>2. 0023034-08.2025.8.04.9001 </w:t>
      </w:r>
      <w:r>
        <w:rPr/>
        <w:t>- Agravo Interno Criminal - Câmara Criminal. Relator: Luiza Cristina Nascimento Da Costa Marques. Agravante: ANTONIO ISAIAS CARVALHO DA SILVA. Agravado: MINISTERIO PUBLICO DO ESTADO DO AMAZONAS. Decisão principal: 239 - Com Resolução</w:t>
      </w:r>
      <w:r>
        <w:rPr>
          <w:spacing w:val="36"/>
        </w:rPr>
        <w:t> </w:t>
      </w:r>
      <w:r>
        <w:rPr/>
        <w:t>do</w:t>
      </w:r>
      <w:r>
        <w:rPr>
          <w:spacing w:val="37"/>
        </w:rPr>
        <w:t> </w:t>
      </w:r>
      <w:r>
        <w:rPr/>
        <w:t>Mérito</w:t>
      </w:r>
      <w:r>
        <w:rPr>
          <w:spacing w:val="37"/>
        </w:rPr>
        <w:t> </w:t>
      </w:r>
      <w:r>
        <w:rPr/>
        <w:t>-</w:t>
      </w:r>
      <w:r>
        <w:rPr>
          <w:spacing w:val="37"/>
        </w:rPr>
        <w:t> </w:t>
      </w:r>
      <w:r>
        <w:rPr/>
        <w:t>Não-Provimento,</w:t>
      </w:r>
      <w:r>
        <w:rPr>
          <w:spacing w:val="37"/>
        </w:rPr>
        <w:t> </w:t>
      </w:r>
      <w:r>
        <w:rPr/>
        <w:t>atribuído</w:t>
      </w:r>
      <w:r>
        <w:rPr>
          <w:spacing w:val="36"/>
        </w:rPr>
        <w:t> </w:t>
      </w:r>
      <w:r>
        <w:rPr/>
        <w:t>à(s)</w:t>
      </w:r>
      <w:r>
        <w:rPr>
          <w:spacing w:val="37"/>
        </w:rPr>
        <w:t> </w:t>
      </w:r>
      <w:r>
        <w:rPr/>
        <w:t>parte(s)</w:t>
      </w:r>
      <w:r>
        <w:rPr>
          <w:spacing w:val="37"/>
        </w:rPr>
        <w:t> </w:t>
      </w:r>
      <w:r>
        <w:rPr/>
        <w:t>ANTONIO</w:t>
      </w:r>
      <w:r>
        <w:rPr>
          <w:spacing w:val="37"/>
        </w:rPr>
        <w:t> </w:t>
      </w:r>
      <w:r>
        <w:rPr/>
        <w:t>ISAIAS</w:t>
      </w:r>
      <w:r>
        <w:rPr>
          <w:spacing w:val="37"/>
        </w:rPr>
        <w:t> </w:t>
      </w:r>
      <w:r>
        <w:rPr/>
        <w:t>CARVALHO</w:t>
      </w:r>
      <w:r>
        <w:rPr>
          <w:spacing w:val="37"/>
        </w:rPr>
        <w:t> </w:t>
      </w:r>
      <w:r>
        <w:rPr>
          <w:spacing w:val="-5"/>
        </w:rPr>
        <w:t>DA</w:t>
      </w:r>
    </w:p>
    <w:p>
      <w:pPr>
        <w:spacing w:before="2"/>
        <w:ind w:left="132" w:right="0" w:firstLine="0"/>
        <w:jc w:val="left"/>
        <w:rPr>
          <w:sz w:val="24"/>
        </w:rPr>
      </w:pPr>
      <w:r>
        <w:rPr>
          <w:sz w:val="24"/>
        </w:rPr>
        <w:t>SILVA</w:t>
      </w:r>
      <w:r>
        <w:rPr>
          <w:spacing w:val="48"/>
          <w:sz w:val="24"/>
        </w:rPr>
        <w:t> </w:t>
      </w:r>
      <w:r>
        <w:rPr>
          <w:sz w:val="24"/>
        </w:rPr>
        <w:t>-</w:t>
      </w:r>
      <w:r>
        <w:rPr>
          <w:spacing w:val="49"/>
          <w:sz w:val="24"/>
        </w:rPr>
        <w:t> </w:t>
      </w:r>
      <w:r>
        <w:rPr>
          <w:sz w:val="24"/>
        </w:rPr>
        <w:t>Unânime.</w:t>
      </w:r>
      <w:r>
        <w:rPr>
          <w:spacing w:val="51"/>
          <w:sz w:val="24"/>
        </w:rPr>
        <w:t> </w:t>
      </w:r>
      <w:r>
        <w:rPr>
          <w:b/>
          <w:sz w:val="24"/>
        </w:rPr>
        <w:t>3.</w:t>
      </w:r>
      <w:r>
        <w:rPr>
          <w:b/>
          <w:spacing w:val="49"/>
          <w:sz w:val="24"/>
        </w:rPr>
        <w:t> </w:t>
      </w:r>
      <w:r>
        <w:rPr>
          <w:b/>
          <w:sz w:val="24"/>
        </w:rPr>
        <w:t>0003700-51.2026.8.04.9001</w:t>
      </w:r>
      <w:r>
        <w:rPr>
          <w:b/>
          <w:spacing w:val="49"/>
          <w:sz w:val="24"/>
        </w:rPr>
        <w:t> </w:t>
      </w:r>
      <w:r>
        <w:rPr>
          <w:sz w:val="24"/>
        </w:rPr>
        <w:t>-</w:t>
      </w:r>
      <w:r>
        <w:rPr>
          <w:spacing w:val="49"/>
          <w:sz w:val="24"/>
        </w:rPr>
        <w:t> </w:t>
      </w:r>
      <w:r>
        <w:rPr>
          <w:sz w:val="24"/>
        </w:rPr>
        <w:t>Agravo</w:t>
      </w:r>
      <w:r>
        <w:rPr>
          <w:spacing w:val="48"/>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7" w:lineRule="auto"/>
        <w:ind w:right="129"/>
        <w:rPr>
          <w:b/>
        </w:rPr>
      </w:pPr>
      <w:r>
        <w:rPr/>
        <w:t>Relator: Jorge Manoel Lopes Lins. Agravante: EURIPEDES FRANCA NETO. Agravado: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75"/>
        </w:rPr>
        <w:t>  </w:t>
      </w:r>
      <w:r>
        <w:rPr/>
        <w:t>atribuído</w:t>
      </w:r>
      <w:r>
        <w:rPr>
          <w:spacing w:val="78"/>
        </w:rPr>
        <w:t>  </w:t>
      </w:r>
      <w:r>
        <w:rPr/>
        <w:t>à(s)</w:t>
      </w:r>
      <w:r>
        <w:rPr>
          <w:spacing w:val="78"/>
        </w:rPr>
        <w:t>  </w:t>
      </w:r>
      <w:r>
        <w:rPr/>
        <w:t>parte(s)</w:t>
      </w:r>
      <w:r>
        <w:rPr>
          <w:spacing w:val="78"/>
        </w:rPr>
        <w:t>  </w:t>
      </w:r>
      <w:r>
        <w:rPr/>
        <w:t>EURIPEDES</w:t>
      </w:r>
      <w:r>
        <w:rPr>
          <w:spacing w:val="77"/>
        </w:rPr>
        <w:t>  </w:t>
      </w:r>
      <w:r>
        <w:rPr/>
        <w:t>FRANCA</w:t>
      </w:r>
      <w:r>
        <w:rPr>
          <w:spacing w:val="78"/>
        </w:rPr>
        <w:t>  </w:t>
      </w:r>
      <w:r>
        <w:rPr/>
        <w:t>NETO</w:t>
      </w:r>
      <w:r>
        <w:rPr>
          <w:spacing w:val="78"/>
        </w:rPr>
        <w:t>  </w:t>
      </w:r>
      <w:r>
        <w:rPr/>
        <w:t>-</w:t>
      </w:r>
      <w:r>
        <w:rPr>
          <w:spacing w:val="78"/>
        </w:rPr>
        <w:t>  </w:t>
      </w:r>
      <w:r>
        <w:rPr/>
        <w:t>Unânime.</w:t>
      </w:r>
      <w:r>
        <w:rPr>
          <w:spacing w:val="51"/>
          <w:w w:val="150"/>
        </w:rPr>
        <w:t>  </w:t>
      </w:r>
      <w:r>
        <w:rPr>
          <w:b/>
          <w:spacing w:val="-5"/>
        </w:rPr>
        <w:t>4.</w:t>
      </w:r>
    </w:p>
    <w:p>
      <w:pPr>
        <w:spacing w:line="270" w:lineRule="exact" w:before="0"/>
        <w:ind w:left="132" w:right="0" w:firstLine="0"/>
        <w:jc w:val="left"/>
        <w:rPr>
          <w:sz w:val="24"/>
        </w:rPr>
      </w:pPr>
      <w:r>
        <w:rPr>
          <w:b/>
          <w:sz w:val="24"/>
        </w:rPr>
        <w:t>0581754-76.2024.8.04.0001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pPr>
      <w:r>
        <w:rPr/>
        <w:t>Lopes Lins. Recorrente: Geovane Biase Gomes da Costa. Decisão parcial: Não-Provimento. Decisão principal: 239 - Com Resolução do Mérito - Não-Provimento, atribuído à(s) parte(s) ALISON THIAGO ROLIM LOBATO - Unânime. Sustentou(aram) oralmente o(s) Doutor(es) FELIPE BRAGA DE OLIVEIRA - OAB 9663N-AM. </w:t>
      </w:r>
      <w:r>
        <w:rPr>
          <w:b/>
        </w:rPr>
        <w:t>5. 0501979-12.2024.8.04.0001 </w:t>
      </w:r>
      <w:r>
        <w:rPr/>
        <w:t>- Recurso em Sentido Estrito - Câmara Criminal. Relator: Jorge Manoel Lopes Lins. Recorrente: Jackson Pereira Medeiros. Recorrido: O MINISTÉRIO PÚBLICO DO ESTADO DO AMAZONAS.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Jackson</w:t>
      </w:r>
      <w:r>
        <w:rPr>
          <w:spacing w:val="80"/>
        </w:rPr>
        <w:t> </w:t>
      </w:r>
      <w:r>
        <w:rPr/>
        <w:t>Pereira</w:t>
      </w:r>
      <w:r>
        <w:rPr>
          <w:spacing w:val="80"/>
        </w:rPr>
        <w:t> </w:t>
      </w:r>
      <w:r>
        <w:rPr/>
        <w:t>Medeiros</w:t>
      </w:r>
      <w:r>
        <w:rPr>
          <w:spacing w:val="80"/>
        </w:rPr>
        <w:t> </w:t>
      </w:r>
      <w:r>
        <w:rPr/>
        <w:t>-</w:t>
      </w:r>
      <w:r>
        <w:rPr>
          <w:spacing w:val="80"/>
        </w:rPr>
        <w:t> </w:t>
      </w:r>
      <w:r>
        <w:rPr/>
        <w:t>Unânime.</w:t>
      </w:r>
      <w:r>
        <w:rPr>
          <w:spacing w:val="80"/>
        </w:rPr>
        <w:t> </w:t>
      </w:r>
      <w:r>
        <w:rPr>
          <w:b/>
        </w:rPr>
        <w:t>6. 0600213-24.2026.8.04.9001 </w:t>
      </w:r>
      <w:r>
        <w:rPr/>
        <w:t>- Habeas Corpus Criminal - Câmara Criminal. Relator: Jorge Manoel Lopes Lins.</w:t>
      </w:r>
      <w:r>
        <w:rPr>
          <w:spacing w:val="80"/>
          <w:w w:val="150"/>
        </w:rPr>
        <w:t> </w:t>
      </w:r>
      <w:r>
        <w:rPr/>
        <w:t>Impetrante/Paciente:</w:t>
      </w:r>
      <w:r>
        <w:rPr>
          <w:spacing w:val="80"/>
          <w:w w:val="150"/>
        </w:rPr>
        <w:t> </w:t>
      </w:r>
      <w:r>
        <w:rPr/>
        <w:t>J.A.Autoridade</w:t>
      </w:r>
      <w:r>
        <w:rPr>
          <w:spacing w:val="80"/>
          <w:w w:val="150"/>
        </w:rPr>
        <w:t> </w:t>
      </w:r>
      <w:r>
        <w:rPr/>
        <w:t>Coatora:</w:t>
      </w:r>
      <w:r>
        <w:rPr>
          <w:spacing w:val="80"/>
          <w:w w:val="150"/>
        </w:rPr>
        <w:t> </w:t>
      </w:r>
      <w:r>
        <w:rPr/>
        <w:t>4.ª.V.C.D.C.D.M.</w:t>
      </w:r>
      <w:r>
        <w:rPr>
          <w:spacing w:val="80"/>
          <w:w w:val="150"/>
        </w:rPr>
        <w:t> </w:t>
      </w:r>
      <w:r>
        <w:rPr/>
        <w:t>Decisão</w:t>
      </w:r>
      <w:r>
        <w:rPr>
          <w:spacing w:val="80"/>
          <w:w w:val="150"/>
        </w:rPr>
        <w:t> </w:t>
      </w:r>
      <w:r>
        <w:rPr/>
        <w:t>principal:</w:t>
      </w:r>
      <w:r>
        <w:rPr>
          <w:spacing w:val="80"/>
          <w:w w:val="150"/>
        </w:rPr>
        <w:t> </w:t>
      </w:r>
      <w:r>
        <w:rPr/>
        <w:t>447</w:t>
      </w:r>
      <w:r>
        <w:rPr>
          <w:spacing w:val="80"/>
          <w:w w:val="150"/>
        </w:rPr>
        <w:t> </w:t>
      </w:r>
      <w:r>
        <w:rPr/>
        <w:t>-</w:t>
      </w:r>
    </w:p>
    <w:p>
      <w:pPr>
        <w:spacing w:before="3"/>
        <w:ind w:left="132" w:right="0" w:firstLine="0"/>
        <w:jc w:val="left"/>
        <w:rPr>
          <w:sz w:val="24"/>
        </w:rPr>
      </w:pPr>
      <w:r>
        <w:rPr>
          <w:sz w:val="24"/>
        </w:rPr>
        <w:t>Denegação</w:t>
      </w:r>
      <w:r>
        <w:rPr>
          <w:spacing w:val="46"/>
          <w:sz w:val="24"/>
        </w:rPr>
        <w:t> </w:t>
      </w:r>
      <w:r>
        <w:rPr>
          <w:sz w:val="24"/>
        </w:rPr>
        <w:t>-</w:t>
      </w:r>
      <w:r>
        <w:rPr>
          <w:spacing w:val="47"/>
          <w:sz w:val="24"/>
        </w:rPr>
        <w:t> </w:t>
      </w:r>
      <w:r>
        <w:rPr>
          <w:sz w:val="24"/>
        </w:rPr>
        <w:t>Habeas</w:t>
      </w:r>
      <w:r>
        <w:rPr>
          <w:spacing w:val="47"/>
          <w:sz w:val="24"/>
        </w:rPr>
        <w:t> </w:t>
      </w:r>
      <w:r>
        <w:rPr>
          <w:sz w:val="24"/>
        </w:rPr>
        <w:t>corpus,</w:t>
      </w:r>
      <w:r>
        <w:rPr>
          <w:spacing w:val="47"/>
          <w:sz w:val="24"/>
        </w:rPr>
        <w:t> </w:t>
      </w:r>
      <w:r>
        <w:rPr>
          <w:sz w:val="24"/>
        </w:rPr>
        <w:t>atribuído</w:t>
      </w:r>
      <w:r>
        <w:rPr>
          <w:spacing w:val="47"/>
          <w:sz w:val="24"/>
        </w:rPr>
        <w:t> </w:t>
      </w:r>
      <w:r>
        <w:rPr>
          <w:sz w:val="24"/>
        </w:rPr>
        <w:t>à(s)</w:t>
      </w:r>
      <w:r>
        <w:rPr>
          <w:spacing w:val="47"/>
          <w:sz w:val="24"/>
        </w:rPr>
        <w:t> </w:t>
      </w:r>
      <w:r>
        <w:rPr>
          <w:sz w:val="24"/>
        </w:rPr>
        <w:t>parte(s)</w:t>
      </w:r>
      <w:r>
        <w:rPr>
          <w:spacing w:val="47"/>
          <w:sz w:val="24"/>
        </w:rPr>
        <w:t> </w:t>
      </w:r>
      <w:r>
        <w:rPr>
          <w:sz w:val="24"/>
        </w:rPr>
        <w:t>J.A.</w:t>
      </w:r>
      <w:r>
        <w:rPr>
          <w:spacing w:val="47"/>
          <w:sz w:val="24"/>
        </w:rPr>
        <w:t> </w:t>
      </w:r>
      <w:r>
        <w:rPr>
          <w:sz w:val="24"/>
        </w:rPr>
        <w:t>-</w:t>
      </w:r>
      <w:r>
        <w:rPr>
          <w:spacing w:val="47"/>
          <w:sz w:val="24"/>
        </w:rPr>
        <w:t> </w:t>
      </w:r>
      <w:r>
        <w:rPr>
          <w:sz w:val="24"/>
        </w:rPr>
        <w:t>Unânime.</w:t>
      </w:r>
      <w:r>
        <w:rPr>
          <w:spacing w:val="53"/>
          <w:sz w:val="24"/>
        </w:rPr>
        <w:t> </w:t>
      </w:r>
      <w:r>
        <w:rPr>
          <w:b/>
          <w:sz w:val="24"/>
        </w:rPr>
        <w:t>7.</w:t>
      </w:r>
      <w:r>
        <w:rPr>
          <w:b/>
          <w:spacing w:val="47"/>
          <w:sz w:val="24"/>
        </w:rPr>
        <w:t> </w:t>
      </w:r>
      <w:r>
        <w:rPr>
          <w:b/>
          <w:sz w:val="24"/>
        </w:rPr>
        <w:t>0004105-87.2026.8.04.9001</w:t>
      </w:r>
      <w:r>
        <w:rPr>
          <w:b/>
          <w:spacing w:val="47"/>
          <w:sz w:val="24"/>
        </w:rPr>
        <w:t> </w:t>
      </w:r>
      <w:r>
        <w:rPr>
          <w:spacing w:val="-10"/>
          <w:sz w:val="24"/>
        </w:rPr>
        <w:t>-</w:t>
      </w:r>
    </w:p>
    <w:p>
      <w:pPr>
        <w:pStyle w:val="BodyText"/>
        <w:spacing w:line="235" w:lineRule="auto"/>
        <w:ind w:right="131"/>
      </w:pPr>
      <w:r>
        <w:rPr/>
        <w:t>Habeas Corpus Criminal - Câmara Criminal. Relator: Jorge Manoel Lopes Lins. Impetrante/Paciente: R.D.S.F.Autoridade Coatora: J.d.D.d.V.ú.d.M.d.U. Decisão principal: 447 - Denegação - Habeas corpus, atribuído à(s) parte(s) R.D.S.F. - Unânime. </w:t>
      </w:r>
      <w:r>
        <w:rPr>
          <w:b/>
        </w:rPr>
        <w:t>8. 0004780-50.2026.8.04.9001 </w:t>
      </w:r>
      <w:r>
        <w:rPr/>
        <w:t>- Habeas Corpus Criminal - Câmara Criminal. Relator: Jorge Manoel Lopes Lins. Impetrante/Paciente: C.A.D.N.S.Autoridade Coatora: J.d.1.V.C.D.C.D.T. Decisão principal: 447 - Denegação - Habeas corpus, atribuído à(s) parte(s)</w:t>
      </w:r>
    </w:p>
    <w:p>
      <w:pPr>
        <w:pStyle w:val="BodyText"/>
        <w:spacing w:line="237" w:lineRule="auto"/>
        <w:ind w:right="129"/>
      </w:pPr>
      <w:r>
        <w:rPr/>
        <w:t>C.A.D.N.S. - Unânime. </w:t>
      </w:r>
      <w:r>
        <w:rPr>
          <w:b/>
        </w:rPr>
        <w:t>9. 0004731-09.2026.8.04.9001 </w:t>
      </w:r>
      <w:r>
        <w:rPr/>
        <w:t>- Habeas Corpus Criminal - Câmara Criminal. Relator: Jorge Manoel Lopes Lins. Impetrante/Paciente: O.A.M.Autoridade Coatora: J.D.1.V.D.T. Decisão principal: 447 - Denegação - Habeas corpus, atribuído à(s) parte(s) O.A.M. - Unânime. </w:t>
      </w:r>
      <w:r>
        <w:rPr>
          <w:b/>
        </w:rPr>
        <w:t>10. 0004744-08.2026.8.04.9001 </w:t>
      </w:r>
      <w:r>
        <w:rPr/>
        <w:t>- Habeas Corpus Criminal - Câmara Criminal. Relator: Jorge Manoel Lopes Lins.</w:t>
      </w:r>
      <w:r>
        <w:rPr>
          <w:spacing w:val="15"/>
        </w:rPr>
        <w:t> </w:t>
      </w:r>
      <w:r>
        <w:rPr/>
        <w:t>Impetrante/Paciente:</w:t>
      </w:r>
      <w:r>
        <w:rPr>
          <w:spacing w:val="15"/>
        </w:rPr>
        <w:t> </w:t>
      </w:r>
      <w:r>
        <w:rPr/>
        <w:t>R.M.L.Autoridade</w:t>
      </w:r>
      <w:r>
        <w:rPr>
          <w:spacing w:val="15"/>
        </w:rPr>
        <w:t> </w:t>
      </w:r>
      <w:r>
        <w:rPr/>
        <w:t>Coatora:</w:t>
      </w:r>
      <w:r>
        <w:rPr>
          <w:spacing w:val="15"/>
        </w:rPr>
        <w:t> </w:t>
      </w:r>
      <w:r>
        <w:rPr/>
        <w:t>1.V.C.D.T.</w:t>
      </w:r>
      <w:r>
        <w:rPr>
          <w:spacing w:val="15"/>
        </w:rPr>
        <w:t> </w:t>
      </w:r>
      <w:r>
        <w:rPr/>
        <w:t>Decisão</w:t>
      </w:r>
      <w:r>
        <w:rPr>
          <w:spacing w:val="15"/>
        </w:rPr>
        <w:t> </w:t>
      </w:r>
      <w:r>
        <w:rPr/>
        <w:t>principal:</w:t>
      </w:r>
      <w:r>
        <w:rPr>
          <w:spacing w:val="15"/>
        </w:rPr>
        <w:t> </w:t>
      </w:r>
      <w:r>
        <w:rPr/>
        <w:t>447</w:t>
      </w:r>
      <w:r>
        <w:rPr>
          <w:spacing w:val="15"/>
        </w:rPr>
        <w:t> </w:t>
      </w:r>
      <w:r>
        <w:rPr/>
        <w:t>-</w:t>
      </w:r>
      <w:r>
        <w:rPr>
          <w:spacing w:val="15"/>
        </w:rPr>
        <w:t> </w:t>
      </w:r>
      <w:r>
        <w:rPr/>
        <w:t>Denegação</w:t>
      </w:r>
      <w:r>
        <w:rPr>
          <w:spacing w:val="15"/>
        </w:rPr>
        <w:t> </w:t>
      </w:r>
      <w:r>
        <w:rPr>
          <w:spacing w:val="-10"/>
        </w:rPr>
        <w:t>-</w:t>
      </w:r>
    </w:p>
    <w:p>
      <w:pPr>
        <w:spacing w:line="272" w:lineRule="exact" w:before="0"/>
        <w:ind w:left="132" w:right="0" w:firstLine="0"/>
        <w:jc w:val="left"/>
        <w:rPr>
          <w:sz w:val="24"/>
        </w:rPr>
      </w:pPr>
      <w:r>
        <w:rPr>
          <w:sz w:val="24"/>
        </w:rPr>
        <w:t>Habeas</w:t>
      </w:r>
      <w:r>
        <w:rPr>
          <w:spacing w:val="54"/>
          <w:sz w:val="24"/>
        </w:rPr>
        <w:t> </w:t>
      </w:r>
      <w:r>
        <w:rPr>
          <w:sz w:val="24"/>
        </w:rPr>
        <w:t>corpus,</w:t>
      </w:r>
      <w:r>
        <w:rPr>
          <w:spacing w:val="56"/>
          <w:sz w:val="24"/>
        </w:rPr>
        <w:t> </w:t>
      </w:r>
      <w:r>
        <w:rPr>
          <w:sz w:val="24"/>
        </w:rPr>
        <w:t>atribuído</w:t>
      </w:r>
      <w:r>
        <w:rPr>
          <w:spacing w:val="56"/>
          <w:sz w:val="24"/>
        </w:rPr>
        <w:t> </w:t>
      </w:r>
      <w:r>
        <w:rPr>
          <w:sz w:val="24"/>
        </w:rPr>
        <w:t>à(s)</w:t>
      </w:r>
      <w:r>
        <w:rPr>
          <w:spacing w:val="56"/>
          <w:sz w:val="24"/>
        </w:rPr>
        <w:t> </w:t>
      </w:r>
      <w:r>
        <w:rPr>
          <w:sz w:val="24"/>
        </w:rPr>
        <w:t>parte(s)</w:t>
      </w:r>
      <w:r>
        <w:rPr>
          <w:spacing w:val="56"/>
          <w:sz w:val="24"/>
        </w:rPr>
        <w:t> </w:t>
      </w:r>
      <w:r>
        <w:rPr>
          <w:sz w:val="24"/>
        </w:rPr>
        <w:t>R.M.L.</w:t>
      </w:r>
      <w:r>
        <w:rPr>
          <w:spacing w:val="56"/>
          <w:sz w:val="24"/>
        </w:rPr>
        <w:t> </w:t>
      </w:r>
      <w:r>
        <w:rPr>
          <w:sz w:val="24"/>
        </w:rPr>
        <w:t>-</w:t>
      </w:r>
      <w:r>
        <w:rPr>
          <w:spacing w:val="56"/>
          <w:sz w:val="24"/>
        </w:rPr>
        <w:t> </w:t>
      </w:r>
      <w:r>
        <w:rPr>
          <w:sz w:val="24"/>
        </w:rPr>
        <w:t>Unânime.</w:t>
      </w:r>
      <w:r>
        <w:rPr>
          <w:spacing w:val="60"/>
          <w:sz w:val="24"/>
        </w:rPr>
        <w:t> </w:t>
      </w:r>
      <w:r>
        <w:rPr>
          <w:b/>
          <w:sz w:val="24"/>
        </w:rPr>
        <w:t>11.</w:t>
      </w:r>
      <w:r>
        <w:rPr>
          <w:b/>
          <w:spacing w:val="56"/>
          <w:sz w:val="24"/>
        </w:rPr>
        <w:t> </w:t>
      </w:r>
      <w:r>
        <w:rPr>
          <w:b/>
          <w:sz w:val="24"/>
        </w:rPr>
        <w:t>0002686-32.2026.8.04.9001</w:t>
      </w:r>
      <w:r>
        <w:rPr>
          <w:b/>
          <w:spacing w:val="56"/>
          <w:sz w:val="24"/>
        </w:rPr>
        <w:t> </w:t>
      </w:r>
      <w:r>
        <w:rPr>
          <w:sz w:val="24"/>
        </w:rPr>
        <w:t>-</w:t>
      </w:r>
      <w:r>
        <w:rPr>
          <w:spacing w:val="57"/>
          <w:sz w:val="24"/>
        </w:rPr>
        <w:t> </w:t>
      </w:r>
      <w:r>
        <w:rPr>
          <w:spacing w:val="-2"/>
          <w:sz w:val="24"/>
        </w:rPr>
        <w:t>Habeas</w:t>
      </w:r>
    </w:p>
    <w:p>
      <w:pPr>
        <w:pStyle w:val="BodyText"/>
        <w:spacing w:line="235" w:lineRule="auto"/>
      </w:pPr>
      <w:r>
        <w:rPr/>
        <w:t>Corpus Criminal - Câmara Criminal. Relator: Jorge Manoel Lopes Lins. Impetrante/Paciente: J.L.R.F.d.S.Autoridade</w:t>
      </w:r>
      <w:r>
        <w:rPr>
          <w:spacing w:val="-2"/>
        </w:rPr>
        <w:t> </w:t>
      </w:r>
      <w:r>
        <w:rPr/>
        <w:t>Coatora:</w:t>
      </w:r>
      <w:r>
        <w:rPr>
          <w:spacing w:val="-2"/>
        </w:rPr>
        <w:t> </w:t>
      </w:r>
      <w:r>
        <w:rPr/>
        <w:t>4.J.E.n.C.à.V.D.e.F.c.a.M.d.C.d.M.</w:t>
      </w:r>
      <w:r>
        <w:rPr>
          <w:spacing w:val="-2"/>
        </w:rPr>
        <w:t> </w:t>
      </w:r>
      <w:r>
        <w:rPr/>
        <w:t>Decisão</w:t>
      </w:r>
      <w:r>
        <w:rPr>
          <w:spacing w:val="-2"/>
        </w:rPr>
        <w:t> </w:t>
      </w:r>
      <w:r>
        <w:rPr/>
        <w:t>principal:</w:t>
      </w:r>
      <w:r>
        <w:rPr>
          <w:spacing w:val="-2"/>
        </w:rPr>
        <w:t> </w:t>
      </w:r>
      <w:r>
        <w:rPr/>
        <w:t>447</w:t>
      </w:r>
      <w:r>
        <w:rPr>
          <w:spacing w:val="-2"/>
        </w:rPr>
        <w:t> </w:t>
      </w:r>
      <w:r>
        <w:rPr/>
        <w:t>-</w:t>
      </w:r>
      <w:r>
        <w:rPr>
          <w:spacing w:val="-2"/>
        </w:rPr>
        <w:t> </w:t>
      </w:r>
      <w:r>
        <w:rPr/>
        <w:t>Denegação</w:t>
      </w:r>
      <w:r>
        <w:rPr>
          <w:spacing w:val="-2"/>
        </w:rPr>
        <w:t> </w:t>
      </w:r>
      <w:r>
        <w:rPr/>
        <w:t>- Habeas corpus, atribuído à(s) parte(s) J.L.R.F.d.S. - Unânime. </w:t>
      </w:r>
      <w:r>
        <w:rPr>
          <w:b/>
        </w:rPr>
        <w:t>12. 0005022-09.2026.8.04.9001 </w:t>
      </w:r>
      <w:r>
        <w:rPr/>
        <w:t>- Habeas Corpus Criminal - Câmara Criminal. Relator: Ana Maria De Oliveira Diógenes. Impetrante/Paciente: A.C.F.Autoridade</w:t>
      </w:r>
      <w:r>
        <w:rPr>
          <w:spacing w:val="7"/>
        </w:rPr>
        <w:t> </w:t>
      </w:r>
      <w:r>
        <w:rPr/>
        <w:t>Coatora:</w:t>
      </w:r>
      <w:r>
        <w:rPr>
          <w:spacing w:val="7"/>
        </w:rPr>
        <w:t> </w:t>
      </w:r>
      <w:r>
        <w:rPr/>
        <w:t>E.J.d.V.d.G.P.e.I.P.d.M.</w:t>
      </w:r>
      <w:r>
        <w:rPr>
          <w:spacing w:val="7"/>
        </w:rPr>
        <w:t> </w:t>
      </w:r>
      <w:r>
        <w:rPr/>
        <w:t>Decisão</w:t>
      </w:r>
      <w:r>
        <w:rPr>
          <w:spacing w:val="7"/>
        </w:rPr>
        <w:t> </w:t>
      </w:r>
      <w:r>
        <w:rPr/>
        <w:t>principal:</w:t>
      </w:r>
      <w:r>
        <w:rPr>
          <w:spacing w:val="7"/>
        </w:rPr>
        <w:t> </w:t>
      </w:r>
      <w:r>
        <w:rPr/>
        <w:t>242</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spacing w:val="-10"/>
        </w:rPr>
        <w:t>-</w:t>
      </w:r>
    </w:p>
    <w:p>
      <w:pPr>
        <w:pStyle w:val="BodyText"/>
        <w:spacing w:after="0" w:line="235" w:lineRule="auto"/>
        <w:sectPr>
          <w:type w:val="continuous"/>
          <w:pgSz w:w="11910" w:h="16840"/>
          <w:pgMar w:top="820" w:bottom="280" w:left="708" w:right="708"/>
        </w:sectPr>
      </w:pPr>
    </w:p>
    <w:p>
      <w:pPr>
        <w:pStyle w:val="BodyText"/>
        <w:spacing w:before="62"/>
        <w:ind w:right="0"/>
        <w:jc w:val="left"/>
        <w:rPr>
          <w:b/>
        </w:rPr>
      </w:pPr>
      <w:r>
        <w:rPr/>
        <w:t>Conhecimento</w:t>
      </w:r>
      <w:r>
        <w:rPr>
          <w:spacing w:val="43"/>
        </w:rPr>
        <w:t>  </w:t>
      </w:r>
      <w:r>
        <w:rPr/>
        <w:t>em</w:t>
      </w:r>
      <w:r>
        <w:rPr>
          <w:spacing w:val="44"/>
        </w:rPr>
        <w:t>  </w:t>
      </w:r>
      <w:r>
        <w:rPr/>
        <w:t>Parte</w:t>
      </w:r>
      <w:r>
        <w:rPr>
          <w:spacing w:val="44"/>
        </w:rPr>
        <w:t>  </w:t>
      </w:r>
      <w:r>
        <w:rPr/>
        <w:t>e</w:t>
      </w:r>
      <w:r>
        <w:rPr>
          <w:spacing w:val="44"/>
        </w:rPr>
        <w:t>  </w:t>
      </w:r>
      <w:r>
        <w:rPr/>
        <w:t>Não-Provimento,</w:t>
      </w:r>
      <w:r>
        <w:rPr>
          <w:spacing w:val="44"/>
        </w:rPr>
        <w:t>  </w:t>
      </w:r>
      <w:r>
        <w:rPr/>
        <w:t>atribuído</w:t>
      </w:r>
      <w:r>
        <w:rPr>
          <w:spacing w:val="44"/>
        </w:rPr>
        <w:t>  </w:t>
      </w:r>
      <w:r>
        <w:rPr/>
        <w:t>à(s)</w:t>
      </w:r>
      <w:r>
        <w:rPr>
          <w:spacing w:val="44"/>
        </w:rPr>
        <w:t>  </w:t>
      </w:r>
      <w:r>
        <w:rPr/>
        <w:t>parte(s)</w:t>
      </w:r>
      <w:r>
        <w:rPr>
          <w:spacing w:val="43"/>
        </w:rPr>
        <w:t>  </w:t>
      </w:r>
      <w:r>
        <w:rPr/>
        <w:t>A.C.F.</w:t>
      </w:r>
      <w:r>
        <w:rPr>
          <w:spacing w:val="44"/>
        </w:rPr>
        <w:t>  </w:t>
      </w:r>
      <w:r>
        <w:rPr/>
        <w:t>-</w:t>
      </w:r>
      <w:r>
        <w:rPr>
          <w:spacing w:val="44"/>
        </w:rPr>
        <w:t>  </w:t>
      </w:r>
      <w:r>
        <w:rPr/>
        <w:t>Unânime.</w:t>
      </w:r>
      <w:r>
        <w:rPr>
          <w:spacing w:val="48"/>
        </w:rPr>
        <w:t>  </w:t>
      </w:r>
      <w:r>
        <w:rPr>
          <w:b/>
          <w:spacing w:val="-5"/>
        </w:rPr>
        <w:t>13.</w:t>
      </w:r>
    </w:p>
    <w:p>
      <w:pPr>
        <w:spacing w:before="1"/>
        <w:ind w:left="132" w:right="0" w:firstLine="0"/>
        <w:jc w:val="left"/>
        <w:rPr>
          <w:sz w:val="24"/>
        </w:rPr>
      </w:pPr>
      <w:r>
        <w:rPr>
          <w:b/>
          <w:sz w:val="24"/>
        </w:rPr>
        <w:t>0001344-38.2025.8.04.5600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tabs>
          <w:tab w:pos="1127" w:val="left" w:leader="none"/>
          <w:tab w:pos="1509" w:val="left" w:leader="none"/>
          <w:tab w:pos="3583" w:val="left" w:leader="none"/>
          <w:tab w:pos="4815" w:val="left" w:leader="none"/>
          <w:tab w:pos="5501" w:val="left" w:leader="none"/>
          <w:tab w:pos="6592" w:val="left" w:leader="none"/>
          <w:tab w:pos="8356" w:val="left" w:leader="none"/>
          <w:tab w:pos="8738" w:val="left" w:leader="none"/>
          <w:tab w:pos="10041" w:val="left" w:leader="none"/>
        </w:tabs>
        <w:ind w:right="129"/>
        <w:jc w:val="left"/>
        <w:rPr>
          <w:b/>
        </w:rPr>
      </w:pPr>
      <w:r>
        <w:rPr/>
        <w:t>Lopes Lins. Recorrente: M.P.D.E.D.A.Recorrido: P.P.E.S. Decisão principal: 239 - Com Resolução do</w:t>
      </w:r>
      <w:r>
        <w:rPr>
          <w:spacing w:val="80"/>
        </w:rPr>
        <w:t> </w:t>
      </w:r>
      <w:r>
        <w:rPr>
          <w:spacing w:val="-2"/>
        </w:rPr>
        <w:t>Mérito</w:t>
      </w:r>
      <w:r>
        <w:rPr/>
        <w:tab/>
      </w:r>
      <w:r>
        <w:rPr>
          <w:spacing w:val="-10"/>
        </w:rPr>
        <w:t>-</w:t>
      </w:r>
      <w:r>
        <w:rPr/>
        <w:tab/>
        <w:t>Não-</w:t>
      </w:r>
      <w:r>
        <w:rPr>
          <w:spacing w:val="-2"/>
        </w:rPr>
        <w:t>Provimento,</w:t>
      </w:r>
      <w:r>
        <w:rPr/>
        <w:tab/>
      </w:r>
      <w:r>
        <w:rPr>
          <w:spacing w:val="-2"/>
        </w:rPr>
        <w:t>atribuído</w:t>
      </w:r>
      <w:r>
        <w:rPr/>
        <w:tab/>
      </w:r>
      <w:r>
        <w:rPr>
          <w:spacing w:val="-4"/>
        </w:rPr>
        <w:t>à(s)</w:t>
      </w:r>
      <w:r>
        <w:rPr/>
        <w:tab/>
      </w:r>
      <w:r>
        <w:rPr>
          <w:spacing w:val="-2"/>
        </w:rPr>
        <w:t>parte(s)</w:t>
      </w:r>
      <w:r>
        <w:rPr/>
        <w:tab/>
      </w:r>
      <w:r>
        <w:rPr>
          <w:spacing w:val="-2"/>
        </w:rPr>
        <w:t>M.P.D.E.D.A.</w:t>
      </w:r>
      <w:r>
        <w:rPr/>
        <w:tab/>
      </w:r>
      <w:r>
        <w:rPr>
          <w:spacing w:val="-10"/>
        </w:rPr>
        <w:t>-</w:t>
      </w:r>
      <w:r>
        <w:rPr/>
        <w:tab/>
      </w:r>
      <w:r>
        <w:rPr>
          <w:spacing w:val="-2"/>
        </w:rPr>
        <w:t>Unânime.</w:t>
      </w:r>
      <w:r>
        <w:rPr/>
        <w:tab/>
      </w:r>
      <w:r>
        <w:rPr>
          <w:b/>
          <w:spacing w:val="-5"/>
        </w:rPr>
        <w:t>14.</w:t>
      </w:r>
    </w:p>
    <w:p>
      <w:pPr>
        <w:spacing w:line="270" w:lineRule="exact" w:before="0"/>
        <w:ind w:left="132" w:right="0" w:firstLine="0"/>
        <w:jc w:val="left"/>
        <w:rPr>
          <w:sz w:val="24"/>
        </w:rPr>
      </w:pPr>
      <w:r>
        <w:rPr>
          <w:b/>
          <w:sz w:val="24"/>
        </w:rPr>
        <w:t>0672372-43.2025.8.04.1000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pPr>
      <w:r>
        <w:rPr/>
        <w:t>Lopes Lins. Impedimentos: 1 (Tipo: Impedimento. Motivo: Motivo íntimo - Art. 135, parágrafo único, CPC.). Recorrente: A.S.d.S.S.Recorrido: M.P.D.E.D.A. Decisão principal: 235 - Sem Resolução de</w:t>
      </w:r>
      <w:r>
        <w:rPr>
          <w:spacing w:val="40"/>
        </w:rPr>
        <w:t> </w:t>
      </w:r>
      <w:r>
        <w:rPr/>
        <w:t>Mérito</w:t>
      </w:r>
      <w:r>
        <w:rPr>
          <w:spacing w:val="80"/>
        </w:rPr>
        <w:t>  </w:t>
      </w:r>
      <w:r>
        <w:rPr/>
        <w:t>-</w:t>
      </w:r>
      <w:r>
        <w:rPr>
          <w:spacing w:val="80"/>
        </w:rPr>
        <w:t>  </w:t>
      </w:r>
      <w:r>
        <w:rPr/>
        <w:t>Não-Conhecimento,</w:t>
      </w:r>
      <w:r>
        <w:rPr>
          <w:spacing w:val="80"/>
        </w:rPr>
        <w:t>  </w:t>
      </w:r>
      <w:r>
        <w:rPr/>
        <w:t>atribuído</w:t>
      </w:r>
      <w:r>
        <w:rPr>
          <w:spacing w:val="80"/>
        </w:rPr>
        <w:t>  </w:t>
      </w:r>
      <w:r>
        <w:rPr/>
        <w:t>à(s)</w:t>
      </w:r>
      <w:r>
        <w:rPr>
          <w:spacing w:val="80"/>
        </w:rPr>
        <w:t>  </w:t>
      </w:r>
      <w:r>
        <w:rPr/>
        <w:t>parte(s)</w:t>
      </w:r>
      <w:r>
        <w:rPr>
          <w:spacing w:val="80"/>
        </w:rPr>
        <w:t>  </w:t>
      </w:r>
      <w:r>
        <w:rPr/>
        <w:t>A.S.d.S.S.</w:t>
      </w:r>
      <w:r>
        <w:rPr>
          <w:spacing w:val="80"/>
        </w:rPr>
        <w:t>  </w:t>
      </w:r>
      <w:r>
        <w:rPr/>
        <w:t>-</w:t>
      </w:r>
      <w:r>
        <w:rPr>
          <w:spacing w:val="80"/>
        </w:rPr>
        <w:t>  </w:t>
      </w:r>
      <w:r>
        <w:rPr/>
        <w:t>Unânime.</w:t>
      </w:r>
      <w:r>
        <w:rPr>
          <w:spacing w:val="80"/>
        </w:rPr>
        <w:t>  </w:t>
      </w:r>
      <w:r>
        <w:rPr>
          <w:b/>
        </w:rPr>
        <w:t>15. 0207182-28.2024.8.04.0001 </w:t>
      </w:r>
      <w:r>
        <w:rPr/>
        <w:t>- Recurso em Sentido Estrito - Câmara Criminal. Relator: Luiza Cristina Nascimento Da Costa Marques. Recorrente: F.S.P.Recorrido: M.P.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F.S.P.</w:t>
      </w:r>
      <w:r>
        <w:rPr>
          <w:spacing w:val="80"/>
          <w:w w:val="150"/>
        </w:rPr>
        <w:t> </w:t>
      </w:r>
      <w:r>
        <w:rPr/>
        <w:t>-</w:t>
      </w:r>
      <w:r>
        <w:rPr>
          <w:spacing w:val="80"/>
          <w:w w:val="150"/>
        </w:rPr>
        <w:t> </w:t>
      </w:r>
      <w:r>
        <w:rPr/>
        <w:t>Unânime.</w:t>
      </w:r>
      <w:r>
        <w:rPr>
          <w:spacing w:val="80"/>
          <w:w w:val="150"/>
        </w:rPr>
        <w:t> </w:t>
      </w:r>
      <w:r>
        <w:rPr>
          <w:b/>
        </w:rPr>
        <w:t>16. 0217366-29.2013.8.04.0001 </w:t>
      </w:r>
      <w:r>
        <w:rPr/>
        <w:t>- Apelação Criminal - Câmara Criminal. Relator: Luiza Cristina Nascimento Da Costa Marques. Revisor: Ana Maria De Oliveira Diógenes. Apelante: F.D.A. Decisão parcial: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A.P.M. - Unânime. </w:t>
      </w:r>
      <w:r>
        <w:rPr>
          <w:b/>
        </w:rPr>
        <w:t>17. 0600325-36.2024.8.04.5000 </w:t>
      </w:r>
      <w:r>
        <w:rPr/>
        <w:t>- Apelação Criminal - Câmara Criminal. Relator: Luiza Cristina Nascimento Da Costa Marques. Revisor: Ana Maria De Oliveira Diógenes. Apelante: M.D.S.F. Decisão parcial: Provimento em Parte, Apelante: N.D.S.I. Decisão parcial: Provimento em Parte. Decisão principal: 238 - Com Resolução do Mérito - Provimento 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t>J.d.S.I.</w:t>
      </w:r>
      <w:r>
        <w:rPr>
          <w:spacing w:val="-2"/>
        </w:rPr>
        <w:t> </w:t>
      </w:r>
      <w:r>
        <w:rPr/>
        <w:t>-</w:t>
      </w:r>
      <w:r>
        <w:rPr>
          <w:spacing w:val="-2"/>
        </w:rPr>
        <w:t> </w:t>
      </w:r>
      <w:r>
        <w:rPr/>
        <w:t>Unânime. </w:t>
      </w:r>
      <w:r>
        <w:rPr>
          <w:b/>
        </w:rPr>
        <w:t>18.</w:t>
      </w:r>
      <w:r>
        <w:rPr>
          <w:b/>
          <w:spacing w:val="-2"/>
        </w:rPr>
        <w:t> </w:t>
      </w:r>
      <w:r>
        <w:rPr>
          <w:b/>
        </w:rPr>
        <w:t>0502071-87.2024.8.04.0001</w:t>
      </w:r>
      <w:r>
        <w:rPr>
          <w:b/>
          <w:spacing w:val="-1"/>
        </w:rPr>
        <w:t> </w:t>
      </w:r>
      <w:r>
        <w:rPr/>
        <w:t>-</w:t>
      </w:r>
      <w:r>
        <w:rPr>
          <w:spacing w:val="-2"/>
        </w:rPr>
        <w:t> </w:t>
      </w:r>
      <w:r>
        <w:rPr/>
        <w:t>Apelação</w:t>
      </w:r>
      <w:r>
        <w:rPr>
          <w:spacing w:val="-2"/>
        </w:rPr>
        <w:t> </w:t>
      </w:r>
      <w:r>
        <w:rPr/>
        <w:t>Criminal</w:t>
      </w:r>
      <w:r>
        <w:rPr>
          <w:spacing w:val="-2"/>
        </w:rPr>
        <w:t> </w:t>
      </w:r>
      <w:r>
        <w:rPr/>
        <w:t>- Câmara Criminal. Relator: Luiza Cristina Nascimento Da Costa Marques. Revisor: Ana Maria De</w:t>
      </w:r>
      <w:r>
        <w:rPr>
          <w:spacing w:val="40"/>
        </w:rPr>
        <w:t> </w:t>
      </w:r>
      <w:r>
        <w:rPr/>
        <w:t>Oliveira Diógenes. Apelante: J.d.O.D.Apelado: M.P. Decisão principal: 239 - Com Resolução do Mérito - Não-Provimento, atribuído à(s) parte(s) J.d.O.D. - Unânime. </w:t>
      </w:r>
      <w:r>
        <w:rPr>
          <w:b/>
        </w:rPr>
        <w:t>19. 0604936-57.2022.8.04.4400 </w:t>
      </w:r>
      <w:r>
        <w:rPr/>
        <w:t>- Apelação Criminal - Câmara Criminal. Relator: Luiza Cristina Nascimento Da Costa Marques. Revisor: Ana Maria De</w:t>
      </w:r>
      <w:r>
        <w:rPr>
          <w:spacing w:val="80"/>
        </w:rPr>
        <w:t>  </w:t>
      </w:r>
      <w:r>
        <w:rPr/>
        <w:t>Oliveira</w:t>
      </w:r>
      <w:r>
        <w:rPr>
          <w:spacing w:val="80"/>
        </w:rPr>
        <w:t>  </w:t>
      </w:r>
      <w:r>
        <w:rPr/>
        <w:t>Diógenes.</w:t>
      </w:r>
      <w:r>
        <w:rPr>
          <w:spacing w:val="80"/>
        </w:rPr>
        <w:t>  </w:t>
      </w:r>
      <w:r>
        <w:rPr/>
        <w:t>Apelante:</w:t>
      </w:r>
      <w:r>
        <w:rPr>
          <w:spacing w:val="80"/>
        </w:rPr>
        <w:t>  </w:t>
      </w:r>
      <w:r>
        <w:rPr/>
        <w:t>V.D.C.M.Apelado:</w:t>
      </w:r>
      <w:r>
        <w:rPr>
          <w:spacing w:val="80"/>
        </w:rPr>
        <w:t>  </w:t>
      </w:r>
      <w:r>
        <w:rPr/>
        <w:t>M.P.D.E.D.A.</w:t>
      </w:r>
      <w:r>
        <w:rPr>
          <w:spacing w:val="80"/>
        </w:rPr>
        <w:t>  </w:t>
      </w:r>
      <w:r>
        <w:rPr/>
        <w:t>Adiado.</w:t>
      </w:r>
      <w:r>
        <w:rPr>
          <w:spacing w:val="80"/>
          <w:w w:val="150"/>
        </w:rPr>
        <w:t>  </w:t>
      </w:r>
      <w:r>
        <w:rPr>
          <w:b/>
        </w:rPr>
        <w:t>21.</w:t>
      </w:r>
      <w:r>
        <w:rPr>
          <w:b/>
          <w:spacing w:val="40"/>
        </w:rPr>
        <w:t> </w:t>
      </w:r>
      <w:r>
        <w:rPr>
          <w:b/>
        </w:rPr>
        <w:t>0238100-59.2017.8.04.0001 </w:t>
      </w:r>
      <w:r>
        <w:rPr/>
        <w:t>- Apelação Criminal - Câmara Criminal. Relator: Luiza Cristina Nascimento Da Costa Marques. Revisor: Ana Maria De Oliveira Diógenes. Apelante: M.P.Apelado: W.V.M., Apelado: N.D.S.T. Decisão principal: 238 - Com Resolução do Mérito - Provimento em Parte, atribuído à(s) parte(s) M.P. - Unânime. Esgotada a pauta, nada mais havendo que tratar, foram encerrados os trabalhos. Eu, Mastewener Abreu Nery, secretário(a) da Câmara Criminal, lavrei a presente ata que,</w:t>
      </w:r>
      <w:r>
        <w:rPr>
          <w:spacing w:val="40"/>
        </w:rPr>
        <w:t> </w:t>
      </w:r>
      <w:r>
        <w:rPr/>
        <w:t>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2026-03-30T16:45:40Z</dcterms:created>
  <dcterms:modified xsi:type="dcterms:W3CDTF">2026-03-30T16:45:40Z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2026-03-30T00:00:00Z</vt:filetime>
  </property>
  <property fmtid="{D5CDD505-2E9C-101B-9397-08002B2CF9AE}" pid="3" name="LastSaved">
    <vt:filetime>2026-03-30T00:00:00Z</vt:filetime>
  </property>
  <property fmtid="{D5CDD505-2E9C-101B-9397-08002B2CF9AE}" pid="4" name="Producer">
    <vt:lpwstr>iText 2.1.0 (by lowagie.com)</vt:lpwstr>
  </property>
</Properties>
</file>