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4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39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4"/>
      </w:pPr>
      <w:r>
        <w:rPr/>
        <w:t>Ao(s) vinte e um de novembro de dois mil, vinte e dois, nesta cidade de Manaus, reuniu-se às oito horas, em 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Flávio Humberto Pascarelli Lopes, Desembargador Lafayette Carneiro Vieira Júnior, Desembargador Abraham Peixoto Campos Filho e da Dra. Maria José</w:t>
      </w:r>
      <w:r>
        <w:rPr>
          <w:spacing w:val="80"/>
        </w:rPr>
        <w:t> </w:t>
      </w:r>
      <w:r>
        <w:rPr/>
        <w:t>da Silva Nazaré, Representante do Ministério Público. Ao iniciar-se a sessão, posta em</w:t>
      </w:r>
      <w:r>
        <w:rPr>
          <w:spacing w:val="40"/>
        </w:rPr>
        <w:t> </w:t>
      </w:r>
      <w:r>
        <w:rPr/>
        <w:t>discussão e não impugnada, foi aprovada a ata anterior. JULGAMENTOS 1) Agravo de Instrumento nº: 4006871-58.2021.8.04.0000 de Capital - Fórum Ministro Henoch Reis/4ª Vara da Fazenda Pública. Agravante: Carlos Eduardo de Souza Braga, Agravado: O Estado do Amazonas, MPAM: Ministério Público do Estado do Amazonas. Relator o Exmo. Sr. Desembargador AIRTON LUÍS CORRÊA GENTIL. Decisão: ACÓRDÃO.Vistos, relatados e discutidos estes autos de Agravo de Instrumento</w:t>
      </w:r>
      <w:r>
        <w:rPr>
          <w:spacing w:val="80"/>
        </w:rPr>
        <w:t> </w:t>
      </w:r>
      <w:r>
        <w:rPr/>
        <w:t>4006871-58.2021.8.04.0000, em que são partes as acima indicadas, ACORDAM os Excelentíssimos Senhores Desembargadores que compõem a Egrégia Terceira Câmara Cível do Tribunal de Justiça do Estado do Amazonas, por unanimidade de votos e em discordância da promoção do Graduado Órgão do Ministério Público, em</w:t>
      </w:r>
      <w:r>
        <w:rPr>
          <w:spacing w:val="-3"/>
        </w:rPr>
        <w:t> </w:t>
      </w:r>
      <w:r>
        <w:rPr/>
        <w:t>conhecer e prover do recurso, nos termos do voto do condutor da decisão. Presente, para sustentação oral, Dr. Eduardo Karam Santos de Moraes, Advogado do Agravante. Participaram do julgamento os(as) Exmos(as). Srs(as).</w:t>
      </w:r>
      <w:r>
        <w:rPr>
          <w:spacing w:val="80"/>
        </w:rPr>
        <w:t> </w:t>
      </w:r>
      <w:r>
        <w:rPr/>
        <w:t>João de Jesus Abdala Simões e Domingos Jorge Chalub Pereira. 2) Apelação Cível nº: 0639184-25.2020.8.04.0001 de Capital - Fórum Ministro Henoch Reis/1ª Vara Cível e de Acidentes de Trabalho. Apelante: Banco Olé Bonsucesso Consignado S/A, Apelado: Ely Pinheiro de Souza. Relator o Exmo. Sr. Desembargador AIRTON LUÍS CORRÊA GENTIL. Decisão: ACÓRDÃO.Vistos, relatados e discutidos estes autos de Apelação Cível</w:t>
      </w:r>
      <w:r>
        <w:rPr>
          <w:spacing w:val="40"/>
        </w:rPr>
        <w:t> </w:t>
      </w:r>
      <w:r>
        <w:rPr/>
        <w:t>0639184-25.2020.8.04.0001, em que são partes as acima indicadas, ACORDAM os Excelentíssimos Senhores Desembargadores que compõem a Egrégia Terceira Câmara Cível do Tribunal de Justiça do Estado do Amazonas, por</w:t>
      </w:r>
      <w:r>
        <w:rPr>
          <w:spacing w:val="40"/>
        </w:rPr>
        <w:t> </w:t>
      </w:r>
      <w:r>
        <w:rPr/>
        <w:t>unanimidade de votos, em não conhecer do recurso de Apelação, nos termos do condutor da decisão. Presente, para sustentação oral, Dr. Andrey Augusto Bentes Ramos, Advogado do Apelado.</w:t>
      </w:r>
      <w:r>
        <w:rPr>
          <w:spacing w:val="40"/>
        </w:rPr>
        <w:t> </w:t>
      </w:r>
      <w:r>
        <w:rPr/>
        <w:t>Participaram</w:t>
      </w:r>
      <w:r>
        <w:rPr>
          <w:spacing w:val="-2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João de Jesus Abdala Simões</w:t>
      </w:r>
      <w:r>
        <w:rPr>
          <w:spacing w:val="40"/>
        </w:rPr>
        <w:t> </w:t>
      </w:r>
      <w:r>
        <w:rPr/>
        <w:t>e</w:t>
      </w:r>
      <w:r>
        <w:rPr>
          <w:spacing w:val="80"/>
        </w:rPr>
        <w:t> </w:t>
      </w:r>
      <w:r>
        <w:rPr/>
        <w:t>Domingos Jorge Chalub Pereira. 3) Apelação Cível nº: 0660998-64.2018.8.04.0001 de</w:t>
      </w:r>
      <w:r>
        <w:rPr>
          <w:spacing w:val="40"/>
        </w:rPr>
        <w:t> </w:t>
      </w:r>
      <w:r>
        <w:rPr/>
        <w:t>Capital - Fórum Ministro Henoch Reis/19ª Vara Cível e de Acidentes de Trabalho. Apelante: Itautinga</w:t>
      </w:r>
      <w:r>
        <w:rPr>
          <w:spacing w:val="-1"/>
        </w:rPr>
        <w:t> </w:t>
      </w:r>
      <w:r>
        <w:rPr/>
        <w:t>Agro Industrial</w:t>
      </w:r>
      <w:r>
        <w:rPr>
          <w:spacing w:val="-2"/>
        </w:rPr>
        <w:t> </w:t>
      </w:r>
      <w:r>
        <w:rPr/>
        <w:t>S/A,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H</w:t>
      </w:r>
      <w:r>
        <w:rPr>
          <w:spacing w:val="-2"/>
        </w:rPr>
        <w:t> </w:t>
      </w:r>
      <w:r>
        <w:rPr/>
        <w:t>F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M</w:t>
      </w:r>
      <w:r>
        <w:rPr>
          <w:spacing w:val="-2"/>
        </w:rPr>
        <w:t> </w:t>
      </w:r>
      <w:r>
        <w:rPr/>
        <w:t>Mustafa.</w:t>
      </w:r>
      <w:r>
        <w:rPr>
          <w:spacing w:val="-2"/>
        </w:rPr>
        <w:t> </w:t>
      </w:r>
      <w:r>
        <w:rPr/>
        <w:t>Relator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Desembargador AIRTON LUÍS CORRÊA GENTIL. Decisão: ACÓRDÃO.Vistos, relatados e discutidos estes autos de Apelação Cível</w:t>
      </w:r>
      <w:r>
        <w:rPr>
          <w:spacing w:val="40"/>
        </w:rPr>
        <w:t> </w:t>
      </w:r>
      <w:r>
        <w:rPr/>
        <w:t>0660998-64.2018.8.04.0001, em que são partes as acima indicadas, ACORDAM os Excelentíssimos Senhores Desembargadores que compõem a Egrégia Terceira Câmara Cível do Tribunal de Justiça do Estado do Amazonas, por unanimidade de votos, em conhecer e desprover o recurso, nos termos do voto condutor da decisão. Presente, para sustentação oral, Dra. Saamara de Mendonça Mustafa, Advogada do Apelado.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-1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 Simões</w:t>
      </w:r>
      <w:r>
        <w:rPr>
          <w:spacing w:val="-1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</w:t>
      </w:r>
      <w:r>
        <w:rPr>
          <w:spacing w:val="-1"/>
        </w:rPr>
        <w:t> </w:t>
      </w:r>
      <w:r>
        <w:rPr/>
        <w:t>Jorge Chalub Pereira. 4) Apelação Cível nº: 0659327-69.2019.8.04.0001 de Capital -</w:t>
      </w:r>
      <w:r>
        <w:rPr>
          <w:spacing w:val="-1"/>
        </w:rPr>
        <w:t> </w:t>
      </w:r>
      <w:r>
        <w:rPr/>
        <w:t>Fórum</w:t>
      </w:r>
      <w:r>
        <w:rPr>
          <w:spacing w:val="-2"/>
        </w:rPr>
        <w:t> </w:t>
      </w:r>
      <w:r>
        <w:rPr/>
        <w:t>Ministro Henoch Reis/4ª</w:t>
      </w:r>
      <w:r>
        <w:rPr>
          <w:spacing w:val="-3"/>
        </w:rPr>
        <w:t> </w:t>
      </w:r>
      <w:r>
        <w:rPr/>
        <w:t>Vara Cível e de Acidentes de</w:t>
      </w:r>
      <w:r>
        <w:rPr>
          <w:spacing w:val="-1"/>
        </w:rPr>
        <w:t> </w:t>
      </w:r>
      <w:r>
        <w:rPr/>
        <w:t>Trabalho. Apelante: Noelson Calderaro da Silva, Apelado: Instituto Nacional do Seguro Social - Inss. Relator o Exmo. Sr. Desembargador AIRTON LUÍS CORRÊA GENTIL. Decisão: ACÓRDÃO.Vistos, relatados e discutidos estes autos de</w:t>
      </w:r>
      <w:r>
        <w:rPr>
          <w:spacing w:val="40"/>
        </w:rPr>
        <w:t> </w:t>
      </w:r>
      <w:r>
        <w:rPr/>
        <w:t>Apelação Cível 0659327-69.2019.8.04.0001, em que são partes as acima indicadas,</w:t>
      </w:r>
      <w:r>
        <w:rPr>
          <w:spacing w:val="40"/>
        </w:rPr>
        <w:t> </w:t>
      </w:r>
      <w:r>
        <w:rPr/>
        <w:t>ACORDAM</w:t>
      </w:r>
      <w:r>
        <w:rPr>
          <w:spacing w:val="16"/>
        </w:rPr>
        <w:t> </w:t>
      </w:r>
      <w:r>
        <w:rPr/>
        <w:t>os</w:t>
      </w:r>
      <w:r>
        <w:rPr>
          <w:spacing w:val="17"/>
        </w:rPr>
        <w:t> </w:t>
      </w:r>
      <w:r>
        <w:rPr/>
        <w:t>Excelentíssimos</w:t>
      </w:r>
      <w:r>
        <w:rPr>
          <w:spacing w:val="17"/>
        </w:rPr>
        <w:t> </w:t>
      </w:r>
      <w:r>
        <w:rPr/>
        <w:t>Senhores</w:t>
      </w:r>
      <w:r>
        <w:rPr>
          <w:spacing w:val="16"/>
        </w:rPr>
        <w:t> </w:t>
      </w:r>
      <w:r>
        <w:rPr/>
        <w:t>Desembargadores</w:t>
      </w:r>
      <w:r>
        <w:rPr>
          <w:spacing w:val="17"/>
        </w:rPr>
        <w:t> </w:t>
      </w:r>
      <w:r>
        <w:rPr/>
        <w:t>que</w:t>
      </w:r>
      <w:r>
        <w:rPr>
          <w:spacing w:val="12"/>
        </w:rPr>
        <w:t> </w:t>
      </w:r>
      <w:r>
        <w:rPr/>
        <w:t>compõem</w:t>
      </w:r>
      <w:r>
        <w:rPr>
          <w:spacing w:val="10"/>
        </w:rPr>
        <w:t> </w:t>
      </w:r>
      <w:r>
        <w:rPr/>
        <w:t>a</w:t>
      </w:r>
      <w:r>
        <w:rPr>
          <w:spacing w:val="18"/>
        </w:rPr>
        <w:t> </w:t>
      </w:r>
      <w:r>
        <w:rPr/>
        <w:t>Egrégia</w:t>
      </w:r>
      <w:r>
        <w:rPr>
          <w:spacing w:val="17"/>
        </w:rPr>
        <w:t> </w:t>
      </w:r>
      <w:r>
        <w:rPr>
          <w:spacing w:val="-2"/>
        </w:rPr>
        <w:t>Terceira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right="134"/>
      </w:pPr>
      <w:r>
        <w:rPr/>
        <w:t>Câmara Cível do Tribunal de Justiça do Estado do Amazonas, por unanimidade de votos, em conhecer e prover parcialmente o recurso nos termos do voto condutor da decisão. Presente,</w:t>
      </w:r>
      <w:r>
        <w:rPr>
          <w:spacing w:val="40"/>
        </w:rPr>
        <w:t> </w:t>
      </w:r>
      <w:r>
        <w:rPr/>
        <w:t>para sustentação oral, Dr. Vitor Teixeira Ferreira, Advogado do Apelante. Participou da videoconferência a Exma. Sra. Dra. Maria José da Silva Nazaré, Represenante Ministerial. Participaram do julgamento os(as) Exmos(as). Srs(as).</w:t>
      </w:r>
      <w:r>
        <w:rPr>
          <w:spacing w:val="80"/>
        </w:rPr>
        <w:t> </w:t>
      </w:r>
      <w:r>
        <w:rPr/>
        <w:t>João de Jesus Abdala Simões e Domingos Jorge Chalub Pereira. 5) Apelação Cível nº: 0641501-59.2021.8.04.0001 de Capital - Fórum Ministro Henoch Reis/3ª Vara Cível e de Acidentes de Trabalho. Apelante: Valquimar Martins Nascimento, Apelado: Instituto Nacional do Seguro Social - Inss. Relator o Exmo. Sr. Desembargador AIRTON LUÍS CORRÊA GENTIL. Decisão: ACÓRDÃO.Vistos, relatados e discutidos estes autos de Apelação Cível 0641501-59.2021.8.04.0001, em que são partes as acima indicadas, ACORDAM os Excelentíssimos Senhores Desembargadores que compõem a Egrégia Terceira Câmara Cível do Tribunal de Justiça do Estado do Amazonas, por</w:t>
      </w:r>
      <w:r>
        <w:rPr>
          <w:spacing w:val="40"/>
        </w:rPr>
        <w:t> </w:t>
      </w:r>
      <w:r>
        <w:rPr/>
        <w:t>unanimidade de votos, em conhecer em parte e prover parcialmente o recurso de Apelação, nos termos do voto condutor da decisão.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Domingos Jorge Chalub Pereira. 6) Remessa Necessária Cível nº: 0725891-93.2020.8.04.0001 de Capital - Fórum Ministro Henoch Reis/16ª Vara Cível e de Acidentes de Trabalho. Requerente: Dennis Moraes Pereira, Requerido: Instituto Nacional do Seguro Social - Inss, Remetente: Juízo de Direito da 16ª Vara Cível e de Acidentes de Trabalho da Capital, MPAM: Ministério Público do Estado do Amazonas, ProcuradorMP: Maria José da Silva Nazaré. Relator o Exmo. Sr. Desembargador AIRTON LUÍS CORRÊA GENTIL.</w:t>
      </w:r>
      <w:r>
        <w:rPr>
          <w:spacing w:val="40"/>
        </w:rPr>
        <w:t> </w:t>
      </w:r>
      <w:r>
        <w:rPr/>
        <w:t>Decisão: ACÓRDÃO.Vistos e discutidos estes autos de Remessa Necessária 0725891- 93.2020.8.04.0001, em que são partes as acima indicadas, ACORDAM os Excelentíssimos Senhores Desembargadores que compõem a Egrégia Terceira Câmara Cível do Tribunal de Justiça do Estado do Amazonas, por unanimidade de votos e em consonância com o parecer ministerial, em não conhecer da remessa necessária, nos termos do voto condutor da decisão. Participaram do julgamento os(as) Exmos(as). Srs(as).</w:t>
      </w:r>
      <w:r>
        <w:rPr>
          <w:spacing w:val="80"/>
        </w:rPr>
        <w:t> </w:t>
      </w:r>
      <w:r>
        <w:rPr/>
        <w:t>João de Jesus Abdala Simões e Domingos Jorge Chalub Pereira. 7) Embargos de Declaração Cível nº: 0007033- 87.2022.8.04.0000 de Capital - Fórum Ministro Henoch Reis/4ª Vara Cível e de Acidentes de Trabalho. Embargante: Denielle Macena da Silva, Embargado: Telefônica Brasil S/A. Relator o Exmo. Sr. Desembargador AIRTON LUÍS CORRÊA GENTIL. Decisão: Vistos, relatados e discutidos estes autos de Embargos de Declaração</w:t>
      </w:r>
      <w:r>
        <w:rPr>
          <w:spacing w:val="40"/>
        </w:rPr>
        <w:t> </w:t>
      </w:r>
      <w:r>
        <w:rPr/>
        <w:t>0007033-87.2022.8.04.0000, em que são partes as acima indicadas, ACORDAM os Excelentíssimos Senhores Desembargadores que compõem a Egrégia Terceira Câmara Cível do Tribunal de Justiça do Estado do Amazonas, por unanimidade de votos, em conhecer e desprover os Embargos de Declaração, nos termos do</w:t>
      </w:r>
      <w:r>
        <w:rPr>
          <w:spacing w:val="40"/>
        </w:rPr>
        <w:t> </w:t>
      </w:r>
      <w:r>
        <w:rPr/>
        <w:t>voto condutor da decisão.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</w:t>
      </w:r>
      <w:r>
        <w:rPr>
          <w:spacing w:val="40"/>
        </w:rPr>
        <w:t> </w:t>
      </w:r>
      <w:r>
        <w:rPr/>
        <w:t>Jesus Abdala Simões e</w:t>
      </w:r>
      <w:r>
        <w:rPr>
          <w:spacing w:val="40"/>
        </w:rPr>
        <w:t> </w:t>
      </w:r>
      <w:r>
        <w:rPr/>
        <w:t>Domingos Jorge Chalub Pereira. 8) Embargos de Declaração Cível nº: 0007201-89.2022.8.04.0000 de Capital - Fórum Ministro Henoch Reis/9ª Vara Cível e de Acidentes de Trabalho. Embargante: Banco Industrial do Brasil S/A, Embargada: Maria Auxiliadora Marinho Batista. Relator o Exmo. Sr. Desembargador AIRTON LUÍS CORRÊA GENTIL. Decisão: Vistos, relatados e discutidos estes autos de Embargos de Declaração 0007201-89.2022.8.04.0000,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desprover os Embargos de Declaração, nos termos do voto condutor da decisão.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Domingos Jorge Chalub Pereira. 9) Embargos de Declaração Cível nº: 0007204-44.2022.8.04.0000 de Capital - Fórum</w:t>
      </w:r>
      <w:r>
        <w:rPr>
          <w:spacing w:val="-3"/>
        </w:rPr>
        <w:t> </w:t>
      </w:r>
      <w:r>
        <w:rPr/>
        <w:t>Ministro Henoch</w:t>
      </w:r>
      <w:r>
        <w:rPr>
          <w:spacing w:val="-1"/>
        </w:rPr>
        <w:t> </w:t>
      </w:r>
      <w:r>
        <w:rPr/>
        <w:t>Reis/1ª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1"/>
        </w:rPr>
        <w:t> </w:t>
      </w:r>
      <w:r>
        <w:rPr/>
        <w:t>e de Acidentes</w:t>
      </w:r>
      <w:r>
        <w:rPr>
          <w:spacing w:val="-1"/>
        </w:rPr>
        <w:t> </w:t>
      </w:r>
      <w:r>
        <w:rPr/>
        <w:t>de Trabalho. Embargante: Skn Gripe Empreendimenos Ltda, Embargado: Condomínio Ilhas Gregas 1. Relator o Exmo. Sr. Desembargador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</w:t>
      </w:r>
      <w:r>
        <w:rPr>
          <w:spacing w:val="39"/>
        </w:rPr>
        <w:t> </w:t>
      </w:r>
      <w:r>
        <w:rPr/>
        <w:t>CORRÊA</w:t>
      </w:r>
      <w:r>
        <w:rPr>
          <w:spacing w:val="38"/>
        </w:rPr>
        <w:t> </w:t>
      </w:r>
      <w:r>
        <w:rPr/>
        <w:t>GENTIL.</w:t>
      </w:r>
      <w:r>
        <w:rPr>
          <w:spacing w:val="39"/>
        </w:rPr>
        <w:t> </w:t>
      </w:r>
      <w:r>
        <w:rPr/>
        <w:t>Decisão:</w:t>
      </w:r>
      <w:r>
        <w:rPr>
          <w:spacing w:val="35"/>
        </w:rPr>
        <w:t> </w:t>
      </w:r>
      <w:r>
        <w:rPr/>
        <w:t>Vistos,</w:t>
      </w:r>
      <w:r>
        <w:rPr>
          <w:spacing w:val="40"/>
        </w:rPr>
        <w:t> </w:t>
      </w:r>
      <w:r>
        <w:rPr/>
        <w:t>relatados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>
          <w:spacing w:val="-2"/>
        </w:rPr>
        <w:t>discutidos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6"/>
      </w:pPr>
      <w:r>
        <w:rPr/>
        <w:t>estes autos de Embargos de Declaração 0007204-44.2022.8.04.0000, em que são partes as</w:t>
      </w:r>
      <w:r>
        <w:rPr>
          <w:spacing w:val="80"/>
        </w:rPr>
        <w:t> </w:t>
      </w:r>
      <w:r>
        <w:rPr/>
        <w:t>acima indicadas, ACORDAM os Excelentíssimos Senhores Desembargadores que compõem a Egrégia Terceira Câmara Cível do Tribunal de Justiça do Estado do Amazonas, por</w:t>
      </w:r>
      <w:r>
        <w:rPr>
          <w:spacing w:val="40"/>
        </w:rPr>
        <w:t> </w:t>
      </w:r>
      <w:r>
        <w:rPr/>
        <w:t>unanimidade de votos, em conhecer e prover os Embargos de Declaração, nos termos do voto condutor da decisão. Participou da videoconferência a Exma. Sra. Dra. Maria José da Silva Nazaré,</w:t>
      </w:r>
      <w:r>
        <w:rPr>
          <w:spacing w:val="40"/>
        </w:rPr>
        <w:t> </w:t>
      </w:r>
      <w:r>
        <w:rPr/>
        <w:t>Representante</w:t>
      </w:r>
      <w:r>
        <w:rPr>
          <w:spacing w:val="40"/>
        </w:rPr>
        <w:t> </w:t>
      </w:r>
      <w:r>
        <w:rPr/>
        <w:t>Ministerial.</w:t>
      </w:r>
      <w:r>
        <w:rPr>
          <w:spacing w:val="80"/>
        </w:rPr>
        <w:t> </w:t>
      </w:r>
      <w:r>
        <w:rPr/>
        <w:t>Participaram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os(as)</w:t>
      </w:r>
      <w:r>
        <w:rPr>
          <w:spacing w:val="40"/>
        </w:rPr>
        <w:t> </w:t>
      </w:r>
      <w:r>
        <w:rPr/>
        <w:t>Exmos(as).</w:t>
      </w:r>
      <w:r>
        <w:rPr>
          <w:spacing w:val="40"/>
        </w:rPr>
        <w:t> </w:t>
      </w:r>
      <w:r>
        <w:rPr/>
        <w:t>Srs(as). João de</w:t>
      </w:r>
      <w:r>
        <w:rPr>
          <w:spacing w:val="-1"/>
        </w:rPr>
        <w:t> </w:t>
      </w:r>
      <w:r>
        <w:rPr/>
        <w:t>Jesus Abdala Simões e</w:t>
      </w:r>
      <w:r>
        <w:rPr>
          <w:spacing w:val="40"/>
        </w:rPr>
        <w:t> </w:t>
      </w:r>
      <w:r>
        <w:rPr/>
        <w:t>Domingos Jorge Chalub Pereira. 10) Agravo de Instrumento nº: 4004219-34.2022.8.04.0000 de Capital - Fórum Ministro Henoch Reis/15ª Vara Cível e de Acidentes de Trabalho. Agravante: Mirielen Viana da Silva, Agravado: Banco Bradesco S.a..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 voto do Relator. Participou da videoconferência a Exma. Sra. Dra. Maria José da Silva Nazaré, Representante Ministerial.</w:t>
      </w:r>
      <w:r>
        <w:rPr>
          <w:spacing w:val="71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Airton Luís Corrêa Gentil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 Jorge Chalub Pereira. 11) Apelação Cível nº: 0624360-61.2020.8.04.0001 de Capital - Fórum Ministro Henoch Reis/3ª Vara da Fazenda Pública. Apelante: O Estado do Amazonas, Apelado: Ulisses Gulart, MPAM: Ministério Público do Estado do Amazonas.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 voto do Relator. 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12) Apelação Cível nº: 0606277-36.2016.8.04.0001 de Capital - Fórum Ministro Henoch Reis/5ª Vara Cível e de Acidentes de Trabalho. Apelante: Gonder Incorporadora Ltda., Apelada: Aline Rodrigues Vieira, Apelante: Aline Rodrigues Vieira, Apelado: Banco Bradesco S.a., Apelado: Gonder Incorporadora Ltda.. Relator o Exmo. Sr. Desembargador JOÃO DE JESUS ABDALA SIMÕES. Decisão: Vistos, relatados e discutidos os autos do processo em</w:t>
      </w:r>
      <w:r>
        <w:rPr>
          <w:spacing w:val="-3"/>
        </w:rPr>
        <w:t> </w:t>
      </w:r>
      <w:r>
        <w:rPr/>
        <w:t>epígrafe,</w:t>
      </w:r>
      <w:r>
        <w:rPr>
          <w:spacing w:val="-1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Desembargadores integrantes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 Cível do Tribunal de Justiça do Estado do Amazonas, por unanimidade de votos, conhecer parcialmente da apelação</w:t>
      </w:r>
      <w:r>
        <w:rPr>
          <w:spacing w:val="-1"/>
        </w:rPr>
        <w:t> </w:t>
      </w:r>
      <w:r>
        <w:rPr/>
        <w:t>interposta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Gonder Incorporadora Ltda. e PDG</w:t>
      </w:r>
      <w:r>
        <w:rPr>
          <w:spacing w:val="-2"/>
        </w:rPr>
        <w:t> </w:t>
      </w:r>
      <w:r>
        <w:rPr/>
        <w:t>Incorporadora para, em parte, dar-lhe provimento e não conhecer do apelo interposto por Aline Rodrigues Vieira,</w:t>
      </w:r>
      <w:r>
        <w:rPr>
          <w:spacing w:val="40"/>
        </w:rPr>
        <w:t> </w:t>
      </w:r>
      <w:r>
        <w:rPr/>
        <w:t>nos termos do voto do Relator. Proferiu sustentação oral, Dr. Lindomar Lima de Souza, Advogado da Apelada.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13) Apelação Cível nº: 0700914- 18.2012.8.04.0001 de Capital - Fórum Ministro Henoch Reis/5ª Vara Cível e de Acidentes de Trabalho. Apelante: Santa Beatriz Empreendimentos Imobiliarios Ltda, Apelado: Maria Ivane Lima do Nascimento, Apelado: Leonice Peneira Media, Apelado: Ivonete da Silva Figueira.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 Participaram do julgamento os(as) Exmos(as). Srs(as).</w:t>
      </w:r>
      <w:r>
        <w:rPr>
          <w:spacing w:val="80"/>
          <w:w w:val="150"/>
        </w:rPr>
        <w:t> </w:t>
      </w:r>
      <w:r>
        <w:rPr/>
        <w:t>Domingos Jorge Chalub Pereira e Airton Luís Corrêa Gentil. 14) Apelação Cível nº: 0733090-69.2020.8.04.0001 de Capital - Fórum Ministro Henoch Reis/11ª Vara Cível e de Acidentes de Trabalho. Apelante: Carlos Seabra Suarez, Apelado: Josué Cláudio de Souza Neto, MPAM: Ministério Público do Estado</w:t>
      </w:r>
      <w:r>
        <w:rPr>
          <w:spacing w:val="40"/>
        </w:rPr>
        <w:t> </w:t>
      </w:r>
      <w:r>
        <w:rPr/>
        <w:t>do Amazonas. Relator o Exmo. Sr. Desembargador JOÃO DE JESUS ABDALA SIMÕES. Decisão: Vistos, relatados e discutidos os autos do processo em epígrafe, acordam os Desembargadores</w:t>
      </w:r>
      <w:r>
        <w:rPr>
          <w:spacing w:val="25"/>
        </w:rPr>
        <w:t> </w:t>
      </w:r>
      <w:r>
        <w:rPr/>
        <w:t>integrantes</w:t>
      </w:r>
      <w:r>
        <w:rPr>
          <w:spacing w:val="29"/>
        </w:rPr>
        <w:t> </w:t>
      </w:r>
      <w:r>
        <w:rPr/>
        <w:t>da</w:t>
      </w:r>
      <w:r>
        <w:rPr>
          <w:spacing w:val="26"/>
        </w:rPr>
        <w:t> </w:t>
      </w:r>
      <w:r>
        <w:rPr/>
        <w:t>Terceira</w:t>
      </w:r>
      <w:r>
        <w:rPr>
          <w:spacing w:val="30"/>
        </w:rPr>
        <w:t> </w:t>
      </w:r>
      <w:r>
        <w:rPr/>
        <w:t>Câmara</w:t>
      </w:r>
      <w:r>
        <w:rPr>
          <w:spacing w:val="29"/>
        </w:rPr>
        <w:t> </w:t>
      </w:r>
      <w:r>
        <w:rPr/>
        <w:t>Cível</w:t>
      </w:r>
      <w:r>
        <w:rPr>
          <w:spacing w:val="29"/>
        </w:rPr>
        <w:t> </w:t>
      </w:r>
      <w:r>
        <w:rPr/>
        <w:t>do</w:t>
      </w:r>
      <w:r>
        <w:rPr>
          <w:spacing w:val="30"/>
        </w:rPr>
        <w:t> </w:t>
      </w:r>
      <w:r>
        <w:rPr/>
        <w:t>Tribunal</w:t>
      </w:r>
      <w:r>
        <w:rPr>
          <w:spacing w:val="29"/>
        </w:rPr>
        <w:t> </w:t>
      </w:r>
      <w:r>
        <w:rPr/>
        <w:t>de</w:t>
      </w:r>
      <w:r>
        <w:rPr>
          <w:spacing w:val="26"/>
        </w:rPr>
        <w:t> </w:t>
      </w:r>
      <w:r>
        <w:rPr/>
        <w:t>Justiça</w:t>
      </w:r>
      <w:r>
        <w:rPr>
          <w:spacing w:val="26"/>
        </w:rPr>
        <w:t> </w:t>
      </w:r>
      <w:r>
        <w:rPr/>
        <w:t>do</w:t>
      </w:r>
      <w:r>
        <w:rPr>
          <w:spacing w:val="29"/>
        </w:rPr>
        <w:t> </w:t>
      </w:r>
      <w:r>
        <w:rPr/>
        <w:t>Estado</w:t>
      </w:r>
      <w:r>
        <w:rPr>
          <w:spacing w:val="29"/>
        </w:rPr>
        <w:t> </w:t>
      </w:r>
      <w:r>
        <w:rPr>
          <w:spacing w:val="-5"/>
        </w:rPr>
        <w:t>do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5"/>
      </w:pPr>
      <w:r>
        <w:rPr/>
        <w:t>Amazonas, por unanimidade de votos, em</w:t>
      </w:r>
      <w:r>
        <w:rPr>
          <w:spacing w:val="-1"/>
        </w:rPr>
        <w:t> </w:t>
      </w:r>
      <w:r>
        <w:rPr/>
        <w:t>consonância com</w:t>
      </w:r>
      <w:r>
        <w:rPr>
          <w:spacing w:val="-1"/>
        </w:rPr>
        <w:t> </w:t>
      </w:r>
      <w:r>
        <w:rPr/>
        <w:t>o parecer ministerial (fls. 130/138), conhecer e negar provimento ao recurso, nos termos do voto do Relator. Proferiu sustentação oral, Dr. Felipe de Freitas Nascimento, Advogado do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15) Apelação Cível nº: 0701278-09.2020.8.04.0001 de Capital - Fórum Ministro Henoch Reis/17ª Vara Cível e de Acidentes de Trabalho. Apelante: Nara R. da S. Cruz, Apelado: Águas de Manaus S/A.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</w:t>
      </w:r>
      <w:r>
        <w:rPr>
          <w:spacing w:val="-2"/>
        </w:rPr>
        <w:t> </w:t>
      </w:r>
      <w:r>
        <w:rPr/>
        <w:t>parcial provimento ao</w:t>
      </w:r>
      <w:r>
        <w:rPr>
          <w:spacing w:val="-2"/>
        </w:rPr>
        <w:t> </w:t>
      </w:r>
      <w:r>
        <w:rPr/>
        <w:t>recurso, nos</w:t>
      </w:r>
      <w:r>
        <w:rPr>
          <w:spacing w:val="-2"/>
        </w:rPr>
        <w:t> </w:t>
      </w:r>
      <w:r>
        <w:rPr/>
        <w:t>termos do voto do Relator. Proferiu sustentação oral, Dr. Lucas Melo de Figueiredo, Advogado da Apelada.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 Domingos</w:t>
      </w:r>
      <w:r>
        <w:rPr>
          <w:spacing w:val="1"/>
        </w:rPr>
        <w:t> </w:t>
      </w:r>
      <w:r>
        <w:rPr/>
        <w:t>Jorge</w:t>
      </w:r>
      <w:r>
        <w:rPr>
          <w:spacing w:val="4"/>
        </w:rPr>
        <w:t> </w:t>
      </w:r>
      <w:r>
        <w:rPr/>
        <w:t>Chalub</w:t>
      </w:r>
      <w:r>
        <w:rPr>
          <w:spacing w:val="5"/>
        </w:rPr>
        <w:t> </w:t>
      </w:r>
      <w:r>
        <w:rPr/>
        <w:t>Pereira.</w:t>
      </w:r>
      <w:r>
        <w:rPr>
          <w:spacing w:val="2"/>
        </w:rPr>
        <w:t> </w:t>
      </w:r>
      <w:r>
        <w:rPr/>
        <w:t>16)</w:t>
      </w:r>
      <w:r>
        <w:rPr>
          <w:spacing w:val="4"/>
        </w:rPr>
        <w:t> </w:t>
      </w:r>
      <w:r>
        <w:rPr/>
        <w:t>Apelação</w:t>
      </w:r>
      <w:r>
        <w:rPr>
          <w:spacing w:val="2"/>
        </w:rPr>
        <w:t> </w:t>
      </w:r>
      <w:r>
        <w:rPr/>
        <w:t>Cível</w:t>
      </w:r>
      <w:r>
        <w:rPr>
          <w:spacing w:val="2"/>
        </w:rPr>
        <w:t> </w:t>
      </w:r>
      <w:r>
        <w:rPr/>
        <w:t>nº:</w:t>
      </w:r>
      <w:r>
        <w:rPr>
          <w:spacing w:val="5"/>
        </w:rPr>
        <w:t> </w:t>
      </w:r>
      <w:r>
        <w:rPr/>
        <w:t>0603551-16.2021.8.04.0001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right="134"/>
      </w:pPr>
      <w:r>
        <w:rPr/>
        <w:t>- Fórum Ministro Henoch Reis/1ª Vara Cível e de Acidentes de Trabalho. Apelante: Banco Itaú S/A, Apelado: Airison Assis de Freitas.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</w:t>
      </w:r>
      <w:r>
        <w:rPr>
          <w:spacing w:val="40"/>
        </w:rPr>
        <w:t> </w:t>
      </w:r>
      <w:r>
        <w:rPr/>
        <w:t>Participaram</w:t>
      </w:r>
      <w:r>
        <w:rPr>
          <w:spacing w:val="-2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17) Apelação Cível nº: 0671498- 24.2020.8.04.0001 de Capital - Fórum Ministro Henoch Reis/16ª Vara Cível e de Acidentes de Trabalho. Apelante: Alvaro Luiz Maia Souza de Lima, Apelado: Primícias Financeira Ltda., Apelado: Banco Industrial do Brasil S/A. Relator o Exmo. Sr. Desembargador JOÃO DE</w:t>
      </w:r>
      <w:r>
        <w:rPr>
          <w:spacing w:val="40"/>
        </w:rPr>
        <w:t> </w:t>
      </w:r>
      <w:r>
        <w:rPr/>
        <w:t>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 voto do Relator.</w:t>
      </w:r>
      <w:r>
        <w:rPr>
          <w:spacing w:val="40"/>
        </w:rPr>
        <w:t> </w:t>
      </w:r>
      <w:r>
        <w:rPr/>
        <w:t>Participaram do julgamento os(as) Exmos(as). Srs(as). Airton Luís Corrêa Gentil e</w:t>
      </w:r>
      <w:r>
        <w:rPr>
          <w:spacing w:val="40"/>
        </w:rPr>
        <w:t> </w:t>
      </w:r>
      <w:r>
        <w:rPr/>
        <w:t>Domingos Jorge Chalub Pereira. 18) Apelação Cível nº: 0636946- 04.2018.8.04.0001 de Capital - Fórum Ministro Henoch Reis/9ª Vara Cível e de Acidentes de Trabalho. Apelante: Banco Santander S/A, Apelante: Banco Bonsucesso Consignado S/A, Apelado: Epitacio Casimiro Goes.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19) Apelação Cível nº: 0746747- 78.2020.8.04.0001 de Capital - Fórum Ministro Henoch Reis/18ª Vara Cível e de Acidentes de Trabalho. Apelante: Otavio Santos da Silva, Apelado: Instituto Nacional do Seguro Social -</w:t>
      </w:r>
      <w:r>
        <w:rPr>
          <w:spacing w:val="40"/>
        </w:rPr>
        <w:t> </w:t>
      </w:r>
      <w:r>
        <w:rPr/>
        <w:t>Inss. Relator o Exmo. Sr. Desembargador JOÃO DE JESUS ABDALA SIMÕES. Decisão: Vistos, relatados e discutidos os autos do processo em epígrafe, acordam os Desembargadores integrantes da Terceira Câmara Cível do Tribunal de Justiça do Estado do Amazonas, por unanimidade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votos,</w:t>
      </w:r>
      <w:r>
        <w:rPr>
          <w:spacing w:val="-2"/>
        </w:rPr>
        <w:t> </w:t>
      </w:r>
      <w:r>
        <w:rPr/>
        <w:t>conhecer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dar</w:t>
      </w:r>
      <w:r>
        <w:rPr>
          <w:spacing w:val="-1"/>
        </w:rPr>
        <w:t> </w:t>
      </w:r>
      <w:r>
        <w:rPr/>
        <w:t>parcial</w:t>
      </w:r>
      <w:r>
        <w:rPr>
          <w:spacing w:val="-2"/>
        </w:rPr>
        <w:t> </w:t>
      </w:r>
      <w:r>
        <w:rPr/>
        <w:t>provimento</w:t>
      </w:r>
      <w:r>
        <w:rPr>
          <w:spacing w:val="-2"/>
        </w:rPr>
        <w:t> </w:t>
      </w:r>
      <w:r>
        <w:rPr/>
        <w:t>ao</w:t>
      </w:r>
      <w:r>
        <w:rPr>
          <w:spacing w:val="-2"/>
        </w:rPr>
        <w:t> </w:t>
      </w:r>
      <w:r>
        <w:rPr/>
        <w:t>recurso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Otavio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1"/>
        </w:rPr>
        <w:t> </w:t>
      </w:r>
      <w:r>
        <w:rPr/>
        <w:t>e conhecer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negar</w:t>
      </w:r>
      <w:r>
        <w:rPr>
          <w:spacing w:val="-1"/>
        </w:rPr>
        <w:t> </w:t>
      </w:r>
      <w:r>
        <w:rPr/>
        <w:t>provimento ao</w:t>
      </w:r>
      <w:r>
        <w:rPr>
          <w:spacing w:val="-2"/>
        </w:rPr>
        <w:t> </w:t>
      </w:r>
      <w:r>
        <w:rPr/>
        <w:t>apelo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INSS,</w:t>
      </w:r>
      <w:r>
        <w:rPr>
          <w:spacing w:val="-2"/>
        </w:rPr>
        <w:t> </w:t>
      </w:r>
      <w:r>
        <w:rPr/>
        <w:t>nos</w:t>
      </w:r>
      <w:r>
        <w:rPr>
          <w:spacing w:val="-2"/>
        </w:rPr>
        <w:t> </w:t>
      </w:r>
      <w:r>
        <w:rPr/>
        <w:t>termos</w:t>
      </w:r>
      <w:r>
        <w:rPr>
          <w:spacing w:val="-2"/>
        </w:rPr>
        <w:t> </w:t>
      </w:r>
      <w:r>
        <w:rPr/>
        <w:t>do voto do</w:t>
      </w:r>
      <w:r>
        <w:rPr>
          <w:spacing w:val="-2"/>
        </w:rPr>
        <w:t> </w:t>
      </w:r>
      <w:r>
        <w:rPr/>
        <w:t>Relator.</w:t>
      </w:r>
      <w:r>
        <w:rPr>
          <w:spacing w:val="40"/>
        </w:rPr>
        <w:t> </w:t>
      </w:r>
      <w:r>
        <w:rPr/>
        <w:t>Participaram</w:t>
      </w:r>
      <w:r>
        <w:rPr>
          <w:spacing w:val="-6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20) Apelação Cível nº: 0605292-91.2021.8.04.0001 de Capital - Fórum Ministro Henoch Reis/16ª Vara Cível e de Acidentes de Trabalho. Apelante: Aylo Lima Bezerra, Apelado: Instituto Nacional</w:t>
      </w:r>
      <w:r>
        <w:rPr>
          <w:spacing w:val="-2"/>
        </w:rPr>
        <w:t> </w:t>
      </w:r>
      <w:r>
        <w:rPr/>
        <w:t>do Seguro Social -</w:t>
      </w:r>
      <w:r>
        <w:rPr>
          <w:spacing w:val="-1"/>
        </w:rPr>
        <w:t> </w:t>
      </w:r>
      <w:r>
        <w:rPr/>
        <w:t>Inss. Relator o Exmo. Sr. Desembargador</w:t>
      </w:r>
      <w:r>
        <w:rPr>
          <w:spacing w:val="-2"/>
        </w:rPr>
        <w:t> </w:t>
      </w:r>
      <w:r>
        <w:rPr/>
        <w:t>JOÃO 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SIMÕES.</w:t>
      </w:r>
      <w:r>
        <w:rPr>
          <w:spacing w:val="-2"/>
        </w:rPr>
        <w:t> </w:t>
      </w:r>
      <w:r>
        <w:rPr/>
        <w:t>Decisão:</w:t>
      </w:r>
      <w:r>
        <w:rPr>
          <w:spacing w:val="-4"/>
        </w:rPr>
        <w:t> </w:t>
      </w:r>
      <w:r>
        <w:rPr/>
        <w:t>Vistos,</w:t>
      </w:r>
      <w:r>
        <w:rPr>
          <w:spacing w:val="-2"/>
        </w:rPr>
        <w:t> </w:t>
      </w:r>
      <w:r>
        <w:rPr/>
        <w:t>relatados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discutidos</w:t>
      </w:r>
      <w:r>
        <w:rPr>
          <w:spacing w:val="-2"/>
        </w:rPr>
        <w:t> </w:t>
      </w:r>
      <w:r>
        <w:rPr/>
        <w:t>os autos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processo</w:t>
      </w:r>
      <w:r>
        <w:rPr>
          <w:spacing w:val="-4"/>
        </w:rPr>
        <w:t> </w:t>
      </w:r>
      <w:r>
        <w:rPr/>
        <w:t>em epígrafe,</w:t>
      </w:r>
      <w:r>
        <w:rPr>
          <w:spacing w:val="27"/>
        </w:rPr>
        <w:t> </w:t>
      </w:r>
      <w:r>
        <w:rPr/>
        <w:t>acordam</w:t>
      </w:r>
      <w:r>
        <w:rPr>
          <w:spacing w:val="24"/>
        </w:rPr>
        <w:t> </w:t>
      </w:r>
      <w:r>
        <w:rPr/>
        <w:t>os</w:t>
      </w:r>
      <w:r>
        <w:rPr>
          <w:spacing w:val="27"/>
        </w:rPr>
        <w:t> </w:t>
      </w:r>
      <w:r>
        <w:rPr/>
        <w:t>Desembargadores</w:t>
      </w:r>
      <w:r>
        <w:rPr>
          <w:spacing w:val="28"/>
        </w:rPr>
        <w:t> </w:t>
      </w:r>
      <w:r>
        <w:rPr/>
        <w:t>integrantes</w:t>
      </w:r>
      <w:r>
        <w:rPr>
          <w:spacing w:val="25"/>
        </w:rPr>
        <w:t> </w:t>
      </w:r>
      <w:r>
        <w:rPr/>
        <w:t>da</w:t>
      </w:r>
      <w:r>
        <w:rPr>
          <w:spacing w:val="28"/>
        </w:rPr>
        <w:t> </w:t>
      </w:r>
      <w:r>
        <w:rPr/>
        <w:t>Terceira</w:t>
      </w:r>
      <w:r>
        <w:rPr>
          <w:spacing w:val="27"/>
        </w:rPr>
        <w:t> </w:t>
      </w:r>
      <w:r>
        <w:rPr/>
        <w:t>Câmara</w:t>
      </w:r>
      <w:r>
        <w:rPr>
          <w:spacing w:val="28"/>
        </w:rPr>
        <w:t> </w:t>
      </w:r>
      <w:r>
        <w:rPr/>
        <w:t>Cível</w:t>
      </w:r>
      <w:r>
        <w:rPr>
          <w:spacing w:val="27"/>
        </w:rPr>
        <w:t> </w:t>
      </w:r>
      <w:r>
        <w:rPr/>
        <w:t>do</w:t>
      </w:r>
      <w:r>
        <w:rPr>
          <w:spacing w:val="28"/>
        </w:rPr>
        <w:t> </w:t>
      </w:r>
      <w:r>
        <w:rPr/>
        <w:t>Tribunal</w:t>
      </w:r>
      <w:r>
        <w:rPr>
          <w:spacing w:val="28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3"/>
      </w:pPr>
      <w:r>
        <w:rPr/>
        <w:t>Justiça do Estado do Amazonas, por unanimidade de votos, conhecer e dar parcial provimento</w:t>
      </w:r>
      <w:r>
        <w:rPr>
          <w:spacing w:val="40"/>
        </w:rPr>
        <w:t> </w:t>
      </w:r>
      <w:r>
        <w:rPr/>
        <w:t>ao recurso,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21) Apelação Cível nº: 0749335-58.2020.8.04.0001 de Capital - Fórum Ministro Henoch Reis/14ª Vara Cível e de Acidentes de Trabalho. Apelante: Baldoíno Leite de Sousa, Apelado: Instituto Nacional do Seguro Social - Inss.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</w:t>
      </w:r>
      <w:r>
        <w:rPr>
          <w:spacing w:val="-1"/>
        </w:rPr>
        <w:t> </w:t>
      </w:r>
      <w:r>
        <w:rPr/>
        <w:t>parcial provimento ao</w:t>
      </w:r>
      <w:r>
        <w:rPr>
          <w:spacing w:val="-1"/>
        </w:rPr>
        <w:t> </w:t>
      </w:r>
      <w:r>
        <w:rPr/>
        <w:t>recurso, nos</w:t>
      </w:r>
      <w:r>
        <w:rPr>
          <w:spacing w:val="-1"/>
        </w:rPr>
        <w:t> </w:t>
      </w:r>
      <w:r>
        <w:rPr/>
        <w:t>termos do voto do Relator.</w:t>
      </w:r>
      <w:r>
        <w:rPr>
          <w:spacing w:val="40"/>
        </w:rPr>
        <w:t> </w:t>
      </w:r>
      <w:r>
        <w:rPr/>
        <w:t>Participaram</w:t>
      </w:r>
      <w:r>
        <w:rPr>
          <w:spacing w:val="-2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22) Apelação / Remessa Necessária nº: 0617421- 31.2021.8.04.0001 de Capital - Fórum Ministro Henoch Reis/16ª Vara Cível e de Acidentes de Trabalho. Apelante: Frank Dejard Rodrigues, Apelado: Instituto Nacional do Seguro Social - Inss.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Domingos Jorge Chalub</w:t>
      </w:r>
      <w:r>
        <w:rPr>
          <w:spacing w:val="40"/>
        </w:rPr>
        <w:t> </w:t>
      </w:r>
      <w:r>
        <w:rPr/>
        <w:t>Pereira e</w:t>
      </w:r>
      <w:r>
        <w:rPr>
          <w:spacing w:val="40"/>
        </w:rPr>
        <w:t> </w:t>
      </w:r>
      <w:r>
        <w:rPr/>
        <w:t>Airton Luís Corrêa Gentil. 23) Agravo Interno Cível nº: 0005853-36.2022.8.04.0000 de Capital -</w:t>
      </w:r>
      <w:r>
        <w:rPr>
          <w:spacing w:val="-4"/>
        </w:rPr>
        <w:t> </w:t>
      </w:r>
      <w:r>
        <w:rPr/>
        <w:t>Fórum</w:t>
      </w:r>
      <w:r>
        <w:rPr>
          <w:spacing w:val="-3"/>
        </w:rPr>
        <w:t> </w:t>
      </w:r>
      <w:r>
        <w:rPr/>
        <w:t>Ministro Henoch Reis/5ª</w:t>
      </w:r>
      <w:r>
        <w:rPr>
          <w:spacing w:val="-3"/>
        </w:rPr>
        <w:t> </w:t>
      </w:r>
      <w:r>
        <w:rPr/>
        <w:t>Vara Cível e de Acidentes de</w:t>
      </w:r>
      <w:r>
        <w:rPr>
          <w:spacing w:val="-1"/>
        </w:rPr>
        <w:t> </w:t>
      </w:r>
      <w:r>
        <w:rPr/>
        <w:t>Trabalho. Agravante: Banco Bmg S/A, Agravada: Mirian Abreu dos Santos.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Agravo Interno,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Domingos Jorge Chalub Pereira e</w:t>
      </w:r>
      <w:r>
        <w:rPr>
          <w:spacing w:val="40"/>
        </w:rPr>
        <w:t> </w:t>
      </w:r>
      <w:r>
        <w:rPr/>
        <w:t>Airton Luís Corrêa Gentil. 24) Embargos de Declaração Cível nº: 0004035-20.2020.8.04.0000 de Capital - Fórum Ministro Henoch Reis/16ª</w:t>
      </w:r>
      <w:r>
        <w:rPr>
          <w:spacing w:val="-1"/>
        </w:rPr>
        <w:t> </w:t>
      </w:r>
      <w:r>
        <w:rPr/>
        <w:t>Vara Cível e de</w:t>
      </w:r>
      <w:r>
        <w:rPr>
          <w:spacing w:val="-3"/>
        </w:rPr>
        <w:t> </w:t>
      </w:r>
      <w:r>
        <w:rPr/>
        <w:t>Acidentes de</w:t>
      </w:r>
      <w:r>
        <w:rPr>
          <w:spacing w:val="-1"/>
        </w:rPr>
        <w:t> </w:t>
      </w:r>
      <w:r>
        <w:rPr/>
        <w:t>Trabalho. Embargante: Luís César</w:t>
      </w:r>
      <w:r>
        <w:rPr>
          <w:spacing w:val="-4"/>
        </w:rPr>
        <w:t> </w:t>
      </w:r>
      <w:r>
        <w:rPr/>
        <w:t>Barreto Becil, Embargado: Erwin Rommel Godinho Rodrigues. Relator o Exmo. Sr. Desembargador JOÃO</w:t>
      </w:r>
      <w:r>
        <w:rPr>
          <w:spacing w:val="40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SIMÕES.</w:t>
      </w:r>
      <w:r>
        <w:rPr>
          <w:spacing w:val="-2"/>
        </w:rPr>
        <w:t> </w:t>
      </w:r>
      <w:r>
        <w:rPr/>
        <w:t>Decisão:</w:t>
      </w:r>
      <w:r>
        <w:rPr>
          <w:spacing w:val="-4"/>
        </w:rPr>
        <w:t> </w:t>
      </w:r>
      <w:r>
        <w:rPr/>
        <w:t>Vistos,</w:t>
      </w:r>
      <w:r>
        <w:rPr>
          <w:spacing w:val="-2"/>
        </w:rPr>
        <w:t> </w:t>
      </w:r>
      <w:r>
        <w:rPr/>
        <w:t>relatados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discutidos</w:t>
      </w:r>
      <w:r>
        <w:rPr>
          <w:spacing w:val="-2"/>
        </w:rPr>
        <w:t> </w:t>
      </w:r>
      <w:r>
        <w:rPr/>
        <w:t>os autos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processo</w:t>
      </w:r>
      <w:r>
        <w:rPr>
          <w:spacing w:val="-4"/>
        </w:rPr>
        <w:t> </w:t>
      </w:r>
      <w:r>
        <w:rPr/>
        <w:t>em epígrafe, acordam os Desembargadores integrantes da Terceira Câmara Cível do Tribunal de Justiça do Estado do Amazonas, à unanimidade, em razão do vício de omissão detectado pelo Superior</w:t>
      </w:r>
      <w:r>
        <w:rPr>
          <w:spacing w:val="-1"/>
        </w:rPr>
        <w:t> </w:t>
      </w:r>
      <w:r>
        <w:rPr/>
        <w:t>Tribunal de</w:t>
      </w:r>
      <w:r>
        <w:rPr>
          <w:spacing w:val="-1"/>
        </w:rPr>
        <w:t> </w:t>
      </w:r>
      <w:r>
        <w:rPr/>
        <w:t>Justiça, acolher os Embargos de Declaração, com</w:t>
      </w:r>
      <w:r>
        <w:rPr>
          <w:spacing w:val="-3"/>
        </w:rPr>
        <w:t> </w:t>
      </w:r>
      <w:r>
        <w:rPr/>
        <w:t>efeito modificativo, para negar provimento ao recurso de apelação n. 0004250-69.20115.8.04.0000 e, por conseguinte, manter inalterada a sentença de primeiro grau, nos termos do voto do Relator. Participou da videoconferência a Exma. Sra. Dra. Maria José da Silva Nazaré, Represenante Ministerial. Participaram do julgamento os(as) Exmos(as). Srs(as).</w:t>
      </w:r>
      <w:r>
        <w:rPr>
          <w:spacing w:val="80"/>
          <w:w w:val="150"/>
        </w:rPr>
        <w:t> </w:t>
      </w:r>
      <w:r>
        <w:rPr/>
        <w:t>Domingos Jorge Chalub Pereira e Airton Luís Corrêa Gentil. 25) Apelação Cível nº: 0000029-49.2014.8.04.5700 de Fórum de Maraa/Vara Única Fórum de Maraã. Apelante: Manoel Francisco Campos, Apelado: Aldemir Alves de Freitas. Relator o Exmo. Sr. Desembargador DOMINGOS JORGE CHALUB PEREIRA. Decisão: Vistos, relatados e discutidos os presentes Autos de Apelação Cível n. 0000029-49.2014.8.04.5700 - Fórum de Maraa - em que são partes as acima nominadas.ACORDAM os Excelentíssimos Senhores Desembargadores integrantes da Terceira Câmara Cível</w:t>
      </w:r>
      <w:r>
        <w:rPr>
          <w:spacing w:val="40"/>
        </w:rPr>
        <w:t> </w:t>
      </w:r>
      <w:r>
        <w:rPr/>
        <w:t>deste Egrégio Tribunal, por UNANIMIDADE de votos, em conhecer e negar provimento ao recurso interposto, conforme as razões constantes do voto condutor desta</w:t>
      </w:r>
      <w:r>
        <w:rPr>
          <w:spacing w:val="40"/>
        </w:rPr>
        <w:t> </w:t>
      </w:r>
      <w:r>
        <w:rPr/>
        <w:t>decisão. Proferiu sustentação oral, Dr. Fabrício Arteiro de Paiva, Advogado do Apelante. 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João de Jesus Abdala Simões. 26) Apelação Cível nº: 0625622-56.2014.8.04.0001 de Capital - Fórum Ministro</w:t>
      </w:r>
      <w:r>
        <w:rPr>
          <w:spacing w:val="68"/>
        </w:rPr>
        <w:t> </w:t>
      </w:r>
      <w:r>
        <w:rPr/>
        <w:t>Henoch</w:t>
      </w:r>
      <w:r>
        <w:rPr>
          <w:spacing w:val="70"/>
        </w:rPr>
        <w:t> </w:t>
      </w:r>
      <w:r>
        <w:rPr/>
        <w:t>Reis/2ª</w:t>
      </w:r>
      <w:r>
        <w:rPr>
          <w:spacing w:val="67"/>
        </w:rPr>
        <w:t> </w:t>
      </w:r>
      <w:r>
        <w:rPr/>
        <w:t>Vara</w:t>
      </w:r>
      <w:r>
        <w:rPr>
          <w:spacing w:val="67"/>
        </w:rPr>
        <w:t> </w:t>
      </w:r>
      <w:r>
        <w:rPr/>
        <w:t>da</w:t>
      </w:r>
      <w:r>
        <w:rPr>
          <w:spacing w:val="71"/>
        </w:rPr>
        <w:t> </w:t>
      </w:r>
      <w:r>
        <w:rPr/>
        <w:t>Fazenda</w:t>
      </w:r>
      <w:r>
        <w:rPr>
          <w:spacing w:val="68"/>
        </w:rPr>
        <w:t> </w:t>
      </w:r>
      <w:r>
        <w:rPr/>
        <w:t>Pública.</w:t>
      </w:r>
      <w:r>
        <w:rPr>
          <w:spacing w:val="67"/>
        </w:rPr>
        <w:t> </w:t>
      </w:r>
      <w:r>
        <w:rPr/>
        <w:t>Apelante:</w:t>
      </w:r>
      <w:r>
        <w:rPr>
          <w:spacing w:val="71"/>
        </w:rPr>
        <w:t> </w:t>
      </w:r>
      <w:r>
        <w:rPr/>
        <w:t>Carlos</w:t>
      </w:r>
      <w:r>
        <w:rPr>
          <w:spacing w:val="67"/>
        </w:rPr>
        <w:t> </w:t>
      </w:r>
      <w:r>
        <w:rPr/>
        <w:t>Marcos</w:t>
      </w:r>
      <w:r>
        <w:rPr>
          <w:spacing w:val="71"/>
        </w:rPr>
        <w:t> </w:t>
      </w:r>
      <w:r>
        <w:rPr>
          <w:spacing w:val="-2"/>
        </w:rPr>
        <w:t>Colonnese,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5"/>
      </w:pPr>
      <w:r>
        <w:rPr/>
        <w:t>Apelante: Margareth Queiroz dos Santos Bartholo, Apelante: Hiel Levy Maia Vasconcelos, Apelante: Jobast Produções Cinematográficas Ltda, Apelado: Ministério Público do Estado do Amazonas, Apelante: Ministério Público do Estado do Amazonas, Apelado: Carlos Marcos Colonnese,</w:t>
      </w:r>
      <w:r>
        <w:rPr>
          <w:spacing w:val="-1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Jobast</w:t>
      </w:r>
      <w:r>
        <w:rPr>
          <w:spacing w:val="-1"/>
        </w:rPr>
        <w:t> </w:t>
      </w:r>
      <w:r>
        <w:rPr/>
        <w:t>Produções</w:t>
      </w:r>
      <w:r>
        <w:rPr>
          <w:spacing w:val="-3"/>
        </w:rPr>
        <w:t> </w:t>
      </w:r>
      <w:r>
        <w:rPr/>
        <w:t>Cinematográficas</w:t>
      </w:r>
      <w:r>
        <w:rPr>
          <w:spacing w:val="-1"/>
        </w:rPr>
        <w:t> </w:t>
      </w:r>
      <w:r>
        <w:rPr/>
        <w:t>Ltda,</w:t>
      </w:r>
      <w:r>
        <w:rPr>
          <w:spacing w:val="-1"/>
        </w:rPr>
        <w:t> </w:t>
      </w:r>
      <w:r>
        <w:rPr/>
        <w:t>Apelada:</w:t>
      </w:r>
      <w:r>
        <w:rPr>
          <w:spacing w:val="-3"/>
        </w:rPr>
        <w:t> </w:t>
      </w:r>
      <w:r>
        <w:rPr/>
        <w:t>Margareth</w:t>
      </w:r>
      <w:r>
        <w:rPr>
          <w:spacing w:val="-1"/>
        </w:rPr>
        <w:t> </w:t>
      </w:r>
      <w:r>
        <w:rPr/>
        <w:t>Queiroz</w:t>
      </w:r>
      <w:r>
        <w:rPr>
          <w:spacing w:val="-3"/>
        </w:rPr>
        <w:t> </w:t>
      </w:r>
      <w:r>
        <w:rPr/>
        <w:t>dos Santos Bartholo, Apelado: Hiel Levy Maia Vasconcelos, ProcuradorMP: Ministério Público do 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Relator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Desembargador</w:t>
      </w:r>
      <w:r>
        <w:rPr>
          <w:spacing w:val="-2"/>
        </w:rPr>
        <w:t> </w:t>
      </w:r>
      <w:r>
        <w:rPr/>
        <w:t>CLÁUDIO</w:t>
      </w:r>
      <w:r>
        <w:rPr>
          <w:spacing w:val="-3"/>
        </w:rPr>
        <w:t> </w:t>
      </w:r>
      <w:r>
        <w:rPr/>
        <w:t>CÉSAR</w:t>
      </w:r>
      <w:r>
        <w:rPr>
          <w:spacing w:val="-1"/>
        </w:rPr>
        <w:t> </w:t>
      </w:r>
      <w:r>
        <w:rPr/>
        <w:t>RAMALHEIRA ROESSING. Decisão: Vistos, relatados e discutidos estes autos de Apelação Cível nº 0625622- 56.2014.8.04.0001, de Manaus/AM, em que são partes as acima indicadas, ACORDAM os Excelentíssimos Senhores</w:t>
      </w:r>
      <w:r>
        <w:rPr>
          <w:spacing w:val="-1"/>
        </w:rPr>
        <w:t> </w:t>
      </w:r>
      <w:r>
        <w:rPr/>
        <w:t>Desembargadores que compõem</w:t>
      </w:r>
      <w:r>
        <w:rPr>
          <w:spacing w:val="-2"/>
        </w:rPr>
        <w:t> </w:t>
      </w:r>
      <w:r>
        <w:rPr/>
        <w:t>a Terceira Câmara Cível do Egrégio Tribunal de Justiça do Estado do Amazonas, por unanimidade de votos, conhecer de ambos os recursos para negar provimento ao recurso do Ministério Público e dar provimento aos recursos dos promovidos. Participou da videoconferência a Exma. Sra. Dra. Maria José da Silva Nazaré, Representante Ministerial. Presentes, para sustentação oral, Dra. Renata Fiori Pucceti, Dr.</w:t>
      </w:r>
      <w:r>
        <w:rPr>
          <w:spacing w:val="80"/>
        </w:rPr>
        <w:t> </w:t>
      </w:r>
      <w:r>
        <w:rPr/>
        <w:t>Bruno Monteiro Lobato e Dr. Diego D'Ávila Cavalcante.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8"/>
        </w:rPr>
        <w:t> </w:t>
      </w:r>
      <w:r>
        <w:rPr/>
        <w:t>Srs(as).</w:t>
      </w:r>
      <w:r>
        <w:rPr>
          <w:spacing w:val="43"/>
        </w:rPr>
        <w:t> 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11"/>
        </w:rPr>
        <w:t> </w:t>
      </w:r>
      <w:r>
        <w:rPr/>
        <w:t>Simões</w:t>
      </w:r>
      <w:r>
        <w:rPr>
          <w:spacing w:val="13"/>
        </w:rPr>
        <w:t> </w:t>
      </w:r>
      <w:r>
        <w:rPr/>
        <w:t>e</w:t>
      </w:r>
      <w:r>
        <w:rPr>
          <w:spacing w:val="76"/>
        </w:rPr>
        <w:t> </w:t>
      </w:r>
      <w:r>
        <w:rPr/>
        <w:t>Domingos</w:t>
      </w:r>
      <w:r>
        <w:rPr>
          <w:spacing w:val="11"/>
        </w:rPr>
        <w:t> </w:t>
      </w:r>
      <w:r>
        <w:rPr/>
        <w:t>Jorge</w:t>
      </w:r>
      <w:r>
        <w:rPr>
          <w:spacing w:val="12"/>
        </w:rPr>
        <w:t> </w:t>
      </w:r>
      <w:r>
        <w:rPr/>
        <w:t>Chalub</w:t>
      </w:r>
      <w:r>
        <w:rPr>
          <w:spacing w:val="13"/>
        </w:rPr>
        <w:t> </w:t>
      </w:r>
      <w:r>
        <w:rPr/>
        <w:t>Pereira.</w:t>
      </w:r>
      <w:r>
        <w:rPr>
          <w:spacing w:val="7"/>
        </w:rPr>
        <w:t> </w:t>
      </w:r>
      <w:r>
        <w:rPr>
          <w:spacing w:val="-2"/>
        </w:rPr>
        <w:t>VISTA</w:t>
      </w:r>
    </w:p>
    <w:p>
      <w:pPr>
        <w:pStyle w:val="BodyText"/>
        <w:ind w:right="135"/>
      </w:pPr>
      <w:r>
        <w:rPr/>
        <w:t>27) Agravo de Instrumento nº: 4007641-51.2021.8.04.0000 de Capital - Fórum Ministro</w:t>
      </w:r>
      <w:r>
        <w:rPr>
          <w:spacing w:val="80"/>
        </w:rPr>
        <w:t> </w:t>
      </w:r>
      <w:r>
        <w:rPr/>
        <w:t>Henoch Reis/2ª Vara da Fazenda Pública. Agravante: Orlandina de Vasconcelos Palheta, Agravado: Fundo Previdenciário do Estado do Amazonas - Amazonprev, MPAM: Ministério Público do Estado do Amazonas. Relator o Exmo. Sr. Desembargador DOMINGOS JORGE CHALUB PEREIRA. Motivo: Adiado, em virtude da ausência justificada do membro Vistor, Des. Abraham Peixoto Campos Filho.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</w:t>
      </w:r>
      <w:r>
        <w:rPr>
          <w:spacing w:val="-2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Lafayette 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Júnior,</w:t>
      </w:r>
      <w:r>
        <w:rPr>
          <w:spacing w:val="-1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 Campos</w:t>
      </w:r>
      <w:r>
        <w:rPr>
          <w:spacing w:val="-1"/>
        </w:rPr>
        <w:t> </w:t>
      </w:r>
      <w:r>
        <w:rPr/>
        <w:t>Filho,</w:t>
      </w:r>
      <w:r>
        <w:rPr>
          <w:spacing w:val="40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 Gentil e</w:t>
      </w:r>
      <w:r>
        <w:rPr>
          <w:spacing w:val="40"/>
        </w:rPr>
        <w:t> </w:t>
      </w:r>
      <w:r>
        <w:rPr/>
        <w:t>João de Jesus Abdala Simões. 28) Apelação Cível nº: 0740128-35.2020.8.04.0001 de Capital - Fórum Ministro Henoch Reis/9ª Vara Cível e de Acidentes de Trabalho. Apelante: Joaquim Ferreira, Apelado: Banco Bradesco S.a.. Relator o Exmo. Sr. Desembargador JOÃO 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SIMÕES.</w:t>
      </w:r>
      <w:r>
        <w:rPr>
          <w:spacing w:val="-1"/>
        </w:rPr>
        <w:t> </w:t>
      </w:r>
      <w:r>
        <w:rPr/>
        <w:t>Motivo:</w:t>
      </w:r>
      <w:r>
        <w:rPr>
          <w:spacing w:val="-1"/>
        </w:rPr>
        <w:t> </w:t>
      </w:r>
      <w:r>
        <w:rPr/>
        <w:t>Adiado,</w:t>
      </w:r>
      <w:r>
        <w:rPr>
          <w:spacing w:val="-1"/>
        </w:rPr>
        <w:t> </w:t>
      </w:r>
      <w:r>
        <w:rPr/>
        <w:t>em</w:t>
      </w:r>
      <w:r>
        <w:rPr>
          <w:spacing w:val="-5"/>
        </w:rPr>
        <w:t> </w:t>
      </w:r>
      <w:r>
        <w:rPr/>
        <w:t>virtude da</w:t>
      </w:r>
      <w:r>
        <w:rPr>
          <w:spacing w:val="-1"/>
        </w:rPr>
        <w:t> </w:t>
      </w:r>
      <w:r>
        <w:rPr/>
        <w:t>ausência</w:t>
      </w:r>
      <w:r>
        <w:rPr>
          <w:spacing w:val="-2"/>
        </w:rPr>
        <w:t> </w:t>
      </w:r>
      <w:r>
        <w:rPr/>
        <w:t>justificada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membro Vistor, Des. Lafayette Carneiro Vieira Júnior.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Gentil, Abraham Peixoto Campos Filho,</w:t>
      </w:r>
      <w:r>
        <w:rPr>
          <w:spacing w:val="40"/>
        </w:rPr>
        <w:t> </w:t>
      </w:r>
      <w:r>
        <w:rPr/>
        <w:t>Domingos Jorge Chalub Pereira e</w:t>
      </w:r>
      <w:r>
        <w:rPr>
          <w:spacing w:val="40"/>
        </w:rPr>
        <w:t> </w:t>
      </w:r>
      <w:r>
        <w:rPr/>
        <w:t>Lafayette Carneiro Vieira Júnior. 29) Apelação Cível nº: 0674428- 44.2022.8.04.0001 de Capital - Fórum Ministro Henoch Reis/4ª Vara Cível e de Acidentes de Trabalho. Apelante: Francisco Elson Lima Grijó, Apelado: Banco Bradesco S.a.. Relator o Exmo. Sr. Desembargador JOÃO DE JESUS ABDALA SIMÕES. Motivo: Adiado, em virtude da ausência justificada do membro Vistor, Des. Lafayette Carneiro Vieira Júnior. Participou da videoconferência a Exma. Sra. Dra. Maria José da Silva Nazaré, Representante Ministerial. Participaram do julgamento os(as) Exmos(as). Srs(as).</w:t>
      </w:r>
      <w:r>
        <w:rPr>
          <w:spacing w:val="80"/>
          <w:w w:val="150"/>
        </w:rPr>
        <w:t> </w:t>
      </w:r>
      <w:r>
        <w:rPr/>
        <w:t>Abraham Peixoto Campos Filho,</w:t>
      </w:r>
      <w:r>
        <w:rPr>
          <w:spacing w:val="80"/>
        </w:rPr>
        <w:t> </w:t>
      </w:r>
      <w:r>
        <w:rPr/>
        <w:t>Airton</w:t>
      </w:r>
      <w:r>
        <w:rPr>
          <w:spacing w:val="1"/>
        </w:rPr>
        <w:t> </w:t>
      </w:r>
      <w:r>
        <w:rPr/>
        <w:t>Luís</w:t>
      </w:r>
      <w:r>
        <w:rPr>
          <w:spacing w:val="4"/>
        </w:rPr>
        <w:t> </w:t>
      </w:r>
      <w:r>
        <w:rPr/>
        <w:t>Corrêa Gentil,</w:t>
      </w:r>
      <w:r>
        <w:rPr>
          <w:spacing w:val="59"/>
        </w:rPr>
        <w:t> </w:t>
      </w:r>
      <w:r>
        <w:rPr/>
        <w:t>Domingos</w:t>
      </w:r>
      <w:r>
        <w:rPr>
          <w:spacing w:val="2"/>
        </w:rPr>
        <w:t> </w:t>
      </w:r>
      <w:r>
        <w:rPr/>
        <w:t>Jorge</w:t>
      </w:r>
      <w:r>
        <w:rPr>
          <w:spacing w:val="1"/>
        </w:rPr>
        <w:t> </w:t>
      </w:r>
      <w:r>
        <w:rPr/>
        <w:t>Chalub Pereira</w:t>
      </w:r>
      <w:r>
        <w:rPr>
          <w:spacing w:val="1"/>
        </w:rPr>
        <w:t> </w:t>
      </w:r>
      <w:r>
        <w:rPr/>
        <w:t>e</w:t>
      </w:r>
      <w:r>
        <w:rPr>
          <w:spacing w:val="58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 Vieira </w:t>
      </w:r>
      <w:r>
        <w:rPr>
          <w:spacing w:val="-2"/>
        </w:rPr>
        <w:t>Júnior.</w:t>
      </w:r>
    </w:p>
    <w:p>
      <w:pPr>
        <w:pStyle w:val="BodyText"/>
        <w:ind w:right="136"/>
      </w:pPr>
      <w:r>
        <w:rPr/>
        <w:t>30) Apelação / Remessa Necessária nº: 0635691-74.2019.8.04.0001 de Capital - Fórum</w:t>
      </w:r>
      <w:r>
        <w:rPr>
          <w:spacing w:val="40"/>
        </w:rPr>
        <w:t> </w:t>
      </w:r>
      <w:r>
        <w:rPr/>
        <w:t>Ministro</w:t>
      </w:r>
      <w:r>
        <w:rPr>
          <w:spacing w:val="-1"/>
        </w:rPr>
        <w:t> </w:t>
      </w:r>
      <w:r>
        <w:rPr/>
        <w:t>Henoch</w:t>
      </w:r>
      <w:r>
        <w:rPr>
          <w:spacing w:val="-1"/>
        </w:rPr>
        <w:t> </w:t>
      </w:r>
      <w:r>
        <w:rPr/>
        <w:t>Reis/9ª</w:t>
      </w:r>
      <w:r>
        <w:rPr>
          <w:spacing w:val="-5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 Acidentes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Trabalho.</w:t>
      </w:r>
      <w:r>
        <w:rPr>
          <w:spacing w:val="-1"/>
        </w:rPr>
        <w:t> </w:t>
      </w:r>
      <w:r>
        <w:rPr/>
        <w:t>Remetente:</w:t>
      </w:r>
      <w:r>
        <w:rPr>
          <w:spacing w:val="-3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 9ª Vara Cível e de Acidentes do Trabalho de Manaus/am, Apelante: Francisco Monteiro de Lima, Apelado: Banco Bradesco S/A. Relator o Exmo. Sr. Desembargador JOÃO DE JESUS ABDALA SIMÕES. Motivo: Vista regimental, Des. Domingos Jorge Chalub Pereira.</w:t>
      </w:r>
      <w:r>
        <w:rPr>
          <w:spacing w:val="80"/>
        </w:rPr>
        <w:t> </w:t>
      </w:r>
      <w:r>
        <w:rPr/>
        <w:t>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Domingos Jorge Chalub Pereira, Abraham Peixoto Campos Filho,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80"/>
        </w:rPr>
        <w:t> </w:t>
      </w:r>
      <w:r>
        <w:rPr/>
        <w:t>Airton Luís Corrêa Gentil. 31) Apelação Cível nº: 0001648-07.2018.8.04.7500 de Fórum</w:t>
      </w:r>
      <w:r>
        <w:rPr>
          <w:spacing w:val="-4"/>
        </w:rPr>
        <w:t> </w:t>
      </w:r>
      <w:r>
        <w:rPr/>
        <w:t>de Tefé/2ª</w:t>
      </w:r>
      <w:r>
        <w:rPr>
          <w:spacing w:val="-1"/>
        </w:rPr>
        <w:t> </w:t>
      </w:r>
      <w:r>
        <w:rPr/>
        <w:t>Vara de Tefé. Apelante: Município de Tefé, Apelada: Maria da Conceição Alves Pereira, Defensoria: Defensoria</w:t>
      </w:r>
      <w:r>
        <w:rPr>
          <w:spacing w:val="25"/>
        </w:rPr>
        <w:t> </w:t>
      </w:r>
      <w:r>
        <w:rPr/>
        <w:t>Pública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Estado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Amazonas.</w:t>
      </w:r>
      <w:r>
        <w:rPr>
          <w:spacing w:val="26"/>
        </w:rPr>
        <w:t> </w:t>
      </w:r>
      <w:r>
        <w:rPr/>
        <w:t>Relator</w:t>
      </w:r>
      <w:r>
        <w:rPr>
          <w:spacing w:val="26"/>
        </w:rPr>
        <w:t> </w:t>
      </w:r>
      <w:r>
        <w:rPr/>
        <w:t>o</w:t>
      </w:r>
      <w:r>
        <w:rPr>
          <w:spacing w:val="26"/>
        </w:rPr>
        <w:t> </w:t>
      </w:r>
      <w:r>
        <w:rPr/>
        <w:t>Exmo.</w:t>
      </w:r>
      <w:r>
        <w:rPr>
          <w:spacing w:val="26"/>
        </w:rPr>
        <w:t> </w:t>
      </w:r>
      <w:r>
        <w:rPr/>
        <w:t>Sr.</w:t>
      </w:r>
      <w:r>
        <w:rPr>
          <w:spacing w:val="26"/>
        </w:rPr>
        <w:t> </w:t>
      </w:r>
      <w:r>
        <w:rPr/>
        <w:t>Desembargador</w:t>
      </w:r>
      <w:r>
        <w:rPr>
          <w:spacing w:val="24"/>
        </w:rPr>
        <w:t> </w:t>
      </w:r>
      <w:r>
        <w:rPr/>
        <w:t>JOÃO</w:t>
      </w:r>
      <w:r>
        <w:rPr>
          <w:spacing w:val="26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3"/>
      </w:pPr>
      <w:r>
        <w:rPr/>
        <w:t>JESUS ABDALA SIMÕES. Motivo: Adiado, em virtude da ausência justificada do membro Vistor, Des. Lafayette Carneiro Vieira Júnior.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Lopes, Lafayette Carneiro Vieira Júnior, Abraham Peixoto Campos Filho e</w:t>
      </w:r>
      <w:r>
        <w:rPr>
          <w:spacing w:val="40"/>
        </w:rPr>
        <w:t> </w:t>
      </w:r>
      <w:r>
        <w:rPr/>
        <w:t>Airton Luís Corrêa Gentil. RETIRADOS DE PAUTA Pelo Exmo. Sr. Desembargador LAFAYETTE CARNEIRO VIEIRA JÚNIOR: Apelação Cível nº: 0653435-19.2018.8.04.0001 de Capital - Fórum Ministro Henoch Reis/15ª Vara Cível e de Acidentes de Trabalho. Pelo Exmo. Sr. Desembargador AIRTON LUÍS CORRÊA GENTIL: Agravo de Instrumento nº: 4006712-18.2021.8.04.0000 de Capital - Fórum Ministro Henoch Reis/1ª Vara Cível e de Acidentes de Trabalho, Apelação Cível nº: 0643761-51.2017.8.04.0001 de Capital -</w:t>
      </w:r>
      <w:r>
        <w:rPr>
          <w:spacing w:val="-4"/>
        </w:rPr>
        <w:t> </w:t>
      </w:r>
      <w:r>
        <w:rPr/>
        <w:t>Fórum</w:t>
      </w:r>
      <w:r>
        <w:rPr>
          <w:spacing w:val="-3"/>
        </w:rPr>
        <w:t> </w:t>
      </w:r>
      <w:r>
        <w:rPr/>
        <w:t>Ministro Henoch Reis/5ª</w:t>
      </w:r>
      <w:r>
        <w:rPr>
          <w:spacing w:val="-3"/>
        </w:rPr>
        <w:t> </w:t>
      </w:r>
      <w:r>
        <w:rPr/>
        <w:t>Vara Cível e</w:t>
      </w:r>
      <w:r>
        <w:rPr>
          <w:spacing w:val="-2"/>
        </w:rPr>
        <w:t> </w:t>
      </w:r>
      <w:r>
        <w:rPr/>
        <w:t>de Acidentes de Trabalho. ADIADOS Pelo Exmo. Sr. Desembargador JOÃO DE JESUS ABDALA SIMÕES: Apelação Cível nº: 0001888-04.2018.8.04.6301 de Fórum de Parintins/3ª Vara de Parintins, Apelação Cível nº: 0632935-34.2015.8.04.0001 de Capital - Fórum Ministro Henoch Reis/3ª Vara Cível e de Acidentes de Trabalho, Agravo de Instrumento nº: 4002618-90.2022.8.04.0000 de Capital - Fórum</w:t>
      </w:r>
      <w:r>
        <w:rPr>
          <w:spacing w:val="-1"/>
        </w:rPr>
        <w:t> </w:t>
      </w:r>
      <w:r>
        <w:rPr/>
        <w:t>Ministro Henoch Reis/3ª Vara Cível e de Acidentes de Trabalho, Agravo de Instrumento nº: 4004201-13.2022.8.04.0000 de Capital - Fórum Ministro Henoch Reis/19ª Vara Cível e de Acidentes de Trabalho, Agravo de Instrumento nº: 4008398-45.2021.8.04.0000 de Capital - Fórum Ministro Henoch Reis/2ª Vara Cível e de Acidentes de Trabalho. Pelo Exmo. Sr. Desembargador FLÁVIO HUMBERTO PASCARELLI LOPES: Agravo de Instrumento nº: 4002735-18.2021.8.04.0000 de Capital - Fórum Ministro Henoch Reis/, Apelação Cível nº: 0619755-82.2014.8.04.0001 de Capital - Fórum Ministro Henoch Reis/11ª Vara Cível e de Acidentes de Trabalho, Apelação Cível nº: 0603980-22.2017.8.04.0001 de Capital - Fórum Ministro Henoch Reis/9ª Vara Cível e de Acidentes de Trabalho, Apelação Cível nº: 0705155- 54.2020.8.04.0001 de Capital - Fórum Ministro Henoch Reis/6ª Vara Cível e de Acidentes de Trabalho, Apelação Cível nº: 0683405-93.2020.8.04.0001 de Capital - Fórum Ministro Henoch Reis/17ª Vara Cível e de Acidentes de Trabalho, Apelação Cível nº: 0656096- 34.2019.8.04.0001 de Capital - Fórum Ministro Henoch Reis/3ª Vara Cível e de Acidentes de Trabalho, Apelação Cível nº: 0641089-02.2019.8.04.0001 de Capital - Fórum Ministro Henoch Reis/16ª Vara Cível e de Acidentes de Trabalho, Apelação Cível nº: 0697624- 14.2020.8.04.0001 de Capital - Fórum Ministro Henoch Reis/17ª Vara Cível e de Acidentes de Trabalho, Apelação Cível nº: 0671792-76.2020.8.04.0001 de Capital - Fórum Ministro Henoch Reis/3ª Vara da Fazenda Pública, Apelação Cível nº: 0633682-76.2018.8.04.0001 de Capital - Fórum Ministro Henoch Reis/3ª Vara Cível e de Acidentes de Trabalho, Apelação Cível nº: 0663609-53.2019.8.04.0001 de Capital - Fórum Ministro Henoch Reis/7ª Vara Cível e de Acidentes de Trabalho, Apelação Cível nº: 0645856-20.2018.8.04.0001 de Capital - Fórum Ministro Henoch Reis/2ª Vara da Fazenda Pública, Apelação Cível nº: 0253966- 88.2009.8.04.0001 de Capital - Fórum Ministro Henoch Reis/14ª Vara Cível e de Acidentes de Trabalho, Apelação Cível nº: 0213110-82.2009.8.04.0001 de Capital - Fórum Ministro Henoch Reis/18ª Vara Cível e de Acidentes de Trabalho. Pelo Exmo. Sr. Desembargador LAFAYETTE CARNEIRO VIEIRA JÚNIOR: Agravo de Instrumento nº: 4001115-34.2022.8.04.0000 de Capital - Fórum Ministro Henoch Reis/7ª Vara Cível e de Acidentes de Trabalho, Apelação Cível nº: 0671527-74.2020.8.04.0001 de Capital - Fórum Ministro Henoch Reis/13ª Vara Cível</w:t>
      </w:r>
      <w:r>
        <w:rPr>
          <w:spacing w:val="40"/>
        </w:rPr>
        <w:t> </w:t>
      </w:r>
      <w:r>
        <w:rPr/>
        <w:t>e de Acidentes de Trabalho, Apelação Cível nº: 0667691-59.2021.8.04.0001 de Capital -</w:t>
      </w:r>
      <w:r>
        <w:rPr>
          <w:spacing w:val="-1"/>
        </w:rPr>
        <w:t> </w:t>
      </w:r>
      <w:r>
        <w:rPr/>
        <w:t>Fórum Ministro Henoch Reis/4ª Vara Cível e de Acidentes de Trabalho, Apelação Cível nº: 0757323- 33.2020.8.04.0001 de Capital - Fórum Ministro Henoch Reis/14ª Vara Cível e de Acidentes de Trabalho, Habeas Corpus Cível nº: 4003216-44.2022.8.04.0000 de Capital - Fórum Ministro Henoch Reis/4ª Vara de Família, Embargos de Declaração Cível nº: 0005860- 28.2022.8.04.0000</w:t>
      </w:r>
      <w:r>
        <w:rPr>
          <w:spacing w:val="18"/>
        </w:rPr>
        <w:t> </w:t>
      </w:r>
      <w:r>
        <w:rPr/>
        <w:t>de</w:t>
      </w:r>
      <w:r>
        <w:rPr>
          <w:spacing w:val="21"/>
        </w:rPr>
        <w:t> </w:t>
      </w:r>
      <w:r>
        <w:rPr/>
        <w:t>Capital</w:t>
      </w:r>
      <w:r>
        <w:rPr>
          <w:spacing w:val="18"/>
        </w:rPr>
        <w:t> </w:t>
      </w:r>
      <w:r>
        <w:rPr/>
        <w:t>-</w:t>
      </w:r>
      <w:r>
        <w:rPr>
          <w:spacing w:val="16"/>
        </w:rPr>
        <w:t> </w:t>
      </w:r>
      <w:r>
        <w:rPr/>
        <w:t>Fórum</w:t>
      </w:r>
      <w:r>
        <w:rPr>
          <w:spacing w:val="16"/>
        </w:rPr>
        <w:t> </w:t>
      </w:r>
      <w:r>
        <w:rPr/>
        <w:t>Ministro</w:t>
      </w:r>
      <w:r>
        <w:rPr>
          <w:spacing w:val="19"/>
        </w:rPr>
        <w:t> </w:t>
      </w:r>
      <w:r>
        <w:rPr/>
        <w:t>Henoch</w:t>
      </w:r>
      <w:r>
        <w:rPr>
          <w:spacing w:val="20"/>
        </w:rPr>
        <w:t> </w:t>
      </w:r>
      <w:r>
        <w:rPr/>
        <w:t>Reis/9ª</w:t>
      </w:r>
      <w:r>
        <w:rPr>
          <w:spacing w:val="15"/>
        </w:rPr>
        <w:t> </w:t>
      </w:r>
      <w:r>
        <w:rPr/>
        <w:t>Vara</w:t>
      </w:r>
      <w:r>
        <w:rPr>
          <w:spacing w:val="17"/>
        </w:rPr>
        <w:t> </w:t>
      </w:r>
      <w:r>
        <w:rPr/>
        <w:t>Cível</w:t>
      </w:r>
      <w:r>
        <w:rPr>
          <w:spacing w:val="19"/>
        </w:rPr>
        <w:t> </w:t>
      </w:r>
      <w:r>
        <w:rPr/>
        <w:t>e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Acidentes</w:t>
      </w:r>
      <w:r>
        <w:rPr>
          <w:spacing w:val="19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3"/>
      </w:pPr>
      <w:r>
        <w:rPr/>
        <w:t>Trabalho. Pelo Exmo. Sr. Desembargador AIRTON LUÍS CORRÊA GENTIL: Agravo de Instrumento nº: 4004004-92.2021.8.04.0000 de Fórum de Iranduba/2ª Vara de Iranduba, Apelação Cível nº: 0629348-67.2016.8.04.0001 de Capital - Fórum Ministro Henoch Reis/20ª Vara Cível e de Acidentes de Trabalho, Apelação Cível nº: 0658905-60.2020.8.04.0001 de Capital - Fórum Ministro Henoch Reis/3ª Vara Cível e de Acidentes de Trabalho. Pelo Exmo.</w:t>
      </w:r>
      <w:r>
        <w:rPr>
          <w:spacing w:val="40"/>
        </w:rPr>
        <w:t> </w:t>
      </w:r>
      <w:r>
        <w:rPr/>
        <w:t>Sr. Desembargador ABRAHAM PEIXOTO CAMPOS FILHO: Agravo de Instrumento nº: 4000920-49.2022.8.04.0000 de Capital - Fórum Ministro Henoch Reis/2ª Vara Cível e de Acidentes de Trabalho, Apelação Cível nº: 0616602-36.2017.8.04.0001 de Capital - Fórum Ministro Henoch Reis/4ª Vara da Fazenda Pública, Apelação Cível nº: 0723519- 74.2020.8.04.0001 de Capital - Fórum Ministro Henoch Reis/2ª Vara da Fazenda Pública, Apelação Cível nº: 0737496-36.2020.8.04.0001 de Capital - Fórum Ministro Henoch Reis/14ª Vara Cível e de Acidentes de Trabalho, Apelação Cível nº: 0666776-10.2021.8.04.0001 de Capital - Fórum Ministro Henoch Reis/16ª Vara Cível e de Acidentes de Trabalho. Nada mais havendo a tratar, o Excelentíssimo Senhor Presidente, encerrou a sessão. E, para constar, eu, Secretária, lavrei a presente e assino.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spacing w:before="116"/>
        <w:ind w:left="0" w:right="0" w:firstLine="0"/>
        <w:jc w:val="right"/>
        <w:rPr>
          <w:rFonts w:ascii="Trebuchet MS"/>
          <w:sz w:val="31"/>
        </w:rPr>
      </w:pPr>
      <w:r>
        <w:rPr>
          <w:rFonts w:ascii="Trebuchet MS"/>
          <w:spacing w:val="-5"/>
          <w:sz w:val="31"/>
        </w:rPr>
        <w:t>AIRTON</w:t>
      </w:r>
      <w:r>
        <w:rPr>
          <w:rFonts w:ascii="Trebuchet MS"/>
          <w:spacing w:val="-18"/>
          <w:sz w:val="31"/>
        </w:rPr>
        <w:t> </w:t>
      </w:r>
      <w:r>
        <w:rPr>
          <w:rFonts w:ascii="Trebuchet MS"/>
          <w:spacing w:val="-4"/>
          <w:sz w:val="31"/>
        </w:rPr>
        <w:t>LUIS</w:t>
      </w:r>
    </w:p>
    <w:p>
      <w:pPr>
        <w:spacing w:line="259" w:lineRule="auto" w:before="109"/>
        <w:ind w:left="466" w:right="949" w:firstLine="0"/>
        <w:jc w:val="left"/>
        <w:rPr>
          <w:rFonts w:ascii="Trebuchet MS"/>
          <w:sz w:val="15"/>
        </w:rPr>
      </w:pPr>
      <w:r>
        <w:rPr/>
        <w:br w:type="column"/>
      </w:r>
      <w:r>
        <w:rPr>
          <w:rFonts w:ascii="Trebuchet MS"/>
          <w:spacing w:val="-2"/>
          <w:sz w:val="15"/>
        </w:rPr>
        <w:t>Assinado</w:t>
      </w:r>
      <w:r>
        <w:rPr>
          <w:rFonts w:ascii="Trebuchet MS"/>
          <w:spacing w:val="-10"/>
          <w:sz w:val="15"/>
        </w:rPr>
        <w:t> </w:t>
      </w:r>
      <w:r>
        <w:rPr>
          <w:rFonts w:ascii="Trebuchet MS"/>
          <w:spacing w:val="-2"/>
          <w:sz w:val="15"/>
        </w:rPr>
        <w:t>de</w:t>
      </w:r>
      <w:r>
        <w:rPr>
          <w:rFonts w:ascii="Trebuchet MS"/>
          <w:spacing w:val="-10"/>
          <w:sz w:val="15"/>
        </w:rPr>
        <w:t> </w:t>
      </w:r>
      <w:r>
        <w:rPr>
          <w:rFonts w:ascii="Trebuchet MS"/>
          <w:spacing w:val="-2"/>
          <w:sz w:val="15"/>
        </w:rPr>
        <w:t>forma</w:t>
      </w:r>
      <w:r>
        <w:rPr>
          <w:rFonts w:ascii="Trebuchet MS"/>
          <w:spacing w:val="-10"/>
          <w:sz w:val="15"/>
        </w:rPr>
        <w:t> </w:t>
      </w:r>
      <w:r>
        <w:rPr>
          <w:rFonts w:ascii="Trebuchet MS"/>
          <w:spacing w:val="-2"/>
          <w:sz w:val="15"/>
        </w:rPr>
        <w:t>digital</w:t>
      </w:r>
      <w:r>
        <w:rPr>
          <w:rFonts w:ascii="Trebuchet MS"/>
          <w:spacing w:val="-10"/>
          <w:sz w:val="15"/>
        </w:rPr>
        <w:t> </w:t>
      </w:r>
      <w:r>
        <w:rPr>
          <w:rFonts w:ascii="Trebuchet MS"/>
          <w:spacing w:val="-2"/>
          <w:sz w:val="15"/>
        </w:rPr>
        <w:t>por </w:t>
      </w:r>
      <w:r>
        <w:rPr>
          <w:rFonts w:ascii="Trebuchet MS"/>
          <w:sz w:val="15"/>
        </w:rPr>
        <w:t>AIRTON</w:t>
      </w:r>
      <w:r>
        <w:rPr>
          <w:rFonts w:ascii="Trebuchet MS"/>
          <w:spacing w:val="-13"/>
          <w:sz w:val="15"/>
        </w:rPr>
        <w:t> </w:t>
      </w:r>
      <w:r>
        <w:rPr>
          <w:rFonts w:ascii="Trebuchet MS"/>
          <w:sz w:val="15"/>
        </w:rPr>
        <w:t>LUIS</w:t>
      </w:r>
      <w:r>
        <w:rPr>
          <w:rFonts w:ascii="Trebuchet MS"/>
          <w:spacing w:val="-13"/>
          <w:sz w:val="15"/>
        </w:rPr>
        <w:t> </w:t>
      </w:r>
      <w:r>
        <w:rPr>
          <w:rFonts w:ascii="Trebuchet MS"/>
          <w:sz w:val="15"/>
        </w:rPr>
        <w:t>CORREA</w:t>
      </w:r>
      <w:r>
        <w:rPr>
          <w:rFonts w:ascii="Trebuchet MS"/>
          <w:spacing w:val="-13"/>
          <w:sz w:val="15"/>
        </w:rPr>
        <w:t> </w:t>
      </w:r>
      <w:r>
        <w:rPr>
          <w:rFonts w:ascii="Trebuchet MS"/>
          <w:spacing w:val="-2"/>
          <w:sz w:val="15"/>
        </w:rPr>
        <w:t>GENTIL</w:t>
      </w:r>
    </w:p>
    <w:p>
      <w:pPr>
        <w:spacing w:after="0" w:line="259" w:lineRule="auto"/>
        <w:jc w:val="left"/>
        <w:rPr>
          <w:rFonts w:ascii="Trebuchet MS"/>
          <w:sz w:val="15"/>
        </w:rPr>
        <w:sectPr>
          <w:type w:val="continuous"/>
          <w:pgSz w:w="11910" w:h="16840"/>
          <w:pgMar w:header="713" w:footer="0" w:top="2840" w:bottom="280" w:left="1700" w:right="1559"/>
          <w:cols w:num="2" w:equalWidth="0">
            <w:col w:w="5274" w:space="40"/>
            <w:col w:w="3337"/>
          </w:cols>
        </w:sectPr>
      </w:pPr>
    </w:p>
    <w:p>
      <w:pPr>
        <w:spacing w:before="7"/>
        <w:ind w:left="3605" w:right="0" w:firstLine="0"/>
        <w:jc w:val="left"/>
        <w:rPr>
          <w:rFonts w:ascii="Trebuchet MS"/>
          <w:sz w:val="15"/>
        </w:rPr>
      </w:pPr>
      <w:r>
        <w:rPr>
          <w:rFonts w:ascii="Trebuchet MS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547392">
                <wp:simplePos x="0" y="0"/>
                <wp:positionH relativeFrom="page">
                  <wp:posOffset>4485843</wp:posOffset>
                </wp:positionH>
                <wp:positionV relativeFrom="paragraph">
                  <wp:posOffset>-220851</wp:posOffset>
                </wp:positionV>
                <wp:extent cx="477520" cy="47434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477520" cy="474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7520" h="474345">
                              <a:moveTo>
                                <a:pt x="85997" y="373628"/>
                              </a:moveTo>
                              <a:lnTo>
                                <a:pt x="44479" y="400624"/>
                              </a:lnTo>
                              <a:lnTo>
                                <a:pt x="18037" y="426709"/>
                              </a:lnTo>
                              <a:lnTo>
                                <a:pt x="4076" y="449332"/>
                              </a:lnTo>
                              <a:lnTo>
                                <a:pt x="0" y="465942"/>
                              </a:lnTo>
                              <a:lnTo>
                                <a:pt x="0" y="473717"/>
                              </a:lnTo>
                              <a:lnTo>
                                <a:pt x="36437" y="473717"/>
                              </a:lnTo>
                              <a:lnTo>
                                <a:pt x="39268" y="472744"/>
                              </a:lnTo>
                              <a:lnTo>
                                <a:pt x="9231" y="472744"/>
                              </a:lnTo>
                              <a:lnTo>
                                <a:pt x="13437" y="455071"/>
                              </a:lnTo>
                              <a:lnTo>
                                <a:pt x="29030" y="430110"/>
                              </a:lnTo>
                              <a:lnTo>
                                <a:pt x="53915" y="401687"/>
                              </a:lnTo>
                              <a:lnTo>
                                <a:pt x="85997" y="373628"/>
                              </a:lnTo>
                              <a:close/>
                            </a:path>
                            <a:path w="477520" h="474345">
                              <a:moveTo>
                                <a:pt x="204061" y="0"/>
                              </a:moveTo>
                              <a:lnTo>
                                <a:pt x="187892" y="36872"/>
                              </a:lnTo>
                              <a:lnTo>
                                <a:pt x="187659" y="44213"/>
                              </a:lnTo>
                              <a:lnTo>
                                <a:pt x="187542" y="49558"/>
                              </a:lnTo>
                              <a:lnTo>
                                <a:pt x="192401" y="96686"/>
                              </a:lnTo>
                              <a:lnTo>
                                <a:pt x="200600" y="135904"/>
                              </a:lnTo>
                              <a:lnTo>
                                <a:pt x="204061" y="149159"/>
                              </a:lnTo>
                              <a:lnTo>
                                <a:pt x="198500" y="170736"/>
                              </a:lnTo>
                              <a:lnTo>
                                <a:pt x="183253" y="210993"/>
                              </a:lnTo>
                              <a:lnTo>
                                <a:pt x="160479" y="263287"/>
                              </a:lnTo>
                              <a:lnTo>
                                <a:pt x="132336" y="320973"/>
                              </a:lnTo>
                              <a:lnTo>
                                <a:pt x="100982" y="377406"/>
                              </a:lnTo>
                              <a:lnTo>
                                <a:pt x="68574" y="425942"/>
                              </a:lnTo>
                              <a:lnTo>
                                <a:pt x="37271" y="459936"/>
                              </a:lnTo>
                              <a:lnTo>
                                <a:pt x="9231" y="472744"/>
                              </a:lnTo>
                              <a:lnTo>
                                <a:pt x="39268" y="472744"/>
                              </a:lnTo>
                              <a:lnTo>
                                <a:pt x="40880" y="472190"/>
                              </a:lnTo>
                              <a:lnTo>
                                <a:pt x="66016" y="450334"/>
                              </a:lnTo>
                              <a:lnTo>
                                <a:pt x="96527" y="411624"/>
                              </a:lnTo>
                              <a:lnTo>
                                <a:pt x="132640" y="354194"/>
                              </a:lnTo>
                              <a:lnTo>
                                <a:pt x="137413" y="352736"/>
                              </a:lnTo>
                              <a:lnTo>
                                <a:pt x="132640" y="352736"/>
                              </a:lnTo>
                              <a:lnTo>
                                <a:pt x="167098" y="289642"/>
                              </a:lnTo>
                              <a:lnTo>
                                <a:pt x="190032" y="241170"/>
                              </a:lnTo>
                              <a:lnTo>
                                <a:pt x="204312" y="204267"/>
                              </a:lnTo>
                              <a:lnTo>
                                <a:pt x="212807" y="175882"/>
                              </a:lnTo>
                              <a:lnTo>
                                <a:pt x="229861" y="175882"/>
                              </a:lnTo>
                              <a:lnTo>
                                <a:pt x="219123" y="147702"/>
                              </a:lnTo>
                              <a:lnTo>
                                <a:pt x="222633" y="122923"/>
                              </a:lnTo>
                              <a:lnTo>
                                <a:pt x="212807" y="122923"/>
                              </a:lnTo>
                              <a:lnTo>
                                <a:pt x="207220" y="101606"/>
                              </a:lnTo>
                              <a:lnTo>
                                <a:pt x="203454" y="81017"/>
                              </a:lnTo>
                              <a:lnTo>
                                <a:pt x="201329" y="61704"/>
                              </a:lnTo>
                              <a:lnTo>
                                <a:pt x="200660" y="44213"/>
                              </a:lnTo>
                              <a:lnTo>
                                <a:pt x="200755" y="39840"/>
                              </a:lnTo>
                              <a:lnTo>
                                <a:pt x="200820" y="36872"/>
                              </a:lnTo>
                              <a:lnTo>
                                <a:pt x="201936" y="24475"/>
                              </a:lnTo>
                              <a:lnTo>
                                <a:pt x="204965" y="11622"/>
                              </a:lnTo>
                              <a:lnTo>
                                <a:pt x="210864" y="2915"/>
                              </a:lnTo>
                              <a:lnTo>
                                <a:pt x="222698" y="2915"/>
                              </a:lnTo>
                              <a:lnTo>
                                <a:pt x="216451" y="485"/>
                              </a:lnTo>
                              <a:lnTo>
                                <a:pt x="204061" y="0"/>
                              </a:lnTo>
                              <a:close/>
                            </a:path>
                            <a:path w="477520" h="474345">
                              <a:moveTo>
                                <a:pt x="472257" y="351764"/>
                              </a:moveTo>
                              <a:lnTo>
                                <a:pt x="458653" y="351764"/>
                              </a:lnTo>
                              <a:lnTo>
                                <a:pt x="453309" y="356623"/>
                              </a:lnTo>
                              <a:lnTo>
                                <a:pt x="453309" y="369741"/>
                              </a:lnTo>
                              <a:lnTo>
                                <a:pt x="458653" y="374600"/>
                              </a:lnTo>
                              <a:lnTo>
                                <a:pt x="472257" y="374600"/>
                              </a:lnTo>
                              <a:lnTo>
                                <a:pt x="474687" y="372171"/>
                              </a:lnTo>
                              <a:lnTo>
                                <a:pt x="460111" y="372171"/>
                              </a:lnTo>
                              <a:lnTo>
                                <a:pt x="455738" y="368284"/>
                              </a:lnTo>
                              <a:lnTo>
                                <a:pt x="455738" y="358081"/>
                              </a:lnTo>
                              <a:lnTo>
                                <a:pt x="460111" y="354194"/>
                              </a:lnTo>
                              <a:lnTo>
                                <a:pt x="474687" y="354194"/>
                              </a:lnTo>
                              <a:lnTo>
                                <a:pt x="472257" y="351764"/>
                              </a:lnTo>
                              <a:close/>
                            </a:path>
                            <a:path w="477520" h="474345">
                              <a:moveTo>
                                <a:pt x="474687" y="354194"/>
                              </a:moveTo>
                              <a:lnTo>
                                <a:pt x="470800" y="354194"/>
                              </a:lnTo>
                              <a:lnTo>
                                <a:pt x="474201" y="358081"/>
                              </a:lnTo>
                              <a:lnTo>
                                <a:pt x="474201" y="368284"/>
                              </a:lnTo>
                              <a:lnTo>
                                <a:pt x="470800" y="372171"/>
                              </a:lnTo>
                              <a:lnTo>
                                <a:pt x="474687" y="372171"/>
                              </a:lnTo>
                              <a:lnTo>
                                <a:pt x="477116" y="369741"/>
                              </a:lnTo>
                              <a:lnTo>
                                <a:pt x="477116" y="356623"/>
                              </a:lnTo>
                              <a:lnTo>
                                <a:pt x="474687" y="354194"/>
                              </a:lnTo>
                              <a:close/>
                            </a:path>
                            <a:path w="477520" h="474345">
                              <a:moveTo>
                                <a:pt x="468370" y="355651"/>
                              </a:moveTo>
                              <a:lnTo>
                                <a:pt x="460597" y="355651"/>
                              </a:lnTo>
                              <a:lnTo>
                                <a:pt x="460597" y="369741"/>
                              </a:lnTo>
                              <a:lnTo>
                                <a:pt x="463026" y="369741"/>
                              </a:lnTo>
                              <a:lnTo>
                                <a:pt x="463026" y="364397"/>
                              </a:lnTo>
                              <a:lnTo>
                                <a:pt x="469180" y="364397"/>
                              </a:lnTo>
                              <a:lnTo>
                                <a:pt x="468856" y="363911"/>
                              </a:lnTo>
                              <a:lnTo>
                                <a:pt x="467399" y="363425"/>
                              </a:lnTo>
                              <a:lnTo>
                                <a:pt x="470314" y="362453"/>
                              </a:lnTo>
                              <a:lnTo>
                                <a:pt x="463026" y="362453"/>
                              </a:lnTo>
                              <a:lnTo>
                                <a:pt x="463026" y="358566"/>
                              </a:lnTo>
                              <a:lnTo>
                                <a:pt x="469990" y="358566"/>
                              </a:lnTo>
                              <a:lnTo>
                                <a:pt x="469909" y="358081"/>
                              </a:lnTo>
                              <a:lnTo>
                                <a:pt x="469828" y="357595"/>
                              </a:lnTo>
                              <a:lnTo>
                                <a:pt x="468370" y="355651"/>
                              </a:lnTo>
                              <a:close/>
                            </a:path>
                            <a:path w="477520" h="474345">
                              <a:moveTo>
                                <a:pt x="469180" y="364397"/>
                              </a:moveTo>
                              <a:lnTo>
                                <a:pt x="465941" y="364397"/>
                              </a:lnTo>
                              <a:lnTo>
                                <a:pt x="466913" y="365854"/>
                              </a:lnTo>
                              <a:lnTo>
                                <a:pt x="467399" y="367312"/>
                              </a:lnTo>
                              <a:lnTo>
                                <a:pt x="467884" y="369741"/>
                              </a:lnTo>
                              <a:lnTo>
                                <a:pt x="470314" y="369741"/>
                              </a:lnTo>
                              <a:lnTo>
                                <a:pt x="469828" y="367312"/>
                              </a:lnTo>
                              <a:lnTo>
                                <a:pt x="469828" y="365368"/>
                              </a:lnTo>
                              <a:lnTo>
                                <a:pt x="469180" y="364397"/>
                              </a:lnTo>
                              <a:close/>
                            </a:path>
                            <a:path w="477520" h="474345">
                              <a:moveTo>
                                <a:pt x="469990" y="358566"/>
                              </a:moveTo>
                              <a:lnTo>
                                <a:pt x="466427" y="358566"/>
                              </a:lnTo>
                              <a:lnTo>
                                <a:pt x="467399" y="359052"/>
                              </a:lnTo>
                              <a:lnTo>
                                <a:pt x="467399" y="361967"/>
                              </a:lnTo>
                              <a:lnTo>
                                <a:pt x="465941" y="362453"/>
                              </a:lnTo>
                              <a:lnTo>
                                <a:pt x="470314" y="362453"/>
                              </a:lnTo>
                              <a:lnTo>
                                <a:pt x="470314" y="360510"/>
                              </a:lnTo>
                              <a:lnTo>
                                <a:pt x="470071" y="359052"/>
                              </a:lnTo>
                              <a:lnTo>
                                <a:pt x="469990" y="358566"/>
                              </a:lnTo>
                              <a:close/>
                            </a:path>
                            <a:path w="477520" h="474345">
                              <a:moveTo>
                                <a:pt x="229861" y="175882"/>
                              </a:moveTo>
                              <a:lnTo>
                                <a:pt x="212807" y="175882"/>
                              </a:lnTo>
                              <a:lnTo>
                                <a:pt x="239028" y="228530"/>
                              </a:lnTo>
                              <a:lnTo>
                                <a:pt x="266252" y="264370"/>
                              </a:lnTo>
                              <a:lnTo>
                                <a:pt x="291653" y="287182"/>
                              </a:lnTo>
                              <a:lnTo>
                                <a:pt x="312409" y="300749"/>
                              </a:lnTo>
                              <a:lnTo>
                                <a:pt x="268441" y="309494"/>
                              </a:lnTo>
                              <a:lnTo>
                                <a:pt x="223060" y="320973"/>
                              </a:lnTo>
                              <a:lnTo>
                                <a:pt x="177400" y="335321"/>
                              </a:lnTo>
                              <a:lnTo>
                                <a:pt x="132640" y="352736"/>
                              </a:lnTo>
                              <a:lnTo>
                                <a:pt x="137413" y="352736"/>
                              </a:lnTo>
                              <a:lnTo>
                                <a:pt x="178159" y="340293"/>
                              </a:lnTo>
                              <a:lnTo>
                                <a:pt x="227869" y="328625"/>
                              </a:lnTo>
                              <a:lnTo>
                                <a:pt x="279400" y="319416"/>
                              </a:lnTo>
                              <a:lnTo>
                                <a:pt x="330386" y="312895"/>
                              </a:lnTo>
                              <a:lnTo>
                                <a:pt x="366868" y="312895"/>
                              </a:lnTo>
                              <a:lnTo>
                                <a:pt x="359051" y="309494"/>
                              </a:lnTo>
                              <a:lnTo>
                                <a:pt x="392007" y="307984"/>
                              </a:lnTo>
                              <a:lnTo>
                                <a:pt x="467206" y="307984"/>
                              </a:lnTo>
                              <a:lnTo>
                                <a:pt x="454584" y="301174"/>
                              </a:lnTo>
                              <a:lnTo>
                                <a:pt x="436462" y="297348"/>
                              </a:lnTo>
                              <a:lnTo>
                                <a:pt x="337673" y="297348"/>
                              </a:lnTo>
                              <a:lnTo>
                                <a:pt x="326400" y="290895"/>
                              </a:lnTo>
                              <a:lnTo>
                                <a:pt x="293946" y="269168"/>
                              </a:lnTo>
                              <a:lnTo>
                                <a:pt x="249247" y="215176"/>
                              </a:lnTo>
                              <a:lnTo>
                                <a:pt x="232317" y="182327"/>
                              </a:lnTo>
                              <a:lnTo>
                                <a:pt x="229861" y="175882"/>
                              </a:lnTo>
                              <a:close/>
                            </a:path>
                            <a:path w="477520" h="474345">
                              <a:moveTo>
                                <a:pt x="366868" y="312895"/>
                              </a:moveTo>
                              <a:lnTo>
                                <a:pt x="330386" y="312895"/>
                              </a:lnTo>
                              <a:lnTo>
                                <a:pt x="362270" y="327304"/>
                              </a:lnTo>
                              <a:lnTo>
                                <a:pt x="393791" y="338160"/>
                              </a:lnTo>
                              <a:lnTo>
                                <a:pt x="422760" y="345008"/>
                              </a:lnTo>
                              <a:lnTo>
                                <a:pt x="446992" y="347392"/>
                              </a:lnTo>
                              <a:lnTo>
                                <a:pt x="457021" y="346739"/>
                              </a:lnTo>
                              <a:lnTo>
                                <a:pt x="464544" y="344719"/>
                              </a:lnTo>
                              <a:lnTo>
                                <a:pt x="469608" y="341242"/>
                              </a:lnTo>
                              <a:lnTo>
                                <a:pt x="470464" y="339618"/>
                              </a:lnTo>
                              <a:lnTo>
                                <a:pt x="457196" y="339618"/>
                              </a:lnTo>
                              <a:lnTo>
                                <a:pt x="437966" y="337439"/>
                              </a:lnTo>
                              <a:lnTo>
                                <a:pt x="414136" y="331297"/>
                              </a:lnTo>
                              <a:lnTo>
                                <a:pt x="387300" y="321785"/>
                              </a:lnTo>
                              <a:lnTo>
                                <a:pt x="366868" y="312895"/>
                              </a:lnTo>
                              <a:close/>
                            </a:path>
                            <a:path w="477520" h="474345">
                              <a:moveTo>
                                <a:pt x="472257" y="336217"/>
                              </a:moveTo>
                              <a:lnTo>
                                <a:pt x="468856" y="337674"/>
                              </a:lnTo>
                              <a:lnTo>
                                <a:pt x="463512" y="339618"/>
                              </a:lnTo>
                              <a:lnTo>
                                <a:pt x="470464" y="339618"/>
                              </a:lnTo>
                              <a:lnTo>
                                <a:pt x="472257" y="336217"/>
                              </a:lnTo>
                              <a:close/>
                            </a:path>
                            <a:path w="477520" h="474345">
                              <a:moveTo>
                                <a:pt x="467206" y="307984"/>
                              </a:moveTo>
                              <a:lnTo>
                                <a:pt x="392007" y="307984"/>
                              </a:lnTo>
                              <a:lnTo>
                                <a:pt x="430291" y="309069"/>
                              </a:lnTo>
                              <a:lnTo>
                                <a:pt x="461743" y="315712"/>
                              </a:lnTo>
                              <a:lnTo>
                                <a:pt x="474201" y="330872"/>
                              </a:lnTo>
                              <a:lnTo>
                                <a:pt x="475658" y="327471"/>
                              </a:lnTo>
                              <a:lnTo>
                                <a:pt x="477113" y="326014"/>
                              </a:lnTo>
                              <a:lnTo>
                                <a:pt x="477113" y="322613"/>
                              </a:lnTo>
                              <a:lnTo>
                                <a:pt x="471202" y="310140"/>
                              </a:lnTo>
                              <a:lnTo>
                                <a:pt x="467206" y="307984"/>
                              </a:lnTo>
                              <a:close/>
                            </a:path>
                            <a:path w="477520" h="474345">
                              <a:moveTo>
                                <a:pt x="395977" y="293947"/>
                              </a:moveTo>
                              <a:lnTo>
                                <a:pt x="382973" y="294273"/>
                              </a:lnTo>
                              <a:lnTo>
                                <a:pt x="368829" y="295101"/>
                              </a:lnTo>
                              <a:lnTo>
                                <a:pt x="337673" y="297348"/>
                              </a:lnTo>
                              <a:lnTo>
                                <a:pt x="436462" y="297348"/>
                              </a:lnTo>
                              <a:lnTo>
                                <a:pt x="428947" y="295761"/>
                              </a:lnTo>
                              <a:lnTo>
                                <a:pt x="395977" y="293947"/>
                              </a:lnTo>
                              <a:close/>
                            </a:path>
                            <a:path w="477520" h="474345">
                              <a:moveTo>
                                <a:pt x="227383" y="39840"/>
                              </a:moveTo>
                              <a:lnTo>
                                <a:pt x="224764" y="54188"/>
                              </a:lnTo>
                              <a:lnTo>
                                <a:pt x="221735" y="72636"/>
                              </a:lnTo>
                              <a:lnTo>
                                <a:pt x="217886" y="95456"/>
                              </a:lnTo>
                              <a:lnTo>
                                <a:pt x="212874" y="122558"/>
                              </a:lnTo>
                              <a:lnTo>
                                <a:pt x="212807" y="122923"/>
                              </a:lnTo>
                              <a:lnTo>
                                <a:pt x="222633" y="122923"/>
                              </a:lnTo>
                              <a:lnTo>
                                <a:pt x="223078" y="119780"/>
                              </a:lnTo>
                              <a:lnTo>
                                <a:pt x="225257" y="93042"/>
                              </a:lnTo>
                              <a:lnTo>
                                <a:pt x="226434" y="66669"/>
                              </a:lnTo>
                              <a:lnTo>
                                <a:pt x="227383" y="39840"/>
                              </a:lnTo>
                              <a:close/>
                            </a:path>
                            <a:path w="477520" h="474345">
                              <a:moveTo>
                                <a:pt x="222698" y="2915"/>
                              </a:moveTo>
                              <a:lnTo>
                                <a:pt x="210864" y="2915"/>
                              </a:lnTo>
                              <a:lnTo>
                                <a:pt x="216109" y="6225"/>
                              </a:lnTo>
                              <a:lnTo>
                                <a:pt x="221169" y="11622"/>
                              </a:lnTo>
                              <a:lnTo>
                                <a:pt x="225143" y="19586"/>
                              </a:lnTo>
                              <a:lnTo>
                                <a:pt x="227383" y="31095"/>
                              </a:lnTo>
                              <a:lnTo>
                                <a:pt x="229205" y="13118"/>
                              </a:lnTo>
                              <a:lnTo>
                                <a:pt x="225196" y="3886"/>
                              </a:lnTo>
                              <a:lnTo>
                                <a:pt x="222698" y="29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3.216003pt;margin-top:-17.389908pt;width:37.6pt;height:37.35pt;mso-position-horizontal-relative:page;mso-position-vertical-relative:paragraph;z-index:-15769088" id="docshape2" coordorigin="7064,-348" coordsize="752,747" path="m7200,241l7134,283,7093,324,7071,360,7064,386,7064,398,7122,398,7126,397,7079,397,7085,369,7110,330,7149,285,7200,241xm7386,-348l7371,-338,7363,-315,7360,-290,7360,-288,7360,-285,7360,-278,7360,-270,7360,-253,7362,-235,7364,-215,7367,-196,7371,-176,7375,-155,7380,-134,7386,-113,7377,-79,7353,-16,7317,67,7273,158,7223,247,7172,323,7123,377,7079,397,7126,397,7129,396,7168,361,7216,300,7273,210,7281,208,7273,208,7327,108,7364,32,7386,-26,7399,-71,7426,-71,7409,-115,7415,-154,7399,-154,7391,-188,7385,-220,7381,-251,7380,-278,7380,-285,7381,-290,7382,-309,7387,-329,7396,-343,7415,-343,7405,-347,7386,-348xm7808,206l7787,206,7778,214,7778,234,7787,242,7808,242,7812,238,7789,238,7782,232,7782,216,7789,210,7812,210,7808,206xm7812,210l7806,210,7811,216,7811,232,7806,238,7812,238,7816,234,7816,214,7812,210xm7802,212l7790,212,7790,234,7793,234,7793,226,7803,226,7803,225,7800,225,7805,223,7793,223,7793,217,7804,217,7804,216,7804,215,7802,212xm7803,226l7798,226,7800,228,7800,231,7801,234,7805,234,7804,231,7804,228,7803,226xm7804,217l7799,217,7800,218,7800,222,7798,223,7805,223,7805,220,7805,218,7804,217xm7426,-71l7399,-71,7441,12,7484,69,7524,104,7556,126,7487,140,7416,158,7344,180,7273,208,7281,208,7345,188,7423,170,7504,155,7585,145,7642,145,7630,140,7682,137,7800,137,7780,126,7752,120,7596,120,7578,110,7561,99,7544,88,7527,76,7489,37,7457,-9,7430,-61,7426,-71xm7642,145l7585,145,7635,168,7684,185,7730,196,7768,199,7784,198,7796,195,7804,190,7805,187,7784,187,7754,184,7717,174,7674,159,7642,145xm7808,182l7803,184,7794,187,7805,187,7808,182xm7800,137l7682,137,7742,139,7791,149,7811,173,7813,168,7816,166,7816,160,7806,141,7800,137xm7688,115l7667,116,7645,117,7596,120,7752,120,7740,118,7688,115xm7422,-285l7418,-262,7414,-233,7407,-197,7400,-155,7399,-154,7415,-154,7416,-159,7419,-201,7421,-243,7422,-285xm7415,-343l7396,-343,7405,-338,7413,-329,7419,-317,7422,-299,7425,-327,7419,-342,7415,-343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547904">
                <wp:simplePos x="0" y="0"/>
                <wp:positionH relativeFrom="page">
                  <wp:posOffset>4749507</wp:posOffset>
                </wp:positionH>
                <wp:positionV relativeFrom="paragraph">
                  <wp:posOffset>125444</wp:posOffset>
                </wp:positionV>
                <wp:extent cx="271780" cy="119380"/>
                <wp:effectExtent l="0" t="0" r="0" b="0"/>
                <wp:wrapNone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271780" cy="1193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8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5"/>
                              </w:rPr>
                            </w:pPr>
                            <w:r>
                              <w:rPr>
                                <w:rFonts w:ascii="Trebuchet MS"/>
                                <w:sz w:val="15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2"/>
                                <w:sz w:val="15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3.97699pt;margin-top:9.877531pt;width:21.4pt;height:9.4pt;mso-position-horizontal-relative:page;mso-position-vertical-relative:paragraph;z-index:-15768576" type="#_x0000_t202" id="docshape3" filled="false" stroked="false">
                <v:textbox inset="0,0,0,0">
                  <w:txbxContent>
                    <w:p>
                      <w:pPr>
                        <w:spacing w:before="8"/>
                        <w:ind w:left="0" w:right="0" w:firstLine="0"/>
                        <w:jc w:val="left"/>
                        <w:rPr>
                          <w:rFonts w:ascii="Trebuchet MS"/>
                          <w:sz w:val="15"/>
                        </w:rPr>
                      </w:pPr>
                      <w:r>
                        <w:rPr>
                          <w:rFonts w:ascii="Trebuchet MS"/>
                          <w:sz w:val="15"/>
                        </w:rPr>
                        <w:t>-</w:t>
                      </w:r>
                      <w:r>
                        <w:rPr>
                          <w:rFonts w:ascii="Trebuchet MS"/>
                          <w:spacing w:val="-2"/>
                          <w:sz w:val="15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spacing w:val="-6"/>
          <w:position w:val="-13"/>
          <w:sz w:val="31"/>
        </w:rPr>
        <w:t>CORREA</w:t>
      </w:r>
      <w:r>
        <w:rPr>
          <w:rFonts w:ascii="Trebuchet MS"/>
          <w:spacing w:val="-13"/>
          <w:position w:val="-13"/>
          <w:sz w:val="31"/>
        </w:rPr>
        <w:t> </w:t>
      </w:r>
      <w:r>
        <w:rPr>
          <w:rFonts w:ascii="Trebuchet MS"/>
          <w:spacing w:val="-6"/>
          <w:position w:val="-13"/>
          <w:sz w:val="31"/>
        </w:rPr>
        <w:t>GENTIL</w:t>
      </w:r>
      <w:r>
        <w:rPr>
          <w:rFonts w:ascii="Trebuchet MS"/>
          <w:spacing w:val="-3"/>
          <w:position w:val="-13"/>
          <w:sz w:val="31"/>
        </w:rPr>
        <w:t> </w:t>
      </w:r>
      <w:r>
        <w:rPr>
          <w:rFonts w:ascii="Trebuchet MS"/>
          <w:spacing w:val="-6"/>
          <w:sz w:val="15"/>
        </w:rPr>
        <w:t>Dados: 2023.03.01 15:07:03</w:t>
      </w:r>
    </w:p>
    <w:p>
      <w:pPr>
        <w:tabs>
          <w:tab w:pos="5190" w:val="left" w:leader="none"/>
        </w:tabs>
        <w:spacing w:line="192" w:lineRule="exact" w:before="60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443" w:val="left" w:leader="none"/>
          <w:tab w:pos="5266" w:val="left" w:leader="none"/>
        </w:tabs>
        <w:spacing w:line="280" w:lineRule="auto" w:before="0"/>
        <w:ind w:left="1460" w:right="1719" w:hanging="627"/>
        <w:jc w:val="left"/>
        <w:rPr>
          <w:sz w:val="20"/>
        </w:rPr>
      </w:pPr>
      <w:r>
        <w:rPr>
          <w:sz w:val="20"/>
        </w:rPr>
        <w:t>Tânia Mara Garcia Mafra</w:t>
        <w:tab/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10"/>
          <w:sz w:val="20"/>
        </w:rPr>
        <w:t> </w:t>
      </w:r>
      <w:r>
        <w:rPr>
          <w:sz w:val="20"/>
        </w:rPr>
        <w:t>Corrêa</w:t>
      </w:r>
      <w:r>
        <w:rPr>
          <w:spacing w:val="-10"/>
          <w:sz w:val="20"/>
        </w:rPr>
        <w:t> </w:t>
      </w:r>
      <w:r>
        <w:rPr>
          <w:sz w:val="20"/>
        </w:rPr>
        <w:t>Gentil </w:t>
      </w:r>
      <w:r>
        <w:rPr>
          <w:spacing w:val="-2"/>
          <w:sz w:val="20"/>
        </w:rPr>
        <w:t>Secretária</w:t>
      </w:r>
      <w:r>
        <w:rPr>
          <w:sz w:val="20"/>
        </w:rPr>
        <w:tab/>
        <w:tab/>
      </w:r>
      <w:r>
        <w:rPr>
          <w:spacing w:val="-2"/>
          <w:sz w:val="20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47392">
          <wp:simplePos x="0" y="0"/>
          <wp:positionH relativeFrom="page">
            <wp:posOffset>3502152</wp:posOffset>
          </wp:positionH>
          <wp:positionV relativeFrom="page">
            <wp:posOffset>452628</wp:posOffset>
          </wp:positionV>
          <wp:extent cx="554736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736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7904">
              <wp:simplePos x="0" y="0"/>
              <wp:positionH relativeFrom="page">
                <wp:posOffset>1762760</wp:posOffset>
              </wp:positionH>
              <wp:positionV relativeFrom="page">
                <wp:posOffset>1003803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9.039665pt;width:317.75pt;height:64.9pt;mso-position-horizontal-relative:page;mso-position-vertical-relative:page;z-index:-15768576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- 39 - 21.11.2022</dc:title>
  <dcterms:created xsi:type="dcterms:W3CDTF">2025-05-20T14:19:15Z</dcterms:created>
  <dcterms:modified xsi:type="dcterms:W3CDTF">2025-05-20T14:19:15Z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2023-01-02T00:00:00Z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