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244"/>
        <w:ind w:left="407" w:right="0" w:firstLine="0"/>
        <w:jc w:val="left"/>
        <w:rPr>
          <w:b/>
          <w:sz w:val="24"/>
        </w:rPr>
      </w:pPr>
      <w:r>
        <w:rPr>
          <w:b/>
          <w:sz w:val="24"/>
        </w:rPr>
        <w:t>ATA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N</w:t>
      </w:r>
      <w:r>
        <w:rPr>
          <w:b/>
          <w:sz w:val="24"/>
          <w:u w:val="single"/>
          <w:vertAlign w:val="superscript"/>
        </w:rPr>
        <w:t>o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30 DA SESSÃO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z w:val="24"/>
          <w:vertAlign w:val="baseline"/>
        </w:rPr>
        <w:t>ORDINÁRIA DA TERCEIRA CÂMARA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pacing w:val="-2"/>
          <w:sz w:val="24"/>
          <w:vertAlign w:val="baseline"/>
        </w:rPr>
        <w:t>CÍVEL</w:t>
      </w:r>
    </w:p>
    <w:p>
      <w:pPr>
        <w:pStyle w:val="BodyText"/>
        <w:spacing w:before="201"/>
        <w:ind w:left="0" w:right="0"/>
        <w:jc w:val="left"/>
        <w:rPr>
          <w:b/>
          <w:sz w:val="24"/>
        </w:rPr>
      </w:pPr>
    </w:p>
    <w:p>
      <w:pPr>
        <w:pStyle w:val="BodyText"/>
        <w:ind w:right="133"/>
      </w:pPr>
      <w:r>
        <w:rPr/>
        <w:t>Ao(s) vinte e nove de agosto de dois mil, vinte e dois, nesta cidade de Manaus,</w:t>
      </w:r>
      <w:r>
        <w:rPr>
          <w:spacing w:val="-2"/>
        </w:rPr>
        <w:t> </w:t>
      </w:r>
      <w:r>
        <w:rPr/>
        <w:t>reuniu-se às oito horas, em</w:t>
      </w:r>
      <w:r>
        <w:rPr>
          <w:spacing w:val="-1"/>
        </w:rPr>
        <w:t> </w:t>
      </w:r>
      <w:r>
        <w:rPr/>
        <w:t>sessão ordinária, na sala de sessões, a egrégia Terceira Câmara Cível, com a presença dos(as) Excelentíssimos(as) Senhores(as): Desembargador Airton Luís Corrêa Gentil - Presidente, Desembargador João de Jesus Abdala Simões, Desembargador Domingos Jorge Chalub Pereira, Desembargador Lafayette Carneiro Vieira Júnior, Desembargador Abraham Peixoto Campos Filho, Desembargadora Mirza Telma de Oliveira Cunha, Desembargador</w:t>
      </w:r>
      <w:r>
        <w:rPr>
          <w:spacing w:val="40"/>
        </w:rPr>
        <w:t> </w:t>
      </w:r>
      <w:r>
        <w:rPr/>
        <w:t>Flávio Humberto Pascarelli Lopes e do Dr. Karla Fregapani Leite, Representante do Ministério Público. Ao iniciar-se a sessão, posta em discussão e não impugnada, foi aprovada a ata</w:t>
      </w:r>
      <w:r>
        <w:rPr>
          <w:spacing w:val="40"/>
        </w:rPr>
        <w:t> </w:t>
      </w:r>
      <w:r>
        <w:rPr/>
        <w:t>anterior. PUBLICAÇÃO DE ACÓRDÃOS Pelo Exmo. Sr. Desembargador JOÃO DE JESUS ABDALA SIMÕES: Apelação Cível nº: 0647509-52.2021.8.04.0001 de Capital - Fórum Ministro Henoch Reis/10ª Vara Cível e de Acidentes de Trabalho, Apelação Cível nº: 0641998- 73.2021.8.04.0001 de Capital - Fórum Ministro Henoch Reis/6ª Vara Cível e de Acidentes de Trabalho. Pela Exma. Sra. Desembargadora MIRZA TELMA DE OLIVEIRA CUNHA: Embargos de Declaração Cível nº: 0004784-03.2021.8.04.0000 de Capital - Fórum Ministro Henoch</w:t>
      </w:r>
      <w:r>
        <w:rPr>
          <w:spacing w:val="-1"/>
        </w:rPr>
        <w:t> </w:t>
      </w:r>
      <w:r>
        <w:rPr/>
        <w:t>Reis/3ª</w:t>
      </w:r>
      <w:r>
        <w:rPr>
          <w:spacing w:val="-5"/>
        </w:rPr>
        <w:t> </w:t>
      </w:r>
      <w:r>
        <w:rPr/>
        <w:t>Vara Cível</w:t>
      </w:r>
      <w:r>
        <w:rPr>
          <w:spacing w:val="-3"/>
        </w:rPr>
        <w:t> </w:t>
      </w:r>
      <w:r>
        <w:rPr/>
        <w:t>e de</w:t>
      </w:r>
      <w:r>
        <w:rPr>
          <w:spacing w:val="-1"/>
        </w:rPr>
        <w:t> </w:t>
      </w:r>
      <w:r>
        <w:rPr/>
        <w:t>Acidentes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Trabalho.</w:t>
      </w:r>
      <w:r>
        <w:rPr>
          <w:spacing w:val="-3"/>
        </w:rPr>
        <w:t> </w:t>
      </w:r>
      <w:r>
        <w:rPr/>
        <w:t>JULGAMENTOS</w:t>
      </w:r>
      <w:r>
        <w:rPr>
          <w:spacing w:val="-3"/>
        </w:rPr>
        <w:t> </w:t>
      </w:r>
      <w:r>
        <w:rPr/>
        <w:t>1) Apelação</w:t>
      </w:r>
      <w:r>
        <w:rPr>
          <w:spacing w:val="-1"/>
        </w:rPr>
        <w:t> </w:t>
      </w:r>
      <w:r>
        <w:rPr/>
        <w:t>Cível</w:t>
      </w:r>
      <w:r>
        <w:rPr>
          <w:spacing w:val="-3"/>
        </w:rPr>
        <w:t> </w:t>
      </w:r>
      <w:r>
        <w:rPr/>
        <w:t>nº: 0688427-98.2021.8.04.0001 de Capital - Fórum Ministro Henoch Reis/13ª Vara Cível e de Acidentes de Trabalho. Apelante: Banco Bradesco S.a., Apelado: Lucas Bastos Cruz, Apelante: Lucas Bastos Cruz, Apelado: Banco Bradesco S.a.. Relator o Exmo. Sr. Desembargador AIRTON LUÍS CORRÊA GENTIL. Decisão: ACÓRDÃO.Vistos, relatados e discutidos estes autos de Apelação Cível nº 0688427-98.2021.8.04.0001, em que são partes as acima indicadas, ACORDAM os Excelentíssimos Senhores Desembargadores que compõem a Egrégia Terceira Câmara Cível do Tribunal de Justiça do Estado do Amazonas, por unanimidade de votos, em conhecer ambos os recursos de apelação, provendo em parte o do autor e desprovendo o do banco réu, nos termos do voto do desembargador relator. Participou da videoconferência a Exma. Sra. Dra. Karla Fregapani Leite, Representante Ministerial.</w:t>
      </w:r>
      <w:r>
        <w:rPr>
          <w:spacing w:val="40"/>
        </w:rPr>
        <w:t> </w:t>
      </w:r>
      <w:r>
        <w:rPr/>
        <w:t>Participaram do julgamento os(as)</w:t>
      </w:r>
      <w:r>
        <w:rPr>
          <w:spacing w:val="-3"/>
        </w:rPr>
        <w:t> </w:t>
      </w:r>
      <w:r>
        <w:rPr/>
        <w:t>Exmos(as).</w:t>
      </w:r>
      <w:r>
        <w:rPr>
          <w:spacing w:val="-2"/>
        </w:rPr>
        <w:t> </w:t>
      </w:r>
      <w:r>
        <w:rPr/>
        <w:t>Srs(as).</w:t>
      </w:r>
      <w:r>
        <w:rPr>
          <w:spacing w:val="77"/>
          <w:w w:val="150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</w:t>
      </w:r>
      <w:r>
        <w:rPr>
          <w:spacing w:val="-1"/>
        </w:rPr>
        <w:t> </w:t>
      </w:r>
      <w:r>
        <w:rPr/>
        <w:t>e</w:t>
      </w:r>
      <w:r>
        <w:rPr>
          <w:spacing w:val="51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2"/>
        </w:rPr>
        <w:t> Filho.</w:t>
      </w:r>
    </w:p>
    <w:p>
      <w:pPr>
        <w:pStyle w:val="BodyText"/>
        <w:ind w:right="134"/>
      </w:pPr>
      <w:r>
        <w:rPr/>
        <w:t>2) Apelação Cível nº: 0604392-84.2016.8.04.0001 de Capital - Fórum Ministro Henoch Reis/2ª Vara Cível e de Acidentes de Trabalho. Apelante: Samsung Eletrônica da Amazônia Ltda., Apelada: Valdeíse de Amorim Madeira.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parcial provimento ao recurso, nos termos do voto do Relator. Proferiu sustentação oral, Dr. Yago Take Teixeira da Silva, Advogado da Apelante.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3) Apelação Cível nº: 0609758- 65.2020.8.04.0001 de Capital - Fórum Ministro Henoch Reis/6ª Vara Cível e de Acidentes de Trabalho. Apelante: Banco Pan S.a., Apelado: Antônio Vilson Bandeira Nery Galvão.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parcial provimento ao recurso, nos termos do voto do Relator. Participaram do julgamento os(as) Exmos(as). Srs(as).</w:t>
      </w:r>
      <w:r>
        <w:rPr>
          <w:spacing w:val="80"/>
        </w:rPr>
        <w:t> </w:t>
      </w:r>
      <w:r>
        <w:rPr/>
        <w:t>Lafayette Carneiro Vieira Júnior e Abraham Peixoto Campos Filho. 4) Agravo de Instrumento nº: 4004321-56.2022.8.04.0000 de Capital - Fórum Ministro Henoch Reis/12ª Vara Cível e de Acidentes de Trabalho. Agravante: Banco</w:t>
      </w:r>
      <w:r>
        <w:rPr>
          <w:spacing w:val="31"/>
        </w:rPr>
        <w:t> </w:t>
      </w:r>
      <w:r>
        <w:rPr/>
        <w:t>do</w:t>
      </w:r>
      <w:r>
        <w:rPr>
          <w:spacing w:val="36"/>
        </w:rPr>
        <w:t> </w:t>
      </w:r>
      <w:r>
        <w:rPr/>
        <w:t>Brasil</w:t>
      </w:r>
      <w:r>
        <w:rPr>
          <w:spacing w:val="36"/>
        </w:rPr>
        <w:t> </w:t>
      </w:r>
      <w:r>
        <w:rPr/>
        <w:t>S/A,</w:t>
      </w:r>
      <w:r>
        <w:rPr>
          <w:spacing w:val="35"/>
        </w:rPr>
        <w:t> </w:t>
      </w:r>
      <w:r>
        <w:rPr/>
        <w:t>Agravado:</w:t>
      </w:r>
      <w:r>
        <w:rPr>
          <w:spacing w:val="34"/>
        </w:rPr>
        <w:t> </w:t>
      </w:r>
      <w:r>
        <w:rPr/>
        <w:t>João</w:t>
      </w:r>
      <w:r>
        <w:rPr>
          <w:spacing w:val="36"/>
        </w:rPr>
        <w:t> </w:t>
      </w:r>
      <w:r>
        <w:rPr/>
        <w:t>Holanda</w:t>
      </w:r>
      <w:r>
        <w:rPr>
          <w:spacing w:val="36"/>
        </w:rPr>
        <w:t> </w:t>
      </w:r>
      <w:r>
        <w:rPr/>
        <w:t>Leitão.</w:t>
      </w:r>
      <w:r>
        <w:rPr>
          <w:spacing w:val="33"/>
        </w:rPr>
        <w:t> </w:t>
      </w:r>
      <w:r>
        <w:rPr/>
        <w:t>Relator</w:t>
      </w:r>
      <w:r>
        <w:rPr>
          <w:spacing w:val="36"/>
        </w:rPr>
        <w:t> </w:t>
      </w:r>
      <w:r>
        <w:rPr/>
        <w:t>o</w:t>
      </w:r>
      <w:r>
        <w:rPr>
          <w:spacing w:val="36"/>
        </w:rPr>
        <w:t> </w:t>
      </w:r>
      <w:r>
        <w:rPr/>
        <w:t>Exmo.</w:t>
      </w:r>
      <w:r>
        <w:rPr>
          <w:spacing w:val="34"/>
        </w:rPr>
        <w:t> </w:t>
      </w:r>
      <w:r>
        <w:rPr/>
        <w:t>Sr.</w:t>
      </w:r>
      <w:r>
        <w:rPr>
          <w:spacing w:val="34"/>
        </w:rPr>
        <w:t> </w:t>
      </w:r>
      <w:r>
        <w:rPr>
          <w:spacing w:val="-2"/>
        </w:rPr>
        <w:t>Desembargador</w:t>
      </w:r>
    </w:p>
    <w:p>
      <w:pPr>
        <w:pStyle w:val="BodyText"/>
        <w:spacing w:after="0"/>
        <w:sectPr>
          <w:headerReference w:type="default" r:id="rId5"/>
          <w:type w:val="continuous"/>
          <w:pgSz w:w="11910" w:h="16840"/>
          <w:pgMar w:header="713" w:footer="0" w:top="2840" w:bottom="280" w:left="1700" w:right="1559"/>
          <w:pgNumType w:start="1"/>
        </w:sectPr>
      </w:pPr>
    </w:p>
    <w:p>
      <w:pPr>
        <w:pStyle w:val="BodyText"/>
        <w:spacing w:before="1"/>
        <w:ind w:right="134"/>
      </w:pPr>
      <w:r>
        <w:rPr/>
        <w:t>LAFAYETTE CARNEIRO VIEIRA JÚNIOR. Decisão: Vistos, relatados e discutidos estes autos de Agravo de Instrumento nº 4004321-56.2022.8.04.0000, de Manaus (AM), em que são partes as acima indicadas, ACORDAM, os Excelentíssimos Senhores Desembargadores que compõem a Terceira Câmara Cível Egrégio Tribunal de Justiça do Estado do Amazonas, por UNANIMIDADE de votos, conhecer e negar provimento ao Recurso, nos termos do voto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Domingos Jorge Chalub Pereira. 5) Apelação Cível nº: 0663736- 88.2019.8.04.0001 de Capital - Fórum Ministro Henoch Reis/7ª Vara Cível e de Acidentes de Trabalho. Apelante: Jose de Souza Santiago, Apelado: Instituto Nacional do Seguro Social - Inss, Apelado: Procuradoria Federal No Estado do Amazonas, MPAM: Ministério Público do Estado do Amazonas, ProcuradorMP: Maria José da Silva Nazaré. Relator o Exmo. Sr. Desembargador LAFAYETTE CARNEIRO VIEIRA JÚNIOR. Decisão: Vistos, relatados e discutidos estes autos de Apelação Cível nº 0663736-88.2019.8.04.0001, de Manaus (AM), em que são partes</w:t>
      </w:r>
      <w:r>
        <w:rPr>
          <w:spacing w:val="-2"/>
        </w:rPr>
        <w:t> </w:t>
      </w:r>
      <w:r>
        <w:rPr/>
        <w:t>as acima indicadas, ACORDAM, os Excelentíssimos Senhores Desembargadores que compõem</w:t>
      </w:r>
      <w:r>
        <w:rPr>
          <w:spacing w:val="-1"/>
        </w:rPr>
        <w:t> </w:t>
      </w:r>
      <w:r>
        <w:rPr/>
        <w:t>a Terceira Câmara Cível do Egrégio Tribunal de</w:t>
      </w:r>
      <w:r>
        <w:rPr>
          <w:spacing w:val="-1"/>
        </w:rPr>
        <w:t> </w:t>
      </w:r>
      <w:r>
        <w:rPr/>
        <w:t>Justiça do Estado do Amazonas, por UNANIMIDADE de votos,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em</w:t>
      </w:r>
      <w:r>
        <w:rPr>
          <w:spacing w:val="-4"/>
        </w:rPr>
        <w:t> </w:t>
      </w:r>
      <w:r>
        <w:rPr/>
        <w:t>dar provimento, nos termos do voto do</w:t>
      </w:r>
      <w:r>
        <w:rPr>
          <w:spacing w:val="-2"/>
        </w:rPr>
        <w:t> </w:t>
      </w:r>
      <w:r>
        <w:rPr/>
        <w:t>relator, que passa</w:t>
      </w:r>
      <w:r>
        <w:rPr>
          <w:spacing w:val="-2"/>
        </w:rPr>
        <w:t> </w:t>
      </w:r>
      <w:r>
        <w:rPr/>
        <w:t>a integrar o julgado. Presente, para sustentação lral, Dr. Vitor Teixeira Ferreira,</w:t>
      </w:r>
      <w:r>
        <w:rPr>
          <w:spacing w:val="40"/>
        </w:rPr>
        <w:t> </w:t>
      </w:r>
      <w:r>
        <w:rPr/>
        <w:t>Advogado do Apelante. Participou da videoconferência a Exma. Sra. Dra. Karla Fregapani Leite,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Domingos Jorge Chalub Pereira. 6) Apelação Cível nº: 0611504- 41.2015.8.04.0001 de Capital - Fórum Ministro Henoch Reis/Vara Especializada da Dívida Ativa Municipal. Apelante: Caixa de Assistência dos Funcionários do Banco do Brasil - CASSI Amazonas, Apelado: Município de Manaus. Relator o Exmo. Sr. Desembargador LAFAYETTE CARNEIRO VIEIRA JÚNIOR. Decisão: Vistos, relatados e discutidos estes autos de Apelação Cível nº 0611504-41.2015.8.04.0001, de Manaus (AM), em que são partes as acima indicadas, ACORDAM, os Excelentíssimos Senhores Desembargadores que compõem a Terceira Câmara Cível Egrégio</w:t>
      </w:r>
      <w:r>
        <w:rPr>
          <w:spacing w:val="-2"/>
        </w:rPr>
        <w:t> </w:t>
      </w:r>
      <w:r>
        <w:rPr/>
        <w:t>Tribunal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Amazonas,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unanimidade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votos,</w:t>
      </w:r>
      <w:r>
        <w:rPr>
          <w:spacing w:val="40"/>
        </w:rPr>
        <w:t> </w:t>
      </w:r>
      <w:r>
        <w:rPr/>
        <w:t>conhecer e negar provimento ao Recurso, nos termos do voto Desembargador Relator. Proferiram sustentação</w:t>
      </w:r>
      <w:r>
        <w:rPr>
          <w:spacing w:val="-2"/>
        </w:rPr>
        <w:t> </w:t>
      </w:r>
      <w:r>
        <w:rPr/>
        <w:t>oral, Dr. Wagner Oliveira de</w:t>
      </w:r>
      <w:r>
        <w:rPr>
          <w:spacing w:val="-2"/>
        </w:rPr>
        <w:t> </w:t>
      </w:r>
      <w:r>
        <w:rPr/>
        <w:t>Albuquerque</w:t>
      </w:r>
      <w:r>
        <w:rPr>
          <w:spacing w:val="-2"/>
        </w:rPr>
        <w:t> </w:t>
      </w:r>
      <w:r>
        <w:rPr/>
        <w:t>Maranhaão, Advogado da</w:t>
      </w:r>
      <w:r>
        <w:rPr>
          <w:spacing w:val="-2"/>
        </w:rPr>
        <w:t> </w:t>
      </w:r>
      <w:r>
        <w:rPr/>
        <w:t>Apelante</w:t>
      </w:r>
      <w:r>
        <w:rPr>
          <w:spacing w:val="-1"/>
        </w:rPr>
        <w:t> </w:t>
      </w:r>
      <w:r>
        <w:rPr/>
        <w:t>e Dr. José Luiz Franco de Moura Mattos Júnior, Procurador do Município.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Domingos Jorge Chalub Pereira. 7) Apelação Cível nº: 0628714-95.2021.8.04.0001 de Capital - Fórum Ministro Henoch Reis/12ª Vara Cível e de Acidentes de Trabalho. Apelante: Banco Bmg S/A, Apelada: Rosangela dos Santos Ferraz. Relator o Exmo. Sr. Desembargador LAFAYETTE CARNEIRO VIEIRA JÚNIOR. Decisão: Vistos, relatados e discutidos estes autos de Apelação Cível nº 0628714-95.2021.8.04.0001, de Manaus (AM), em que são partes as acima indicadas, ACORDAM, os Excelentíssimos Senhores Desembargadores que compõem a Terceira Câmara Cível Egrégio Tribunal de Justiça do Estado do Amazonas, por UNANIMIDADE de votos, conhecer e dar parcial provimento ao Recurso, nos termos do voto Desembargador Relator. Proferiu sustentação oral, Dra. Camila Marques do Espírito Santo, Advogada do Apelante. Participaram do julgamento os(as) Exmos(as). Srs(as).</w:t>
      </w:r>
      <w:r>
        <w:rPr>
          <w:spacing w:val="80"/>
        </w:rPr>
        <w:t> </w:t>
      </w:r>
      <w:r>
        <w:rPr/>
        <w:t>Abraham Peixoto Campos Filho e Domingos Jorge Chalub Pereira. 8) Apelação Cível nº: 0659368-36.2019.8.04.0001 de Capital - Fórum Ministro Henoch Reis/5ª Vara Cível e de Acidentes de Trabalho. Apelante: Débora Tatiana Rocha Furtado, Apelado: Instituto Nacional do Seguro Social - Inss, ProcuradorMP: Ministério Público do Estado do Amazonas. Relator o Exmo. Sr. Desembargador ABRAHAM PEIXOTO CAMPOS FILHO. Decisão: ACÓRDÃOVistos, discutidos e relatados</w:t>
      </w:r>
      <w:r>
        <w:rPr>
          <w:spacing w:val="-2"/>
        </w:rPr>
        <w:t> </w:t>
      </w:r>
      <w:r>
        <w:rPr/>
        <w:t>estes autos de Apelação Cível n.º 0659368-36.2019.8.04.0001, ACORDAM os Desembargadores que</w:t>
      </w:r>
      <w:r>
        <w:rPr>
          <w:spacing w:val="40"/>
        </w:rPr>
        <w:t> </w:t>
      </w:r>
      <w:r>
        <w:rPr/>
        <w:t>integram a Terceira Câmara Cível do Egrégio Tribunal de Justiça do Amazonas, por unanimidade</w:t>
      </w:r>
      <w:r>
        <w:rPr>
          <w:spacing w:val="49"/>
        </w:rPr>
        <w:t> </w:t>
      </w:r>
      <w:r>
        <w:rPr/>
        <w:t>de</w:t>
      </w:r>
      <w:r>
        <w:rPr>
          <w:spacing w:val="51"/>
        </w:rPr>
        <w:t> </w:t>
      </w:r>
      <w:r>
        <w:rPr/>
        <w:t>votos,</w:t>
      </w:r>
      <w:r>
        <w:rPr>
          <w:spacing w:val="52"/>
        </w:rPr>
        <w:t> </w:t>
      </w:r>
      <w:r>
        <w:rPr/>
        <w:t>em</w:t>
      </w:r>
      <w:r>
        <w:rPr>
          <w:spacing w:val="49"/>
        </w:rPr>
        <w:t> </w:t>
      </w:r>
      <w:r>
        <w:rPr/>
        <w:t>conhecer</w:t>
      </w:r>
      <w:r>
        <w:rPr>
          <w:spacing w:val="51"/>
        </w:rPr>
        <w:t> </w:t>
      </w:r>
      <w:r>
        <w:rPr/>
        <w:t>e</w:t>
      </w:r>
      <w:r>
        <w:rPr>
          <w:spacing w:val="52"/>
        </w:rPr>
        <w:t> </w:t>
      </w:r>
      <w:r>
        <w:rPr/>
        <w:t>dar</w:t>
      </w:r>
      <w:r>
        <w:rPr>
          <w:spacing w:val="52"/>
        </w:rPr>
        <w:t> </w:t>
      </w:r>
      <w:r>
        <w:rPr/>
        <w:t>provimento</w:t>
      </w:r>
      <w:r>
        <w:rPr>
          <w:spacing w:val="51"/>
        </w:rPr>
        <w:t> </w:t>
      </w:r>
      <w:r>
        <w:rPr/>
        <w:t>ao</w:t>
      </w:r>
      <w:r>
        <w:rPr>
          <w:spacing w:val="52"/>
        </w:rPr>
        <w:t> </w:t>
      </w:r>
      <w:r>
        <w:rPr/>
        <w:t>recurso,</w:t>
      </w:r>
      <w:r>
        <w:rPr>
          <w:spacing w:val="51"/>
        </w:rPr>
        <w:t> </w:t>
      </w:r>
      <w:r>
        <w:rPr/>
        <w:t>nos</w:t>
      </w:r>
      <w:r>
        <w:rPr>
          <w:spacing w:val="51"/>
        </w:rPr>
        <w:t> </w:t>
      </w:r>
      <w:r>
        <w:rPr/>
        <w:t>termos</w:t>
      </w:r>
      <w:r>
        <w:rPr>
          <w:spacing w:val="52"/>
        </w:rPr>
        <w:t> </w:t>
      </w:r>
      <w:r>
        <w:rPr/>
        <w:t>do</w:t>
      </w:r>
      <w:r>
        <w:rPr>
          <w:spacing w:val="51"/>
        </w:rPr>
        <w:t> </w:t>
      </w:r>
      <w:r>
        <w:rPr/>
        <w:t>voto</w:t>
      </w:r>
      <w:r>
        <w:rPr>
          <w:spacing w:val="52"/>
        </w:rPr>
        <w:t> </w:t>
      </w:r>
      <w:r>
        <w:rPr>
          <w:spacing w:val="-5"/>
        </w:rPr>
        <w:t>do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</w:pPr>
      <w:r>
        <w:rPr/>
        <w:t>Relator,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passa</w:t>
      </w:r>
      <w:r>
        <w:rPr>
          <w:spacing w:val="-1"/>
        </w:rPr>
        <w:t> </w:t>
      </w:r>
      <w:r>
        <w:rPr/>
        <w:t>a integrar o</w:t>
      </w:r>
      <w:r>
        <w:rPr>
          <w:spacing w:val="-2"/>
        </w:rPr>
        <w:t> </w:t>
      </w:r>
      <w:r>
        <w:rPr/>
        <w:t>julgado.Manaus,</w:t>
      </w:r>
      <w:r>
        <w:rPr>
          <w:spacing w:val="-2"/>
        </w:rPr>
        <w:t> </w:t>
      </w:r>
      <w:r>
        <w:rPr/>
        <w:t>.</w:t>
      </w:r>
      <w:r>
        <w:rPr>
          <w:spacing w:val="40"/>
        </w:rPr>
        <w:t> </w:t>
      </w:r>
      <w:r>
        <w:rPr/>
        <w:t>Participaram</w:t>
      </w:r>
      <w:r>
        <w:rPr>
          <w:spacing w:val="-4"/>
        </w:rPr>
        <w:t> </w:t>
      </w:r>
      <w:r>
        <w:rPr/>
        <w:t>do</w:t>
      </w:r>
      <w:r>
        <w:rPr>
          <w:spacing w:val="-2"/>
        </w:rPr>
        <w:t> </w:t>
      </w:r>
      <w:r>
        <w:rPr/>
        <w:t>julgamento os(as) Exmos(as). Srs(as).</w:t>
      </w:r>
      <w:r>
        <w:rPr>
          <w:spacing w:val="80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 Simões</w:t>
      </w:r>
      <w:r>
        <w:rPr>
          <w:spacing w:val="-1"/>
        </w:rPr>
        <w:t> </w:t>
      </w:r>
      <w:r>
        <w:rPr/>
        <w:t>e</w:t>
      </w:r>
      <w:r>
        <w:rPr>
          <w:spacing w:val="40"/>
        </w:rPr>
        <w:t> </w:t>
      </w:r>
      <w:r>
        <w:rPr/>
        <w:t>Domingos</w:t>
      </w:r>
      <w:r>
        <w:rPr>
          <w:spacing w:val="-1"/>
        </w:rPr>
        <w:t> </w:t>
      </w:r>
      <w:r>
        <w:rPr/>
        <w:t>Jorge</w:t>
      </w:r>
      <w:r>
        <w:rPr>
          <w:spacing w:val="-1"/>
        </w:rPr>
        <w:t> </w:t>
      </w:r>
      <w:r>
        <w:rPr/>
        <w:t>Chalub</w:t>
      </w:r>
      <w:r>
        <w:rPr>
          <w:spacing w:val="-1"/>
        </w:rPr>
        <w:t> </w:t>
      </w:r>
      <w:r>
        <w:rPr/>
        <w:t>Pereira.</w:t>
      </w:r>
      <w:r>
        <w:rPr>
          <w:spacing w:val="-1"/>
        </w:rPr>
        <w:t> </w:t>
      </w:r>
      <w:r>
        <w:rPr/>
        <w:t>9) Apelação</w:t>
      </w:r>
      <w:r>
        <w:rPr>
          <w:spacing w:val="-1"/>
        </w:rPr>
        <w:t> </w:t>
      </w:r>
      <w:r>
        <w:rPr/>
        <w:t>Cível</w:t>
      </w:r>
      <w:r>
        <w:rPr>
          <w:spacing w:val="-3"/>
        </w:rPr>
        <w:t> </w:t>
      </w:r>
      <w:r>
        <w:rPr/>
        <w:t>nº: 0637193-48.2019.8.04.0001 de Capital - Fórum Ministro Henoch Reis/3ª Vara Cível e de Acidentes de Trabalho. Apelante: Erimar Alves de Araujo, Apelado: Instituto Nacional do Seguro Social - Inss, MPAM: Ministério Público do Estado do Amazonas. Relator o Exmo. Sr. Desembargador ABRAHAM PEIXOTO CAMPOS FILHO. Decisão: ACÓRDÃOVistos, discutidos e relatados estes autos de Apelação Cível n.º 0637193-48.2019.8.04.0001, ACORDAM os Desembargadores que integram a Terceira Câmara Cível do Egrégio Tribunal</w:t>
      </w:r>
      <w:r>
        <w:rPr>
          <w:spacing w:val="40"/>
        </w:rPr>
        <w:t> </w:t>
      </w:r>
      <w:r>
        <w:rPr/>
        <w:t>de Justiça do Amazonas, por unanimidade de votos, em conhecer e dar provimento apenas ao recurso interposto por Erimar Alves de Araujo, nos termos do voto do Relator, que passa a integrar o julgado.Manaus, 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Domingos Jorge Chalub Pereira. 10) Apelação Cível nº: 0619432- 04.2019.8.04.0001 de Capital - Fórum Ministro Henoch Reis/5ª Vara Cível e de Acidentes de Trabalho. Apelante: Daniel Alessandro de Paula Vieira, Apelado: Instituto Nacional do Seguro Social - Inss, MPAM: Ministério Público do Estado do Amazonas. Relator o Exmo. Sr. Desembargador ABRAHAM PEIXOTO CAMPOS FILHO. Decisão: ACÓRDÃOVistos, discutidos e relatados estes autos de Apelação Cível n.º 0619432-04.2019.8.04.0001, ACORDAM os Desembargadores que integram a Terceira Câmara Cível do Egrégio Tribunal</w:t>
      </w:r>
      <w:r>
        <w:rPr>
          <w:spacing w:val="40"/>
        </w:rPr>
        <w:t> </w:t>
      </w:r>
      <w:r>
        <w:rPr/>
        <w:t>de Justiça do Amazonas, por unanimidade de votos, em conhecer e negar provimento ao</w:t>
      </w:r>
      <w:r>
        <w:rPr>
          <w:spacing w:val="40"/>
        </w:rPr>
        <w:t> </w:t>
      </w:r>
      <w:r>
        <w:rPr/>
        <w:t>recurso, nos termos do voto do Relator, que passa a integrar o julgado.Manaus, 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Domingos Jorge Chalub Pereira. 11) Apelação Cível nº: 0604769-50.2019.8.04.0001 de Capital - Fórum</w:t>
      </w:r>
      <w:r>
        <w:rPr>
          <w:spacing w:val="80"/>
        </w:rPr>
        <w:t> </w:t>
      </w:r>
      <w:r>
        <w:rPr/>
        <w:t>Ministro Henoch Reis/3ª Vara da Fazenda Pública. Requerente: Ambrozio Farias da Silva, Requerido: Estado do Amazonas, MPAM: Ministério Público do Estado do Amazonas. Relator</w:t>
      </w:r>
      <w:r>
        <w:rPr>
          <w:spacing w:val="40"/>
        </w:rPr>
        <w:t> </w:t>
      </w:r>
      <w:r>
        <w:rPr/>
        <w:t>o Exmo. Sr. Desembargador ABRAHAM PEIXOTO CAMPOS FILHO. Decisão: ACÓRDÃOVistos, discutidos e relatados estes autos de Apelação Cível n.º 0604769- 50.2019.8.04.0001, ACORDAM os Desembargadores</w:t>
      </w:r>
      <w:r>
        <w:rPr>
          <w:spacing w:val="-1"/>
        </w:rPr>
        <w:t> </w:t>
      </w:r>
      <w:r>
        <w:rPr/>
        <w:t>que integram</w:t>
      </w:r>
      <w:r>
        <w:rPr>
          <w:spacing w:val="-3"/>
        </w:rPr>
        <w:t> </w:t>
      </w:r>
      <w:r>
        <w:rPr/>
        <w:t>a Terceira Câmara Cível</w:t>
      </w:r>
      <w:r>
        <w:rPr>
          <w:spacing w:val="-1"/>
        </w:rPr>
        <w:t> </w:t>
      </w:r>
      <w:r>
        <w:rPr/>
        <w:t>do Egrégio Tribunal de Justiça do Amazonas, por unanimidade de votos, em conhecer e negar provimento ao recurso, nos termos do voto do Relator, que passa a integrar o julgado. Proferiu sustentação oral, Dr. Giovanni Viana Sales Reis, Advogado do Apelante. Participou da videoconferência, a Exma. Sra. Dra. Karla Fregapan Leite, Representante Ministerial. Participaram do julgamento os(as) Exmos(as). Srs(as).</w:t>
      </w:r>
      <w:r>
        <w:rPr>
          <w:spacing w:val="80"/>
        </w:rPr>
        <w:t> </w:t>
      </w:r>
      <w:r>
        <w:rPr/>
        <w:t>João de Jesus Abdala Simões e Domingos</w:t>
      </w:r>
      <w:r>
        <w:rPr>
          <w:spacing w:val="1"/>
        </w:rPr>
        <w:t> </w:t>
      </w:r>
      <w:r>
        <w:rPr/>
        <w:t>Jorge</w:t>
      </w:r>
      <w:r>
        <w:rPr>
          <w:spacing w:val="4"/>
        </w:rPr>
        <w:t> </w:t>
      </w:r>
      <w:r>
        <w:rPr/>
        <w:t>Chalub</w:t>
      </w:r>
      <w:r>
        <w:rPr>
          <w:spacing w:val="5"/>
        </w:rPr>
        <w:t> </w:t>
      </w:r>
      <w:r>
        <w:rPr/>
        <w:t>Pereira.</w:t>
      </w:r>
      <w:r>
        <w:rPr>
          <w:spacing w:val="2"/>
        </w:rPr>
        <w:t> </w:t>
      </w:r>
      <w:r>
        <w:rPr/>
        <w:t>12)</w:t>
      </w:r>
      <w:r>
        <w:rPr>
          <w:spacing w:val="4"/>
        </w:rPr>
        <w:t> </w:t>
      </w:r>
      <w:r>
        <w:rPr/>
        <w:t>Apelação</w:t>
      </w:r>
      <w:r>
        <w:rPr>
          <w:spacing w:val="2"/>
        </w:rPr>
        <w:t> </w:t>
      </w:r>
      <w:r>
        <w:rPr/>
        <w:t>Cível</w:t>
      </w:r>
      <w:r>
        <w:rPr>
          <w:spacing w:val="2"/>
        </w:rPr>
        <w:t> </w:t>
      </w:r>
      <w:r>
        <w:rPr/>
        <w:t>nº:</w:t>
      </w:r>
      <w:r>
        <w:rPr>
          <w:spacing w:val="5"/>
        </w:rPr>
        <w:t> </w:t>
      </w:r>
      <w:r>
        <w:rPr/>
        <w:t>0675767-09.2020.8.04.0001</w:t>
      </w:r>
      <w:r>
        <w:rPr>
          <w:spacing w:val="2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Capital</w:t>
      </w:r>
    </w:p>
    <w:p>
      <w:pPr>
        <w:pStyle w:val="BodyText"/>
      </w:pPr>
      <w:r>
        <w:rPr/>
        <w:t>- Fórum Ministro Henoch Reis/19ª Vara Cível e de Acidentes de Trabalho. Apelante: Abimar Carneiro Bastos, Apelado: Banco Industrial do Brasil S/A, MPAM: Ministério Público do Estado do Amazonas. Relator o Exmo. Sr. Desembargador ABRAHAM PEIXOTO CAMPOS FILHO. Decisão: ACÓRDÃOVistos, discutidos e relatados estes autos de apelação cível n.º 0675767-09.2020.8.04.0001,</w:t>
      </w:r>
      <w:r>
        <w:rPr>
          <w:spacing w:val="-4"/>
        </w:rPr>
        <w:t> </w:t>
      </w:r>
      <w:r>
        <w:rPr/>
        <w:t>ACORDAM</w:t>
      </w:r>
      <w:r>
        <w:rPr>
          <w:spacing w:val="-4"/>
        </w:rPr>
        <w:t> </w:t>
      </w:r>
      <w:r>
        <w:rPr/>
        <w:t>os</w:t>
      </w:r>
      <w:r>
        <w:rPr>
          <w:spacing w:val="-2"/>
        </w:rPr>
        <w:t> </w:t>
      </w:r>
      <w:r>
        <w:rPr/>
        <w:t>Desembargadores</w:t>
      </w:r>
      <w:r>
        <w:rPr>
          <w:spacing w:val="-4"/>
        </w:rPr>
        <w:t> </w:t>
      </w:r>
      <w:r>
        <w:rPr/>
        <w:t>que</w:t>
      </w:r>
      <w:r>
        <w:rPr>
          <w:spacing w:val="-3"/>
        </w:rPr>
        <w:t> </w:t>
      </w:r>
      <w:r>
        <w:rPr/>
        <w:t>integram</w:t>
      </w:r>
      <w:r>
        <w:rPr>
          <w:spacing w:val="-7"/>
        </w:rPr>
        <w:t> </w:t>
      </w:r>
      <w:r>
        <w:rPr/>
        <w:t>a</w:t>
      </w:r>
      <w:r>
        <w:rPr>
          <w:spacing w:val="-4"/>
        </w:rPr>
        <w:t> </w:t>
      </w:r>
      <w:r>
        <w:rPr/>
        <w:t>Terceira</w:t>
      </w:r>
      <w:r>
        <w:rPr>
          <w:spacing w:val="-3"/>
        </w:rPr>
        <w:t> </w:t>
      </w:r>
      <w:r>
        <w:rPr/>
        <w:t>Câmara Cível do Egrégio Tribunal de Justiça do Amazonas, por unanimidade de votos, em conhecer e dar provimento ao recurso, nos termos do voto do Relator.Manaus, .</w:t>
      </w:r>
      <w:r>
        <w:rPr>
          <w:spacing w:val="80"/>
        </w:rPr>
        <w:t> </w:t>
      </w:r>
      <w:r>
        <w:rPr/>
        <w:t>Participaram do julgamento os(as)</w:t>
      </w:r>
      <w:r>
        <w:rPr>
          <w:spacing w:val="-1"/>
        </w:rPr>
        <w:t> </w:t>
      </w:r>
      <w:r>
        <w:rPr/>
        <w:t>Exmos(as).</w:t>
      </w:r>
      <w:r>
        <w:rPr>
          <w:spacing w:val="-2"/>
        </w:rPr>
        <w:t> </w:t>
      </w:r>
      <w:r>
        <w:rPr/>
        <w:t>Srs(as).</w:t>
      </w:r>
      <w:r>
        <w:rPr>
          <w:spacing w:val="80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1"/>
        </w:rPr>
        <w:t> </w:t>
      </w:r>
      <w:r>
        <w:rPr/>
        <w:t>Simões</w:t>
      </w:r>
      <w:r>
        <w:rPr>
          <w:spacing w:val="-2"/>
        </w:rPr>
        <w:t> </w:t>
      </w:r>
      <w:r>
        <w:rPr/>
        <w:t>e</w:t>
      </w:r>
      <w:r>
        <w:rPr>
          <w:spacing w:val="40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1"/>
        </w:rPr>
        <w:t> </w:t>
      </w:r>
      <w:r>
        <w:rPr/>
        <w:t>Chalub Pereira. 13) Agravo Interno Cível nº: 0001326-41.2022.8.04.0000 de Capital - Fórum Ministro Henoch</w:t>
      </w:r>
      <w:r>
        <w:rPr>
          <w:spacing w:val="-1"/>
        </w:rPr>
        <w:t> </w:t>
      </w:r>
      <w:r>
        <w:rPr/>
        <w:t>Reis/6ª</w:t>
      </w:r>
      <w:r>
        <w:rPr>
          <w:spacing w:val="-2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Trabalho.</w:t>
      </w:r>
      <w:r>
        <w:rPr>
          <w:spacing w:val="-1"/>
        </w:rPr>
        <w:t> </w:t>
      </w:r>
      <w:r>
        <w:rPr/>
        <w:t>Agravante:</w:t>
      </w:r>
      <w:r>
        <w:rPr>
          <w:spacing w:val="-2"/>
        </w:rPr>
        <w:t> </w:t>
      </w:r>
      <w:r>
        <w:rPr/>
        <w:t>Santos</w:t>
      </w:r>
      <w:r>
        <w:rPr>
          <w:spacing w:val="-1"/>
        </w:rPr>
        <w:t> </w:t>
      </w:r>
      <w:r>
        <w:rPr/>
        <w:t>Fernandes</w:t>
      </w:r>
      <w:r>
        <w:rPr>
          <w:spacing w:val="-1"/>
        </w:rPr>
        <w:t> </w:t>
      </w:r>
      <w:r>
        <w:rPr/>
        <w:t>Sociedade Individual de Advocacia, Agravado: Sociedade São Paulo de Investimento, Desenvolvimento e Planejamento Ltda.. Relator o Exmo. Sr. Desembargador ABRAHAM PEIXOTO CAMPOS FILHO. Decisão: ACÓRDÃOVistos, discutidos e relatados estes autos de Agravo Interno Cível n.º 0001326-41.2022.8.04.0000, ACORDAM os Desembargadores que integram a Terceira Câmara Cível do Egrégio Tribunal de Justiça do Amazonas, por unanimidade de votos, em conhecer</w:t>
      </w:r>
      <w:r>
        <w:rPr>
          <w:spacing w:val="10"/>
        </w:rPr>
        <w:t> </w:t>
      </w:r>
      <w:r>
        <w:rPr/>
        <w:t>e</w:t>
      </w:r>
      <w:r>
        <w:rPr>
          <w:spacing w:val="7"/>
        </w:rPr>
        <w:t> </w:t>
      </w:r>
      <w:r>
        <w:rPr/>
        <w:t>negar</w:t>
      </w:r>
      <w:r>
        <w:rPr>
          <w:spacing w:val="11"/>
        </w:rPr>
        <w:t> </w:t>
      </w:r>
      <w:r>
        <w:rPr/>
        <w:t>provimento</w:t>
      </w:r>
      <w:r>
        <w:rPr>
          <w:spacing w:val="11"/>
        </w:rPr>
        <w:t> </w:t>
      </w:r>
      <w:r>
        <w:rPr/>
        <w:t>ao</w:t>
      </w:r>
      <w:r>
        <w:rPr>
          <w:spacing w:val="7"/>
        </w:rPr>
        <w:t> </w:t>
      </w:r>
      <w:r>
        <w:rPr/>
        <w:t>recurso,</w:t>
      </w:r>
      <w:r>
        <w:rPr>
          <w:spacing w:val="9"/>
        </w:rPr>
        <w:t> </w:t>
      </w:r>
      <w:r>
        <w:rPr/>
        <w:t>nos</w:t>
      </w:r>
      <w:r>
        <w:rPr>
          <w:spacing w:val="7"/>
        </w:rPr>
        <w:t> </w:t>
      </w:r>
      <w:r>
        <w:rPr/>
        <w:t>termos</w:t>
      </w:r>
      <w:r>
        <w:rPr>
          <w:spacing w:val="11"/>
        </w:rPr>
        <w:t> </w:t>
      </w:r>
      <w:r>
        <w:rPr/>
        <w:t>do</w:t>
      </w:r>
      <w:r>
        <w:rPr>
          <w:spacing w:val="9"/>
        </w:rPr>
        <w:t> </w:t>
      </w:r>
      <w:r>
        <w:rPr/>
        <w:t>voto</w:t>
      </w:r>
      <w:r>
        <w:rPr>
          <w:spacing w:val="11"/>
        </w:rPr>
        <w:t> </w:t>
      </w:r>
      <w:r>
        <w:rPr/>
        <w:t>do</w:t>
      </w:r>
      <w:r>
        <w:rPr>
          <w:spacing w:val="9"/>
        </w:rPr>
        <w:t> </w:t>
      </w:r>
      <w:r>
        <w:rPr/>
        <w:t>Relator,</w:t>
      </w:r>
      <w:r>
        <w:rPr>
          <w:spacing w:val="9"/>
        </w:rPr>
        <w:t> </w:t>
      </w:r>
      <w:r>
        <w:rPr/>
        <w:t>que</w:t>
      </w:r>
      <w:r>
        <w:rPr>
          <w:spacing w:val="10"/>
        </w:rPr>
        <w:t> </w:t>
      </w:r>
      <w:r>
        <w:rPr/>
        <w:t>passa</w:t>
      </w:r>
      <w:r>
        <w:rPr>
          <w:spacing w:val="10"/>
        </w:rPr>
        <w:t> </w:t>
      </w:r>
      <w:r>
        <w:rPr/>
        <w:t>a</w:t>
      </w:r>
      <w:r>
        <w:rPr>
          <w:spacing w:val="10"/>
        </w:rPr>
        <w:t> </w:t>
      </w:r>
      <w:r>
        <w:rPr/>
        <w:t>integrar</w:t>
      </w:r>
      <w:r>
        <w:rPr>
          <w:spacing w:val="9"/>
        </w:rPr>
        <w:t> </w:t>
      </w:r>
      <w:r>
        <w:rPr>
          <w:spacing w:val="-10"/>
        </w:rPr>
        <w:t>o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</w:pPr>
      <w:r>
        <w:rPr/>
        <w:t>julgado.Manaus, 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João de Jesus</w:t>
      </w:r>
      <w:r>
        <w:rPr>
          <w:spacing w:val="40"/>
        </w:rPr>
        <w:t> </w:t>
      </w:r>
      <w:r>
        <w:rPr/>
        <w:t>Abdala Simões e</w:t>
      </w:r>
      <w:r>
        <w:rPr>
          <w:spacing w:val="40"/>
        </w:rPr>
        <w:t> </w:t>
      </w:r>
      <w:r>
        <w:rPr/>
        <w:t>Domingos Jorge Chalub Pereira. 14) Apelação Cível nº: 0712847- 85.2012.8.04.0001 de Capital - Fórum Ministro Henoch Reis/7ª Vara de Família. Apelada: R. dos</w:t>
      </w:r>
      <w:r>
        <w:rPr>
          <w:spacing w:val="-2"/>
        </w:rPr>
        <w:t> </w:t>
      </w:r>
      <w:r>
        <w:rPr/>
        <w:t>S.</w:t>
      </w:r>
      <w:r>
        <w:rPr>
          <w:spacing w:val="-1"/>
        </w:rPr>
        <w:t> </w:t>
      </w:r>
      <w:r>
        <w:rPr/>
        <w:t>S.,</w:t>
      </w:r>
      <w:r>
        <w:rPr>
          <w:spacing w:val="-1"/>
        </w:rPr>
        <w:t> </w:t>
      </w:r>
      <w:r>
        <w:rPr/>
        <w:t>Apelante:</w:t>
      </w:r>
      <w:r>
        <w:rPr>
          <w:spacing w:val="1"/>
        </w:rPr>
        <w:t> </w:t>
      </w:r>
      <w:r>
        <w:rPr/>
        <w:t>M.</w:t>
      </w:r>
      <w:r>
        <w:rPr>
          <w:spacing w:val="-2"/>
        </w:rPr>
        <w:t> </w:t>
      </w:r>
      <w:r>
        <w:rPr/>
        <w:t>A.</w:t>
      </w:r>
      <w:r>
        <w:rPr>
          <w:spacing w:val="-6"/>
        </w:rPr>
        <w:t> </w:t>
      </w:r>
      <w:r>
        <w:rPr/>
        <w:t>A.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C.,</w:t>
      </w:r>
      <w:r>
        <w:rPr>
          <w:spacing w:val="-2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A.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A.,</w:t>
      </w:r>
      <w:r>
        <w:rPr>
          <w:spacing w:val="-1"/>
        </w:rPr>
        <w:t> </w:t>
      </w:r>
      <w:r>
        <w:rPr/>
        <w:t>Apelante:</w:t>
      </w:r>
      <w:r>
        <w:rPr>
          <w:spacing w:val="1"/>
        </w:rPr>
        <w:t> </w:t>
      </w:r>
      <w:r>
        <w:rPr/>
        <w:t>E.</w:t>
      </w:r>
      <w:r>
        <w:rPr>
          <w:spacing w:val="-1"/>
        </w:rPr>
        <w:t> </w:t>
      </w:r>
      <w:r>
        <w:rPr/>
        <w:t>C.</w:t>
      </w:r>
      <w:r>
        <w:rPr>
          <w:spacing w:val="-2"/>
        </w:rPr>
        <w:t> </w:t>
      </w:r>
      <w:r>
        <w:rPr/>
        <w:t>A.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C.</w:t>
      </w:r>
      <w:r>
        <w:rPr>
          <w:spacing w:val="-1"/>
        </w:rPr>
        <w:t> </w:t>
      </w:r>
      <w:r>
        <w:rPr/>
        <w:t>N.,</w:t>
      </w:r>
      <w:r>
        <w:rPr>
          <w:spacing w:val="-1"/>
        </w:rPr>
        <w:t> </w:t>
      </w:r>
      <w:r>
        <w:rPr>
          <w:spacing w:val="-2"/>
        </w:rPr>
        <w:t>MPAM:</w:t>
      </w:r>
    </w:p>
    <w:p>
      <w:pPr>
        <w:pStyle w:val="BodyText"/>
      </w:pPr>
      <w:r>
        <w:rPr/>
        <w:t>M. P. do E. do A., ProcuradorMP: K. F. L.. Relator o Exmo. Sr. Desembargador FLÁVIO HUMBERTO PASCARELLI LOPES. Decisão: Proferiu sustentação oral, Dr. Luis Paulo de Sequeira Júnior, Advogado dos Apelantes E.C.A de C. N e outros. Unanimidade de votos, nos termos do voto do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Lafayette Carneiro Vieira Júnior. 15) Agravo de Instrumento nº: 4006852-86.2020.8.04.0000 de Capital - Fórum Ministro Henoch Reis/13ª Vara Cível e de Acidentes de Trabalho. Agravante: Industria e Com de Alimentos Moraes Ltda, Agravado: Bradesco Saúde S/A. Relator o Exmo. Sr. Desembargador FLÁVIO HUMBERTO PASCARELLI LOPES. Decisão: Vistos, relatados e discutidos os autos, ACORDAM os senhores desembargadores, por unanimidade, em conhecer do recurso para dar-lhe provimento, nos termos do voto do relator, que passa a integrar o julgado.</w:t>
      </w:r>
      <w:r>
        <w:rPr>
          <w:spacing w:val="80"/>
        </w:rPr>
        <w:t> </w:t>
      </w:r>
      <w:r>
        <w:rPr/>
        <w:t>Participaram do julgamento</w:t>
      </w:r>
      <w:r>
        <w:rPr>
          <w:spacing w:val="40"/>
        </w:rPr>
        <w:t> </w:t>
      </w:r>
      <w:r>
        <w:rPr/>
        <w:t>os(as)</w:t>
      </w:r>
      <w:r>
        <w:rPr>
          <w:spacing w:val="17"/>
        </w:rPr>
        <w:t> </w:t>
      </w:r>
      <w:r>
        <w:rPr/>
        <w:t>Exmos(as).</w:t>
      </w:r>
      <w:r>
        <w:rPr>
          <w:spacing w:val="15"/>
        </w:rPr>
        <w:t> </w:t>
      </w:r>
      <w:r>
        <w:rPr/>
        <w:t>Srs(as).</w:t>
      </w:r>
      <w:r>
        <w:rPr>
          <w:spacing w:val="50"/>
        </w:rPr>
        <w:t>  </w:t>
      </w:r>
      <w:r>
        <w:rPr/>
        <w:t>João</w:t>
      </w:r>
      <w:r>
        <w:rPr>
          <w:spacing w:val="15"/>
        </w:rPr>
        <w:t> </w:t>
      </w:r>
      <w:r>
        <w:rPr/>
        <w:t>de</w:t>
      </w:r>
      <w:r>
        <w:rPr>
          <w:spacing w:val="12"/>
        </w:rPr>
        <w:t> </w:t>
      </w:r>
      <w:r>
        <w:rPr/>
        <w:t>Jesus</w:t>
      </w:r>
      <w:r>
        <w:rPr>
          <w:spacing w:val="17"/>
        </w:rPr>
        <w:t> </w:t>
      </w:r>
      <w:r>
        <w:rPr/>
        <w:t>Abdala</w:t>
      </w:r>
      <w:r>
        <w:rPr>
          <w:spacing w:val="17"/>
        </w:rPr>
        <w:t> </w:t>
      </w:r>
      <w:r>
        <w:rPr/>
        <w:t>Simões</w:t>
      </w:r>
      <w:r>
        <w:rPr>
          <w:spacing w:val="18"/>
        </w:rPr>
        <w:t> </w:t>
      </w:r>
      <w:r>
        <w:rPr/>
        <w:t>e</w:t>
      </w:r>
      <w:r>
        <w:rPr>
          <w:spacing w:val="59"/>
          <w:w w:val="150"/>
        </w:rPr>
        <w:t> </w:t>
      </w:r>
      <w:r>
        <w:rPr/>
        <w:t>Lafayette</w:t>
      </w:r>
      <w:r>
        <w:rPr>
          <w:spacing w:val="18"/>
        </w:rPr>
        <w:t> </w:t>
      </w:r>
      <w:r>
        <w:rPr/>
        <w:t>Carneiro</w:t>
      </w:r>
      <w:r>
        <w:rPr>
          <w:spacing w:val="17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Júnior.</w:t>
      </w:r>
    </w:p>
    <w:p>
      <w:pPr>
        <w:pStyle w:val="BodyText"/>
        <w:ind w:right="135"/>
      </w:pPr>
      <w:r>
        <w:rPr/>
        <w:t>16) Apelação Cível nº: 0713413-53.2020.8.04.0001 de Capital - Fórum Ministro Henoch</w:t>
      </w:r>
      <w:r>
        <w:rPr>
          <w:spacing w:val="80"/>
        </w:rPr>
        <w:t> </w:t>
      </w:r>
      <w:r>
        <w:rPr/>
        <w:t>Reis/3ª Vara Cível e de Acidentes de Trabalho. Apelante: Anselmo Alves Serrão, Apelado: Banco Bmg S/A, Apelante: Banco Bmg S/A, Apelado: Anselmo Alves Serrão.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parcial provimento ao recurso, nos termos do voto do Relator. Cessada a divergência, quorum não ampliado.</w:t>
      </w:r>
      <w:r>
        <w:rPr>
          <w:spacing w:val="40"/>
        </w:rPr>
        <w:t> </w:t>
      </w:r>
      <w:r>
        <w:rPr/>
        <w:t>Participaram do julgamento os(as) Exmos(as). Srs(as). Flávio Humberto Pascarelli Lopes e</w:t>
      </w:r>
      <w:r>
        <w:rPr>
          <w:spacing w:val="40"/>
        </w:rPr>
        <w:t> </w:t>
      </w:r>
      <w:r>
        <w:rPr/>
        <w:t>Lafayette Carneiro Vieira Júnior. 17) Apelação Cível nº: 0623103-06.2017.8.04.0001 de Capital - Fórum Ministro Henoch Reis/19ª Vara Cível e de Acidentes de Trabalho. Apelante: Paulo Roberto Divino Araújo, Apelado: Banco Bmg S/A. Relatora a Exma. Sra. Desembargadora MIRZA TELMA DE OLIVEIRA CUNHA. Decisão: Vistos, discutidos e relatados estes autos de Apelação Cível nº 0623103-06.2017.8.04.0001, ACORDAM os Desembargadores que integram a Terceira Câmara Cível do Egrégio Tribunal</w:t>
      </w:r>
      <w:r>
        <w:rPr>
          <w:spacing w:val="40"/>
        </w:rPr>
        <w:t> </w:t>
      </w:r>
      <w:r>
        <w:rPr/>
        <w:t>de Justiça do Amazonas, por maioria de votos, em conhecer do recurso para lhe dar parcial provimento, nos termos do voto da Relatora, que passa a integrar o julgado.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Airton Luís Corrêa Gentil. 18) Embargos de Declaração Cível nº: 0002459-21.2022.8.04.0000 de Capital - Fórum Ministro Henoch Reis/18ª Vara Cível e de Acidentes de Trabalho. Embargante: Frederico Augusto Gama Maués, Embargado: Nv Indústria Comércio e Construção Ltda, Embargado: Valmir de Moura Nogueira. Relatora a Exma. Sra. Desembargadora MIRZA TELMA DE OLIVEIRA CUNHA. Decisão: Vistos, discutidos e relatados estes autos de Embargos de Declaração Cível nº 0002459-21.2022.8.04.0000, ACORDAM os Desembargadores que integram a Terceira Câmara Cível do Egrégio Tribunal de Justiça do Amazonas, por unanimidade de votos,</w:t>
      </w:r>
      <w:r>
        <w:rPr>
          <w:spacing w:val="-1"/>
        </w:rPr>
        <w:t> </w:t>
      </w:r>
      <w:r>
        <w:rPr/>
        <w:t>em</w:t>
      </w:r>
      <w:r>
        <w:rPr>
          <w:spacing w:val="-3"/>
        </w:rPr>
        <w:t> </w:t>
      </w:r>
      <w:r>
        <w:rPr/>
        <w:t>rejeitar o</w:t>
      </w:r>
      <w:r>
        <w:rPr>
          <w:spacing w:val="-1"/>
        </w:rPr>
        <w:t> </w:t>
      </w:r>
      <w:r>
        <w:rPr/>
        <w:t>recurso oposto, nos termos do voto da Relatora, que passa</w:t>
      </w:r>
      <w:r>
        <w:rPr>
          <w:spacing w:val="-1"/>
        </w:rPr>
        <w:t> </w:t>
      </w:r>
      <w:r>
        <w:rPr/>
        <w:t>a integrar o</w:t>
      </w:r>
      <w:r>
        <w:rPr>
          <w:spacing w:val="-1"/>
        </w:rPr>
        <w:t> </w:t>
      </w:r>
      <w:r>
        <w:rPr/>
        <w:t>julgado para os devidos fins de direito. Impedidos: Des.</w:t>
      </w:r>
      <w:r>
        <w:rPr>
          <w:spacing w:val="-1"/>
        </w:rPr>
        <w:t> </w:t>
      </w:r>
      <w:r>
        <w:rPr/>
        <w:t>João</w:t>
      </w:r>
      <w:r>
        <w:rPr>
          <w:spacing w:val="-1"/>
        </w:rPr>
        <w:t> </w:t>
      </w:r>
      <w:r>
        <w:rPr/>
        <w:t>de Jesus Abdala Simões e Des. Lafayette Carneiro Vieira Júnior. Impedidos os Exmos(a). Srs. (a) Desembargador Lafayette Carneiro Vieira Júnior e Desembargador João de Jesus Abdala Simões. Participaram do</w:t>
      </w:r>
      <w:r>
        <w:rPr>
          <w:spacing w:val="-2"/>
        </w:rPr>
        <w:t> </w:t>
      </w:r>
      <w:r>
        <w:rPr/>
        <w:t>julgamento os(as) Exmos(as). Srs(as).</w:t>
      </w:r>
      <w:r>
        <w:rPr>
          <w:spacing w:val="80"/>
        </w:rPr>
        <w:t> </w:t>
      </w:r>
      <w:r>
        <w:rPr/>
        <w:t>Airton Luís</w:t>
      </w:r>
      <w:r>
        <w:rPr>
          <w:spacing w:val="-2"/>
        </w:rPr>
        <w:t> </w:t>
      </w:r>
      <w:r>
        <w:rPr/>
        <w:t>Corrêa Gentil e</w:t>
      </w:r>
      <w:r>
        <w:rPr>
          <w:spacing w:val="40"/>
        </w:rPr>
        <w:t> </w:t>
      </w:r>
      <w:r>
        <w:rPr/>
        <w:t>Domingos Jorge Chalub Pereira. 19) Apelação Cível nº: 0647509-52.2021.8.04.0001 de Capital - Fórum Ministro Henoch Reis/10ª Vara Cível e de Acidentes de Trabalho. Apelante: Benedito Ribeiro Filho, Apelado: Banco Bmg S/A. Relator o Exmo. Sr. Desembargador JOÃO DE JESUS ABDALA SIMÕES.</w:t>
      </w:r>
      <w:r>
        <w:rPr>
          <w:spacing w:val="52"/>
        </w:rPr>
        <w:t> </w:t>
      </w:r>
      <w:r>
        <w:rPr/>
        <w:t>Decisão:</w:t>
      </w:r>
      <w:r>
        <w:rPr>
          <w:spacing w:val="50"/>
        </w:rPr>
        <w:t> </w:t>
      </w:r>
      <w:r>
        <w:rPr/>
        <w:t>Vistos,</w:t>
      </w:r>
      <w:r>
        <w:rPr>
          <w:spacing w:val="52"/>
        </w:rPr>
        <w:t> </w:t>
      </w:r>
      <w:r>
        <w:rPr/>
        <w:t>relatados</w:t>
      </w:r>
      <w:r>
        <w:rPr>
          <w:spacing w:val="52"/>
        </w:rPr>
        <w:t> </w:t>
      </w:r>
      <w:r>
        <w:rPr/>
        <w:t>e</w:t>
      </w:r>
      <w:r>
        <w:rPr>
          <w:spacing w:val="51"/>
        </w:rPr>
        <w:t> </w:t>
      </w:r>
      <w:r>
        <w:rPr/>
        <w:t>discutidos</w:t>
      </w:r>
      <w:r>
        <w:rPr>
          <w:spacing w:val="52"/>
        </w:rPr>
        <w:t> </w:t>
      </w:r>
      <w:r>
        <w:rPr/>
        <w:t>os</w:t>
      </w:r>
      <w:r>
        <w:rPr>
          <w:spacing w:val="52"/>
        </w:rPr>
        <w:t> </w:t>
      </w:r>
      <w:r>
        <w:rPr/>
        <w:t>presentes</w:t>
      </w:r>
      <w:r>
        <w:rPr>
          <w:spacing w:val="52"/>
        </w:rPr>
        <w:t> </w:t>
      </w:r>
      <w:r>
        <w:rPr/>
        <w:t>autos,</w:t>
      </w:r>
      <w:r>
        <w:rPr>
          <w:spacing w:val="52"/>
        </w:rPr>
        <w:t> </w:t>
      </w:r>
      <w:r>
        <w:rPr/>
        <w:t>acordam</w:t>
      </w:r>
      <w:r>
        <w:rPr>
          <w:spacing w:val="46"/>
        </w:rPr>
        <w:t> </w:t>
      </w:r>
      <w:r>
        <w:rPr/>
        <w:t>os</w:t>
      </w:r>
      <w:r>
        <w:rPr>
          <w:spacing w:val="55"/>
        </w:rPr>
        <w:t> </w:t>
      </w:r>
      <w:r>
        <w:rPr>
          <w:spacing w:val="-2"/>
        </w:rPr>
        <w:t>senhores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8"/>
      </w:pPr>
      <w:r>
        <w:rPr/>
        <w:t>desembargadores, por maioria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votos,</w:t>
      </w:r>
      <w:r>
        <w:rPr>
          <w:spacing w:val="-3"/>
        </w:rPr>
        <w:t> </w:t>
      </w:r>
      <w:r>
        <w:rPr/>
        <w:t>em</w:t>
      </w:r>
      <w:r>
        <w:rPr>
          <w:spacing w:val="-5"/>
        </w:rPr>
        <w:t> </w:t>
      </w:r>
      <w:r>
        <w:rPr/>
        <w:t>conhecer</w:t>
      </w:r>
      <w:r>
        <w:rPr>
          <w:spacing w:val="-2"/>
        </w:rPr>
        <w:t> </w:t>
      </w:r>
      <w:r>
        <w:rPr/>
        <w:t>da</w:t>
      </w:r>
      <w:r>
        <w:rPr>
          <w:spacing w:val="-1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para</w:t>
      </w:r>
      <w:r>
        <w:rPr>
          <w:spacing w:val="-2"/>
        </w:rPr>
        <w:t> </w:t>
      </w:r>
      <w:r>
        <w:rPr/>
        <w:t>dar-lhe provimento, nos termos do voto do relator, que passa a integrar o julgado. LEITURA DE ACÓRDÃO. Designado para o acórdão o Exmo. Sr. Desembargador Flávio Humberto Pascarelli Lopes. Participaram do julgamento os(as) Exmos(as). Srs(as).</w:t>
      </w:r>
      <w:r>
        <w:rPr>
          <w:spacing w:val="80"/>
        </w:rPr>
        <w:t> </w:t>
      </w:r>
      <w:r>
        <w:rPr/>
        <w:t>Flávio Humberto Pascarelli Lopes, Lafayette Carneiro</w:t>
      </w:r>
      <w:r>
        <w:rPr>
          <w:spacing w:val="-2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Júnior,</w:t>
      </w:r>
      <w:r>
        <w:rPr>
          <w:spacing w:val="54"/>
        </w:rPr>
        <w:t> </w:t>
      </w:r>
      <w:r>
        <w:rPr/>
        <w:t>Airton 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/>
        <w:t>Gentil e</w:t>
      </w:r>
      <w:r>
        <w:rPr>
          <w:spacing w:val="56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 </w:t>
      </w:r>
      <w:r>
        <w:rPr>
          <w:spacing w:val="-2"/>
        </w:rPr>
        <w:t>Filho.</w:t>
      </w:r>
    </w:p>
    <w:p>
      <w:pPr>
        <w:pStyle w:val="BodyText"/>
      </w:pPr>
      <w:r>
        <w:rPr/>
        <w:t>20) Apelação Cível nº: 0641998-73.2021.8.04.0001 de Capital - Fórum Ministro Henoch</w:t>
      </w:r>
      <w:r>
        <w:rPr>
          <w:spacing w:val="80"/>
        </w:rPr>
        <w:t> </w:t>
      </w:r>
      <w:r>
        <w:rPr/>
        <w:t>Reis/6ª</w:t>
      </w:r>
      <w:r>
        <w:rPr>
          <w:spacing w:val="-6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Bmg</w:t>
      </w:r>
      <w:r>
        <w:rPr>
          <w:spacing w:val="-4"/>
        </w:rPr>
        <w:t> </w:t>
      </w:r>
      <w:r>
        <w:rPr/>
        <w:t>S/A,</w:t>
      </w:r>
      <w:r>
        <w:rPr>
          <w:spacing w:val="-2"/>
        </w:rPr>
        <w:t> </w:t>
      </w:r>
      <w:r>
        <w:rPr/>
        <w:t>Apelada:</w:t>
      </w:r>
      <w:r>
        <w:rPr>
          <w:spacing w:val="-4"/>
        </w:rPr>
        <w:t> </w:t>
      </w:r>
      <w:r>
        <w:rPr/>
        <w:t>Vera</w:t>
      </w:r>
      <w:r>
        <w:rPr>
          <w:spacing w:val="-2"/>
        </w:rPr>
        <w:t> </w:t>
      </w:r>
      <w:r>
        <w:rPr/>
        <w:t>Lúcia Braz Gluck. Relator o Exmo. Sr. Desembargador JOÃO DE JESUS ABDALA SIMÕES. Decisão: Vistos, relatados e discutidos os presentes autos, acordam os senhores desembargadores, por maioria de votos, em conhecer da apelação cível para negar-lhe provimento, nos termos do voto do relator, que passa a integrar o julgado. LEITURA DE ACÓRDÃO. Designado para o acórdão o Exmo. Sr. Desembargador Flávio Humberto</w:t>
      </w:r>
      <w:r>
        <w:rPr>
          <w:spacing w:val="40"/>
        </w:rPr>
        <w:t> </w:t>
      </w:r>
      <w:r>
        <w:rPr/>
        <w:t>Pascarelli Lopes. Participaram do julgamento os(as) Exmos(as). Srs(as).</w:t>
      </w:r>
      <w:r>
        <w:rPr>
          <w:spacing w:val="80"/>
        </w:rPr>
        <w:t> </w:t>
      </w:r>
      <w:r>
        <w:rPr/>
        <w:t>Abraham Peixoto Campos</w:t>
      </w:r>
      <w:r>
        <w:rPr>
          <w:spacing w:val="-2"/>
        </w:rPr>
        <w:t> </w:t>
      </w:r>
      <w:r>
        <w:rPr/>
        <w:t>Filho,</w:t>
      </w:r>
      <w:r>
        <w:rPr>
          <w:spacing w:val="40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Júnior,</w:t>
      </w:r>
      <w:r>
        <w:rPr>
          <w:spacing w:val="40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 Corrêa</w:t>
      </w:r>
      <w:r>
        <w:rPr>
          <w:spacing w:val="-1"/>
        </w:rPr>
        <w:t> </w:t>
      </w:r>
      <w:r>
        <w:rPr/>
        <w:t>Gentil e</w:t>
      </w:r>
      <w:r>
        <w:rPr>
          <w:spacing w:val="40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 Pascarelli</w:t>
      </w:r>
      <w:r>
        <w:rPr>
          <w:spacing w:val="4"/>
        </w:rPr>
        <w:t> </w:t>
      </w:r>
      <w:r>
        <w:rPr/>
        <w:t>Lopes.</w:t>
      </w:r>
      <w:r>
        <w:rPr>
          <w:spacing w:val="1"/>
        </w:rPr>
        <w:t> </w:t>
      </w:r>
      <w:r>
        <w:rPr/>
        <w:t>21)</w:t>
      </w:r>
      <w:r>
        <w:rPr>
          <w:spacing w:val="4"/>
        </w:rPr>
        <w:t> </w:t>
      </w:r>
      <w:r>
        <w:rPr/>
        <w:t>Embargos</w:t>
      </w:r>
      <w:r>
        <w:rPr>
          <w:spacing w:val="1"/>
        </w:rPr>
        <w:t> </w:t>
      </w:r>
      <w:r>
        <w:rPr/>
        <w:t>de</w:t>
      </w:r>
      <w:r>
        <w:rPr>
          <w:spacing w:val="4"/>
        </w:rPr>
        <w:t> </w:t>
      </w:r>
      <w:r>
        <w:rPr/>
        <w:t>Declaração</w:t>
      </w:r>
      <w:r>
        <w:rPr>
          <w:spacing w:val="1"/>
        </w:rPr>
        <w:t> </w:t>
      </w:r>
      <w:r>
        <w:rPr/>
        <w:t>Cível</w:t>
      </w:r>
      <w:r>
        <w:rPr>
          <w:spacing w:val="4"/>
        </w:rPr>
        <w:t> </w:t>
      </w:r>
      <w:r>
        <w:rPr/>
        <w:t>nº:</w:t>
      </w:r>
      <w:r>
        <w:rPr>
          <w:spacing w:val="5"/>
        </w:rPr>
        <w:t> </w:t>
      </w:r>
      <w:r>
        <w:rPr/>
        <w:t>0004784-03.2021.8.04.0000</w:t>
      </w:r>
      <w:r>
        <w:rPr>
          <w:spacing w:val="1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Capital</w:t>
      </w:r>
    </w:p>
    <w:p>
      <w:pPr>
        <w:pStyle w:val="BodyText"/>
        <w:ind w:right="137"/>
      </w:pPr>
      <w:r>
        <w:rPr/>
        <w:t>- Fórum Ministro Henoch Reis/3ª Vara Cível e de Acidentes de Trabalho. Embargante: Condomínio Civil do Shopping Ponta Negra, Embargado: Daou e Lima Restaurante Ltda - Me, Embargada: Sandra Maria Malheiros Daou. Relatora a Exma. Sra. Desembargadora MIRZA TELMA DE OLIVEIRA CUNHA. Decisão: Vistos, relatados e discutidos os autos,</w:t>
      </w:r>
      <w:r>
        <w:rPr>
          <w:spacing w:val="40"/>
        </w:rPr>
        <w:t> </w:t>
      </w:r>
      <w:r>
        <w:rPr/>
        <w:t>ACORDAM os senhores desembargadores, por maioria,</w:t>
      </w:r>
      <w:r>
        <w:rPr>
          <w:spacing w:val="40"/>
        </w:rPr>
        <w:t> </w:t>
      </w:r>
      <w:r>
        <w:rPr/>
        <w:t>em conhecer do recurso para dar-lhe provimento, nos termos do voto do relator, que passa a integrar o julgado. LEITURA DE ACÓRDÃO. Designado para o acórdão o Exmo. Sr. Desembargador Flávio Humberto</w:t>
      </w:r>
      <w:r>
        <w:rPr>
          <w:spacing w:val="40"/>
        </w:rPr>
        <w:t> </w:t>
      </w:r>
      <w:r>
        <w:rPr/>
        <w:t>Pascarelli Lopes. Participaram do julgamento os(as) Exmos(as). Srs(as).</w:t>
      </w:r>
      <w:r>
        <w:rPr>
          <w:spacing w:val="80"/>
        </w:rPr>
        <w:t> </w:t>
      </w:r>
      <w:r>
        <w:rPr/>
        <w:t>João de Jesus Abdala Simões,</w:t>
      </w:r>
      <w:r>
        <w:rPr>
          <w:spacing w:val="40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 Filho,</w:t>
      </w:r>
      <w:r>
        <w:rPr>
          <w:spacing w:val="40"/>
        </w:rPr>
        <w:t> </w:t>
      </w:r>
      <w:r>
        <w:rPr/>
        <w:t>Lafayette Carneiro</w:t>
      </w:r>
      <w:r>
        <w:rPr>
          <w:spacing w:val="-1"/>
        </w:rPr>
        <w:t> </w:t>
      </w:r>
      <w:r>
        <w:rPr/>
        <w:t>Vieira</w:t>
      </w:r>
      <w:r>
        <w:rPr>
          <w:spacing w:val="-1"/>
        </w:rPr>
        <w:t> </w:t>
      </w:r>
      <w:r>
        <w:rPr/>
        <w:t>Júnior e</w:t>
      </w:r>
      <w:r>
        <w:rPr>
          <w:spacing w:val="40"/>
        </w:rPr>
        <w:t> </w:t>
      </w:r>
      <w:r>
        <w:rPr/>
        <w:t>Flávio Humberto Pascarelli Lopes. VISTA 22) Apelação Cível nº: 0001648-07.2018.8.04.7500 de Fórum de Tefé/2ª Vara de Tefé. Apelante: Município de Tefé, Apelada: Maria da Conceição Alves</w:t>
      </w:r>
      <w:r>
        <w:rPr>
          <w:spacing w:val="40"/>
        </w:rPr>
        <w:t> </w:t>
      </w:r>
      <w:r>
        <w:rPr/>
        <w:t>Pereira, Defensoria: Defensoria Pública do Estado do Amazonas. Relator o Exmo. Sr. Desembargador JOÃO DE JESUS ABDALA SIMÕES. Motivo: Permanecem com vista regimental, Des. Lafayette Carneiro Vieira Júnior. Participou da videoconferência, a Exma. Sra. Dra. Karla Fregapan Leite,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Flávio Humberto Pascarelli Lopes,</w:t>
      </w:r>
      <w:r>
        <w:rPr>
          <w:spacing w:val="40"/>
        </w:rPr>
        <w:t> </w:t>
      </w:r>
      <w:r>
        <w:rPr/>
        <w:t>Lafayette Carneiro Vieira Júnior, Abraham Peixoto Campos Filho e</w:t>
      </w:r>
      <w:r>
        <w:rPr>
          <w:spacing w:val="40"/>
        </w:rPr>
        <w:t> </w:t>
      </w:r>
      <w:r>
        <w:rPr/>
        <w:t>Airton Luís Corrêa Gentil. RETIRADOS DE PAUTA Pelo Exmo. Sr. Desembargador AIRTON LUÍS CORRÊA GENTIL: Apelação Cível nº: 0648511- 91.2020.8.04.0001 de Capital - Fórum Ministro Henoch Reis/3ª Vara da Fazenda Pública. Pelo Exmo. Sr. Desembargador ABRAHAM PEIXOTO CAMPOS FILHO: Agravo de Instrumento nº: 4001434-02.2022.8.04.0000 de Capital - Fórum Ministro Henoch Reis/3ª Vara Cível e de Acidentes de Trabalho. Nada mais havendo a tratar, o Excelentíssimo Senhor Presidente, encerrou a sessão. E, para constar, eu, Secretária, lavrei a presente e assino.</w:t>
      </w:r>
    </w:p>
    <w:p>
      <w:pPr>
        <w:tabs>
          <w:tab w:pos="5190" w:val="left" w:leader="none"/>
        </w:tabs>
        <w:spacing w:line="193" w:lineRule="exact" w:before="244"/>
        <w:ind w:left="1417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Assinado</w:t>
      </w:r>
      <w:r>
        <w:rPr>
          <w:rFonts w:ascii="Calibri"/>
          <w:spacing w:val="-5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  <w:r>
        <w:rPr>
          <w:rFonts w:ascii="Calibri"/>
          <w:sz w:val="16"/>
        </w:rPr>
        <w:tab/>
        <w:t>Assinado</w:t>
      </w:r>
      <w:r>
        <w:rPr>
          <w:rFonts w:ascii="Calibri"/>
          <w:spacing w:val="-6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</w:p>
    <w:p>
      <w:pPr>
        <w:tabs>
          <w:tab w:pos="4210" w:val="left" w:leader="none"/>
          <w:tab w:pos="5201" w:val="left" w:leader="none"/>
        </w:tabs>
        <w:spacing w:line="240" w:lineRule="auto" w:before="0"/>
        <w:ind w:left="1386" w:right="1454" w:hanging="749"/>
        <w:jc w:val="left"/>
        <w:rPr>
          <w:sz w:val="24"/>
        </w:rPr>
      </w:pPr>
      <w:r>
        <w:rPr>
          <w:sz w:val="24"/>
        </w:rPr>
        <w:t>Tânia Mara Garcia Mafra</w:t>
        <w:tab/>
        <w:t>Des.</w:t>
      </w:r>
      <w:r>
        <w:rPr>
          <w:spacing w:val="-9"/>
          <w:sz w:val="24"/>
        </w:rPr>
        <w:t> </w:t>
      </w:r>
      <w:r>
        <w:rPr>
          <w:sz w:val="24"/>
        </w:rPr>
        <w:t>Airton</w:t>
      </w:r>
      <w:r>
        <w:rPr>
          <w:spacing w:val="-7"/>
          <w:sz w:val="24"/>
        </w:rPr>
        <w:t> </w:t>
      </w:r>
      <w:r>
        <w:rPr>
          <w:sz w:val="24"/>
        </w:rPr>
        <w:t>Luís</w:t>
      </w:r>
      <w:r>
        <w:rPr>
          <w:spacing w:val="-9"/>
          <w:sz w:val="24"/>
        </w:rPr>
        <w:t> </w:t>
      </w:r>
      <w:r>
        <w:rPr>
          <w:sz w:val="24"/>
        </w:rPr>
        <w:t>Corrêa</w:t>
      </w:r>
      <w:r>
        <w:rPr>
          <w:spacing w:val="-9"/>
          <w:sz w:val="24"/>
        </w:rPr>
        <w:t> </w:t>
      </w:r>
      <w:r>
        <w:rPr>
          <w:sz w:val="24"/>
        </w:rPr>
        <w:t>Gentil </w:t>
      </w:r>
      <w:r>
        <w:rPr>
          <w:spacing w:val="-2"/>
          <w:sz w:val="24"/>
        </w:rPr>
        <w:t>Secretária</w:t>
      </w:r>
      <w:r>
        <w:rPr>
          <w:sz w:val="24"/>
        </w:rPr>
        <w:tab/>
        <w:tab/>
      </w:r>
      <w:r>
        <w:rPr>
          <w:spacing w:val="-2"/>
          <w:sz w:val="24"/>
        </w:rPr>
        <w:t>Presidente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header="713" w:footer="0" w:top="2840" w:bottom="280" w:left="1700" w:right="1559"/>
        </w:sectPr>
      </w:pPr>
    </w:p>
    <w:p>
      <w:pPr>
        <w:spacing w:line="247" w:lineRule="auto" w:before="61"/>
        <w:ind w:left="4226" w:right="0" w:firstLine="0"/>
        <w:jc w:val="left"/>
        <w:rPr>
          <w:rFonts w:ascii="Trebuchet MS"/>
          <w:sz w:val="28"/>
        </w:rPr>
      </w:pPr>
      <w:r>
        <w:rPr>
          <w:rFonts w:ascii="Trebuchet MS"/>
          <w:sz w:val="28"/>
        </w:rPr>
        <mc:AlternateContent>
          <mc:Choice Requires="wps">
            <w:drawing>
              <wp:anchor distT="0" distB="0" distL="0" distR="0" allowOverlap="1" layoutInCell="1" locked="0" behindDoc="1" simplePos="0" relativeHeight="487553024">
                <wp:simplePos x="0" y="0"/>
                <wp:positionH relativeFrom="page">
                  <wp:posOffset>4496014</wp:posOffset>
                </wp:positionH>
                <wp:positionV relativeFrom="paragraph">
                  <wp:posOffset>54009</wp:posOffset>
                </wp:positionV>
                <wp:extent cx="640715" cy="636270"/>
                <wp:effectExtent l="0" t="0" r="0" b="0"/>
                <wp:wrapNone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640715" cy="636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0715" h="636270">
                              <a:moveTo>
                                <a:pt x="115471" y="501681"/>
                              </a:moveTo>
                              <a:lnTo>
                                <a:pt x="59723" y="537929"/>
                              </a:lnTo>
                              <a:lnTo>
                                <a:pt x="24219" y="572953"/>
                              </a:lnTo>
                              <a:lnTo>
                                <a:pt x="43" y="625456"/>
                              </a:lnTo>
                              <a:lnTo>
                                <a:pt x="0" y="625633"/>
                              </a:lnTo>
                              <a:lnTo>
                                <a:pt x="4107" y="633890"/>
                              </a:lnTo>
                              <a:lnTo>
                                <a:pt x="7791" y="636073"/>
                              </a:lnTo>
                              <a:lnTo>
                                <a:pt x="50801" y="636073"/>
                              </a:lnTo>
                              <a:lnTo>
                                <a:pt x="52597" y="634767"/>
                              </a:lnTo>
                              <a:lnTo>
                                <a:pt x="12395" y="634767"/>
                              </a:lnTo>
                              <a:lnTo>
                                <a:pt x="18042" y="611036"/>
                              </a:lnTo>
                              <a:lnTo>
                                <a:pt x="38979" y="577520"/>
                              </a:lnTo>
                              <a:lnTo>
                                <a:pt x="72383" y="539368"/>
                              </a:lnTo>
                              <a:lnTo>
                                <a:pt x="115471" y="501681"/>
                              </a:lnTo>
                              <a:close/>
                            </a:path>
                            <a:path w="640715" h="636270">
                              <a:moveTo>
                                <a:pt x="274000" y="0"/>
                              </a:moveTo>
                              <a:lnTo>
                                <a:pt x="252289" y="49509"/>
                              </a:lnTo>
                              <a:lnTo>
                                <a:pt x="251819" y="66542"/>
                              </a:lnTo>
                              <a:lnTo>
                                <a:pt x="252288" y="80925"/>
                              </a:lnTo>
                              <a:lnTo>
                                <a:pt x="258343" y="129823"/>
                              </a:lnTo>
                              <a:lnTo>
                                <a:pt x="269352" y="182483"/>
                              </a:lnTo>
                              <a:lnTo>
                                <a:pt x="274000" y="200281"/>
                              </a:lnTo>
                              <a:lnTo>
                                <a:pt x="269980" y="218487"/>
                              </a:lnTo>
                              <a:lnTo>
                                <a:pt x="241167" y="295132"/>
                              </a:lnTo>
                              <a:lnTo>
                                <a:pt x="218602" y="346706"/>
                              </a:lnTo>
                              <a:lnTo>
                                <a:pt x="192085" y="402538"/>
                              </a:lnTo>
                              <a:lnTo>
                                <a:pt x="162729" y="459197"/>
                              </a:lnTo>
                              <a:lnTo>
                                <a:pt x="131651" y="513250"/>
                              </a:lnTo>
                              <a:lnTo>
                                <a:pt x="99964" y="561266"/>
                              </a:lnTo>
                              <a:lnTo>
                                <a:pt x="68782" y="599812"/>
                              </a:lnTo>
                              <a:lnTo>
                                <a:pt x="39221" y="625456"/>
                              </a:lnTo>
                              <a:lnTo>
                                <a:pt x="12395" y="634767"/>
                              </a:lnTo>
                              <a:lnTo>
                                <a:pt x="52597" y="634767"/>
                              </a:lnTo>
                              <a:lnTo>
                                <a:pt x="74293" y="618989"/>
                              </a:lnTo>
                              <a:lnTo>
                                <a:pt x="104146" y="586741"/>
                              </a:lnTo>
                              <a:lnTo>
                                <a:pt x="138696" y="539368"/>
                              </a:lnTo>
                              <a:lnTo>
                                <a:pt x="178100" y="475586"/>
                              </a:lnTo>
                              <a:lnTo>
                                <a:pt x="184341" y="473628"/>
                              </a:lnTo>
                              <a:lnTo>
                                <a:pt x="178100" y="473628"/>
                              </a:lnTo>
                              <a:lnTo>
                                <a:pt x="216476" y="404152"/>
                              </a:lnTo>
                              <a:lnTo>
                                <a:pt x="244455" y="347766"/>
                              </a:lnTo>
                              <a:lnTo>
                                <a:pt x="264011" y="302370"/>
                              </a:lnTo>
                              <a:lnTo>
                                <a:pt x="277116" y="265868"/>
                              </a:lnTo>
                              <a:lnTo>
                                <a:pt x="285743" y="236162"/>
                              </a:lnTo>
                              <a:lnTo>
                                <a:pt x="308643" y="236162"/>
                              </a:lnTo>
                              <a:lnTo>
                                <a:pt x="294224" y="198323"/>
                              </a:lnTo>
                              <a:lnTo>
                                <a:pt x="298937" y="165052"/>
                              </a:lnTo>
                              <a:lnTo>
                                <a:pt x="285743" y="165052"/>
                              </a:lnTo>
                              <a:lnTo>
                                <a:pt x="278241" y="136429"/>
                              </a:lnTo>
                              <a:lnTo>
                                <a:pt x="273185" y="108784"/>
                              </a:lnTo>
                              <a:lnTo>
                                <a:pt x="270331" y="82852"/>
                              </a:lnTo>
                              <a:lnTo>
                                <a:pt x="269433" y="59366"/>
                              </a:lnTo>
                              <a:lnTo>
                                <a:pt x="269561" y="53495"/>
                              </a:lnTo>
                              <a:lnTo>
                                <a:pt x="269648" y="49509"/>
                              </a:lnTo>
                              <a:lnTo>
                                <a:pt x="271146" y="32863"/>
                              </a:lnTo>
                              <a:lnTo>
                                <a:pt x="275213" y="15606"/>
                              </a:lnTo>
                              <a:lnTo>
                                <a:pt x="283134" y="3914"/>
                              </a:lnTo>
                              <a:lnTo>
                                <a:pt x="299024" y="3914"/>
                              </a:lnTo>
                              <a:lnTo>
                                <a:pt x="290636" y="652"/>
                              </a:lnTo>
                              <a:lnTo>
                                <a:pt x="274000" y="0"/>
                              </a:lnTo>
                              <a:close/>
                            </a:path>
                            <a:path w="640715" h="636270">
                              <a:moveTo>
                                <a:pt x="634115" y="472324"/>
                              </a:moveTo>
                              <a:lnTo>
                                <a:pt x="615849" y="472324"/>
                              </a:lnTo>
                              <a:lnTo>
                                <a:pt x="608672" y="478847"/>
                              </a:lnTo>
                              <a:lnTo>
                                <a:pt x="608672" y="496462"/>
                              </a:lnTo>
                              <a:lnTo>
                                <a:pt x="615849" y="502986"/>
                              </a:lnTo>
                              <a:lnTo>
                                <a:pt x="634115" y="502986"/>
                              </a:lnTo>
                              <a:lnTo>
                                <a:pt x="637377" y="499724"/>
                              </a:lnTo>
                              <a:lnTo>
                                <a:pt x="617806" y="499724"/>
                              </a:lnTo>
                              <a:lnTo>
                                <a:pt x="611934" y="494505"/>
                              </a:lnTo>
                              <a:lnTo>
                                <a:pt x="611934" y="480805"/>
                              </a:lnTo>
                              <a:lnTo>
                                <a:pt x="617806" y="475586"/>
                              </a:lnTo>
                              <a:lnTo>
                                <a:pt x="637377" y="475586"/>
                              </a:lnTo>
                              <a:lnTo>
                                <a:pt x="634115" y="472324"/>
                              </a:lnTo>
                              <a:close/>
                            </a:path>
                            <a:path w="640715" h="636270">
                              <a:moveTo>
                                <a:pt x="637377" y="475586"/>
                              </a:moveTo>
                              <a:lnTo>
                                <a:pt x="632158" y="475586"/>
                              </a:lnTo>
                              <a:lnTo>
                                <a:pt x="636725" y="480805"/>
                              </a:lnTo>
                              <a:lnTo>
                                <a:pt x="636725" y="494505"/>
                              </a:lnTo>
                              <a:lnTo>
                                <a:pt x="632158" y="499724"/>
                              </a:lnTo>
                              <a:lnTo>
                                <a:pt x="637377" y="499724"/>
                              </a:lnTo>
                              <a:lnTo>
                                <a:pt x="640639" y="496462"/>
                              </a:lnTo>
                              <a:lnTo>
                                <a:pt x="640639" y="478847"/>
                              </a:lnTo>
                              <a:lnTo>
                                <a:pt x="637377" y="475586"/>
                              </a:lnTo>
                              <a:close/>
                            </a:path>
                            <a:path w="640715" h="636270">
                              <a:moveTo>
                                <a:pt x="628896" y="477543"/>
                              </a:moveTo>
                              <a:lnTo>
                                <a:pt x="618458" y="477543"/>
                              </a:lnTo>
                              <a:lnTo>
                                <a:pt x="618458" y="496462"/>
                              </a:lnTo>
                              <a:lnTo>
                                <a:pt x="621720" y="496462"/>
                              </a:lnTo>
                              <a:lnTo>
                                <a:pt x="621720" y="489286"/>
                              </a:lnTo>
                              <a:lnTo>
                                <a:pt x="629984" y="489286"/>
                              </a:lnTo>
                              <a:lnTo>
                                <a:pt x="629549" y="488633"/>
                              </a:lnTo>
                              <a:lnTo>
                                <a:pt x="627592" y="487981"/>
                              </a:lnTo>
                              <a:lnTo>
                                <a:pt x="631506" y="486676"/>
                              </a:lnTo>
                              <a:lnTo>
                                <a:pt x="621720" y="486676"/>
                              </a:lnTo>
                              <a:lnTo>
                                <a:pt x="621720" y="481457"/>
                              </a:lnTo>
                              <a:lnTo>
                                <a:pt x="631071" y="481457"/>
                              </a:lnTo>
                              <a:lnTo>
                                <a:pt x="630962" y="480805"/>
                              </a:lnTo>
                              <a:lnTo>
                                <a:pt x="630853" y="480152"/>
                              </a:lnTo>
                              <a:lnTo>
                                <a:pt x="628896" y="477543"/>
                              </a:lnTo>
                              <a:close/>
                            </a:path>
                            <a:path w="640715" h="636270">
                              <a:moveTo>
                                <a:pt x="629984" y="489286"/>
                              </a:moveTo>
                              <a:lnTo>
                                <a:pt x="625634" y="489286"/>
                              </a:lnTo>
                              <a:lnTo>
                                <a:pt x="626939" y="491243"/>
                              </a:lnTo>
                              <a:lnTo>
                                <a:pt x="627592" y="493200"/>
                              </a:lnTo>
                              <a:lnTo>
                                <a:pt x="628244" y="496462"/>
                              </a:lnTo>
                              <a:lnTo>
                                <a:pt x="631506" y="496462"/>
                              </a:lnTo>
                              <a:lnTo>
                                <a:pt x="630853" y="493200"/>
                              </a:lnTo>
                              <a:lnTo>
                                <a:pt x="630853" y="490590"/>
                              </a:lnTo>
                              <a:lnTo>
                                <a:pt x="629984" y="489286"/>
                              </a:lnTo>
                              <a:close/>
                            </a:path>
                            <a:path w="640715" h="636270">
                              <a:moveTo>
                                <a:pt x="631071" y="481457"/>
                              </a:moveTo>
                              <a:lnTo>
                                <a:pt x="626287" y="481457"/>
                              </a:lnTo>
                              <a:lnTo>
                                <a:pt x="627592" y="482109"/>
                              </a:lnTo>
                              <a:lnTo>
                                <a:pt x="627592" y="486024"/>
                              </a:lnTo>
                              <a:lnTo>
                                <a:pt x="625634" y="486676"/>
                              </a:lnTo>
                              <a:lnTo>
                                <a:pt x="631506" y="486676"/>
                              </a:lnTo>
                              <a:lnTo>
                                <a:pt x="631506" y="484067"/>
                              </a:lnTo>
                              <a:lnTo>
                                <a:pt x="631180" y="482109"/>
                              </a:lnTo>
                              <a:lnTo>
                                <a:pt x="631071" y="481457"/>
                              </a:lnTo>
                              <a:close/>
                            </a:path>
                            <a:path w="640715" h="636270">
                              <a:moveTo>
                                <a:pt x="308643" y="236162"/>
                              </a:moveTo>
                              <a:lnTo>
                                <a:pt x="285743" y="236162"/>
                              </a:lnTo>
                              <a:lnTo>
                                <a:pt x="320951" y="306853"/>
                              </a:lnTo>
                              <a:lnTo>
                                <a:pt x="357505" y="354977"/>
                              </a:lnTo>
                              <a:lnTo>
                                <a:pt x="391613" y="385608"/>
                              </a:lnTo>
                              <a:lnTo>
                                <a:pt x="419481" y="403824"/>
                              </a:lnTo>
                              <a:lnTo>
                                <a:pt x="372834" y="412837"/>
                              </a:lnTo>
                              <a:lnTo>
                                <a:pt x="324369" y="424261"/>
                              </a:lnTo>
                              <a:lnTo>
                                <a:pt x="275091" y="438160"/>
                              </a:lnTo>
                              <a:lnTo>
                                <a:pt x="226000" y="454595"/>
                              </a:lnTo>
                              <a:lnTo>
                                <a:pt x="178100" y="473628"/>
                              </a:lnTo>
                              <a:lnTo>
                                <a:pt x="184341" y="473628"/>
                              </a:lnTo>
                              <a:lnTo>
                                <a:pt x="226444" y="460424"/>
                              </a:lnTo>
                              <a:lnTo>
                                <a:pt x="278796" y="447142"/>
                              </a:lnTo>
                              <a:lnTo>
                                <a:pt x="333529" y="435895"/>
                              </a:lnTo>
                              <a:lnTo>
                                <a:pt x="389013" y="426840"/>
                              </a:lnTo>
                              <a:lnTo>
                                <a:pt x="443620" y="420133"/>
                              </a:lnTo>
                              <a:lnTo>
                                <a:pt x="492606" y="420133"/>
                              </a:lnTo>
                              <a:lnTo>
                                <a:pt x="482110" y="415566"/>
                              </a:lnTo>
                              <a:lnTo>
                                <a:pt x="526360" y="413538"/>
                              </a:lnTo>
                              <a:lnTo>
                                <a:pt x="627333" y="413538"/>
                              </a:lnTo>
                              <a:lnTo>
                                <a:pt x="610385" y="404394"/>
                              </a:lnTo>
                              <a:lnTo>
                                <a:pt x="586052" y="399257"/>
                              </a:lnTo>
                              <a:lnTo>
                                <a:pt x="453405" y="399257"/>
                              </a:lnTo>
                              <a:lnTo>
                                <a:pt x="438268" y="390592"/>
                              </a:lnTo>
                              <a:lnTo>
                                <a:pt x="394691" y="361419"/>
                              </a:lnTo>
                              <a:lnTo>
                                <a:pt x="362296" y="328504"/>
                              </a:lnTo>
                              <a:lnTo>
                                <a:pt x="334672" y="288923"/>
                              </a:lnTo>
                              <a:lnTo>
                                <a:pt x="311940" y="244816"/>
                              </a:lnTo>
                              <a:lnTo>
                                <a:pt x="308643" y="236162"/>
                              </a:lnTo>
                              <a:close/>
                            </a:path>
                            <a:path w="640715" h="636270">
                              <a:moveTo>
                                <a:pt x="492606" y="420133"/>
                              </a:moveTo>
                              <a:lnTo>
                                <a:pt x="443620" y="420133"/>
                              </a:lnTo>
                              <a:lnTo>
                                <a:pt x="486432" y="439480"/>
                              </a:lnTo>
                              <a:lnTo>
                                <a:pt x="528756" y="454057"/>
                              </a:lnTo>
                              <a:lnTo>
                                <a:pt x="567654" y="463251"/>
                              </a:lnTo>
                              <a:lnTo>
                                <a:pt x="600191" y="466452"/>
                              </a:lnTo>
                              <a:lnTo>
                                <a:pt x="613657" y="465576"/>
                              </a:lnTo>
                              <a:lnTo>
                                <a:pt x="623759" y="462864"/>
                              </a:lnTo>
                              <a:lnTo>
                                <a:pt x="630558" y="458196"/>
                              </a:lnTo>
                              <a:lnTo>
                                <a:pt x="631708" y="456014"/>
                              </a:lnTo>
                              <a:lnTo>
                                <a:pt x="613891" y="456014"/>
                              </a:lnTo>
                              <a:lnTo>
                                <a:pt x="588071" y="453089"/>
                              </a:lnTo>
                              <a:lnTo>
                                <a:pt x="556074" y="444842"/>
                              </a:lnTo>
                              <a:lnTo>
                                <a:pt x="520040" y="432070"/>
                              </a:lnTo>
                              <a:lnTo>
                                <a:pt x="492606" y="420133"/>
                              </a:lnTo>
                              <a:close/>
                            </a:path>
                            <a:path w="640715" h="636270">
                              <a:moveTo>
                                <a:pt x="634115" y="451447"/>
                              </a:moveTo>
                              <a:lnTo>
                                <a:pt x="629549" y="453405"/>
                              </a:lnTo>
                              <a:lnTo>
                                <a:pt x="622372" y="456014"/>
                              </a:lnTo>
                              <a:lnTo>
                                <a:pt x="631708" y="456014"/>
                              </a:lnTo>
                              <a:lnTo>
                                <a:pt x="634115" y="451447"/>
                              </a:lnTo>
                              <a:close/>
                            </a:path>
                            <a:path w="640715" h="636270">
                              <a:moveTo>
                                <a:pt x="627333" y="413538"/>
                              </a:moveTo>
                              <a:lnTo>
                                <a:pt x="526360" y="413538"/>
                              </a:lnTo>
                              <a:lnTo>
                                <a:pt x="577766" y="414996"/>
                              </a:lnTo>
                              <a:lnTo>
                                <a:pt x="619997" y="423915"/>
                              </a:lnTo>
                              <a:lnTo>
                                <a:pt x="636725" y="444271"/>
                              </a:lnTo>
                              <a:lnTo>
                                <a:pt x="638682" y="439705"/>
                              </a:lnTo>
                              <a:lnTo>
                                <a:pt x="640639" y="437747"/>
                              </a:lnTo>
                              <a:lnTo>
                                <a:pt x="640639" y="433181"/>
                              </a:lnTo>
                              <a:lnTo>
                                <a:pt x="632698" y="416433"/>
                              </a:lnTo>
                              <a:lnTo>
                                <a:pt x="627333" y="413538"/>
                              </a:lnTo>
                              <a:close/>
                            </a:path>
                            <a:path w="640715" h="636270">
                              <a:moveTo>
                                <a:pt x="531691" y="394690"/>
                              </a:moveTo>
                              <a:lnTo>
                                <a:pt x="514230" y="395129"/>
                              </a:lnTo>
                              <a:lnTo>
                                <a:pt x="495239" y="396240"/>
                              </a:lnTo>
                              <a:lnTo>
                                <a:pt x="453405" y="399257"/>
                              </a:lnTo>
                              <a:lnTo>
                                <a:pt x="586052" y="399257"/>
                              </a:lnTo>
                              <a:lnTo>
                                <a:pt x="575962" y="397126"/>
                              </a:lnTo>
                              <a:lnTo>
                                <a:pt x="531691" y="394690"/>
                              </a:lnTo>
                              <a:close/>
                            </a:path>
                            <a:path w="640715" h="636270">
                              <a:moveTo>
                                <a:pt x="305315" y="53495"/>
                              </a:moveTo>
                              <a:lnTo>
                                <a:pt x="301798" y="72760"/>
                              </a:lnTo>
                              <a:lnTo>
                                <a:pt x="297731" y="97531"/>
                              </a:lnTo>
                              <a:lnTo>
                                <a:pt x="292562" y="128172"/>
                              </a:lnTo>
                              <a:lnTo>
                                <a:pt x="285834" y="164563"/>
                              </a:lnTo>
                              <a:lnTo>
                                <a:pt x="285743" y="165052"/>
                              </a:lnTo>
                              <a:lnTo>
                                <a:pt x="298937" y="165052"/>
                              </a:lnTo>
                              <a:lnTo>
                                <a:pt x="299535" y="160832"/>
                              </a:lnTo>
                              <a:lnTo>
                                <a:pt x="302460" y="124931"/>
                              </a:lnTo>
                              <a:lnTo>
                                <a:pt x="304040" y="89518"/>
                              </a:lnTo>
                              <a:lnTo>
                                <a:pt x="305315" y="53495"/>
                              </a:lnTo>
                              <a:close/>
                            </a:path>
                            <a:path w="640715" h="636270">
                              <a:moveTo>
                                <a:pt x="299024" y="3914"/>
                              </a:moveTo>
                              <a:lnTo>
                                <a:pt x="283134" y="3914"/>
                              </a:lnTo>
                              <a:lnTo>
                                <a:pt x="290177" y="8358"/>
                              </a:lnTo>
                              <a:lnTo>
                                <a:pt x="296971" y="15606"/>
                              </a:lnTo>
                              <a:lnTo>
                                <a:pt x="302307" y="26299"/>
                              </a:lnTo>
                              <a:lnTo>
                                <a:pt x="305315" y="41752"/>
                              </a:lnTo>
                              <a:lnTo>
                                <a:pt x="307761" y="17614"/>
                              </a:lnTo>
                              <a:lnTo>
                                <a:pt x="302379" y="5219"/>
                              </a:lnTo>
                              <a:lnTo>
                                <a:pt x="299024" y="391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4.016907pt;margin-top:4.252697pt;width:50.45pt;height:50.1pt;mso-position-horizontal-relative:page;mso-position-vertical-relative:paragraph;z-index:-15763456" id="docshape2" coordorigin="7080,85" coordsize="1009,1002" path="m7262,875l7174,932,7118,987,7089,1035,7080,1070,7080,1070,7087,1083,7093,1087,7160,1087,7163,1085,7100,1085,7109,1047,7142,995,7194,934,7262,875xm7512,85l7492,99,7481,130,7478,163,7477,165,7477,190,7478,212,7480,237,7483,263,7487,290,7492,316,7498,344,7505,372,7512,400,7506,429,7488,481,7460,550,7425,631,7383,719,7337,808,7288,893,7238,969,7189,1030,7142,1070,7100,1085,7163,1085,7197,1060,7244,1009,7299,934,7361,834,7371,831,7361,831,7421,722,7465,633,7496,561,7517,504,7530,457,7566,457,7544,397,7551,345,7530,345,7519,300,7511,256,7506,216,7505,179,7505,169,7505,163,7507,137,7514,110,7526,91,7551,91,7538,86,7512,85xm8079,829l8050,829,8039,839,8039,867,8050,877,8079,877,8084,872,8053,872,8044,864,8044,842,8053,834,8084,834,8079,829xm8084,834l8076,834,8083,842,8083,864,8076,872,8084,872,8089,867,8089,839,8084,834xm8071,837l8054,837,8054,867,8059,867,8059,856,8072,856,8072,855,8069,854,8075,851,8059,851,8059,843,8074,843,8074,842,8074,841,8071,837xm8072,856l8066,856,8068,859,8069,862,8070,867,8075,867,8074,862,8074,858,8072,856xm8074,843l8067,843,8069,844,8069,850,8066,851,8075,851,8075,847,8074,844,8074,843xm7566,457l7530,457,7586,568,7643,644,7697,692,7741,721,7667,735,7591,753,7514,775,7436,801,7361,831,7371,831,7437,810,7519,789,7606,772,7693,757,7779,747,7856,747,7840,739,7909,736,8068,736,8042,722,8003,714,7794,714,7771,700,7747,686,7724,670,7702,654,7651,602,7607,540,7572,471,7566,457xm7856,747l7779,747,7846,777,7913,800,7974,815,8026,820,8047,818,8063,814,8073,807,8075,803,8047,803,8006,799,7956,786,7899,765,7856,747xm8079,796l8072,799,8060,803,8075,803,8079,796xm8068,736l7909,736,7990,739,8057,753,8083,785,8086,778,8089,774,8089,767,8077,741,8068,736xm7918,707l7890,707,7860,709,7794,714,8003,714,7987,710,7918,707xm7561,169l7556,200,7549,239,7541,287,7530,344,7530,345,7551,345,7552,338,7557,282,7559,226,7561,169xm7551,91l7526,91,7537,98,7548,110,7556,126,7561,151,7565,113,7557,93,7551,91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rebuchet MS"/>
          <w:spacing w:val="-6"/>
          <w:sz w:val="28"/>
        </w:rPr>
        <w:t>AIRTON</w:t>
      </w:r>
      <w:r>
        <w:rPr>
          <w:rFonts w:ascii="Trebuchet MS"/>
          <w:spacing w:val="-26"/>
          <w:sz w:val="28"/>
        </w:rPr>
        <w:t> </w:t>
      </w:r>
      <w:r>
        <w:rPr>
          <w:rFonts w:ascii="Trebuchet MS"/>
          <w:spacing w:val="-6"/>
          <w:sz w:val="28"/>
        </w:rPr>
        <w:t>LUIS </w:t>
      </w:r>
      <w:r>
        <w:rPr>
          <w:rFonts w:ascii="Trebuchet MS"/>
          <w:spacing w:val="-2"/>
          <w:sz w:val="28"/>
        </w:rPr>
        <w:t>CORREA GENTIL</w:t>
      </w:r>
    </w:p>
    <w:p>
      <w:pPr>
        <w:spacing w:line="252" w:lineRule="auto" w:before="86"/>
        <w:ind w:left="164" w:right="1016" w:firstLine="0"/>
        <w:jc w:val="left"/>
        <w:rPr>
          <w:rFonts w:ascii="Trebuchet MS"/>
          <w:sz w:val="16"/>
        </w:rPr>
      </w:pPr>
      <w:r>
        <w:rPr/>
        <w:br w:type="column"/>
      </w:r>
      <w:r>
        <w:rPr>
          <w:rFonts w:ascii="Trebuchet MS"/>
          <w:sz w:val="16"/>
        </w:rPr>
        <w:t>Assinado de forma </w:t>
      </w:r>
      <w:r>
        <w:rPr>
          <w:rFonts w:ascii="Trebuchet MS"/>
          <w:spacing w:val="-4"/>
          <w:sz w:val="16"/>
        </w:rPr>
        <w:t>digital</w:t>
      </w:r>
      <w:r>
        <w:rPr>
          <w:rFonts w:ascii="Trebuchet MS"/>
          <w:spacing w:val="-14"/>
          <w:sz w:val="16"/>
        </w:rPr>
        <w:t> </w:t>
      </w:r>
      <w:r>
        <w:rPr>
          <w:rFonts w:ascii="Trebuchet MS"/>
          <w:spacing w:val="-4"/>
          <w:sz w:val="16"/>
        </w:rPr>
        <w:t>por</w:t>
      </w:r>
      <w:r>
        <w:rPr>
          <w:rFonts w:ascii="Trebuchet MS"/>
          <w:spacing w:val="-14"/>
          <w:sz w:val="16"/>
        </w:rPr>
        <w:t> </w:t>
      </w:r>
      <w:r>
        <w:rPr>
          <w:rFonts w:ascii="Trebuchet MS"/>
          <w:spacing w:val="-4"/>
          <w:sz w:val="16"/>
        </w:rPr>
        <w:t>AIRTON</w:t>
      </w:r>
      <w:r>
        <w:rPr>
          <w:rFonts w:ascii="Trebuchet MS"/>
          <w:spacing w:val="-14"/>
          <w:sz w:val="16"/>
        </w:rPr>
        <w:t> </w:t>
      </w:r>
      <w:r>
        <w:rPr>
          <w:rFonts w:ascii="Trebuchet MS"/>
          <w:spacing w:val="-4"/>
          <w:sz w:val="16"/>
        </w:rPr>
        <w:t>LUIS </w:t>
      </w:r>
      <w:r>
        <w:rPr>
          <w:rFonts w:ascii="Trebuchet MS"/>
          <w:sz w:val="16"/>
        </w:rPr>
        <w:t>CORREA</w:t>
      </w:r>
      <w:r>
        <w:rPr>
          <w:rFonts w:ascii="Trebuchet MS"/>
          <w:spacing w:val="-14"/>
          <w:sz w:val="16"/>
        </w:rPr>
        <w:t> </w:t>
      </w:r>
      <w:r>
        <w:rPr>
          <w:rFonts w:ascii="Trebuchet MS"/>
          <w:sz w:val="16"/>
        </w:rPr>
        <w:t>GENTIL</w:t>
      </w:r>
    </w:p>
    <w:p>
      <w:pPr>
        <w:spacing w:line="183" w:lineRule="exact" w:before="0"/>
        <w:ind w:left="164" w:right="0" w:firstLine="0"/>
        <w:jc w:val="left"/>
        <w:rPr>
          <w:rFonts w:ascii="Trebuchet MS"/>
          <w:sz w:val="16"/>
        </w:rPr>
      </w:pPr>
      <w:r>
        <w:rPr>
          <w:rFonts w:ascii="Trebuchet MS"/>
          <w:spacing w:val="-5"/>
          <w:sz w:val="16"/>
        </w:rPr>
        <w:t>Dados:</w:t>
      </w:r>
      <w:r>
        <w:rPr>
          <w:rFonts w:ascii="Trebuchet MS"/>
          <w:spacing w:val="-4"/>
          <w:sz w:val="16"/>
        </w:rPr>
        <w:t> </w:t>
      </w:r>
      <w:r>
        <w:rPr>
          <w:rFonts w:ascii="Trebuchet MS"/>
          <w:spacing w:val="-2"/>
          <w:sz w:val="16"/>
        </w:rPr>
        <w:t>2023.03.01</w:t>
      </w:r>
    </w:p>
    <w:p>
      <w:pPr>
        <w:spacing w:before="9"/>
        <w:ind w:left="164" w:right="0" w:firstLine="0"/>
        <w:jc w:val="left"/>
        <w:rPr>
          <w:rFonts w:ascii="Trebuchet MS"/>
          <w:sz w:val="16"/>
        </w:rPr>
      </w:pPr>
      <w:r>
        <w:rPr>
          <w:rFonts w:ascii="Trebuchet MS"/>
          <w:w w:val="90"/>
          <w:sz w:val="16"/>
        </w:rPr>
        <w:t>15:10:21</w:t>
      </w:r>
      <w:r>
        <w:rPr>
          <w:rFonts w:ascii="Trebuchet MS"/>
          <w:spacing w:val="-3"/>
          <w:sz w:val="16"/>
        </w:rPr>
        <w:t> </w:t>
      </w:r>
      <w:r>
        <w:rPr>
          <w:rFonts w:ascii="Trebuchet MS"/>
          <w:w w:val="90"/>
          <w:sz w:val="16"/>
        </w:rPr>
        <w:t>-</w:t>
      </w:r>
      <w:r>
        <w:rPr>
          <w:rFonts w:ascii="Trebuchet MS"/>
          <w:spacing w:val="-2"/>
          <w:w w:val="90"/>
          <w:sz w:val="16"/>
        </w:rPr>
        <w:t>04'00'</w:t>
      </w:r>
    </w:p>
    <w:sectPr>
      <w:type w:val="continuous"/>
      <w:pgSz w:w="11910" w:h="16840"/>
      <w:pgMar w:header="713" w:footer="0" w:top="2840" w:bottom="280" w:left="1700" w:right="1559"/>
      <w:cols w:num="2" w:equalWidth="0">
        <w:col w:w="5710" w:space="40"/>
        <w:col w:w="2901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 w:righ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53024">
          <wp:simplePos x="0" y="0"/>
          <wp:positionH relativeFrom="page">
            <wp:posOffset>3502152</wp:posOffset>
          </wp:positionH>
          <wp:positionV relativeFrom="page">
            <wp:posOffset>452628</wp:posOffset>
          </wp:positionV>
          <wp:extent cx="554736" cy="522558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4736" cy="5225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3536">
              <wp:simplePos x="0" y="0"/>
              <wp:positionH relativeFrom="page">
                <wp:posOffset>1762760</wp:posOffset>
              </wp:positionH>
              <wp:positionV relativeFrom="page">
                <wp:posOffset>1003803</wp:posOffset>
              </wp:positionV>
              <wp:extent cx="4035425" cy="82423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ind w:left="0" w:right="0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38.800003pt;margin-top:79.039665pt;width:317.75pt;height:64.9pt;mso-position-horizontal-relative:page;mso-position-vertical-relative:page;z-index:-15762944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ind w:left="0" w:right="0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 w:right="136"/>
      <w:jc w:val="both"/>
    </w:pPr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- 30 - 29.08.2022</dc:title>
  <dcterms:created xsi:type="dcterms:W3CDTF">2025-05-20T13:16:22Z</dcterms:created>
  <dcterms:modified xsi:type="dcterms:W3CDTF">2025-05-20T13:16:22Z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2022-12-08T00:00:00Z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