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244"/>
        <w:ind w:left="407" w:right="0" w:firstLine="0"/>
        <w:jc w:val="left"/>
        <w:rPr>
          <w:b/>
          <w:sz w:val="24"/>
        </w:rPr>
      </w:pPr>
      <w:r>
        <w:rPr>
          <w:b/>
          <w:sz w:val="24"/>
        </w:rPr>
        <w:t>ATA</w:t>
      </w:r>
      <w:r>
        <w:rPr>
          <w:b/>
          <w:spacing w:val="-1"/>
          <w:sz w:val="24"/>
        </w:rPr>
        <w:t> </w:t>
      </w:r>
      <w:r>
        <w:rPr>
          <w:b/>
          <w:sz w:val="24"/>
        </w:rPr>
        <w:t>N</w:t>
      </w:r>
      <w:r>
        <w:rPr>
          <w:b/>
          <w:sz w:val="24"/>
          <w:u w:val="single"/>
          <w:vertAlign w:val="superscript"/>
        </w:rPr>
        <w:t>o</w:t>
      </w:r>
      <w:r>
        <w:rPr>
          <w:b/>
          <w:spacing w:val="1"/>
          <w:sz w:val="24"/>
          <w:vertAlign w:val="baseline"/>
        </w:rPr>
        <w:t> </w:t>
      </w:r>
      <w:r>
        <w:rPr>
          <w:b/>
          <w:sz w:val="24"/>
          <w:vertAlign w:val="baseline"/>
        </w:rPr>
        <w:t>27 DA SESSÃO</w:t>
      </w:r>
      <w:r>
        <w:rPr>
          <w:b/>
          <w:spacing w:val="-1"/>
          <w:sz w:val="24"/>
          <w:vertAlign w:val="baseline"/>
        </w:rPr>
        <w:t> </w:t>
      </w:r>
      <w:r>
        <w:rPr>
          <w:b/>
          <w:sz w:val="24"/>
          <w:vertAlign w:val="baseline"/>
        </w:rPr>
        <w:t>ORDINÁRIA DA TERCEIRA CÂMARA</w:t>
      </w:r>
      <w:r>
        <w:rPr>
          <w:b/>
          <w:spacing w:val="-1"/>
          <w:sz w:val="24"/>
          <w:vertAlign w:val="baseline"/>
        </w:rPr>
        <w:t> </w:t>
      </w:r>
      <w:r>
        <w:rPr>
          <w:b/>
          <w:spacing w:val="-2"/>
          <w:sz w:val="24"/>
          <w:vertAlign w:val="baseline"/>
        </w:rPr>
        <w:t>CÍVEL</w:t>
      </w:r>
    </w:p>
    <w:p>
      <w:pPr>
        <w:pStyle w:val="BodyText"/>
        <w:spacing w:before="201"/>
        <w:ind w:left="0"/>
        <w:jc w:val="left"/>
        <w:rPr>
          <w:b/>
          <w:sz w:val="24"/>
        </w:rPr>
      </w:pPr>
    </w:p>
    <w:p>
      <w:pPr>
        <w:pStyle w:val="BodyText"/>
        <w:ind w:right="135"/>
      </w:pPr>
      <w:r>
        <w:rPr/>
        <w:t>Ao(s) oito de agosto de dois mil, vinte e dois, nesta cidade de Manaus, reuniu-se às oito horas, em sessão ordinária, na sala de sessões, a egrégia Terceira Câmara Cível, com a presença</w:t>
      </w:r>
      <w:r>
        <w:rPr>
          <w:spacing w:val="40"/>
        </w:rPr>
        <w:t> </w:t>
      </w:r>
      <w:r>
        <w:rPr/>
        <w:t>dos(as) Excelentíssimos(as) Senhores(as): Desembargador Airton Luís Corrêa Gentil - Presidente, Desembargador João de Jesus Abdala Simões, Desembargador Domingos Jorge Chalub Pereira, Desembargador Flávio Humberto Pascarelli Lopes, Desembargador Lafayette Carneiro Vieira Júnior, Desembargador Abraham Peixoto Campos Filho, Desembargadora Maria do Perpétuo Socorro Guedes Moura e da Dra. Maria José da Silva Nazaré, Representante do Ministério Público. Ao iniciar-se a sessão, posta em discussão e não impugnada, foi</w:t>
      </w:r>
      <w:r>
        <w:rPr>
          <w:spacing w:val="80"/>
        </w:rPr>
        <w:t> </w:t>
      </w:r>
      <w:r>
        <w:rPr/>
        <w:t>aprovada a ata anterior. JULGAMENTOS 1) Agravo de Instrumento nº: 4001223- 97.2021.8.04.0000 de Capital - Fórum Ministro Henoch Reis/16ª Vara Cível e de Acidentes de Trabalho. Agravante: Central Nacional Unimed - Cooperativa Central, Agravado: Unimed de Manaus Cooperativa de Trabalho Médico Ltda., Agravado: Unimed de Manaus Empreendimentos S/a., MPAM: Ministério Público do Estado do Amazonas, ProcuradorMP: Pedro Bezerra Filho. Relator o Exmo. Sr. Desembargador AIRTON LUÍS CORRÊA GENTIL. Decisão: ACÓRDÃO.Vistos, relatados e discutidos estes autos de Agravo de Instrumento 4001223-97.2021.8.04.0000, em que são partes as acima indicadas, ACORDAM os Excelentíssimos Senhores Desembargadores que compõem</w:t>
      </w:r>
      <w:r>
        <w:rPr>
          <w:spacing w:val="-1"/>
        </w:rPr>
        <w:t> </w:t>
      </w:r>
      <w:r>
        <w:rPr/>
        <w:t>a Egrégia Terceira Câmara Cível do Tribunal de Justiça do Estado do Amazonas, por unanimidade de votos, em conhecer e</w:t>
      </w:r>
      <w:r>
        <w:rPr>
          <w:spacing w:val="40"/>
        </w:rPr>
        <w:t> </w:t>
      </w:r>
      <w:r>
        <w:rPr/>
        <w:t>desprover do recurso, nos termos do voto condutor da decisão. Impedido o Exmo. Sr. Desembargador Abraham</w:t>
      </w:r>
      <w:r>
        <w:rPr>
          <w:spacing w:val="-4"/>
        </w:rPr>
        <w:t> </w:t>
      </w:r>
      <w:r>
        <w:rPr/>
        <w:t>Peixoto Campos Filho. Participaram</w:t>
      </w:r>
      <w:r>
        <w:rPr>
          <w:spacing w:val="-4"/>
        </w:rPr>
        <w:t> </w:t>
      </w:r>
      <w:r>
        <w:rPr/>
        <w:t>do julgamento os(as) Exmos(as). Srs(as).</w:t>
      </w:r>
      <w:r>
        <w:rPr>
          <w:spacing w:val="80"/>
          <w:w w:val="150"/>
        </w:rPr>
        <w:t> </w:t>
      </w:r>
      <w:r>
        <w:rPr/>
        <w:t>João de Jesus Abdala Simões e</w:t>
      </w:r>
      <w:r>
        <w:rPr>
          <w:spacing w:val="80"/>
        </w:rPr>
        <w:t> </w:t>
      </w:r>
      <w:r>
        <w:rPr/>
        <w:t>Lafayette Carneiro Vieira Júnior. 2) Apelação Cível nº: 0625490-86.2020.8.04.0001 de Capital - Fórum Ministro Henoch Reis/12ª Vara Cível e de Acidentes de Trabalho. Apelante: Banco Bmg S/A, Apelado: Allayn Neves da Matta. Relator o Exmo. Sr. Desembargador AIRTON LUÍS CORRÊA GENTIL. Decisão: ACÓRDÃO.Vistos, relatados e discutidos estes autos de</w:t>
      </w:r>
      <w:r>
        <w:rPr>
          <w:spacing w:val="-1"/>
        </w:rPr>
        <w:t> </w:t>
      </w:r>
      <w:r>
        <w:rPr/>
        <w:t>Apelação Cível nº 0625490-86.2020.8.04.0001, em</w:t>
      </w:r>
      <w:r>
        <w:rPr>
          <w:spacing w:val="-2"/>
        </w:rPr>
        <w:t> </w:t>
      </w:r>
      <w:r>
        <w:rPr/>
        <w:t>que são partes as acima indicadas, ACORDAM os Excelentíssimos Senhores Desembargadores que compõem a Egrégia Terceira Câmara Cível do Tribunal de Justiça do Estado do Amazonas, por unanimidade</w:t>
      </w:r>
      <w:r>
        <w:rPr>
          <w:spacing w:val="-2"/>
        </w:rPr>
        <w:t> </w:t>
      </w:r>
      <w:r>
        <w:rPr/>
        <w:t>de</w:t>
      </w:r>
      <w:r>
        <w:rPr>
          <w:spacing w:val="-2"/>
        </w:rPr>
        <w:t> </w:t>
      </w:r>
      <w:r>
        <w:rPr/>
        <w:t>votos,</w:t>
      </w:r>
      <w:r>
        <w:rPr>
          <w:spacing w:val="-2"/>
        </w:rPr>
        <w:t> </w:t>
      </w:r>
      <w:r>
        <w:rPr/>
        <w:t>em</w:t>
      </w:r>
      <w:r>
        <w:rPr>
          <w:spacing w:val="-4"/>
        </w:rPr>
        <w:t> </w:t>
      </w:r>
      <w:r>
        <w:rPr/>
        <w:t>conhecer</w:t>
      </w:r>
      <w:r>
        <w:rPr>
          <w:spacing w:val="-2"/>
        </w:rPr>
        <w:t> </w:t>
      </w:r>
      <w:r>
        <w:rPr/>
        <w:t>e</w:t>
      </w:r>
      <w:r>
        <w:rPr>
          <w:spacing w:val="-1"/>
        </w:rPr>
        <w:t> </w:t>
      </w:r>
      <w:r>
        <w:rPr/>
        <w:t>prover</w:t>
      </w:r>
      <w:r>
        <w:rPr>
          <w:spacing w:val="-1"/>
        </w:rPr>
        <w:t> </w:t>
      </w:r>
      <w:r>
        <w:rPr/>
        <w:t>parcialmente</w:t>
      </w:r>
      <w:r>
        <w:rPr>
          <w:spacing w:val="-1"/>
        </w:rPr>
        <w:t> </w:t>
      </w:r>
      <w:r>
        <w:rPr/>
        <w:t>o</w:t>
      </w:r>
      <w:r>
        <w:rPr>
          <w:spacing w:val="-2"/>
        </w:rPr>
        <w:t> </w:t>
      </w:r>
      <w:r>
        <w:rPr/>
        <w:t>recurso</w:t>
      </w:r>
      <w:r>
        <w:rPr>
          <w:spacing w:val="-2"/>
        </w:rPr>
        <w:t> </w:t>
      </w:r>
      <w:r>
        <w:rPr/>
        <w:t>de</w:t>
      </w:r>
      <w:r>
        <w:rPr>
          <w:spacing w:val="-1"/>
        </w:rPr>
        <w:t> </w:t>
      </w:r>
      <w:r>
        <w:rPr/>
        <w:t>Apelação,</w:t>
      </w:r>
      <w:r>
        <w:rPr>
          <w:spacing w:val="-4"/>
        </w:rPr>
        <w:t> </w:t>
      </w:r>
      <w:r>
        <w:rPr/>
        <w:t>nos</w:t>
      </w:r>
      <w:r>
        <w:rPr>
          <w:spacing w:val="-2"/>
        </w:rPr>
        <w:t> </w:t>
      </w:r>
      <w:r>
        <w:rPr/>
        <w:t>termos</w:t>
      </w:r>
      <w:r>
        <w:rPr>
          <w:spacing w:val="-2"/>
        </w:rPr>
        <w:t> </w:t>
      </w:r>
      <w:r>
        <w:rPr/>
        <w:t>do voto do desembargador relator. Presente, para sustentação oral, Dr. José Arnaldo Martins de Sales, Advogado do</w:t>
      </w:r>
      <w:r>
        <w:rPr>
          <w:spacing w:val="40"/>
        </w:rPr>
        <w:t> </w:t>
      </w:r>
      <w:r>
        <w:rPr/>
        <w:t>Apelante.</w:t>
      </w:r>
      <w:r>
        <w:rPr>
          <w:spacing w:val="80"/>
        </w:rPr>
        <w:t> </w:t>
      </w:r>
      <w:r>
        <w:rPr/>
        <w:t>Participaram do julgamento</w:t>
      </w:r>
      <w:r>
        <w:rPr>
          <w:spacing w:val="40"/>
        </w:rPr>
        <w:t> </w:t>
      </w:r>
      <w:r>
        <w:rPr/>
        <w:t>os(as) Exmos(as). Srs(as). Lafayette Carneiro Vieira Júnior e</w:t>
      </w:r>
      <w:r>
        <w:rPr>
          <w:spacing w:val="80"/>
        </w:rPr>
        <w:t> </w:t>
      </w:r>
      <w:r>
        <w:rPr/>
        <w:t>Abraham Peixoto Campos Filho. 3) Embargos de</w:t>
      </w:r>
      <w:r>
        <w:rPr>
          <w:spacing w:val="40"/>
        </w:rPr>
        <w:t> </w:t>
      </w:r>
      <w:r>
        <w:rPr/>
        <w:t>Declaração Cível nº: 0003727-13.2022.8.04.0000 de Capital - Fórum Ministro Henoch Reis/3ª Vara Cível e de Acidentes de Trabalho. Embargante: Eastern Asia Technology ( Hk ) Limited, Embargado: Bona Fide Empreendimentos e Participações Ltda. Relator o Exmo. Sr. Desembargador AIRTON LUÍS CORRÊA GENTIL. Decisão: Vistos, relatados e discutidos estes autos de Embargos de Declaração Cível 0003727-13.2022.8.04.0000, em</w:t>
      </w:r>
      <w:r>
        <w:rPr>
          <w:spacing w:val="-3"/>
        </w:rPr>
        <w:t> </w:t>
      </w:r>
      <w:r>
        <w:rPr/>
        <w:t>que são partes as acima indicadas, ACORDAM os Excelentíssimos Senhores Desembargadores que compõem a Egrégia Terceira Câmara Cível do Tribunal de Justiça do Estado do Amazonas, por</w:t>
      </w:r>
      <w:r>
        <w:rPr>
          <w:spacing w:val="40"/>
        </w:rPr>
        <w:t> </w:t>
      </w:r>
      <w:r>
        <w:rPr/>
        <w:t>unanimidade de votos, em conhecer e desprover os Embargos de Declaração, nos termos do</w:t>
      </w:r>
      <w:r>
        <w:rPr>
          <w:spacing w:val="40"/>
        </w:rPr>
        <w:t> </w:t>
      </w:r>
      <w:r>
        <w:rPr/>
        <w:t>voto do desembargador relator.</w:t>
      </w:r>
      <w:r>
        <w:rPr>
          <w:spacing w:val="40"/>
        </w:rPr>
        <w:t> </w:t>
      </w:r>
      <w:r>
        <w:rPr/>
        <w:t>Participaram do julgamento os(as) Exmos(as). Srs(as).</w:t>
      </w:r>
      <w:r>
        <w:rPr>
          <w:spacing w:val="40"/>
        </w:rPr>
        <w:t> </w:t>
      </w:r>
      <w:r>
        <w:rPr/>
        <w:t>Lafayette Carneiro Vieira Júnior e</w:t>
      </w:r>
      <w:r>
        <w:rPr>
          <w:spacing w:val="80"/>
        </w:rPr>
        <w:t> </w:t>
      </w:r>
      <w:r>
        <w:rPr/>
        <w:t>Abraham Peixoto Campos Filho. 4) Embargos de</w:t>
      </w:r>
      <w:r>
        <w:rPr>
          <w:spacing w:val="40"/>
        </w:rPr>
        <w:t> </w:t>
      </w:r>
      <w:r>
        <w:rPr/>
        <w:t>Declaração Cível nº: 0002103-60.2021.8.04.0000 de Capital - Fórum Ministro Henoch Reis/3ª Vara Cível e de Acidentes de Trabalho. Embargante: Abaré Empreendimentos Imobiliários Ltda., Embargado: Marcos Tavares Porto, Embargado: Condomínio Gran Vista. Relator o</w:t>
      </w:r>
      <w:r>
        <w:rPr>
          <w:spacing w:val="40"/>
        </w:rPr>
        <w:t> </w:t>
      </w:r>
      <w:r>
        <w:rPr/>
        <w:t>Exmo.</w:t>
      </w:r>
      <w:r>
        <w:rPr>
          <w:spacing w:val="33"/>
        </w:rPr>
        <w:t> </w:t>
      </w:r>
      <w:r>
        <w:rPr/>
        <w:t>Sr.</w:t>
      </w:r>
      <w:r>
        <w:rPr>
          <w:spacing w:val="34"/>
        </w:rPr>
        <w:t> </w:t>
      </w:r>
      <w:r>
        <w:rPr/>
        <w:t>Desembargador</w:t>
      </w:r>
      <w:r>
        <w:rPr>
          <w:spacing w:val="34"/>
        </w:rPr>
        <w:t> </w:t>
      </w:r>
      <w:r>
        <w:rPr/>
        <w:t>AIRTON</w:t>
      </w:r>
      <w:r>
        <w:rPr>
          <w:spacing w:val="34"/>
        </w:rPr>
        <w:t> </w:t>
      </w:r>
      <w:r>
        <w:rPr/>
        <w:t>LUÍS</w:t>
      </w:r>
      <w:r>
        <w:rPr>
          <w:spacing w:val="36"/>
        </w:rPr>
        <w:t> </w:t>
      </w:r>
      <w:r>
        <w:rPr/>
        <w:t>CORRÊA</w:t>
      </w:r>
      <w:r>
        <w:rPr>
          <w:spacing w:val="34"/>
        </w:rPr>
        <w:t> </w:t>
      </w:r>
      <w:r>
        <w:rPr/>
        <w:t>GENTIL.</w:t>
      </w:r>
      <w:r>
        <w:rPr>
          <w:spacing w:val="36"/>
        </w:rPr>
        <w:t> </w:t>
      </w:r>
      <w:r>
        <w:rPr/>
        <w:t>Decisão:</w:t>
      </w:r>
      <w:r>
        <w:rPr>
          <w:spacing w:val="32"/>
        </w:rPr>
        <w:t> </w:t>
      </w:r>
      <w:r>
        <w:rPr/>
        <w:t>Vistos,</w:t>
      </w:r>
      <w:r>
        <w:rPr>
          <w:spacing w:val="36"/>
        </w:rPr>
        <w:t> </w:t>
      </w:r>
      <w:r>
        <w:rPr/>
        <w:t>relatados</w:t>
      </w:r>
      <w:r>
        <w:rPr>
          <w:spacing w:val="36"/>
        </w:rPr>
        <w:t> </w:t>
      </w:r>
      <w:r>
        <w:rPr>
          <w:spacing w:val="-10"/>
        </w:rPr>
        <w:t>e</w:t>
      </w:r>
    </w:p>
    <w:p>
      <w:pPr>
        <w:pStyle w:val="BodyText"/>
        <w:spacing w:after="0"/>
        <w:sectPr>
          <w:headerReference w:type="default" r:id="rId5"/>
          <w:type w:val="continuous"/>
          <w:pgSz w:w="11910" w:h="16840"/>
          <w:pgMar w:header="713" w:footer="0" w:top="2840" w:bottom="280" w:left="1700" w:right="1559"/>
          <w:pgNumType w:start="1"/>
        </w:sectPr>
      </w:pPr>
    </w:p>
    <w:p>
      <w:pPr>
        <w:pStyle w:val="BodyText"/>
        <w:spacing w:before="1"/>
        <w:ind w:right="134"/>
      </w:pPr>
      <w:r>
        <w:rPr/>
        <w:t>discutidos estes autos de Embargos de Declaração Cível 0002103-60.2021.8.04.0000, em que são partes as acima indicadas, ACORDAM os Excelentíssimos Senhores Desembargadores que compõem a Egrégia Terceira Câmara Cível do Tribunal de Justiça do Estado do Amazonas, por unanimidade de votos, em não conhecer dos Embargos de Declaração, nos termos do voto do desembargador relator.</w:t>
      </w:r>
      <w:r>
        <w:rPr>
          <w:spacing w:val="40"/>
        </w:rPr>
        <w:t> </w:t>
      </w:r>
      <w:r>
        <w:rPr/>
        <w:t>Participaram do julgamento os(as) Exmos(as). Srs(as).</w:t>
      </w:r>
      <w:r>
        <w:rPr>
          <w:spacing w:val="40"/>
        </w:rPr>
        <w:t> </w:t>
      </w:r>
      <w:r>
        <w:rPr/>
        <w:t>Lafayette Carneiro</w:t>
      </w:r>
      <w:r>
        <w:rPr>
          <w:spacing w:val="-1"/>
        </w:rPr>
        <w:t> </w:t>
      </w:r>
      <w:r>
        <w:rPr/>
        <w:t>Vieira</w:t>
      </w:r>
      <w:r>
        <w:rPr>
          <w:spacing w:val="-1"/>
        </w:rPr>
        <w:t> </w:t>
      </w:r>
      <w:r>
        <w:rPr/>
        <w:t>Júnior e</w:t>
      </w:r>
      <w:r>
        <w:rPr>
          <w:spacing w:val="40"/>
        </w:rPr>
        <w:t> </w:t>
      </w:r>
      <w:r>
        <w:rPr/>
        <w:t>Abraham</w:t>
      </w:r>
      <w:r>
        <w:rPr>
          <w:spacing w:val="-3"/>
        </w:rPr>
        <w:t> </w:t>
      </w:r>
      <w:r>
        <w:rPr/>
        <w:t>Peixoto Campos Filho. 5) Embargos de Declaração Cível nº: 0003913-36.2022.8.04.0000 de Capital - Fórum Ministro Henoch Reis/3ª Vara Cível e de Acidentes de Trabalho. Embargante: Dan-tech da Amazonia Industria e Comercio Ltda, Embargado: Matos Alho Factoring Fomento Mercantil Ltda. Relator o Exmo. Sr. Desembargador AIRTON LUÍS CORRÊA GENTIL. Decisão: Vistos, relatados e discutidos estes autos de Embargos de Declaração Cível 0003913-36.2022.8.04.0000, em</w:t>
      </w:r>
      <w:r>
        <w:rPr>
          <w:spacing w:val="-3"/>
        </w:rPr>
        <w:t> </w:t>
      </w:r>
      <w:r>
        <w:rPr/>
        <w:t>que são partes as acima indicadas, ACORDAM os Excelentíssimos Senhores Desembargadores que compõem a Egrégia Terceira Câmara Cível do Tribunal de Justiça do Estado do Amazonas, por</w:t>
      </w:r>
      <w:r>
        <w:rPr>
          <w:spacing w:val="40"/>
        </w:rPr>
        <w:t> </w:t>
      </w:r>
      <w:r>
        <w:rPr/>
        <w:t>unanimidade de votos, em conhecer e desprover os Embargos de Declaração, nos termos do</w:t>
      </w:r>
      <w:r>
        <w:rPr>
          <w:spacing w:val="40"/>
        </w:rPr>
        <w:t> </w:t>
      </w:r>
      <w:r>
        <w:rPr/>
        <w:t>voto condutor da decisão. Participou da videoconferência a Exma. Sra. Dra. Maria José da Silva Nazaré, Procuradora de Justiça.</w:t>
      </w:r>
      <w:r>
        <w:rPr>
          <w:spacing w:val="40"/>
        </w:rPr>
        <w:t> </w:t>
      </w:r>
      <w:r>
        <w:rPr/>
        <w:t>Participaram do julgamento os(as) Exmos(as). Srs(as).</w:t>
      </w:r>
      <w:r>
        <w:rPr>
          <w:spacing w:val="40"/>
        </w:rPr>
        <w:t> </w:t>
      </w:r>
      <w:r>
        <w:rPr/>
        <w:t>Lafayette Carneiro Vieira Júnior e</w:t>
      </w:r>
      <w:r>
        <w:rPr>
          <w:spacing w:val="80"/>
        </w:rPr>
        <w:t> </w:t>
      </w:r>
      <w:r>
        <w:rPr/>
        <w:t>Abraham Peixoto Campos Filho. 6) Embargos de</w:t>
      </w:r>
      <w:r>
        <w:rPr>
          <w:spacing w:val="40"/>
        </w:rPr>
        <w:t> </w:t>
      </w:r>
      <w:r>
        <w:rPr/>
        <w:t>Declaração Cível nº: 0003757-48.2022.8.04.0000 de Capital - Fórum Ministro Henoch Reis/15ª Vara Cível e de Acidentes de Trabalho. Embargante: Natureza Comércio de Descartável Ltda, Embargado: Banco Bradesco S.a.. Relator o Exmo. Sr. Desembargador AIRTON LUÍS CORRÊA GENTIL. Decisão: Vistos, relatados e discutidos estes autos de Embargos de Declaração Cível nº 0003757-48.2022.8.04.0000, em que são partes as acima indicadas, ACORDAM os Excelentíssimos Senhores Desembargadores que compõem a Egrégia Terceira Câmara Cível do Tribunal de Justiça do Estado do Amazonas, por unanimidade de votos, em conhecer e desprover os Embargos de Declaração, nos termos do voto do desembargador</w:t>
      </w:r>
      <w:r>
        <w:rPr>
          <w:spacing w:val="40"/>
        </w:rPr>
        <w:t> </w:t>
      </w:r>
      <w:r>
        <w:rPr/>
        <w:t>relator.</w:t>
      </w:r>
      <w:r>
        <w:rPr>
          <w:spacing w:val="40"/>
        </w:rPr>
        <w:t> </w:t>
      </w:r>
      <w:r>
        <w:rPr/>
        <w:t>Participaram do julgamento os(as) Exmos(as). Srs(as).</w:t>
      </w:r>
      <w:r>
        <w:rPr>
          <w:spacing w:val="80"/>
          <w:w w:val="150"/>
        </w:rPr>
        <w:t> </w:t>
      </w:r>
      <w:r>
        <w:rPr/>
        <w:t>Lafayette Carneiro Vieira</w:t>
      </w:r>
      <w:r>
        <w:rPr>
          <w:spacing w:val="40"/>
        </w:rPr>
        <w:t> </w:t>
      </w:r>
      <w:r>
        <w:rPr/>
        <w:t>Júnior e</w:t>
      </w:r>
      <w:r>
        <w:rPr>
          <w:spacing w:val="40"/>
        </w:rPr>
        <w:t> </w:t>
      </w:r>
      <w:r>
        <w:rPr/>
        <w:t>Abraham Peixoto Campos Filho. 7) Embargos de Declaração Cível nº: 0004824- 48.2022.8.04.0000 de Capital - Fórum Ministro Henoch Reis/19ª Vara Cível e de Acidentes de Trabalho. Embargante: Instituto Nacional do Seguro Social - Inss, Embargado: Mariana Ligeiro de Souza. Relator o Exmo. Sr. Desembargador AIRTON LUÍS CORRÊA GENTIL. Decisão: Vistos, relatados e discutidos estes autos de Embargos de Declaração Cível nº 0004824- 48.2022.8.04.0000, em que são partes as acima indicadas, ACORDAM os Excelentíssimos Senhores Desembargadores que compõem a Egrégia Terceira Câmara Cível do Tribunal de Justiça do Estado do Amazonas, por unanimidade de votos, em conhecer e desprover os Embargos de Declaração, nos termos do voto do desembargador relator.</w:t>
      </w:r>
      <w:r>
        <w:rPr>
          <w:spacing w:val="40"/>
        </w:rPr>
        <w:t> </w:t>
      </w:r>
      <w:r>
        <w:rPr/>
        <w:t>Participaram do julgamento os(as) Exmos(as). Srs(as).</w:t>
      </w:r>
      <w:r>
        <w:rPr>
          <w:spacing w:val="80"/>
        </w:rPr>
        <w:t> </w:t>
      </w:r>
      <w:r>
        <w:rPr/>
        <w:t>Lafayette Carneiro Vieira Júnior e</w:t>
      </w:r>
      <w:r>
        <w:rPr>
          <w:spacing w:val="40"/>
        </w:rPr>
        <w:t> </w:t>
      </w:r>
      <w:r>
        <w:rPr/>
        <w:t>Abraham Peixoto Campos Filho. 8) Apelação Cível nº: 0769960-79.2021.8.04.0001 de Capital - Fórum Ministro Henoch Reis/3ª Vara Cível e de Acidentes de Trabalho. Apelante: Rubnelis Silva dos Santos, Apelado: Instituto Nacional</w:t>
      </w:r>
      <w:r>
        <w:rPr>
          <w:spacing w:val="-2"/>
        </w:rPr>
        <w:t> </w:t>
      </w:r>
      <w:r>
        <w:rPr/>
        <w:t>do Seguro Social -</w:t>
      </w:r>
      <w:r>
        <w:rPr>
          <w:spacing w:val="-1"/>
        </w:rPr>
        <w:t> </w:t>
      </w:r>
      <w:r>
        <w:rPr/>
        <w:t>Inss. Relator o Exmo. Sr. Desembargador</w:t>
      </w:r>
      <w:r>
        <w:rPr>
          <w:spacing w:val="-2"/>
        </w:rPr>
        <w:t> </w:t>
      </w:r>
      <w:r>
        <w:rPr/>
        <w:t>JOÃO DE</w:t>
      </w:r>
      <w:r>
        <w:rPr>
          <w:spacing w:val="-5"/>
        </w:rPr>
        <w:t> </w:t>
      </w:r>
      <w:r>
        <w:rPr/>
        <w:t>JESUS</w:t>
      </w:r>
      <w:r>
        <w:rPr>
          <w:spacing w:val="-4"/>
        </w:rPr>
        <w:t> </w:t>
      </w:r>
      <w:r>
        <w:rPr/>
        <w:t>ABDALA</w:t>
      </w:r>
      <w:r>
        <w:rPr>
          <w:spacing w:val="-2"/>
        </w:rPr>
        <w:t> </w:t>
      </w:r>
      <w:r>
        <w:rPr/>
        <w:t>SIMÕES.</w:t>
      </w:r>
      <w:r>
        <w:rPr>
          <w:spacing w:val="-2"/>
        </w:rPr>
        <w:t> </w:t>
      </w:r>
      <w:r>
        <w:rPr/>
        <w:t>Decisão:</w:t>
      </w:r>
      <w:r>
        <w:rPr>
          <w:spacing w:val="-4"/>
        </w:rPr>
        <w:t> </w:t>
      </w:r>
      <w:r>
        <w:rPr/>
        <w:t>Vistos,</w:t>
      </w:r>
      <w:r>
        <w:rPr>
          <w:spacing w:val="-2"/>
        </w:rPr>
        <w:t> </w:t>
      </w:r>
      <w:r>
        <w:rPr/>
        <w:t>relatados</w:t>
      </w:r>
      <w:r>
        <w:rPr>
          <w:spacing w:val="-2"/>
        </w:rPr>
        <w:t> </w:t>
      </w:r>
      <w:r>
        <w:rPr/>
        <w:t>e</w:t>
      </w:r>
      <w:r>
        <w:rPr>
          <w:spacing w:val="-1"/>
        </w:rPr>
        <w:t> </w:t>
      </w:r>
      <w:r>
        <w:rPr/>
        <w:t>discutidos</w:t>
      </w:r>
      <w:r>
        <w:rPr>
          <w:spacing w:val="-2"/>
        </w:rPr>
        <w:t> </w:t>
      </w:r>
      <w:r>
        <w:rPr/>
        <w:t>os autos</w:t>
      </w:r>
      <w:r>
        <w:rPr>
          <w:spacing w:val="-2"/>
        </w:rPr>
        <w:t> </w:t>
      </w:r>
      <w:r>
        <w:rPr/>
        <w:t>do</w:t>
      </w:r>
      <w:r>
        <w:rPr>
          <w:spacing w:val="-2"/>
        </w:rPr>
        <w:t> </w:t>
      </w:r>
      <w:r>
        <w:rPr/>
        <w:t>processo</w:t>
      </w:r>
      <w:r>
        <w:rPr>
          <w:spacing w:val="-4"/>
        </w:rPr>
        <w:t> </w:t>
      </w:r>
      <w:r>
        <w:rPr/>
        <w:t>em epígrafe, acordam os Desembargadores integrantes da Terceira Câmara Cível do Tribunal de Justiça do Estado do Amazonas, por unanimidade de votos, conhecer e dar provimento ao recurso para anular a sentença, nos termos do voto do Relator. Presente, para sustentação oral, Dr. Vitor Teixeira Ferreira, Advogado do Apelante.</w:t>
      </w:r>
      <w:r>
        <w:rPr>
          <w:spacing w:val="40"/>
        </w:rPr>
        <w:t> </w:t>
      </w:r>
      <w:r>
        <w:rPr/>
        <w:t>Participaram do julgamento os(as) Exmos(as). Srs(as).</w:t>
      </w:r>
      <w:r>
        <w:rPr>
          <w:spacing w:val="80"/>
        </w:rPr>
        <w:t> </w:t>
      </w:r>
      <w:r>
        <w:rPr/>
        <w:t>Lafayette Carneiro Vieira Júnior e</w:t>
      </w:r>
      <w:r>
        <w:rPr>
          <w:spacing w:val="40"/>
        </w:rPr>
        <w:t> </w:t>
      </w:r>
      <w:r>
        <w:rPr/>
        <w:t>Abraham Peixoto Campos Filho. 9) Agravo Interno Cível nº: 0000806-81.2022.8.04.0000 de Capital - Fórum Ministro Henoch Reis/13ª</w:t>
      </w:r>
      <w:r>
        <w:rPr>
          <w:spacing w:val="-4"/>
        </w:rPr>
        <w:t> </w:t>
      </w:r>
      <w:r>
        <w:rPr/>
        <w:t>Vara Cível e de Acidentes</w:t>
      </w:r>
      <w:r>
        <w:rPr>
          <w:spacing w:val="-2"/>
        </w:rPr>
        <w:t> </w:t>
      </w:r>
      <w:r>
        <w:rPr/>
        <w:t>de</w:t>
      </w:r>
      <w:r>
        <w:rPr>
          <w:spacing w:val="-1"/>
        </w:rPr>
        <w:t> </w:t>
      </w:r>
      <w:r>
        <w:rPr/>
        <w:t>Trabalho. Agravante: Inspetoria Salesiana</w:t>
      </w:r>
      <w:r>
        <w:rPr>
          <w:spacing w:val="-1"/>
        </w:rPr>
        <w:t> </w:t>
      </w:r>
      <w:r>
        <w:rPr/>
        <w:t>Missionaria</w:t>
      </w:r>
      <w:r>
        <w:rPr>
          <w:spacing w:val="-2"/>
        </w:rPr>
        <w:t> </w:t>
      </w:r>
      <w:r>
        <w:rPr/>
        <w:t>da Amazonia, Agravada: Defensoria Pública do Estado do Amazonas, Agravado: Comissão Técnica</w:t>
      </w:r>
      <w:r>
        <w:rPr>
          <w:spacing w:val="69"/>
        </w:rPr>
        <w:t> </w:t>
      </w:r>
      <w:r>
        <w:rPr/>
        <w:t>Permanente</w:t>
      </w:r>
      <w:r>
        <w:rPr>
          <w:spacing w:val="67"/>
        </w:rPr>
        <w:t> </w:t>
      </w:r>
      <w:r>
        <w:rPr/>
        <w:t>de</w:t>
      </w:r>
      <w:r>
        <w:rPr>
          <w:spacing w:val="67"/>
        </w:rPr>
        <w:t> </w:t>
      </w:r>
      <w:r>
        <w:rPr/>
        <w:t>Defesa</w:t>
      </w:r>
      <w:r>
        <w:rPr>
          <w:spacing w:val="69"/>
        </w:rPr>
        <w:t> </w:t>
      </w:r>
      <w:r>
        <w:rPr/>
        <w:t>do</w:t>
      </w:r>
      <w:r>
        <w:rPr>
          <w:spacing w:val="67"/>
        </w:rPr>
        <w:t> </w:t>
      </w:r>
      <w:r>
        <w:rPr/>
        <w:t>Consumidor</w:t>
      </w:r>
      <w:r>
        <w:rPr>
          <w:spacing w:val="70"/>
        </w:rPr>
        <w:t> </w:t>
      </w:r>
      <w:r>
        <w:rPr/>
        <w:t>da</w:t>
      </w:r>
      <w:r>
        <w:rPr>
          <w:spacing w:val="70"/>
        </w:rPr>
        <w:t> </w:t>
      </w:r>
      <w:r>
        <w:rPr/>
        <w:t>Assembléia</w:t>
      </w:r>
      <w:r>
        <w:rPr>
          <w:spacing w:val="69"/>
        </w:rPr>
        <w:t> </w:t>
      </w:r>
      <w:r>
        <w:rPr/>
        <w:t>Legislativa</w:t>
      </w:r>
      <w:r>
        <w:rPr>
          <w:spacing w:val="67"/>
        </w:rPr>
        <w:t> </w:t>
      </w:r>
      <w:r>
        <w:rPr/>
        <w:t>do</w:t>
      </w:r>
      <w:r>
        <w:rPr>
          <w:spacing w:val="67"/>
        </w:rPr>
        <w:t> </w:t>
      </w:r>
      <w:r>
        <w:rPr/>
        <w:t>Estado</w:t>
      </w:r>
      <w:r>
        <w:rPr>
          <w:spacing w:val="65"/>
        </w:rPr>
        <w:t> </w:t>
      </w:r>
      <w:r>
        <w:rPr>
          <w:spacing w:val="-5"/>
        </w:rPr>
        <w:t>do</w:t>
      </w:r>
    </w:p>
    <w:p>
      <w:pPr>
        <w:pStyle w:val="BodyText"/>
        <w:spacing w:after="0"/>
        <w:sectPr>
          <w:pgSz w:w="11910" w:h="16840"/>
          <w:pgMar w:header="713" w:footer="0" w:top="2840" w:bottom="280" w:left="1700" w:right="1559"/>
        </w:sectPr>
      </w:pPr>
    </w:p>
    <w:p>
      <w:pPr>
        <w:pStyle w:val="BodyText"/>
        <w:spacing w:before="1"/>
        <w:ind w:right="134"/>
      </w:pPr>
      <w:r>
        <w:rPr/>
        <w:t>Amazonas, Agravado: Ministério Público do Estado do Amazonas, MPAM: Ministério Público do Estado do Amazonas. Relator o Exmo. Sr. Desembargador LAFAYETTE CARNEIRO VIEIRA JÚNIOR. Decisão: Vistos, relatados e discutidos estes autos de Agravo Interno Cível</w:t>
      </w:r>
      <w:r>
        <w:rPr>
          <w:spacing w:val="40"/>
        </w:rPr>
        <w:t> </w:t>
      </w:r>
      <w:r>
        <w:rPr/>
        <w:t>nº 0000806-81.2022.8.04.0000, de Manaus (AM), em que são partes as acima indicadas, ACORDAM, os Excelentíssimos Senhores Desembargadores que compõem a Terceira Câmara Cível Egrégio Tribunal de Justiça do Estado do Amazonas, por UNANIMIDADE de votos, conhecer e negar provimento ao Recurso, nos termos do voto Desembargador Relator. Participaram do julgamento os(as) Exmos(as). Srs(as).</w:t>
      </w:r>
      <w:r>
        <w:rPr>
          <w:spacing w:val="80"/>
          <w:w w:val="150"/>
        </w:rPr>
        <w:t> </w:t>
      </w:r>
      <w:r>
        <w:rPr/>
        <w:t>João de Jesus Abdala Simões e Abraham Peixoto Campos Filho. 10) Embargos de Declaração Cível nº: 0003632- 80.2022.8.04.0000 de Capital - Fórum Ministro Henoch Reis/9ª Vara Cível e de Acidentes de Trabalho. Embargante: Vibra Energia S/A, Agravante: Petrobras Distribuidora S/A,</w:t>
      </w:r>
      <w:r>
        <w:rPr>
          <w:spacing w:val="80"/>
        </w:rPr>
        <w:t> </w:t>
      </w:r>
      <w:r>
        <w:rPr/>
        <w:t>Embargado: Auto Posto Master Ltda, Embargado: José Tadeu de Souza Telles, Embargada: Veralice Maia Teles. Relator o Exmo. Sr. Desembargador LAFAYETTE CARNEIRO VIEIRA JÚNIOR. Decisão: Vistos, relatados e discutidos estes autos de</w:t>
      </w:r>
      <w:r>
        <w:rPr>
          <w:spacing w:val="40"/>
        </w:rPr>
        <w:t> </w:t>
      </w:r>
      <w:r>
        <w:rPr/>
        <w:t>Embargos de Declaração Cível nº 0003632-80.2022.8.04.0000, de Manaus (AM), em que são partes as acima indicadas, ACORDAM, os Excelentíssimos Senhores Desembargadores que compõem a Terceira Câmara Cível do Egrégio Tribunal de Justiça do Estado do Amazonas, por</w:t>
      </w:r>
      <w:r>
        <w:rPr>
          <w:spacing w:val="40"/>
        </w:rPr>
        <w:t> </w:t>
      </w:r>
      <w:r>
        <w:rPr/>
        <w:t>UNANIMIDADE de votos, em rejeitar os Embargos, nos termos do voto do Desembargador Relator.</w:t>
      </w:r>
      <w:r>
        <w:rPr>
          <w:spacing w:val="40"/>
        </w:rPr>
        <w:t> </w:t>
      </w:r>
      <w:r>
        <w:rPr/>
        <w:t>Participaram do julgamento os(as) Exmos(as). Srs(as).</w:t>
      </w:r>
      <w:r>
        <w:rPr>
          <w:spacing w:val="80"/>
        </w:rPr>
        <w:t> </w:t>
      </w:r>
      <w:r>
        <w:rPr/>
        <w:t>João de Jesus Abdala Simões e</w:t>
      </w:r>
      <w:r>
        <w:rPr>
          <w:spacing w:val="40"/>
        </w:rPr>
        <w:t> </w:t>
      </w:r>
      <w:r>
        <w:rPr/>
        <w:t>Abraham Peixoto Campos Filho. 11) Apelação Cível nº: 0655007-10.2018.8.04.0001 de Capital - Fórum</w:t>
      </w:r>
      <w:r>
        <w:rPr>
          <w:spacing w:val="-1"/>
        </w:rPr>
        <w:t> </w:t>
      </w:r>
      <w:r>
        <w:rPr/>
        <w:t>Ministro Henoch Reis/9ª Vara Cível e de Acidentes de Trabalho. Apelante: Rc Recebíveis Ltda.,</w:t>
      </w:r>
      <w:r>
        <w:rPr>
          <w:spacing w:val="40"/>
        </w:rPr>
        <w:t> </w:t>
      </w:r>
      <w:r>
        <w:rPr/>
        <w:t>Apelado: Espaço Verde Turismo Ltda, Apelada: Isabel Christine de Mello Távora, Apelado: Rômulo José de Paula Nunes. Relator o Exmo. Sr. Desembargador FLÁVIO HUMBERTO PASCARELLI LOPES. Decisão: UNANIMIDADE DE VOTOS, NOS TERMOS DO VOTO DO</w:t>
      </w:r>
      <w:r>
        <w:rPr>
          <w:spacing w:val="-1"/>
        </w:rPr>
        <w:t> </w:t>
      </w:r>
      <w:r>
        <w:rPr/>
        <w:t>RELATOR. PRESENTE, PARA SUSTENTAÇÃO</w:t>
      </w:r>
      <w:r>
        <w:rPr>
          <w:spacing w:val="-1"/>
        </w:rPr>
        <w:t> </w:t>
      </w:r>
      <w:r>
        <w:rPr/>
        <w:t>ORAL, DR. DOUGLAS RUI</w:t>
      </w:r>
      <w:r>
        <w:rPr>
          <w:spacing w:val="-1"/>
        </w:rPr>
        <w:t> </w:t>
      </w:r>
      <w:r>
        <w:rPr/>
        <w:t>PESSOA REIS AGUIAR, ADVOGADO DA APELANTE. PARTICIPOU DA VIDEOCONFERÊNCIA A</w:t>
      </w:r>
      <w:r>
        <w:rPr>
          <w:spacing w:val="67"/>
          <w:w w:val="150"/>
        </w:rPr>
        <w:t> </w:t>
      </w:r>
      <w:r>
        <w:rPr/>
        <w:t>EXMA.</w:t>
      </w:r>
      <w:r>
        <w:rPr>
          <w:spacing w:val="68"/>
          <w:w w:val="150"/>
        </w:rPr>
        <w:t> </w:t>
      </w:r>
      <w:r>
        <w:rPr/>
        <w:t>SRA.</w:t>
      </w:r>
      <w:r>
        <w:rPr>
          <w:spacing w:val="67"/>
          <w:w w:val="150"/>
        </w:rPr>
        <w:t> </w:t>
      </w:r>
      <w:r>
        <w:rPr/>
        <w:t>DRA.</w:t>
      </w:r>
      <w:r>
        <w:rPr>
          <w:spacing w:val="68"/>
          <w:w w:val="150"/>
        </w:rPr>
        <w:t> </w:t>
      </w:r>
      <w:r>
        <w:rPr/>
        <w:t>MARIA</w:t>
      </w:r>
      <w:r>
        <w:rPr>
          <w:spacing w:val="67"/>
          <w:w w:val="150"/>
        </w:rPr>
        <w:t> </w:t>
      </w:r>
      <w:r>
        <w:rPr/>
        <w:t>JOSÉ</w:t>
      </w:r>
      <w:r>
        <w:rPr>
          <w:spacing w:val="67"/>
          <w:w w:val="150"/>
        </w:rPr>
        <w:t> </w:t>
      </w:r>
      <w:r>
        <w:rPr/>
        <w:t>DA</w:t>
      </w:r>
      <w:r>
        <w:rPr>
          <w:spacing w:val="67"/>
          <w:w w:val="150"/>
        </w:rPr>
        <w:t> </w:t>
      </w:r>
      <w:r>
        <w:rPr/>
        <w:t>SILVA</w:t>
      </w:r>
      <w:r>
        <w:rPr>
          <w:spacing w:val="66"/>
          <w:w w:val="150"/>
        </w:rPr>
        <w:t> </w:t>
      </w:r>
      <w:r>
        <w:rPr/>
        <w:t>NAZARÉ,</w:t>
      </w:r>
      <w:r>
        <w:rPr>
          <w:spacing w:val="68"/>
          <w:w w:val="150"/>
        </w:rPr>
        <w:t> </w:t>
      </w:r>
      <w:r>
        <w:rPr/>
        <w:t>PROCURADORA</w:t>
      </w:r>
      <w:r>
        <w:rPr>
          <w:spacing w:val="68"/>
          <w:w w:val="150"/>
        </w:rPr>
        <w:t> </w:t>
      </w:r>
      <w:r>
        <w:rPr>
          <w:spacing w:val="-5"/>
        </w:rPr>
        <w:t>DE</w:t>
      </w:r>
    </w:p>
    <w:p>
      <w:pPr>
        <w:pStyle w:val="BodyText"/>
        <w:ind w:right="137"/>
      </w:pPr>
      <w:r>
        <w:rPr/>
        <w:t>JUSTIÇA.</w:t>
      </w:r>
      <w:r>
        <w:rPr>
          <w:spacing w:val="40"/>
        </w:rPr>
        <w:t> </w:t>
      </w:r>
      <w:r>
        <w:rPr/>
        <w:t>Participaram do julgamento os(as) Exmos(as). Srs(as).</w:t>
      </w:r>
      <w:r>
        <w:rPr>
          <w:spacing w:val="80"/>
        </w:rPr>
        <w:t> </w:t>
      </w:r>
      <w:r>
        <w:rPr/>
        <w:t>João de Jesus Abdala</w:t>
      </w:r>
      <w:r>
        <w:rPr>
          <w:spacing w:val="40"/>
        </w:rPr>
        <w:t> </w:t>
      </w:r>
      <w:r>
        <w:rPr/>
        <w:t>Simões e</w:t>
      </w:r>
      <w:r>
        <w:rPr>
          <w:spacing w:val="40"/>
        </w:rPr>
        <w:t> </w:t>
      </w:r>
      <w:r>
        <w:rPr/>
        <w:t>Lafayette Carneiro Vieira Júnior. 12) Apelação Cível nº: 0647509-52.2021.8.04.0001 de Capital -</w:t>
      </w:r>
      <w:r>
        <w:rPr>
          <w:spacing w:val="-1"/>
        </w:rPr>
        <w:t> </w:t>
      </w:r>
      <w:r>
        <w:rPr/>
        <w:t>Fórum</w:t>
      </w:r>
      <w:r>
        <w:rPr>
          <w:spacing w:val="-2"/>
        </w:rPr>
        <w:t> </w:t>
      </w:r>
      <w:r>
        <w:rPr/>
        <w:t>Ministro Henoch Reis/10ª</w:t>
      </w:r>
      <w:r>
        <w:rPr>
          <w:spacing w:val="-1"/>
        </w:rPr>
        <w:t> </w:t>
      </w:r>
      <w:r>
        <w:rPr/>
        <w:t>Vara Cível e de Acidentes de</w:t>
      </w:r>
      <w:r>
        <w:rPr>
          <w:spacing w:val="-3"/>
        </w:rPr>
        <w:t> </w:t>
      </w:r>
      <w:r>
        <w:rPr/>
        <w:t>Trabalho. Apelante: Benedito Ribeiro Filho, Apelado: Banco Bmg S/A. Relator o Exmo. Sr. Desembargador JOÃO DE JESUS ABDALA SIMÕES. Decisão: Proferiu sustentação oral, Dra. Amanda Moreira Barros,</w:t>
      </w:r>
      <w:r>
        <w:rPr>
          <w:spacing w:val="-2"/>
        </w:rPr>
        <w:t> </w:t>
      </w:r>
      <w:r>
        <w:rPr/>
        <w:t>Advogada</w:t>
      </w:r>
      <w:r>
        <w:rPr>
          <w:spacing w:val="-1"/>
        </w:rPr>
        <w:t> </w:t>
      </w:r>
      <w:r>
        <w:rPr/>
        <w:t>do</w:t>
      </w:r>
      <w:r>
        <w:rPr>
          <w:spacing w:val="-2"/>
        </w:rPr>
        <w:t> </w:t>
      </w:r>
      <w:r>
        <w:rPr/>
        <w:t>Apelante.</w:t>
      </w:r>
      <w:r>
        <w:rPr>
          <w:spacing w:val="-4"/>
        </w:rPr>
        <w:t> </w:t>
      </w:r>
      <w:r>
        <w:rPr/>
        <w:t>Maioria</w:t>
      </w:r>
      <w:r>
        <w:rPr>
          <w:spacing w:val="-2"/>
        </w:rPr>
        <w:t> </w:t>
      </w:r>
      <w:r>
        <w:rPr/>
        <w:t>de</w:t>
      </w:r>
      <w:r>
        <w:rPr>
          <w:spacing w:val="-2"/>
        </w:rPr>
        <w:t> </w:t>
      </w:r>
      <w:r>
        <w:rPr/>
        <w:t>votos,</w:t>
      </w:r>
      <w:r>
        <w:rPr>
          <w:spacing w:val="-2"/>
        </w:rPr>
        <w:t> </w:t>
      </w:r>
      <w:r>
        <w:rPr/>
        <w:t>conhecido</w:t>
      </w:r>
      <w:r>
        <w:rPr>
          <w:spacing w:val="-2"/>
        </w:rPr>
        <w:t> </w:t>
      </w:r>
      <w:r>
        <w:rPr/>
        <w:t>e</w:t>
      </w:r>
      <w:r>
        <w:rPr>
          <w:spacing w:val="-1"/>
        </w:rPr>
        <w:t> </w:t>
      </w:r>
      <w:r>
        <w:rPr/>
        <w:t>provido.</w:t>
      </w:r>
      <w:r>
        <w:rPr>
          <w:spacing w:val="-2"/>
        </w:rPr>
        <w:t> </w:t>
      </w:r>
      <w:r>
        <w:rPr/>
        <w:t>Relator</w:t>
      </w:r>
      <w:r>
        <w:rPr>
          <w:spacing w:val="-1"/>
        </w:rPr>
        <w:t> </w:t>
      </w:r>
      <w:r>
        <w:rPr/>
        <w:t>Designado,</w:t>
      </w:r>
      <w:r>
        <w:rPr>
          <w:spacing w:val="-2"/>
        </w:rPr>
        <w:t> </w:t>
      </w:r>
      <w:r>
        <w:rPr/>
        <w:t>Des. Flávio Humberto Pascarelli Lopes. Acompanharam a Divergência, Des. Lafayette Carneiro Vieira Júnior, Des. Airton Luís Corrêa Gentil e Des. Abraham Peixoto Campos Filho.</w:t>
      </w:r>
      <w:r>
        <w:rPr>
          <w:spacing w:val="80"/>
        </w:rPr>
        <w:t> </w:t>
      </w:r>
      <w:r>
        <w:rPr/>
        <w:t>Participou da videoconferência a Exma. Sra. Dra. Maria José da Silva Nazaré, Representante Ministerial. ACÓRDÃO PENDENTE DE LEITURA. Designado para o acórdão o Exmo. Sr. Desembargador Flávio Humberto Pascarelli Lopes. Participaram do julgamento os(as) Exmos(as). Srs(as).</w:t>
      </w:r>
      <w:r>
        <w:rPr>
          <w:spacing w:val="80"/>
        </w:rPr>
        <w:t> </w:t>
      </w:r>
      <w:r>
        <w:rPr/>
        <w:t>Flávio Humberto Pascarelli Lopes,</w:t>
      </w:r>
      <w:r>
        <w:rPr>
          <w:spacing w:val="40"/>
        </w:rPr>
        <w:t> </w:t>
      </w:r>
      <w:r>
        <w:rPr/>
        <w:t>Lafayette Carneiro Vieira Júnior, Airton Luís Corrêa Gentil e</w:t>
      </w:r>
      <w:r>
        <w:rPr>
          <w:spacing w:val="40"/>
        </w:rPr>
        <w:t> </w:t>
      </w:r>
      <w:r>
        <w:rPr/>
        <w:t>Abraham Peixoto Campos Filho. 13) Apelação Cível nº: 0646905- 96.2018.8.04.0001 de Capital - Fórum Ministro Henoch Reis/10ª Vara Cível e de Acidentes de Trabalho. Apelante: Banco Bmg S/A, Apelado: Jose Ricardo M Ferreira. Relator o Exmo. Sr. Desembargador FLÁVIO HUMBERTO PASCARELLI LOPES. Decisão: Vistos, relatados e discutidos os presentes autos, acordam os senhores desembargadores, por unanimidade, em conhecer da apelação cível para negar-lhe provimento, nos termos do voto do relator, que passa a integrar o julgado.</w:t>
      </w:r>
      <w:r>
        <w:rPr>
          <w:spacing w:val="40"/>
        </w:rPr>
        <w:t> </w:t>
      </w:r>
      <w:r>
        <w:rPr/>
        <w:t>Participaram do julgamento os(as) Exmos(as). Srs(as).</w:t>
      </w:r>
      <w:r>
        <w:rPr>
          <w:spacing w:val="80"/>
        </w:rPr>
        <w:t> </w:t>
      </w:r>
      <w:r>
        <w:rPr/>
        <w:t>João de Jesus Abdala Simões e</w:t>
      </w:r>
      <w:r>
        <w:rPr>
          <w:spacing w:val="40"/>
        </w:rPr>
        <w:t> </w:t>
      </w:r>
      <w:r>
        <w:rPr/>
        <w:t>Lafayette Carneiro Vieira Júnior. 14) Apelação Cível nº: 0651615- 28.2019.8.04.0001 de Capital - Fórum Ministro Henoch Reis/4ª Vara Cível e de Acidentes de Trabalho.</w:t>
      </w:r>
      <w:r>
        <w:rPr>
          <w:spacing w:val="4"/>
        </w:rPr>
        <w:t> </w:t>
      </w:r>
      <w:r>
        <w:rPr/>
        <w:t>Apelante:</w:t>
      </w:r>
      <w:r>
        <w:rPr>
          <w:spacing w:val="7"/>
        </w:rPr>
        <w:t> </w:t>
      </w:r>
      <w:r>
        <w:rPr/>
        <w:t>Banco</w:t>
      </w:r>
      <w:r>
        <w:rPr>
          <w:spacing w:val="4"/>
        </w:rPr>
        <w:t> </w:t>
      </w:r>
      <w:r>
        <w:rPr/>
        <w:t>Bmg</w:t>
      </w:r>
      <w:r>
        <w:rPr>
          <w:spacing w:val="6"/>
        </w:rPr>
        <w:t> </w:t>
      </w:r>
      <w:r>
        <w:rPr/>
        <w:t>S/A,</w:t>
      </w:r>
      <w:r>
        <w:rPr>
          <w:spacing w:val="9"/>
        </w:rPr>
        <w:t> </w:t>
      </w:r>
      <w:r>
        <w:rPr/>
        <w:t>Apelado:</w:t>
      </w:r>
      <w:r>
        <w:rPr>
          <w:spacing w:val="6"/>
        </w:rPr>
        <w:t> </w:t>
      </w:r>
      <w:r>
        <w:rPr/>
        <w:t>Walter</w:t>
      </w:r>
      <w:r>
        <w:rPr>
          <w:spacing w:val="7"/>
        </w:rPr>
        <w:t> </w:t>
      </w:r>
      <w:r>
        <w:rPr/>
        <w:t>dos</w:t>
      </w:r>
      <w:r>
        <w:rPr>
          <w:spacing w:val="8"/>
        </w:rPr>
        <w:t> </w:t>
      </w:r>
      <w:r>
        <w:rPr/>
        <w:t>Santos</w:t>
      </w:r>
      <w:r>
        <w:rPr>
          <w:spacing w:val="7"/>
        </w:rPr>
        <w:t> </w:t>
      </w:r>
      <w:r>
        <w:rPr/>
        <w:t>Pereira.</w:t>
      </w:r>
      <w:r>
        <w:rPr>
          <w:spacing w:val="7"/>
        </w:rPr>
        <w:t> </w:t>
      </w:r>
      <w:r>
        <w:rPr/>
        <w:t>Relator</w:t>
      </w:r>
      <w:r>
        <w:rPr>
          <w:spacing w:val="7"/>
        </w:rPr>
        <w:t> </w:t>
      </w:r>
      <w:r>
        <w:rPr/>
        <w:t>o</w:t>
      </w:r>
      <w:r>
        <w:rPr>
          <w:spacing w:val="9"/>
        </w:rPr>
        <w:t> </w:t>
      </w:r>
      <w:r>
        <w:rPr/>
        <w:t>Exmo.</w:t>
      </w:r>
      <w:r>
        <w:rPr>
          <w:spacing w:val="7"/>
        </w:rPr>
        <w:t> </w:t>
      </w:r>
      <w:r>
        <w:rPr>
          <w:spacing w:val="-5"/>
        </w:rPr>
        <w:t>Sr.</w:t>
      </w:r>
    </w:p>
    <w:p>
      <w:pPr>
        <w:pStyle w:val="BodyText"/>
        <w:spacing w:after="0"/>
        <w:sectPr>
          <w:pgSz w:w="11910" w:h="16840"/>
          <w:pgMar w:header="713" w:footer="0" w:top="2840" w:bottom="280" w:left="1700" w:right="1559"/>
        </w:sectPr>
      </w:pPr>
    </w:p>
    <w:p>
      <w:pPr>
        <w:pStyle w:val="BodyText"/>
        <w:spacing w:before="1"/>
        <w:ind w:right="135"/>
      </w:pPr>
      <w:r>
        <w:rPr/>
        <w:t>Desembargador FLÁVIO HUMBERTO PASCARELLI LOPES. Decisão: Vistos, relatados e discutidos os autos, ACORDAM os senhores desembargadores, por unanimidade, em conhecer do recurso para negar-lhe provimento, nos termos do voto do relator, que passa a integrar o julgado.</w:t>
      </w:r>
      <w:r>
        <w:rPr>
          <w:spacing w:val="72"/>
        </w:rPr>
        <w:t> </w:t>
      </w:r>
      <w:r>
        <w:rPr/>
        <w:t>Participaram do julgamento os(as) Exmos(as). Srs(as).</w:t>
      </w:r>
      <w:r>
        <w:rPr>
          <w:spacing w:val="80"/>
          <w:w w:val="150"/>
        </w:rPr>
        <w:t> </w:t>
      </w:r>
      <w:r>
        <w:rPr/>
        <w:t>João de Jesus Abdala Simões</w:t>
      </w:r>
      <w:r>
        <w:rPr>
          <w:spacing w:val="40"/>
        </w:rPr>
        <w:t> </w:t>
      </w:r>
      <w:r>
        <w:rPr/>
        <w:t>e</w:t>
      </w:r>
      <w:r>
        <w:rPr>
          <w:spacing w:val="40"/>
        </w:rPr>
        <w:t> </w:t>
      </w:r>
      <w:r>
        <w:rPr/>
        <w:t>Lafayette Carneiro Vieira Júnior. 15) Agravo de Instrumento nº: 4001707-15.2021.8.04.0000 de Capital - Fórum Ministro Henoch Reis/14ª Vara Cível e de Acidentes de Trabalho. Agravante: Samel - Plano de Saúde Ltda, Agravado: Eduardo Hayek Ribeiro Filho, MPAM: Ministério Público do Estado do Amazonas, ProcuradorMP: Pedro Bezerra Filho. Relator o Exmo. Sr. Desembargador FLÁVIO HUMBERTO PASCARELLI LOPES. Decisão: A C Ó R</w:t>
      </w:r>
      <w:r>
        <w:rPr>
          <w:spacing w:val="40"/>
        </w:rPr>
        <w:t> </w:t>
      </w:r>
      <w:r>
        <w:rPr/>
        <w:t>D Ã OVistos, relatados e discutidos os autos, acordam os Senhores Desembargadores, por unanimidade, e, em consonância com o parecer ministerial, conhecer do recurso para julgá-lo desprovido, nos termos do voto do relator, que passa a integrar o julgado. Presente, para sustentação oral, Dra. Simone Barbosa Guerra, Advogada do Agravado. Impedido, Des.</w:t>
      </w:r>
      <w:r>
        <w:rPr>
          <w:spacing w:val="-2"/>
        </w:rPr>
        <w:t> </w:t>
      </w:r>
      <w:r>
        <w:rPr/>
        <w:t>João de Jesus Abdala Simões. Impedido o Exmo. Sr. Desembargador João de Jesus Abdala Simões. Participaram do julgamento os(as) Exmos(as). Srs(as).</w:t>
      </w:r>
      <w:r>
        <w:rPr>
          <w:spacing w:val="80"/>
        </w:rPr>
        <w:t> </w:t>
      </w:r>
      <w:r>
        <w:rPr/>
        <w:t>Lafayette Carneiro Vieira Júnior e Abraham</w:t>
      </w:r>
      <w:r>
        <w:rPr>
          <w:spacing w:val="-1"/>
        </w:rPr>
        <w:t> </w:t>
      </w:r>
      <w:r>
        <w:rPr/>
        <w:t>Peixoto Campos Filho. 16) Agravo de Instrumento nº: 4004036-97.2021.8.04.0000 de Capital - Fórum Ministro Henoch Reis/14ª Vara Cível e de Acidentes de Trabalho. Agravante: Federação das Unimeds da Amazônia - Fama, Agravada: Sheyla Andrade dos Santos. Relator o Exmo. Sr. Desembargador FLÁVIO HUMBERTO PASCARELLI LOPES. Decisão: Vistos, relatados e discutidos os autos, ACORDAM os senhores desembargadores, por unanimidade,</w:t>
      </w:r>
      <w:r>
        <w:rPr>
          <w:spacing w:val="40"/>
        </w:rPr>
        <w:t> </w:t>
      </w:r>
      <w:r>
        <w:rPr/>
        <w:t>em conhecer do recurso para negar-lhe provimento, nos termos do voto do relator, que passa a integrar o julgado. Presentes, para sustentação oral, Dra. Juliane Elizabeth de Souza Maia e Dr. Maurício Tavares Fernandes, Advogados da Agravada.</w:t>
      </w:r>
      <w:r>
        <w:rPr>
          <w:spacing w:val="40"/>
        </w:rPr>
        <w:t> </w:t>
      </w:r>
      <w:r>
        <w:rPr/>
        <w:t>Participaram do julgamento os(as) Exmos(as). Srs(as).</w:t>
      </w:r>
      <w:r>
        <w:rPr>
          <w:spacing w:val="80"/>
        </w:rPr>
        <w:t> </w:t>
      </w:r>
      <w:r>
        <w:rPr/>
        <w:t>João de Jesus Abdala Simões e</w:t>
      </w:r>
      <w:r>
        <w:rPr>
          <w:spacing w:val="40"/>
        </w:rPr>
        <w:t> </w:t>
      </w:r>
      <w:r>
        <w:rPr/>
        <w:t>Lafayette Carneiro Vieira Júnior. 17) Apelação Cível nº: 0644509-49.2018.8.04.0001 de Capital - Fórum Ministro Henoch Reis/16ª Vara Cível e de Acidentes de Trabalho. Apelante: Pavão Indústria e Comércio Ltda., Apelado: Meireles &amp; Munin Ltda.. Relator o Exmo. Sr. Desembargador AIRTON LUÍS CORRÊA GENTIL. Decisão: ACÓRDÃO.Vistos, relatados e discutidos estes autos de Apelação Cível nº 0644509-49.2018.8.04.0001, em que são partes as acima indicadas, ACORDAM os Excelentíssimos Senhores Desembargadores que compõem</w:t>
      </w:r>
      <w:r>
        <w:rPr>
          <w:spacing w:val="-1"/>
        </w:rPr>
        <w:t> </w:t>
      </w:r>
      <w:r>
        <w:rPr/>
        <w:t>a Egrégia Terceira Câmara Cível do Tribunal de Justiça do Estado do Amazonas, por unanimidade de votos, em</w:t>
      </w:r>
      <w:r>
        <w:rPr>
          <w:spacing w:val="-1"/>
        </w:rPr>
        <w:t> </w:t>
      </w:r>
      <w:r>
        <w:rPr/>
        <w:t>conhecer e prover o recurso de Apelação, nos termos do voto do desembargador relator. Impedidos, Des. João de Jesus Abdala Simões e Des. Abraham Peixoto Campos Filho. Impedidos os Exmos(a). Srs. (a) Desembargador João de Jesus Abdala Simões e Desembargador Abraham Peixoto Campos Filho. Participaram do julgamento os(as) Exmos(as). Srs(as).</w:t>
      </w:r>
      <w:r>
        <w:rPr>
          <w:spacing w:val="80"/>
          <w:w w:val="150"/>
        </w:rPr>
        <w:t> </w:t>
      </w:r>
      <w:r>
        <w:rPr/>
        <w:t>Flávio Humberto Pascarelli</w:t>
      </w:r>
      <w:r>
        <w:rPr>
          <w:spacing w:val="40"/>
        </w:rPr>
        <w:t> </w:t>
      </w:r>
      <w:r>
        <w:rPr/>
        <w:t>Lopes e</w:t>
      </w:r>
      <w:r>
        <w:rPr>
          <w:spacing w:val="40"/>
        </w:rPr>
        <w:t> </w:t>
      </w:r>
      <w:r>
        <w:rPr/>
        <w:t>Lafayette Carneiro Vieira Júnior. 18) Apelação Cível nº: 0745638-29.2020.8.04.0001 de Capital - Fórum</w:t>
      </w:r>
      <w:r>
        <w:rPr>
          <w:spacing w:val="-1"/>
        </w:rPr>
        <w:t> </w:t>
      </w:r>
      <w:r>
        <w:rPr/>
        <w:t>Ministro Henoch Reis/13ª Vara Cível e de Acidentes de</w:t>
      </w:r>
      <w:r>
        <w:rPr>
          <w:spacing w:val="-2"/>
        </w:rPr>
        <w:t> </w:t>
      </w:r>
      <w:r>
        <w:rPr/>
        <w:t>Trabalho. Apelante: Clarice de Oliveira Costa, Apelante: Neide Maria Negreiros Costa, Apelante: Benedito de Oliveira Costa, Apelante: Bruno Cezar de Oliveira Costa, Apelado: Construtora Capital S/A. Relator o Exmo. Sr. Desembargador JOÃO DE JESUS ABDALA SIMÕES. Decisão: Vistos, relatados e discutidos os autos do processo em epígrafe, acordam os Desembargadores integrantes da Terceira Câmara Cível do Tribunal de Justiça do Estado do Amazonas, por unanimidade de votos,</w:t>
      </w:r>
      <w:r>
        <w:rPr>
          <w:spacing w:val="40"/>
        </w:rPr>
        <w:t> </w:t>
      </w:r>
      <w:r>
        <w:rPr/>
        <w:t>conhecer e dar provimento à apelação para anular a decisão vergastada, porém, aplicando a teoria da causa madura, julgar parcialmente procedente os pedidos da inicial para</w:t>
      </w:r>
      <w:r>
        <w:rPr>
          <w:spacing w:val="-1"/>
        </w:rPr>
        <w:t> </w:t>
      </w:r>
      <w:r>
        <w:rPr/>
        <w:t>determinar</w:t>
      </w:r>
      <w:r>
        <w:rPr>
          <w:spacing w:val="-1"/>
        </w:rPr>
        <w:t> </w:t>
      </w:r>
      <w:r>
        <w:rPr/>
        <w:t>à</w:t>
      </w:r>
      <w:r>
        <w:rPr>
          <w:spacing w:val="-2"/>
        </w:rPr>
        <w:t> </w:t>
      </w:r>
      <w:r>
        <w:rPr/>
        <w:t>transferência</w:t>
      </w:r>
      <w:r>
        <w:rPr>
          <w:spacing w:val="-2"/>
        </w:rPr>
        <w:t> </w:t>
      </w:r>
      <w:r>
        <w:rPr/>
        <w:t>do</w:t>
      </w:r>
      <w:r>
        <w:rPr>
          <w:spacing w:val="40"/>
        </w:rPr>
        <w:t> </w:t>
      </w:r>
      <w:r>
        <w:rPr/>
        <w:t>apartamento</w:t>
      </w:r>
      <w:r>
        <w:rPr>
          <w:spacing w:val="-2"/>
        </w:rPr>
        <w:t> </w:t>
      </w:r>
      <w:r>
        <w:rPr/>
        <w:t>nº 1.501 do Condomínio Isla Morada,</w:t>
      </w:r>
      <w:r>
        <w:rPr>
          <w:spacing w:val="-6"/>
        </w:rPr>
        <w:t> </w:t>
      </w:r>
      <w:r>
        <w:rPr/>
        <w:t>Torre Sul para os apelantes Bruno e Neide e a consequente retificação do seu número da matrícula, com</w:t>
      </w:r>
      <w:r>
        <w:rPr>
          <w:spacing w:val="-1"/>
        </w:rPr>
        <w:t> </w:t>
      </w:r>
      <w:r>
        <w:rPr/>
        <w:t>a simultânea transferência à apelada dos dois lotes no empreendimento “Villa Suíça”, nos termos do voto do Relator.</w:t>
      </w:r>
      <w:r>
        <w:rPr>
          <w:spacing w:val="40"/>
        </w:rPr>
        <w:t> </w:t>
      </w:r>
      <w:r>
        <w:rPr/>
        <w:t>Participaram do julgamento os(as) Exmos(as). Srs(as).</w:t>
      </w:r>
      <w:r>
        <w:rPr>
          <w:spacing w:val="80"/>
        </w:rPr>
        <w:t> </w:t>
      </w:r>
      <w:r>
        <w:rPr/>
        <w:t>Flávio Humberto Pascarelli</w:t>
      </w:r>
      <w:r>
        <w:rPr>
          <w:spacing w:val="71"/>
        </w:rPr>
        <w:t> </w:t>
      </w:r>
      <w:r>
        <w:rPr/>
        <w:t>Lopes</w:t>
      </w:r>
      <w:r>
        <w:rPr>
          <w:spacing w:val="74"/>
        </w:rPr>
        <w:t> </w:t>
      </w:r>
      <w:r>
        <w:rPr/>
        <w:t>e</w:t>
      </w:r>
      <w:r>
        <w:rPr>
          <w:spacing w:val="72"/>
        </w:rPr>
        <w:t>  </w:t>
      </w:r>
      <w:r>
        <w:rPr/>
        <w:t>Lafayette</w:t>
      </w:r>
      <w:r>
        <w:rPr>
          <w:spacing w:val="75"/>
        </w:rPr>
        <w:t> </w:t>
      </w:r>
      <w:r>
        <w:rPr/>
        <w:t>Carneiro</w:t>
      </w:r>
      <w:r>
        <w:rPr>
          <w:spacing w:val="71"/>
        </w:rPr>
        <w:t> </w:t>
      </w:r>
      <w:r>
        <w:rPr/>
        <w:t>Vieira</w:t>
      </w:r>
      <w:r>
        <w:rPr>
          <w:spacing w:val="71"/>
        </w:rPr>
        <w:t> </w:t>
      </w:r>
      <w:r>
        <w:rPr/>
        <w:t>Júnior.</w:t>
      </w:r>
      <w:r>
        <w:rPr>
          <w:spacing w:val="72"/>
        </w:rPr>
        <w:t> </w:t>
      </w:r>
      <w:r>
        <w:rPr/>
        <w:t>19)</w:t>
      </w:r>
      <w:r>
        <w:rPr>
          <w:spacing w:val="71"/>
        </w:rPr>
        <w:t> </w:t>
      </w:r>
      <w:r>
        <w:rPr/>
        <w:t>Apelação</w:t>
      </w:r>
      <w:r>
        <w:rPr>
          <w:spacing w:val="74"/>
        </w:rPr>
        <w:t> </w:t>
      </w:r>
      <w:r>
        <w:rPr/>
        <w:t>Cível</w:t>
      </w:r>
      <w:r>
        <w:rPr>
          <w:spacing w:val="72"/>
        </w:rPr>
        <w:t> </w:t>
      </w:r>
      <w:r>
        <w:rPr/>
        <w:t>nº:</w:t>
      </w:r>
      <w:r>
        <w:rPr>
          <w:spacing w:val="74"/>
        </w:rPr>
        <w:t> </w:t>
      </w:r>
      <w:r>
        <w:rPr>
          <w:spacing w:val="-2"/>
        </w:rPr>
        <w:t>0633472-</w:t>
      </w:r>
    </w:p>
    <w:p>
      <w:pPr>
        <w:pStyle w:val="BodyText"/>
        <w:spacing w:after="0"/>
        <w:sectPr>
          <w:pgSz w:w="11910" w:h="16840"/>
          <w:pgMar w:header="713" w:footer="0" w:top="2840" w:bottom="280" w:left="1700" w:right="1559"/>
        </w:sectPr>
      </w:pPr>
    </w:p>
    <w:p>
      <w:pPr>
        <w:pStyle w:val="BodyText"/>
        <w:spacing w:before="1"/>
        <w:ind w:right="136"/>
      </w:pPr>
      <w:r>
        <w:rPr/>
        <w:t>25.2018.8.04.0001 de Capital - Fórum Ministro Henoch Reis/9ª Vara Cível e de Acidentes de Trabalho. Apelante: Sul América Seguro Saúde S.a, Apelado: Vitrine Materiais de Construção Ltda. Relator o Exmo. Sr. Desembargador LAFAYETTE CARNEIRO VIEIRA JÚNIOR. Decisão: Vistos, relatados e discutidos estes autos de Apelação Cível nº 0633472- 25.2018.8.04.0001, de Manaus (AM), em que são partes as acima indicadas, ACORDAM, os Excelentíssimos Senhores Desembargadores que compõem a Terceira Câmara Cível Egrégio Tribunal de Justiça do Estado do Amazonas, por UNANIMIDADE de votos, conhecer e dar provimento ao Recurso, nos termos do voto do Desembargador Relator. Participou da videoconferência a Exma. Sra. Dra. Maria José da Silva Nazaré, Representante Ministerial. Participaram do julgamento os(as) Exmos(as). Srs(as).</w:t>
      </w:r>
      <w:r>
        <w:rPr>
          <w:spacing w:val="80"/>
        </w:rPr>
        <w:t> </w:t>
      </w:r>
      <w:r>
        <w:rPr/>
        <w:t>João de Jesus Abdala Simões e</w:t>
      </w:r>
      <w:r>
        <w:rPr>
          <w:spacing w:val="40"/>
        </w:rPr>
        <w:t> </w:t>
      </w:r>
      <w:r>
        <w:rPr/>
        <w:t>Flávio Humberto Pascarelli Lopes. 20) Apelação Cível nº: 0656569-20.2019.8.04.0001 de Capital - Fórum Ministro Henoch Reis/3ª Vara Cível e de Acidentes de Trabalho. Apelante: Iramar Andrade de Lima, Apelado: Instituto Nacional do Seguro Social - Inss, MPAM: Ministério Público do Estado do Amazonas, ProcuradorMP: Pedro Bezerra Filho. Relator o Exmo. Sr. Desembargador AIRTON LUÍS CORRÊA GENTIL. Decisão: ACÓRDÃO.Vistos, relatados e discutidos estes autos de Apelação Cível n.º 0656569-20.2019.8.04.0001, em que são partes as acima indicadas, ACORDAM os Excelentíssimos Senhores Desembargadores que compõem a Egrégia Terceira Câmara Cível do Tribunal de Justiça do Estado do Amazonas, por</w:t>
      </w:r>
      <w:r>
        <w:rPr>
          <w:spacing w:val="40"/>
        </w:rPr>
        <w:t> </w:t>
      </w:r>
      <w:r>
        <w:rPr/>
        <w:t>unanimidade de votos e em consonância com o parecer ministerial, em conhecer e prover parcialmente o recurso de Apelação, nos termos do voto do desembargador relator.</w:t>
      </w:r>
      <w:r>
        <w:rPr>
          <w:spacing w:val="80"/>
        </w:rPr>
        <w:t> </w:t>
      </w:r>
      <w:r>
        <w:rPr/>
        <w:t>Participaram do julgamento os(as) Exmos(as). Srs(as).</w:t>
      </w:r>
      <w:r>
        <w:rPr>
          <w:spacing w:val="80"/>
        </w:rPr>
        <w:t> </w:t>
      </w:r>
      <w:r>
        <w:rPr/>
        <w:t>Flávio Humberto Pascarelli Lopes e Lafayette Carneiro</w:t>
      </w:r>
      <w:r>
        <w:rPr>
          <w:spacing w:val="-3"/>
        </w:rPr>
        <w:t> </w:t>
      </w:r>
      <w:r>
        <w:rPr/>
        <w:t>Vieira</w:t>
      </w:r>
      <w:r>
        <w:rPr>
          <w:spacing w:val="-4"/>
        </w:rPr>
        <w:t> </w:t>
      </w:r>
      <w:r>
        <w:rPr/>
        <w:t>Júnior.</w:t>
      </w:r>
      <w:r>
        <w:rPr>
          <w:spacing w:val="-1"/>
        </w:rPr>
        <w:t> </w:t>
      </w:r>
      <w:r>
        <w:rPr/>
        <w:t>21)</w:t>
      </w:r>
      <w:r>
        <w:rPr>
          <w:spacing w:val="-1"/>
        </w:rPr>
        <w:t> </w:t>
      </w:r>
      <w:r>
        <w:rPr/>
        <w:t>Apelação</w:t>
      </w:r>
      <w:r>
        <w:rPr>
          <w:spacing w:val="-1"/>
        </w:rPr>
        <w:t> </w:t>
      </w:r>
      <w:r>
        <w:rPr/>
        <w:t>Cível</w:t>
      </w:r>
      <w:r>
        <w:rPr>
          <w:spacing w:val="-2"/>
        </w:rPr>
        <w:t> </w:t>
      </w:r>
      <w:r>
        <w:rPr/>
        <w:t>nº:</w:t>
      </w:r>
      <w:r>
        <w:rPr>
          <w:spacing w:val="-3"/>
        </w:rPr>
        <w:t> </w:t>
      </w:r>
      <w:r>
        <w:rPr/>
        <w:t>0637212-54.2019.8.04.0001</w:t>
      </w:r>
      <w:r>
        <w:rPr>
          <w:spacing w:val="-1"/>
        </w:rPr>
        <w:t> </w:t>
      </w:r>
      <w:r>
        <w:rPr/>
        <w:t>de </w:t>
      </w:r>
      <w:r>
        <w:rPr>
          <w:spacing w:val="-2"/>
        </w:rPr>
        <w:t>Capital</w:t>
      </w:r>
    </w:p>
    <w:p>
      <w:pPr>
        <w:pStyle w:val="ListParagraph"/>
        <w:numPr>
          <w:ilvl w:val="0"/>
          <w:numId w:val="1"/>
        </w:numPr>
        <w:tabs>
          <w:tab w:pos="162" w:val="left" w:leader="none"/>
        </w:tabs>
        <w:spacing w:line="240" w:lineRule="auto" w:before="0" w:after="0"/>
        <w:ind w:left="1" w:right="134" w:firstLine="0"/>
        <w:jc w:val="both"/>
        <w:rPr>
          <w:sz w:val="22"/>
        </w:rPr>
      </w:pPr>
      <w:r>
        <w:rPr>
          <w:sz w:val="22"/>
        </w:rPr>
        <w:t>Fórum Ministro Henoch Reis/16ª Vara Cível e de Acidentes de Trabalho. Apelante: Gildo Pereira Bruce, Apelado: Instituto Nacional do Seguro Social - Inss, MPAM: Ministério Público do Estado do Amazonas. Relator o Exmo. Sr. Desembargador AIRTON LUÍS CORRÊA GENTIL. Decisão: ACÓRDÃO.Vistos, relatados e discutidos estes autos de Apelação Cível nº 0637212-54.2019.8.04.0001, em que são partes as acima indicadas, ACORDAM os Excelentíssimos Senhores Desembargadores que compõem</w:t>
      </w:r>
      <w:r>
        <w:rPr>
          <w:spacing w:val="-1"/>
          <w:sz w:val="22"/>
        </w:rPr>
        <w:t> </w:t>
      </w:r>
      <w:r>
        <w:rPr>
          <w:sz w:val="22"/>
        </w:rPr>
        <w:t>a Egrégia Terceira Câmara Cível do Tribunal de Justiça do Estado do Amazonas, por unanimidade de votos, em</w:t>
      </w:r>
      <w:r>
        <w:rPr>
          <w:spacing w:val="-1"/>
          <w:sz w:val="22"/>
        </w:rPr>
        <w:t> </w:t>
      </w:r>
      <w:r>
        <w:rPr>
          <w:sz w:val="22"/>
        </w:rPr>
        <w:t>conhecer e prover o recurso</w:t>
      </w:r>
      <w:r>
        <w:rPr>
          <w:spacing w:val="-2"/>
          <w:sz w:val="22"/>
        </w:rPr>
        <w:t> </w:t>
      </w:r>
      <w:r>
        <w:rPr>
          <w:sz w:val="22"/>
        </w:rPr>
        <w:t>de</w:t>
      </w:r>
      <w:r>
        <w:rPr>
          <w:spacing w:val="-2"/>
          <w:sz w:val="22"/>
        </w:rPr>
        <w:t> </w:t>
      </w:r>
      <w:r>
        <w:rPr>
          <w:sz w:val="22"/>
        </w:rPr>
        <w:t>Apelação,</w:t>
      </w:r>
      <w:r>
        <w:rPr>
          <w:spacing w:val="-2"/>
          <w:sz w:val="22"/>
        </w:rPr>
        <w:t> </w:t>
      </w:r>
      <w:r>
        <w:rPr>
          <w:sz w:val="22"/>
        </w:rPr>
        <w:t>nos termos</w:t>
      </w:r>
      <w:r>
        <w:rPr>
          <w:spacing w:val="-2"/>
          <w:sz w:val="22"/>
        </w:rPr>
        <w:t> </w:t>
      </w:r>
      <w:r>
        <w:rPr>
          <w:sz w:val="22"/>
        </w:rPr>
        <w:t>do</w:t>
      </w:r>
      <w:r>
        <w:rPr>
          <w:spacing w:val="-2"/>
          <w:sz w:val="22"/>
        </w:rPr>
        <w:t> </w:t>
      </w:r>
      <w:r>
        <w:rPr>
          <w:sz w:val="22"/>
        </w:rPr>
        <w:t>voto do</w:t>
      </w:r>
      <w:r>
        <w:rPr>
          <w:spacing w:val="-2"/>
          <w:sz w:val="22"/>
        </w:rPr>
        <w:t> </w:t>
      </w:r>
      <w:r>
        <w:rPr>
          <w:sz w:val="22"/>
        </w:rPr>
        <w:t>desembargador</w:t>
      </w:r>
      <w:r>
        <w:rPr>
          <w:spacing w:val="-1"/>
          <w:sz w:val="22"/>
        </w:rPr>
        <w:t> </w:t>
      </w:r>
      <w:r>
        <w:rPr>
          <w:sz w:val="22"/>
        </w:rPr>
        <w:t>relator.</w:t>
      </w:r>
      <w:r>
        <w:rPr>
          <w:spacing w:val="40"/>
          <w:sz w:val="22"/>
        </w:rPr>
        <w:t> </w:t>
      </w:r>
      <w:r>
        <w:rPr>
          <w:sz w:val="22"/>
        </w:rPr>
        <w:t>Participaram</w:t>
      </w:r>
      <w:r>
        <w:rPr>
          <w:spacing w:val="-4"/>
          <w:sz w:val="22"/>
        </w:rPr>
        <w:t> </w:t>
      </w:r>
      <w:r>
        <w:rPr>
          <w:sz w:val="22"/>
        </w:rPr>
        <w:t>do</w:t>
      </w:r>
      <w:r>
        <w:rPr>
          <w:spacing w:val="-4"/>
          <w:sz w:val="22"/>
        </w:rPr>
        <w:t> </w:t>
      </w:r>
      <w:r>
        <w:rPr>
          <w:sz w:val="22"/>
        </w:rPr>
        <w:t>julgamento os(as) Exmos(as). Srs(as).</w:t>
      </w:r>
      <w:r>
        <w:rPr>
          <w:spacing w:val="80"/>
          <w:sz w:val="22"/>
        </w:rPr>
        <w:t> </w:t>
      </w:r>
      <w:r>
        <w:rPr>
          <w:sz w:val="22"/>
        </w:rPr>
        <w:t>Flávio Humberto Pascarelli Lopes e</w:t>
      </w:r>
      <w:r>
        <w:rPr>
          <w:spacing w:val="40"/>
          <w:sz w:val="22"/>
        </w:rPr>
        <w:t> </w:t>
      </w:r>
      <w:r>
        <w:rPr>
          <w:sz w:val="22"/>
        </w:rPr>
        <w:t>Lafayette Carneiro Vieira Júnior.</w:t>
      </w:r>
      <w:r>
        <w:rPr>
          <w:spacing w:val="-2"/>
          <w:sz w:val="22"/>
        </w:rPr>
        <w:t> </w:t>
      </w:r>
      <w:r>
        <w:rPr>
          <w:sz w:val="22"/>
        </w:rPr>
        <w:t>22)</w:t>
      </w:r>
      <w:r>
        <w:rPr>
          <w:spacing w:val="-2"/>
          <w:sz w:val="22"/>
        </w:rPr>
        <w:t> </w:t>
      </w:r>
      <w:r>
        <w:rPr>
          <w:sz w:val="22"/>
        </w:rPr>
        <w:t>Apelação Cível</w:t>
      </w:r>
      <w:r>
        <w:rPr>
          <w:spacing w:val="-4"/>
          <w:sz w:val="22"/>
        </w:rPr>
        <w:t> </w:t>
      </w:r>
      <w:r>
        <w:rPr>
          <w:sz w:val="22"/>
        </w:rPr>
        <w:t>nº:</w:t>
      </w:r>
      <w:r>
        <w:rPr>
          <w:spacing w:val="-2"/>
          <w:sz w:val="22"/>
        </w:rPr>
        <w:t> </w:t>
      </w:r>
      <w:r>
        <w:rPr>
          <w:sz w:val="22"/>
        </w:rPr>
        <w:t>0606933-17.2021.8.04.0001 de Capital</w:t>
      </w:r>
      <w:r>
        <w:rPr>
          <w:spacing w:val="-2"/>
          <w:sz w:val="22"/>
        </w:rPr>
        <w:t> </w:t>
      </w:r>
      <w:r>
        <w:rPr>
          <w:sz w:val="22"/>
        </w:rPr>
        <w:t>-</w:t>
      </w:r>
      <w:r>
        <w:rPr>
          <w:spacing w:val="-3"/>
          <w:sz w:val="22"/>
        </w:rPr>
        <w:t> </w:t>
      </w:r>
      <w:r>
        <w:rPr>
          <w:sz w:val="22"/>
        </w:rPr>
        <w:t>Fórum</w:t>
      </w:r>
      <w:r>
        <w:rPr>
          <w:spacing w:val="-4"/>
          <w:sz w:val="22"/>
        </w:rPr>
        <w:t> </w:t>
      </w:r>
      <w:r>
        <w:rPr>
          <w:sz w:val="22"/>
        </w:rPr>
        <w:t>Ministro Henoch Reis/12ª Vara Cível e de Acidentes de Trabalho. Apelante: Wilson Nunes Figueredo, Apelado: Instituto Nacional do Seguro Social - Inss.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parcial provimento</w:t>
      </w:r>
      <w:r>
        <w:rPr>
          <w:spacing w:val="40"/>
          <w:sz w:val="22"/>
        </w:rPr>
        <w:t> </w:t>
      </w:r>
      <w:r>
        <w:rPr>
          <w:sz w:val="22"/>
        </w:rPr>
        <w:t>ao recurso, nos termos do voto do Relator.</w:t>
      </w:r>
      <w:r>
        <w:rPr>
          <w:spacing w:val="40"/>
          <w:sz w:val="22"/>
        </w:rPr>
        <w:t> </w:t>
      </w:r>
      <w:r>
        <w:rPr>
          <w:sz w:val="22"/>
        </w:rPr>
        <w:t>Participaram do julgamento os(as) Exmos(as). Srs(as).</w:t>
      </w:r>
      <w:r>
        <w:rPr>
          <w:spacing w:val="80"/>
          <w:sz w:val="22"/>
        </w:rPr>
        <w:t> </w:t>
      </w:r>
      <w:r>
        <w:rPr>
          <w:sz w:val="22"/>
        </w:rPr>
        <w:t>Flávio Humberto Pascarelli Lopes e</w:t>
      </w:r>
      <w:r>
        <w:rPr>
          <w:spacing w:val="40"/>
          <w:sz w:val="22"/>
        </w:rPr>
        <w:t> </w:t>
      </w:r>
      <w:r>
        <w:rPr>
          <w:sz w:val="22"/>
        </w:rPr>
        <w:t>Lafayette Carneiro Vieira Júnior. 23) Apelação Cível nº: 0641998-73.2021.8.04.0001 de Capital - Fórum</w:t>
      </w:r>
      <w:r>
        <w:rPr>
          <w:spacing w:val="-1"/>
          <w:sz w:val="22"/>
        </w:rPr>
        <w:t> </w:t>
      </w:r>
      <w:r>
        <w:rPr>
          <w:sz w:val="22"/>
        </w:rPr>
        <w:t>Ministro Henoch Reis/6ª Vara Cível e de Acidentes</w:t>
      </w:r>
      <w:r>
        <w:rPr>
          <w:spacing w:val="-2"/>
          <w:sz w:val="22"/>
        </w:rPr>
        <w:t> </w:t>
      </w:r>
      <w:r>
        <w:rPr>
          <w:sz w:val="22"/>
        </w:rPr>
        <w:t>de</w:t>
      </w:r>
      <w:r>
        <w:rPr>
          <w:spacing w:val="-2"/>
          <w:sz w:val="22"/>
        </w:rPr>
        <w:t> </w:t>
      </w:r>
      <w:r>
        <w:rPr>
          <w:sz w:val="22"/>
        </w:rPr>
        <w:t>Trabalho.</w:t>
      </w:r>
      <w:r>
        <w:rPr>
          <w:spacing w:val="-4"/>
          <w:sz w:val="22"/>
        </w:rPr>
        <w:t> </w:t>
      </w:r>
      <w:r>
        <w:rPr>
          <w:sz w:val="22"/>
        </w:rPr>
        <w:t>Apelante: Banco Bmg</w:t>
      </w:r>
      <w:r>
        <w:rPr>
          <w:spacing w:val="-2"/>
          <w:sz w:val="22"/>
        </w:rPr>
        <w:t> </w:t>
      </w:r>
      <w:r>
        <w:rPr>
          <w:sz w:val="22"/>
        </w:rPr>
        <w:t>S/A, Apelada:</w:t>
      </w:r>
      <w:r>
        <w:rPr>
          <w:spacing w:val="-2"/>
          <w:sz w:val="22"/>
        </w:rPr>
        <w:t> </w:t>
      </w:r>
      <w:r>
        <w:rPr>
          <w:sz w:val="22"/>
        </w:rPr>
        <w:t>Vera Lúcia Braz</w:t>
      </w:r>
      <w:r>
        <w:rPr>
          <w:spacing w:val="-5"/>
          <w:sz w:val="22"/>
        </w:rPr>
        <w:t> </w:t>
      </w:r>
      <w:r>
        <w:rPr>
          <w:sz w:val="22"/>
        </w:rPr>
        <w:t>Gluck. Relator o Exmo. Sr. Desembargador JOÃO</w:t>
      </w:r>
      <w:r>
        <w:rPr>
          <w:spacing w:val="-1"/>
          <w:sz w:val="22"/>
        </w:rPr>
        <w:t> </w:t>
      </w:r>
      <w:r>
        <w:rPr>
          <w:sz w:val="22"/>
        </w:rPr>
        <w:t>DE JESUS ABDALA SIMÕES. Decisão: Maioria de</w:t>
      </w:r>
      <w:r>
        <w:rPr>
          <w:spacing w:val="-1"/>
          <w:sz w:val="22"/>
        </w:rPr>
        <w:t> </w:t>
      </w:r>
      <w:r>
        <w:rPr>
          <w:sz w:val="22"/>
        </w:rPr>
        <w:t>votos, Conhecido e provido, devolução de forma simples. Votou pela manutenção da sentença o Des. Lafayette Carneiro Vieira Júnior. Votou pelo conhecimento e provimento do recurso o E. Des. Flávio Humberto Pascarelli Lopes, sendo acompanhado pelo Des. Airton Luís Corrêa Gentil e Des. Abraham Peixoto Campos Filho. ACÓRDÃO PENDENTE DE LEITURA. Designado</w:t>
      </w:r>
      <w:r>
        <w:rPr>
          <w:spacing w:val="80"/>
          <w:sz w:val="22"/>
        </w:rPr>
        <w:t> </w:t>
      </w:r>
      <w:r>
        <w:rPr>
          <w:sz w:val="22"/>
        </w:rPr>
        <w:t>para o acórdão o Exmo. Sr. Desembargador Flávio Humberto Pascarelli Lopes. Participaram do julgamento os(as) Exmos(as). Srs(as).</w:t>
      </w:r>
      <w:r>
        <w:rPr>
          <w:spacing w:val="40"/>
          <w:sz w:val="22"/>
        </w:rPr>
        <w:t> </w:t>
      </w:r>
      <w:r>
        <w:rPr>
          <w:sz w:val="22"/>
        </w:rPr>
        <w:t>Flávio Humberto Pascarelli Lopes,</w:t>
      </w:r>
      <w:r>
        <w:rPr>
          <w:spacing w:val="40"/>
          <w:sz w:val="22"/>
        </w:rPr>
        <w:t> </w:t>
      </w:r>
      <w:r>
        <w:rPr>
          <w:sz w:val="22"/>
        </w:rPr>
        <w:t>Lafayette Carneiro Vieira</w:t>
      </w:r>
      <w:r>
        <w:rPr>
          <w:spacing w:val="32"/>
          <w:sz w:val="22"/>
        </w:rPr>
        <w:t> </w:t>
      </w:r>
      <w:r>
        <w:rPr>
          <w:sz w:val="22"/>
        </w:rPr>
        <w:t>Júnior,</w:t>
      </w:r>
      <w:r>
        <w:rPr>
          <w:spacing w:val="35"/>
          <w:sz w:val="22"/>
        </w:rPr>
        <w:t>  </w:t>
      </w:r>
      <w:r>
        <w:rPr>
          <w:sz w:val="22"/>
        </w:rPr>
        <w:t>Abraham</w:t>
      </w:r>
      <w:r>
        <w:rPr>
          <w:spacing w:val="31"/>
          <w:sz w:val="22"/>
        </w:rPr>
        <w:t> </w:t>
      </w:r>
      <w:r>
        <w:rPr>
          <w:sz w:val="22"/>
        </w:rPr>
        <w:t>Peixoto</w:t>
      </w:r>
      <w:r>
        <w:rPr>
          <w:spacing w:val="35"/>
          <w:sz w:val="22"/>
        </w:rPr>
        <w:t> </w:t>
      </w:r>
      <w:r>
        <w:rPr>
          <w:sz w:val="22"/>
        </w:rPr>
        <w:t>Campos</w:t>
      </w:r>
      <w:r>
        <w:rPr>
          <w:spacing w:val="34"/>
          <w:sz w:val="22"/>
        </w:rPr>
        <w:t> </w:t>
      </w:r>
      <w:r>
        <w:rPr>
          <w:sz w:val="22"/>
        </w:rPr>
        <w:t>Filho</w:t>
      </w:r>
      <w:r>
        <w:rPr>
          <w:spacing w:val="31"/>
          <w:sz w:val="22"/>
        </w:rPr>
        <w:t> </w:t>
      </w:r>
      <w:r>
        <w:rPr>
          <w:sz w:val="22"/>
        </w:rPr>
        <w:t>e</w:t>
      </w:r>
      <w:r>
        <w:rPr>
          <w:spacing w:val="34"/>
          <w:sz w:val="22"/>
        </w:rPr>
        <w:t>  </w:t>
      </w:r>
      <w:r>
        <w:rPr>
          <w:sz w:val="22"/>
        </w:rPr>
        <w:t>Airton</w:t>
      </w:r>
      <w:r>
        <w:rPr>
          <w:spacing w:val="36"/>
          <w:sz w:val="22"/>
        </w:rPr>
        <w:t> </w:t>
      </w:r>
      <w:r>
        <w:rPr>
          <w:sz w:val="22"/>
        </w:rPr>
        <w:t>Luís</w:t>
      </w:r>
      <w:r>
        <w:rPr>
          <w:spacing w:val="33"/>
          <w:sz w:val="22"/>
        </w:rPr>
        <w:t> </w:t>
      </w:r>
      <w:r>
        <w:rPr>
          <w:sz w:val="22"/>
        </w:rPr>
        <w:t>Corrêa</w:t>
      </w:r>
      <w:r>
        <w:rPr>
          <w:spacing w:val="34"/>
          <w:sz w:val="22"/>
        </w:rPr>
        <w:t> </w:t>
      </w:r>
      <w:r>
        <w:rPr>
          <w:sz w:val="22"/>
        </w:rPr>
        <w:t>Gentil.</w:t>
      </w:r>
      <w:r>
        <w:rPr>
          <w:spacing w:val="33"/>
          <w:sz w:val="22"/>
        </w:rPr>
        <w:t> </w:t>
      </w:r>
      <w:r>
        <w:rPr>
          <w:sz w:val="22"/>
        </w:rPr>
        <w:t>24)</w:t>
      </w:r>
      <w:r>
        <w:rPr>
          <w:spacing w:val="34"/>
          <w:sz w:val="22"/>
        </w:rPr>
        <w:t> </w:t>
      </w:r>
      <w:r>
        <w:rPr>
          <w:spacing w:val="-2"/>
          <w:sz w:val="22"/>
        </w:rPr>
        <w:t>Apelação</w:t>
      </w:r>
    </w:p>
    <w:p>
      <w:pPr>
        <w:pStyle w:val="ListParagraph"/>
        <w:spacing w:after="0" w:line="240" w:lineRule="auto"/>
        <w:jc w:val="both"/>
        <w:rPr>
          <w:sz w:val="22"/>
        </w:rPr>
        <w:sectPr>
          <w:pgSz w:w="11910" w:h="16840"/>
          <w:pgMar w:header="713" w:footer="0" w:top="2840" w:bottom="280" w:left="1700" w:right="1559"/>
        </w:sectPr>
      </w:pPr>
    </w:p>
    <w:p>
      <w:pPr>
        <w:pStyle w:val="BodyText"/>
        <w:spacing w:before="1"/>
        <w:ind w:right="137"/>
      </w:pPr>
      <w:r>
        <w:rPr/>
        <w:t>Cível nº: 0000357-33.2019.8.04.2101 de Fórum de Anori/Vara Única de Anori. Apelante:</w:t>
      </w:r>
      <w:r>
        <w:rPr>
          <w:spacing w:val="40"/>
        </w:rPr>
        <w:t> </w:t>
      </w:r>
      <w:r>
        <w:rPr/>
        <w:t>Banco Bmg S/A, Apelado: Carlos Alexandre</w:t>
      </w:r>
      <w:r>
        <w:rPr>
          <w:spacing w:val="-1"/>
        </w:rPr>
        <w:t> </w:t>
      </w:r>
      <w:r>
        <w:rPr/>
        <w:t>Moura Freitas, Apelante: Carlos Alexandre Moura Freitas, Apelado: Banco Bmg S/A.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 recurso do 1º apelante e dar parcial provimento ao recurso do 2º apelante, nos termos do voto do Relator. Participaram do julgamento os(as) Exmos(as). Srs(as).</w:t>
      </w:r>
      <w:r>
        <w:rPr>
          <w:spacing w:val="80"/>
        </w:rPr>
        <w:t> </w:t>
      </w:r>
      <w:r>
        <w:rPr/>
        <w:t>Flávio Humberto Pascarelli Lopes e Lafayette Carneiro</w:t>
      </w:r>
      <w:r>
        <w:rPr>
          <w:spacing w:val="-3"/>
        </w:rPr>
        <w:t> </w:t>
      </w:r>
      <w:r>
        <w:rPr/>
        <w:t>Vieira</w:t>
      </w:r>
      <w:r>
        <w:rPr>
          <w:spacing w:val="-4"/>
        </w:rPr>
        <w:t> </w:t>
      </w:r>
      <w:r>
        <w:rPr/>
        <w:t>Júnior.</w:t>
      </w:r>
      <w:r>
        <w:rPr>
          <w:spacing w:val="-1"/>
        </w:rPr>
        <w:t> </w:t>
      </w:r>
      <w:r>
        <w:rPr/>
        <w:t>25)</w:t>
      </w:r>
      <w:r>
        <w:rPr>
          <w:spacing w:val="-1"/>
        </w:rPr>
        <w:t> </w:t>
      </w:r>
      <w:r>
        <w:rPr/>
        <w:t>Apelação</w:t>
      </w:r>
      <w:r>
        <w:rPr>
          <w:spacing w:val="-1"/>
        </w:rPr>
        <w:t> </w:t>
      </w:r>
      <w:r>
        <w:rPr/>
        <w:t>Cível</w:t>
      </w:r>
      <w:r>
        <w:rPr>
          <w:spacing w:val="-2"/>
        </w:rPr>
        <w:t> </w:t>
      </w:r>
      <w:r>
        <w:rPr/>
        <w:t>nº:</w:t>
      </w:r>
      <w:r>
        <w:rPr>
          <w:spacing w:val="-3"/>
        </w:rPr>
        <w:t> </w:t>
      </w:r>
      <w:r>
        <w:rPr/>
        <w:t>0651689-82.2019.8.04.0001</w:t>
      </w:r>
      <w:r>
        <w:rPr>
          <w:spacing w:val="-1"/>
        </w:rPr>
        <w:t> </w:t>
      </w:r>
      <w:r>
        <w:rPr/>
        <w:t>de </w:t>
      </w:r>
      <w:r>
        <w:rPr>
          <w:spacing w:val="-2"/>
        </w:rPr>
        <w:t>Capital</w:t>
      </w:r>
    </w:p>
    <w:p>
      <w:pPr>
        <w:pStyle w:val="ListParagraph"/>
        <w:numPr>
          <w:ilvl w:val="0"/>
          <w:numId w:val="1"/>
        </w:numPr>
        <w:tabs>
          <w:tab w:pos="151" w:val="left" w:leader="none"/>
        </w:tabs>
        <w:spacing w:line="240" w:lineRule="auto" w:before="0" w:after="0"/>
        <w:ind w:left="1" w:right="135" w:firstLine="0"/>
        <w:jc w:val="both"/>
        <w:rPr>
          <w:sz w:val="22"/>
        </w:rPr>
      </w:pPr>
      <w:r>
        <w:rPr>
          <w:sz w:val="22"/>
        </w:rPr>
        <w:t>Fórum Ministro Henoch Reis/16ª Vara Cível e de Acidentes de Trabalho. Apelante: Dilmar Martins Correa dos Santos, Apelado: Construtora Capital S/A, Apelado: Simois Empreendimentos Imobiliários Ltda, Apelante: Construtora Capital S/A, Apelante: Simois Empreendimentos Imobiliários Ltda., Apelado: Dilmar Martins Correa dos Santos. Relator o Exmo. Sr. Desembargador FLÁVIO HUMBERTO PASCARELLI LOPES. Decisão: Unanimidade de votos, conhecido e provido.</w:t>
      </w:r>
      <w:r>
        <w:rPr>
          <w:spacing w:val="40"/>
          <w:sz w:val="22"/>
        </w:rPr>
        <w:t> </w:t>
      </w:r>
      <w:r>
        <w:rPr>
          <w:sz w:val="22"/>
        </w:rPr>
        <w:t>Participaram do julgamento os(as) Exmos(as). Srs(as).</w:t>
      </w:r>
      <w:r>
        <w:rPr>
          <w:spacing w:val="80"/>
          <w:sz w:val="22"/>
        </w:rPr>
        <w:t> </w:t>
      </w:r>
      <w:r>
        <w:rPr>
          <w:sz w:val="22"/>
        </w:rPr>
        <w:t>João de Jesus Abdala Simões e</w:t>
      </w:r>
      <w:r>
        <w:rPr>
          <w:spacing w:val="40"/>
          <w:sz w:val="22"/>
        </w:rPr>
        <w:t> </w:t>
      </w:r>
      <w:r>
        <w:rPr>
          <w:sz w:val="22"/>
        </w:rPr>
        <w:t>Lafayette Carneiro Vieira Júnior. 26) Agravo de Instrumento nº: 4004188-48.2021.8.04.0000 de Capital - Fórum Ministro Henoch Reis/8ª Vara Cível e de Acidentes de Trabalho. Agravante: Swiss Park Manaus Incorporadora Ltda., Agravado: Vladimir Martins Ribeiro Junior. Relator o Exmo. Sr. Desembargador FLÁVIO HUMBERTO PASCARELLI LOPES. Decisão: A C Ó R D Ã OVistos, relatados e discutidos</w:t>
      </w:r>
      <w:r>
        <w:rPr>
          <w:spacing w:val="40"/>
          <w:sz w:val="22"/>
        </w:rPr>
        <w:t> </w:t>
      </w:r>
      <w:r>
        <w:rPr>
          <w:sz w:val="22"/>
        </w:rPr>
        <w:t>os autos, acordam os Senhores Desembargadores, por unanimidade, em conhecer do recurso para julgá-lo desprovido, nos termos do voto do relator, que passa a integrar o julgado.PUBLIQUE</w:t>
      </w:r>
      <w:r>
        <w:rPr>
          <w:spacing w:val="40"/>
          <w:sz w:val="22"/>
        </w:rPr>
        <w:t> </w:t>
      </w:r>
      <w:r>
        <w:rPr>
          <w:sz w:val="22"/>
        </w:rPr>
        <w:t>SE.</w:t>
      </w:r>
      <w:r>
        <w:rPr>
          <w:spacing w:val="40"/>
          <w:sz w:val="22"/>
        </w:rPr>
        <w:t> </w:t>
      </w:r>
      <w:r>
        <w:rPr>
          <w:sz w:val="22"/>
        </w:rPr>
        <w:t>Participaram</w:t>
      </w:r>
      <w:r>
        <w:rPr>
          <w:spacing w:val="-4"/>
          <w:sz w:val="22"/>
        </w:rPr>
        <w:t> </w:t>
      </w:r>
      <w:r>
        <w:rPr>
          <w:sz w:val="22"/>
        </w:rPr>
        <w:t>do</w:t>
      </w:r>
      <w:r>
        <w:rPr>
          <w:spacing w:val="-2"/>
          <w:sz w:val="22"/>
        </w:rPr>
        <w:t> </w:t>
      </w:r>
      <w:r>
        <w:rPr>
          <w:sz w:val="22"/>
        </w:rPr>
        <w:t>julgamento os(as) Exmos(as). Srs(as).</w:t>
      </w:r>
      <w:r>
        <w:rPr>
          <w:spacing w:val="40"/>
          <w:sz w:val="22"/>
        </w:rPr>
        <w:t> </w:t>
      </w:r>
      <w:r>
        <w:rPr>
          <w:sz w:val="22"/>
        </w:rPr>
        <w:t>João de</w:t>
      </w:r>
      <w:r>
        <w:rPr>
          <w:spacing w:val="-2"/>
          <w:sz w:val="22"/>
        </w:rPr>
        <w:t> </w:t>
      </w:r>
      <w:r>
        <w:rPr>
          <w:sz w:val="22"/>
        </w:rPr>
        <w:t>Jesus Abdala Simões e</w:t>
      </w:r>
      <w:r>
        <w:rPr>
          <w:spacing w:val="40"/>
          <w:sz w:val="22"/>
        </w:rPr>
        <w:t> </w:t>
      </w:r>
      <w:r>
        <w:rPr>
          <w:sz w:val="22"/>
        </w:rPr>
        <w:t>Abraham Peixoto Campos Filho. 27) Apelação Cível nº: 0639184- 64.2016.8.04.0001 de Capital - Fórum Ministro Henoch Reis/17ª Vara Cível e de Acidentes de Trabalho. Apelante: Construtora Capital S/A, Apelada: Cassia Regina Rabelo da Silva. Relator</w:t>
      </w:r>
      <w:r>
        <w:rPr>
          <w:spacing w:val="40"/>
          <w:sz w:val="22"/>
        </w:rPr>
        <w:t> </w:t>
      </w:r>
      <w:r>
        <w:rPr>
          <w:sz w:val="22"/>
        </w:rPr>
        <w:t>o Exmo. Sr. Desembargador FLÁVIO HUMBERTO PASCARELLI LOPES. Decisão: Vistos, relatados e discutidos os autos, ACORDAM os senhores desembargadores, por unanimidade,</w:t>
      </w:r>
      <w:r>
        <w:rPr>
          <w:spacing w:val="40"/>
          <w:sz w:val="22"/>
        </w:rPr>
        <w:t> </w:t>
      </w:r>
      <w:r>
        <w:rPr>
          <w:sz w:val="22"/>
        </w:rPr>
        <w:t>em conhecer do recurso para negar-lhe provimento, nos termos do voto do relator, que passa a integrar o julgado.PUBLIQUE</w:t>
      </w:r>
      <w:r>
        <w:rPr>
          <w:spacing w:val="80"/>
          <w:sz w:val="22"/>
        </w:rPr>
        <w:t> </w:t>
      </w:r>
      <w:r>
        <w:rPr>
          <w:sz w:val="22"/>
        </w:rPr>
        <w:t>SE.</w:t>
      </w:r>
      <w:r>
        <w:rPr>
          <w:spacing w:val="80"/>
          <w:sz w:val="22"/>
        </w:rPr>
        <w:t> </w:t>
      </w:r>
      <w:r>
        <w:rPr>
          <w:sz w:val="22"/>
        </w:rPr>
        <w:t>Participaram do julgamento os(as) Exmos(as). Srs(as).</w:t>
      </w:r>
      <w:r>
        <w:rPr>
          <w:spacing w:val="40"/>
          <w:sz w:val="22"/>
        </w:rPr>
        <w:t> </w:t>
      </w:r>
      <w:r>
        <w:rPr>
          <w:sz w:val="22"/>
        </w:rPr>
        <w:t>João de Jesus Abdala Simões e</w:t>
      </w:r>
      <w:r>
        <w:rPr>
          <w:spacing w:val="40"/>
          <w:sz w:val="22"/>
        </w:rPr>
        <w:t> </w:t>
      </w:r>
      <w:r>
        <w:rPr>
          <w:sz w:val="22"/>
        </w:rPr>
        <w:t>Abraham Peixoto Campos Filho. 28) Embargos de Declaração Cível nº: 0004784-03.2021.8.04.0000 de Capital - Fórum</w:t>
      </w:r>
      <w:r>
        <w:rPr>
          <w:spacing w:val="-1"/>
          <w:sz w:val="22"/>
        </w:rPr>
        <w:t> </w:t>
      </w:r>
      <w:r>
        <w:rPr>
          <w:sz w:val="22"/>
        </w:rPr>
        <w:t>Ministro Henoch Reis/3ª Vara Cível e de Acidentes de Trabalho. Embargante: Condomínio Civil do Shopping Ponta Negra, Embargado: Daou e Lima Restaurante Ltda - Me, Embargada: Sandra Maria Malheiros Daou. Relatora a Exma. Sra. Desembargadora MIRZA TELMA DE OLIVEIRA CUNHA. Decisão: Proferiram sustentação oral, Dr. Rubens Samuel Benzecry Neto, Advogado do Embargante e</w:t>
      </w:r>
      <w:r>
        <w:rPr>
          <w:spacing w:val="40"/>
          <w:sz w:val="22"/>
        </w:rPr>
        <w:t> </w:t>
      </w:r>
      <w:r>
        <w:rPr>
          <w:sz w:val="22"/>
        </w:rPr>
        <w:t>Dr. Fued Cavalcante Sêmen Neto, Advogado do Embargado, respectivamente. Maioria de</w:t>
      </w:r>
      <w:r>
        <w:rPr>
          <w:spacing w:val="40"/>
          <w:sz w:val="22"/>
        </w:rPr>
        <w:t> </w:t>
      </w:r>
      <w:r>
        <w:rPr>
          <w:sz w:val="22"/>
        </w:rPr>
        <w:t>votos, conhecido e provido com efeito infringente. Participou da videoconferência a Exma. Sra. Dra. Maria José da Silva Nazaré, Representante Ministerial. Relator designado, Des. Flávio Humberto Pascarelli Lopes.</w:t>
      </w:r>
      <w:r>
        <w:rPr>
          <w:spacing w:val="-4"/>
          <w:sz w:val="22"/>
        </w:rPr>
        <w:t> </w:t>
      </w:r>
      <w:r>
        <w:rPr>
          <w:sz w:val="22"/>
        </w:rPr>
        <w:t>Acompanharam</w:t>
      </w:r>
      <w:r>
        <w:rPr>
          <w:spacing w:val="-6"/>
          <w:sz w:val="22"/>
        </w:rPr>
        <w:t> </w:t>
      </w:r>
      <w:r>
        <w:rPr>
          <w:sz w:val="22"/>
        </w:rPr>
        <w:t>a</w:t>
      </w:r>
      <w:r>
        <w:rPr>
          <w:spacing w:val="-2"/>
          <w:sz w:val="22"/>
        </w:rPr>
        <w:t> </w:t>
      </w:r>
      <w:r>
        <w:rPr>
          <w:sz w:val="22"/>
        </w:rPr>
        <w:t>divergência,</w:t>
      </w:r>
      <w:r>
        <w:rPr>
          <w:spacing w:val="-2"/>
          <w:sz w:val="22"/>
        </w:rPr>
        <w:t> </w:t>
      </w:r>
      <w:r>
        <w:rPr>
          <w:sz w:val="22"/>
        </w:rPr>
        <w:t>Des.</w:t>
      </w:r>
      <w:r>
        <w:rPr>
          <w:spacing w:val="-2"/>
          <w:sz w:val="22"/>
        </w:rPr>
        <w:t> </w:t>
      </w:r>
      <w:r>
        <w:rPr>
          <w:sz w:val="22"/>
        </w:rPr>
        <w:t>Airton</w:t>
      </w:r>
      <w:r>
        <w:rPr>
          <w:spacing w:val="-2"/>
          <w:sz w:val="22"/>
        </w:rPr>
        <w:t> </w:t>
      </w:r>
      <w:r>
        <w:rPr>
          <w:sz w:val="22"/>
        </w:rPr>
        <w:t>Luís Corrêa</w:t>
      </w:r>
      <w:r>
        <w:rPr>
          <w:spacing w:val="-1"/>
          <w:sz w:val="22"/>
        </w:rPr>
        <w:t> </w:t>
      </w:r>
      <w:r>
        <w:rPr>
          <w:sz w:val="22"/>
        </w:rPr>
        <w:t>Gentil, Des. Lafayette Carneiro Vieira Júnior e Desa. Maria do Perpétuo Socorro Guedes Moura. Designado para o acórdão o Exmo. Sr. Desembargador Flávio Humberto Pascarelli Lopes.</w:t>
      </w:r>
      <w:r>
        <w:rPr>
          <w:spacing w:val="80"/>
          <w:sz w:val="22"/>
        </w:rPr>
        <w:t> </w:t>
      </w:r>
      <w:r>
        <w:rPr>
          <w:sz w:val="22"/>
        </w:rPr>
        <w:t>Impedido o Exmo. Sr. Desembargador João de Jesus Abdala Simões. Participaram do julgamento os(as) Exmos(as). Srs(as).</w:t>
      </w:r>
      <w:r>
        <w:rPr>
          <w:spacing w:val="80"/>
          <w:sz w:val="22"/>
        </w:rPr>
        <w:t> </w:t>
      </w:r>
      <w:r>
        <w:rPr>
          <w:sz w:val="22"/>
        </w:rPr>
        <w:t>Flávio Humberto Pascarelli Lopes,</w:t>
      </w:r>
      <w:r>
        <w:rPr>
          <w:spacing w:val="40"/>
          <w:sz w:val="22"/>
        </w:rPr>
        <w:t> </w:t>
      </w:r>
      <w:r>
        <w:rPr>
          <w:sz w:val="22"/>
        </w:rPr>
        <w:t>Lafayette Carneiro Vieira Júnior, Airton Luís Corrêa Gentil e</w:t>
      </w:r>
      <w:r>
        <w:rPr>
          <w:spacing w:val="40"/>
          <w:sz w:val="22"/>
        </w:rPr>
        <w:t> </w:t>
      </w:r>
      <w:r>
        <w:rPr>
          <w:sz w:val="22"/>
        </w:rPr>
        <w:t>Maria do Perpétuo Socorro Guedes Moura. 29) Embargos de Declaração Cível nº: 0003566-03.2022.8.04.0000 de Capital - Fórum Ministro Henoch Reis/3ª Vara de Família. Embargante: Livanilson Santana Carvalho, Embargado: Asafe Luiz Marques Carvalho (Representado(a) por sua Mãe), Embargado: Karem Cristina Marques de Carvalho,, MPAM:</w:t>
      </w:r>
      <w:r>
        <w:rPr>
          <w:spacing w:val="23"/>
          <w:sz w:val="22"/>
        </w:rPr>
        <w:t> </w:t>
      </w:r>
      <w:r>
        <w:rPr>
          <w:sz w:val="22"/>
        </w:rPr>
        <w:t>Ministério</w:t>
      </w:r>
      <w:r>
        <w:rPr>
          <w:spacing w:val="25"/>
          <w:sz w:val="22"/>
        </w:rPr>
        <w:t> </w:t>
      </w:r>
      <w:r>
        <w:rPr>
          <w:sz w:val="22"/>
        </w:rPr>
        <w:t>Público</w:t>
      </w:r>
      <w:r>
        <w:rPr>
          <w:spacing w:val="24"/>
          <w:sz w:val="22"/>
        </w:rPr>
        <w:t> </w:t>
      </w:r>
      <w:r>
        <w:rPr>
          <w:sz w:val="22"/>
        </w:rPr>
        <w:t>do</w:t>
      </w:r>
      <w:r>
        <w:rPr>
          <w:spacing w:val="23"/>
          <w:sz w:val="22"/>
        </w:rPr>
        <w:t> </w:t>
      </w:r>
      <w:r>
        <w:rPr>
          <w:sz w:val="22"/>
        </w:rPr>
        <w:t>Estado</w:t>
      </w:r>
      <w:r>
        <w:rPr>
          <w:spacing w:val="23"/>
          <w:sz w:val="22"/>
        </w:rPr>
        <w:t> </w:t>
      </w:r>
      <w:r>
        <w:rPr>
          <w:sz w:val="22"/>
        </w:rPr>
        <w:t>do</w:t>
      </w:r>
      <w:r>
        <w:rPr>
          <w:spacing w:val="24"/>
          <w:sz w:val="22"/>
        </w:rPr>
        <w:t> </w:t>
      </w:r>
      <w:r>
        <w:rPr>
          <w:sz w:val="22"/>
        </w:rPr>
        <w:t>Amazonas.</w:t>
      </w:r>
      <w:r>
        <w:rPr>
          <w:spacing w:val="23"/>
          <w:sz w:val="22"/>
        </w:rPr>
        <w:t> </w:t>
      </w:r>
      <w:r>
        <w:rPr>
          <w:sz w:val="22"/>
        </w:rPr>
        <w:t>Relatora</w:t>
      </w:r>
      <w:r>
        <w:rPr>
          <w:spacing w:val="23"/>
          <w:sz w:val="22"/>
        </w:rPr>
        <w:t> </w:t>
      </w:r>
      <w:r>
        <w:rPr>
          <w:sz w:val="22"/>
        </w:rPr>
        <w:t>a</w:t>
      </w:r>
      <w:r>
        <w:rPr>
          <w:spacing w:val="26"/>
          <w:sz w:val="22"/>
        </w:rPr>
        <w:t> </w:t>
      </w:r>
      <w:r>
        <w:rPr>
          <w:sz w:val="22"/>
        </w:rPr>
        <w:t>Exma.</w:t>
      </w:r>
      <w:r>
        <w:rPr>
          <w:spacing w:val="23"/>
          <w:sz w:val="22"/>
        </w:rPr>
        <w:t> </w:t>
      </w:r>
      <w:r>
        <w:rPr>
          <w:sz w:val="22"/>
        </w:rPr>
        <w:t>Sra.</w:t>
      </w:r>
      <w:r>
        <w:rPr>
          <w:spacing w:val="24"/>
          <w:sz w:val="22"/>
        </w:rPr>
        <w:t> </w:t>
      </w:r>
      <w:r>
        <w:rPr>
          <w:spacing w:val="-2"/>
          <w:sz w:val="22"/>
        </w:rPr>
        <w:t>Desembargadora</w:t>
      </w:r>
    </w:p>
    <w:p>
      <w:pPr>
        <w:pStyle w:val="ListParagraph"/>
        <w:spacing w:after="0" w:line="240" w:lineRule="auto"/>
        <w:jc w:val="both"/>
        <w:rPr>
          <w:sz w:val="22"/>
        </w:rPr>
        <w:sectPr>
          <w:pgSz w:w="11910" w:h="16840"/>
          <w:pgMar w:header="713" w:footer="0" w:top="2840" w:bottom="280" w:left="1700" w:right="1559"/>
        </w:sectPr>
      </w:pPr>
    </w:p>
    <w:p>
      <w:pPr>
        <w:pStyle w:val="BodyText"/>
        <w:spacing w:before="1"/>
        <w:ind w:right="136"/>
      </w:pPr>
      <w:r>
        <w:rPr/>
        <w:t>MIRZA TELMA DE OLIVEIRA CUNHA. Decisão: Vistos, discutidos e relatados estes autos de Embargos de Declaração Cível nº 0003566-03.2022.8.04.0000, ACORDAM os Desembargadores que integram a Terceira Câmara Cível do Egrégio Tribunal de Justiça do Amazonas, por unanimidade de votos, em não acolher o recurso oposto, nos termos do voto da Relatora, que passa a integrar o julgado para os devidos fins de direito.</w:t>
      </w:r>
      <w:r>
        <w:rPr>
          <w:spacing w:val="40"/>
        </w:rPr>
        <w:t> </w:t>
      </w:r>
      <w:r>
        <w:rPr/>
        <w:t>Participaram do julgamento os(as) Exmos(as). Srs(as).</w:t>
      </w:r>
      <w:r>
        <w:rPr>
          <w:spacing w:val="80"/>
        </w:rPr>
        <w:t> </w:t>
      </w:r>
      <w:r>
        <w:rPr/>
        <w:t>João de Jesus Abdala Simões e</w:t>
      </w:r>
      <w:r>
        <w:rPr>
          <w:spacing w:val="40"/>
        </w:rPr>
        <w:t> </w:t>
      </w:r>
      <w:r>
        <w:rPr/>
        <w:t>Lafayette Carneiro Vieira Júnior. 30) Embargos de Declaração Cível nº: 0003740-12.2022.8.04.0000 de Capital - Fórum</w:t>
      </w:r>
      <w:r>
        <w:rPr>
          <w:spacing w:val="-5"/>
        </w:rPr>
        <w:t> </w:t>
      </w:r>
      <w:r>
        <w:rPr/>
        <w:t>Ministro</w:t>
      </w:r>
      <w:r>
        <w:rPr>
          <w:spacing w:val="-1"/>
        </w:rPr>
        <w:t> </w:t>
      </w:r>
      <w:r>
        <w:rPr/>
        <w:t>Henoch</w:t>
      </w:r>
      <w:r>
        <w:rPr>
          <w:spacing w:val="-1"/>
        </w:rPr>
        <w:t> </w:t>
      </w:r>
      <w:r>
        <w:rPr/>
        <w:t>Reis/3ª</w:t>
      </w:r>
      <w:r>
        <w:rPr>
          <w:spacing w:val="-5"/>
        </w:rPr>
        <w:t> </w:t>
      </w:r>
      <w:r>
        <w:rPr/>
        <w:t>Vara</w:t>
      </w:r>
      <w:r>
        <w:rPr>
          <w:spacing w:val="-1"/>
        </w:rPr>
        <w:t> </w:t>
      </w:r>
      <w:r>
        <w:rPr/>
        <w:t>Cível</w:t>
      </w:r>
      <w:r>
        <w:rPr>
          <w:spacing w:val="-1"/>
        </w:rPr>
        <w:t> </w:t>
      </w:r>
      <w:r>
        <w:rPr/>
        <w:t>e de Acidentes</w:t>
      </w:r>
      <w:r>
        <w:rPr>
          <w:spacing w:val="-1"/>
        </w:rPr>
        <w:t> </w:t>
      </w:r>
      <w:r>
        <w:rPr/>
        <w:t>de</w:t>
      </w:r>
      <w:r>
        <w:rPr>
          <w:spacing w:val="-2"/>
        </w:rPr>
        <w:t> </w:t>
      </w:r>
      <w:r>
        <w:rPr/>
        <w:t>Trabalho.</w:t>
      </w:r>
      <w:r>
        <w:rPr>
          <w:spacing w:val="-1"/>
        </w:rPr>
        <w:t> </w:t>
      </w:r>
      <w:r>
        <w:rPr/>
        <w:t>Embargante:</w:t>
      </w:r>
      <w:r>
        <w:rPr>
          <w:spacing w:val="-3"/>
        </w:rPr>
        <w:t> </w:t>
      </w:r>
      <w:r>
        <w:rPr/>
        <w:t>Bona Fide Empreendimentos e Participações Ltda, Embargada: Eastern Asia Technology ( Hk ) Limited. Relator o Exmo. Sr. Desembargador AIRTON LUÍS CORRÊA GENTIL. Decisão: Vistos, relatados e discutidos estes autos de Embargos de Declaração Cível nº 0003740- 12.2022.8.04.0000, em que são partes as acima indicadas, ACORDAM os Excelentíssimos Senhores Desembargadores que compõem a Egrégia Terceira Câmara Cível do Tribunal de Justiça do Estado do Amazonas, por unanimidade de votos, em conhecer e desprover os Embargos de Declaração, nos termos do voto do desembargador relator.</w:t>
      </w:r>
      <w:r>
        <w:rPr>
          <w:spacing w:val="40"/>
        </w:rPr>
        <w:t> </w:t>
      </w:r>
      <w:r>
        <w:rPr/>
        <w:t>Participaram do julgamento os(as) Exmos(as). Srs(as).</w:t>
      </w:r>
      <w:r>
        <w:rPr>
          <w:spacing w:val="80"/>
        </w:rPr>
        <w:t> </w:t>
      </w:r>
      <w:r>
        <w:rPr/>
        <w:t>Lafayette Carneiro Vieira Júnior e</w:t>
      </w:r>
      <w:r>
        <w:rPr>
          <w:spacing w:val="40"/>
        </w:rPr>
        <w:t> </w:t>
      </w:r>
      <w:r>
        <w:rPr/>
        <w:t>Abraham Peixoto Campos Filho. 31) Agravo de Instrumento nº: 4008734-49.2021.8.04.0000 de Fórum de Canutama/Vara Única de Canutama. Agravante: Genivaldo da Silva Nascimento, Agravado: Vanderlei Belini, Agravada: Gabrieli Muller Belini. Relator o Exmo. Sr. Desembargador AIRTON LUÍS CORRÊA GENTIL. Decisão: ACÓRDÃO.Vistos, relatados e discutidos estes autos de Agravo de Instrumento nº 4008734-49.2021.8.04.0000, em que são partes as acima indicadas,</w:t>
      </w:r>
      <w:r>
        <w:rPr>
          <w:spacing w:val="-1"/>
        </w:rPr>
        <w:t> </w:t>
      </w:r>
      <w:r>
        <w:rPr/>
        <w:t>ACORDAM os</w:t>
      </w:r>
      <w:r>
        <w:rPr>
          <w:spacing w:val="-3"/>
        </w:rPr>
        <w:t> </w:t>
      </w:r>
      <w:r>
        <w:rPr/>
        <w:t>Excelentíssimos Senhores</w:t>
      </w:r>
      <w:r>
        <w:rPr>
          <w:spacing w:val="-3"/>
        </w:rPr>
        <w:t> </w:t>
      </w:r>
      <w:r>
        <w:rPr/>
        <w:t>Desembargadores</w:t>
      </w:r>
      <w:r>
        <w:rPr>
          <w:spacing w:val="-1"/>
        </w:rPr>
        <w:t> </w:t>
      </w:r>
      <w:r>
        <w:rPr/>
        <w:t>que</w:t>
      </w:r>
      <w:r>
        <w:rPr>
          <w:spacing w:val="-1"/>
        </w:rPr>
        <w:t> </w:t>
      </w:r>
      <w:r>
        <w:rPr/>
        <w:t>compõem</w:t>
      </w:r>
      <w:r>
        <w:rPr>
          <w:spacing w:val="-5"/>
        </w:rPr>
        <w:t> </w:t>
      </w:r>
      <w:r>
        <w:rPr/>
        <w:t>a Egrégia Terceira Câmara Cível do Tribunal de Justiça do Estado do Amazonas, por unanimidade de votos, em conhecer e desprover o Agravo de Instrumento, nos termos do voto do</w:t>
      </w:r>
      <w:r>
        <w:rPr>
          <w:spacing w:val="80"/>
        </w:rPr>
        <w:t> </w:t>
      </w:r>
      <w:r>
        <w:rPr/>
        <w:t>desembargador relator.</w:t>
      </w:r>
      <w:r>
        <w:rPr>
          <w:spacing w:val="40"/>
        </w:rPr>
        <w:t> </w:t>
      </w:r>
      <w:r>
        <w:rPr/>
        <w:t>Participaram do julgamento os(as) Exmos(as). Srs(as).</w:t>
      </w:r>
      <w:r>
        <w:rPr>
          <w:spacing w:val="40"/>
        </w:rPr>
        <w:t> </w:t>
      </w:r>
      <w:r>
        <w:rPr/>
        <w:t>Lafayette Carneiro Vieira Júnior e</w:t>
      </w:r>
      <w:r>
        <w:rPr>
          <w:spacing w:val="40"/>
        </w:rPr>
        <w:t> </w:t>
      </w:r>
      <w:r>
        <w:rPr/>
        <w:t>Abraham Peixoto Campos Filho. 32) Embargos de Declaração Cível</w:t>
      </w:r>
      <w:r>
        <w:rPr>
          <w:spacing w:val="40"/>
        </w:rPr>
        <w:t> </w:t>
      </w:r>
      <w:r>
        <w:rPr/>
        <w:t>nº: 0004372-38.2022.8.04.0000 de Capital - Fórum Ministro Henoch Reis/1ª Vara Cível e de Acidentes de Trabalho. Embargante: Matos Alho Factoring Fomento Mercantil Ltda, Embargado: Jonasa Empreend. Imobiliarios Ltda. Relator o Exmo. Sr. Desembargador</w:t>
      </w:r>
      <w:r>
        <w:rPr>
          <w:spacing w:val="40"/>
        </w:rPr>
        <w:t> </w:t>
      </w:r>
      <w:r>
        <w:rPr/>
        <w:t>AIRTON LUÍS CORRÊA GENTIL. Decisão: Vistos, relatados e discutidos estes autos de Embargos de Declaração Cível nº 0004372-38.2022.8.04.0000, em que são partes as acima indicadas,</w:t>
      </w:r>
      <w:r>
        <w:rPr>
          <w:spacing w:val="-1"/>
        </w:rPr>
        <w:t> </w:t>
      </w:r>
      <w:r>
        <w:rPr/>
        <w:t>ACORDAM os</w:t>
      </w:r>
      <w:r>
        <w:rPr>
          <w:spacing w:val="-3"/>
        </w:rPr>
        <w:t> </w:t>
      </w:r>
      <w:r>
        <w:rPr/>
        <w:t>Excelentíssimos Senhores</w:t>
      </w:r>
      <w:r>
        <w:rPr>
          <w:spacing w:val="-3"/>
        </w:rPr>
        <w:t> </w:t>
      </w:r>
      <w:r>
        <w:rPr/>
        <w:t>Desembargadores</w:t>
      </w:r>
      <w:r>
        <w:rPr>
          <w:spacing w:val="-1"/>
        </w:rPr>
        <w:t> </w:t>
      </w:r>
      <w:r>
        <w:rPr/>
        <w:t>que</w:t>
      </w:r>
      <w:r>
        <w:rPr>
          <w:spacing w:val="-1"/>
        </w:rPr>
        <w:t> </w:t>
      </w:r>
      <w:r>
        <w:rPr/>
        <w:t>compõem</w:t>
      </w:r>
      <w:r>
        <w:rPr>
          <w:spacing w:val="-5"/>
        </w:rPr>
        <w:t> </w:t>
      </w:r>
      <w:r>
        <w:rPr/>
        <w:t>a Egrégia Terceira Câmara Cível do Tribunal de Justiça do Estado do Amazonas, por unanimidade de votos, em conhecer e desprover os Embargos de Declaração, nos termos do voto do desembargador relator.</w:t>
      </w:r>
      <w:r>
        <w:rPr>
          <w:spacing w:val="40"/>
        </w:rPr>
        <w:t> </w:t>
      </w:r>
      <w:r>
        <w:rPr/>
        <w:t>Participaram do julgamento os(as) Exmos(as). Srs(as).</w:t>
      </w:r>
      <w:r>
        <w:rPr>
          <w:spacing w:val="40"/>
        </w:rPr>
        <w:t> </w:t>
      </w:r>
      <w:r>
        <w:rPr/>
        <w:t>Lafayette Carneiro Vieira Júnior e</w:t>
      </w:r>
      <w:r>
        <w:rPr>
          <w:spacing w:val="40"/>
        </w:rPr>
        <w:t> </w:t>
      </w:r>
      <w:r>
        <w:rPr/>
        <w:t>Abraham Peixoto Campos Filho. VISTA 33) Apelação Cível nº: 0001648-07.2018.8.04.7500 de Fórum de Tefé/2ª Vara de Tefé. Apelante: Município de Tefé, Apelada: Maria da Conceição Alves Pereira, Defensoria: Defensoria Pública do Estado do Amazonas. Relator o Exmo. Sr. Desembargador JOÃO DE JESUS ABDALA SIMÕES.</w:t>
      </w:r>
      <w:r>
        <w:rPr>
          <w:spacing w:val="40"/>
        </w:rPr>
        <w:t> </w:t>
      </w:r>
      <w:r>
        <w:rPr/>
        <w:t>Motivo: Apresentou voto divergente, Des. Flávio Humberto Pascarelli Lopes, em seguida, o julgamento foi suspenso em virtude do pedido de Vista Regimental do Des. Flávio Humberto Pascarelli Lopes. Participou da videoconferência a Exma. Sra. Dra. Maria José da Silva Nazaré, Representante Ministerial.</w:t>
      </w:r>
      <w:r>
        <w:rPr>
          <w:spacing w:val="40"/>
        </w:rPr>
        <w:t> </w:t>
      </w:r>
      <w:r>
        <w:rPr/>
        <w:t>Participaram do julgamento os(as) Exmos(as). Srs(as).</w:t>
      </w:r>
      <w:r>
        <w:rPr>
          <w:spacing w:val="40"/>
        </w:rPr>
        <w:t> </w:t>
      </w:r>
      <w:r>
        <w:rPr/>
        <w:t>Flávio Humberto Pascarelli Lopes,</w:t>
      </w:r>
      <w:r>
        <w:rPr>
          <w:spacing w:val="40"/>
        </w:rPr>
        <w:t> </w:t>
      </w:r>
      <w:r>
        <w:rPr/>
        <w:t>Lafayette Carneiro Vieira Júnior,</w:t>
      </w:r>
      <w:r>
        <w:rPr>
          <w:spacing w:val="40"/>
        </w:rPr>
        <w:t> </w:t>
      </w:r>
      <w:r>
        <w:rPr/>
        <w:t>Abraham</w:t>
      </w:r>
      <w:r>
        <w:rPr>
          <w:spacing w:val="-1"/>
        </w:rPr>
        <w:t> </w:t>
      </w:r>
      <w:r>
        <w:rPr/>
        <w:t>Peixoto Campos Filho</w:t>
      </w:r>
      <w:r>
        <w:rPr>
          <w:spacing w:val="40"/>
        </w:rPr>
        <w:t> </w:t>
      </w:r>
      <w:r>
        <w:rPr/>
        <w:t>e</w:t>
      </w:r>
      <w:r>
        <w:rPr>
          <w:spacing w:val="40"/>
        </w:rPr>
        <w:t> </w:t>
      </w:r>
      <w:r>
        <w:rPr/>
        <w:t>Airton Luís Corrêa Gentil. ADIADOS Pelo Exmo. Sr. Desembargador JOÃO DE JESUS ABDALA SIMÕES: Apelação Cível nº: 0713413-53.2020.8.04.0001 de Capital - Fórum Ministro Henoch Reis/3ª Vara Cível e de Acidentes de Trabalho, Apelação Cível nº: 0603984- 93.2016.8.04.0001 de Capital - Fórum Ministro Henoch Reis/19ª Vara Cível e de Acidentes de Trabalho,</w:t>
      </w:r>
      <w:r>
        <w:rPr>
          <w:spacing w:val="6"/>
        </w:rPr>
        <w:t> </w:t>
      </w:r>
      <w:r>
        <w:rPr/>
        <w:t>Apelação</w:t>
      </w:r>
      <w:r>
        <w:rPr>
          <w:spacing w:val="9"/>
        </w:rPr>
        <w:t> </w:t>
      </w:r>
      <w:r>
        <w:rPr/>
        <w:t>Cível</w:t>
      </w:r>
      <w:r>
        <w:rPr>
          <w:spacing w:val="6"/>
        </w:rPr>
        <w:t> </w:t>
      </w:r>
      <w:r>
        <w:rPr/>
        <w:t>nº:</w:t>
      </w:r>
      <w:r>
        <w:rPr>
          <w:spacing w:val="9"/>
        </w:rPr>
        <w:t> </w:t>
      </w:r>
      <w:r>
        <w:rPr/>
        <w:t>0607629-29.2016.8.04.0001</w:t>
      </w:r>
      <w:r>
        <w:rPr>
          <w:spacing w:val="10"/>
        </w:rPr>
        <w:t> </w:t>
      </w:r>
      <w:r>
        <w:rPr/>
        <w:t>de</w:t>
      </w:r>
      <w:r>
        <w:rPr>
          <w:spacing w:val="9"/>
        </w:rPr>
        <w:t> </w:t>
      </w:r>
      <w:r>
        <w:rPr/>
        <w:t>Capital</w:t>
      </w:r>
      <w:r>
        <w:rPr>
          <w:spacing w:val="9"/>
        </w:rPr>
        <w:t> </w:t>
      </w:r>
      <w:r>
        <w:rPr/>
        <w:t>-</w:t>
      </w:r>
      <w:r>
        <w:rPr>
          <w:spacing w:val="5"/>
        </w:rPr>
        <w:t> </w:t>
      </w:r>
      <w:r>
        <w:rPr/>
        <w:t>Fórum</w:t>
      </w:r>
      <w:r>
        <w:rPr>
          <w:spacing w:val="7"/>
        </w:rPr>
        <w:t> </w:t>
      </w:r>
      <w:r>
        <w:rPr/>
        <w:t>Ministro</w:t>
      </w:r>
      <w:r>
        <w:rPr>
          <w:spacing w:val="11"/>
        </w:rPr>
        <w:t> </w:t>
      </w:r>
      <w:r>
        <w:rPr>
          <w:spacing w:val="-2"/>
        </w:rPr>
        <w:t>Henoch</w:t>
      </w:r>
    </w:p>
    <w:p>
      <w:pPr>
        <w:pStyle w:val="BodyText"/>
        <w:spacing w:after="0"/>
        <w:sectPr>
          <w:pgSz w:w="11910" w:h="16840"/>
          <w:pgMar w:header="713" w:footer="0" w:top="2840" w:bottom="280" w:left="1700" w:right="1559"/>
        </w:sectPr>
      </w:pPr>
    </w:p>
    <w:p>
      <w:pPr>
        <w:pStyle w:val="BodyText"/>
        <w:spacing w:before="1"/>
        <w:ind w:right="137"/>
      </w:pPr>
      <w:r>
        <w:rPr/>
        <w:t>Reis/19ª Vara Cível e de Acidentes de Trabalho. Pelo Exmo. Sr. Desembargador FLÁVIO HUMBERTO</w:t>
      </w:r>
      <w:r>
        <w:rPr>
          <w:spacing w:val="15"/>
        </w:rPr>
        <w:t> </w:t>
      </w:r>
      <w:r>
        <w:rPr/>
        <w:t>PASCARELLI</w:t>
      </w:r>
      <w:r>
        <w:rPr>
          <w:spacing w:val="13"/>
        </w:rPr>
        <w:t> </w:t>
      </w:r>
      <w:r>
        <w:rPr/>
        <w:t>LOPES:</w:t>
      </w:r>
      <w:r>
        <w:rPr>
          <w:spacing w:val="18"/>
        </w:rPr>
        <w:t> </w:t>
      </w:r>
      <w:r>
        <w:rPr/>
        <w:t>Agravo</w:t>
      </w:r>
      <w:r>
        <w:rPr>
          <w:spacing w:val="17"/>
        </w:rPr>
        <w:t> </w:t>
      </w:r>
      <w:r>
        <w:rPr/>
        <w:t>de</w:t>
      </w:r>
      <w:r>
        <w:rPr>
          <w:spacing w:val="19"/>
        </w:rPr>
        <w:t> </w:t>
      </w:r>
      <w:r>
        <w:rPr/>
        <w:t>Instrumento</w:t>
      </w:r>
      <w:r>
        <w:rPr>
          <w:spacing w:val="18"/>
        </w:rPr>
        <w:t> </w:t>
      </w:r>
      <w:r>
        <w:rPr/>
        <w:t>nº:</w:t>
      </w:r>
      <w:r>
        <w:rPr>
          <w:spacing w:val="18"/>
        </w:rPr>
        <w:t> </w:t>
      </w:r>
      <w:r>
        <w:rPr/>
        <w:t>4006852-</w:t>
      </w:r>
      <w:r>
        <w:rPr>
          <w:spacing w:val="-2"/>
        </w:rPr>
        <w:t>86.2020.8.04.0000</w:t>
      </w:r>
    </w:p>
    <w:p>
      <w:pPr>
        <w:pStyle w:val="BodyText"/>
        <w:ind w:right="133"/>
      </w:pPr>
      <w:r>
        <w:rPr/>
        <w:t>de Capital - Fórum Ministro Henoch Reis/13ª Vara Cível e de Acidentes de Trabalho, Apelação Cível nº: 0712847-85.2012.8.04.0001 de Capital - Fórum Ministro Henoch Reis/7ª Vara de Família. Pelo Exmo. Sr. Desembargador LAFAYETTE CARNEIRO VIEIRA JÚNIOR: Apelação Cível nº: 0608110-16.2021.8.04.0001 de Capital - Fórum Ministro Henoch Reis/3ª Vara Cível e de Acidentes de Trabalho, Embargos de Declaração Cível nº: 0003818- 06.2022.8.04.0000 de Capital - Fórum Ministro Henoch Reis/4ª Vara da Fazenda Pública. Pelo Exmo. Sr. Desembargador AIRTON LUÍS CORRÊA GENTIL: Embargos de Declaração Cível nº: 0002268-78.2019.8.04.0000 de Capital - Fórum Ministro Henoch Reis/20ª Vara Cível e de Acidentes de Trabalho, Apelação Cível nº: 0664252-40.2021.8.04.0001 de Capital - Fórum Ministro Henoch Reis/10ª Vara Cível e de Acidentes de Trabalho, Agravo de Instrumento nº: 4003833-38.2021.8.04.0000 de Capital - Fórum Ministro Henoch Reis/16ª Vara Cível e de Acidentes de Trabalho. Pela Exma. Sra. Desembargadora MIRZA TELMA DE OLIVEIRA CUNHA: Apelação Cível nº: 0623103-06.2017.8.04.0001 de Capital - Fórum Ministro Henoch Reis/19ª Vara Cível e de Acidentes de Trabalho, Embargos de Declaração Cível nº: 0002459- 21.2022.8.04.0000 de Capital - Fórum Ministro Henoch Reis/18ª Vara Cível e de Acidentes de Trabalho. Nada mais havendo a tratar, o Excelentíssimo Senhor Presidente, encerrou a sessão.</w:t>
      </w:r>
      <w:r>
        <w:rPr>
          <w:spacing w:val="40"/>
        </w:rPr>
        <w:t> </w:t>
      </w:r>
      <w:r>
        <w:rPr/>
        <w:t>E, para constar, eu, Secretária, lavrei a presente e assino.</w:t>
      </w:r>
    </w:p>
    <w:p>
      <w:pPr>
        <w:pStyle w:val="BodyText"/>
        <w:spacing w:after="0"/>
        <w:sectPr>
          <w:pgSz w:w="11910" w:h="16840"/>
          <w:pgMar w:header="713" w:footer="0" w:top="2840" w:bottom="280" w:left="1700" w:right="1559"/>
        </w:sectPr>
      </w:pPr>
    </w:p>
    <w:p>
      <w:pPr>
        <w:spacing w:before="141"/>
        <w:ind w:left="3540" w:right="0" w:firstLine="0"/>
        <w:jc w:val="left"/>
        <w:rPr>
          <w:rFonts w:ascii="Trebuchet MS"/>
          <w:sz w:val="33"/>
        </w:rPr>
      </w:pPr>
      <w:r>
        <w:rPr>
          <w:rFonts w:ascii="Trebuchet MS"/>
          <w:spacing w:val="-5"/>
          <w:sz w:val="33"/>
        </w:rPr>
        <w:t>AIRTON</w:t>
      </w:r>
      <w:r>
        <w:rPr>
          <w:rFonts w:ascii="Trebuchet MS"/>
          <w:spacing w:val="-22"/>
          <w:sz w:val="33"/>
        </w:rPr>
        <w:t> </w:t>
      </w:r>
      <w:r>
        <w:rPr>
          <w:rFonts w:ascii="Trebuchet MS"/>
          <w:spacing w:val="-4"/>
          <w:sz w:val="33"/>
        </w:rPr>
        <w:t>LUIS</w:t>
      </w:r>
    </w:p>
    <w:p>
      <w:pPr>
        <w:spacing w:line="259" w:lineRule="auto" w:before="108"/>
        <w:ind w:left="478" w:right="623" w:firstLine="0"/>
        <w:jc w:val="left"/>
        <w:rPr>
          <w:rFonts w:ascii="Trebuchet MS"/>
          <w:sz w:val="17"/>
        </w:rPr>
      </w:pPr>
      <w:r>
        <w:rPr/>
        <w:br w:type="column"/>
      </w:r>
      <w:r>
        <w:rPr>
          <w:rFonts w:ascii="Trebuchet MS"/>
          <w:spacing w:val="-2"/>
          <w:sz w:val="17"/>
        </w:rPr>
        <w:t>Assinado</w:t>
      </w:r>
      <w:r>
        <w:rPr>
          <w:rFonts w:ascii="Trebuchet MS"/>
          <w:spacing w:val="-10"/>
          <w:sz w:val="17"/>
        </w:rPr>
        <w:t> </w:t>
      </w:r>
      <w:r>
        <w:rPr>
          <w:rFonts w:ascii="Trebuchet MS"/>
          <w:spacing w:val="-2"/>
          <w:sz w:val="17"/>
        </w:rPr>
        <w:t>de</w:t>
      </w:r>
      <w:r>
        <w:rPr>
          <w:rFonts w:ascii="Trebuchet MS"/>
          <w:spacing w:val="-10"/>
          <w:sz w:val="17"/>
        </w:rPr>
        <w:t> </w:t>
      </w:r>
      <w:r>
        <w:rPr>
          <w:rFonts w:ascii="Trebuchet MS"/>
          <w:spacing w:val="-2"/>
          <w:sz w:val="17"/>
        </w:rPr>
        <w:t>forma</w:t>
      </w:r>
      <w:r>
        <w:rPr>
          <w:rFonts w:ascii="Trebuchet MS"/>
          <w:spacing w:val="-10"/>
          <w:sz w:val="17"/>
        </w:rPr>
        <w:t> </w:t>
      </w:r>
      <w:r>
        <w:rPr>
          <w:rFonts w:ascii="Trebuchet MS"/>
          <w:spacing w:val="-2"/>
          <w:sz w:val="17"/>
        </w:rPr>
        <w:t>digital</w:t>
      </w:r>
      <w:r>
        <w:rPr>
          <w:rFonts w:ascii="Trebuchet MS"/>
          <w:spacing w:val="-10"/>
          <w:sz w:val="17"/>
        </w:rPr>
        <w:t> </w:t>
      </w:r>
      <w:r>
        <w:rPr>
          <w:rFonts w:ascii="Trebuchet MS"/>
          <w:spacing w:val="-2"/>
          <w:sz w:val="17"/>
        </w:rPr>
        <w:t>por </w:t>
      </w:r>
      <w:r>
        <w:rPr>
          <w:rFonts w:ascii="Trebuchet MS"/>
          <w:sz w:val="17"/>
        </w:rPr>
        <w:t>AIRTON</w:t>
      </w:r>
      <w:r>
        <w:rPr>
          <w:rFonts w:ascii="Trebuchet MS"/>
          <w:spacing w:val="-11"/>
          <w:sz w:val="17"/>
        </w:rPr>
        <w:t> </w:t>
      </w:r>
      <w:r>
        <w:rPr>
          <w:rFonts w:ascii="Trebuchet MS"/>
          <w:sz w:val="17"/>
        </w:rPr>
        <w:t>LUIS</w:t>
      </w:r>
      <w:r>
        <w:rPr>
          <w:rFonts w:ascii="Trebuchet MS"/>
          <w:spacing w:val="-9"/>
          <w:sz w:val="17"/>
        </w:rPr>
        <w:t> </w:t>
      </w:r>
      <w:r>
        <w:rPr>
          <w:rFonts w:ascii="Trebuchet MS"/>
          <w:sz w:val="17"/>
        </w:rPr>
        <w:t>CORREA</w:t>
      </w:r>
      <w:r>
        <w:rPr>
          <w:rFonts w:ascii="Trebuchet MS"/>
          <w:spacing w:val="-9"/>
          <w:sz w:val="17"/>
        </w:rPr>
        <w:t> </w:t>
      </w:r>
      <w:r>
        <w:rPr>
          <w:rFonts w:ascii="Trebuchet MS"/>
          <w:spacing w:val="-2"/>
          <w:sz w:val="17"/>
        </w:rPr>
        <w:t>GENTIL</w:t>
      </w:r>
    </w:p>
    <w:p>
      <w:pPr>
        <w:spacing w:after="0" w:line="259" w:lineRule="auto"/>
        <w:jc w:val="left"/>
        <w:rPr>
          <w:rFonts w:ascii="Trebuchet MS"/>
          <w:sz w:val="17"/>
        </w:rPr>
        <w:sectPr>
          <w:type w:val="continuous"/>
          <w:pgSz w:w="11910" w:h="16840"/>
          <w:pgMar w:header="713" w:footer="0" w:top="2840" w:bottom="280" w:left="1700" w:right="1559"/>
          <w:cols w:num="2" w:equalWidth="0">
            <w:col w:w="5324" w:space="40"/>
            <w:col w:w="3287"/>
          </w:cols>
        </w:sectPr>
      </w:pPr>
    </w:p>
    <w:p>
      <w:pPr>
        <w:spacing w:before="8"/>
        <w:ind w:left="3540" w:right="0" w:firstLine="0"/>
        <w:jc w:val="left"/>
        <w:rPr>
          <w:rFonts w:ascii="Trebuchet MS"/>
          <w:sz w:val="17"/>
        </w:rPr>
      </w:pPr>
      <w:r>
        <w:rPr>
          <w:rFonts w:ascii="Trebuchet MS"/>
          <w:sz w:val="17"/>
        </w:rPr>
        <mc:AlternateContent>
          <mc:Choice Requires="wps">
            <w:drawing>
              <wp:anchor distT="0" distB="0" distL="0" distR="0" allowOverlap="1" layoutInCell="1" locked="0" behindDoc="1" simplePos="0" relativeHeight="487545856">
                <wp:simplePos x="0" y="0"/>
                <wp:positionH relativeFrom="page">
                  <wp:posOffset>4469086</wp:posOffset>
                </wp:positionH>
                <wp:positionV relativeFrom="paragraph">
                  <wp:posOffset>-274651</wp:posOffset>
                </wp:positionV>
                <wp:extent cx="588645" cy="584200"/>
                <wp:effectExtent l="0" t="0" r="0" b="0"/>
                <wp:wrapNone/>
                <wp:docPr id="3" name="Graphic 3"/>
                <wp:cNvGraphicFramePr>
                  <a:graphicFrameLocks/>
                </wp:cNvGraphicFramePr>
                <a:graphic>
                  <a:graphicData uri="http://schemas.microsoft.com/office/word/2010/wordprocessingShape">
                    <wps:wsp>
                      <wps:cNvPr id="3" name="Graphic 3"/>
                      <wps:cNvSpPr/>
                      <wps:spPr>
                        <a:xfrm>
                          <a:off x="0" y="0"/>
                          <a:ext cx="588645" cy="584200"/>
                        </a:xfrm>
                        <a:custGeom>
                          <a:avLst/>
                          <a:gdLst/>
                          <a:ahLst/>
                          <a:cxnLst/>
                          <a:rect l="l" t="t" r="r" b="b"/>
                          <a:pathLst>
                            <a:path w="588645" h="584200">
                              <a:moveTo>
                                <a:pt x="105998" y="460519"/>
                              </a:moveTo>
                              <a:lnTo>
                                <a:pt x="54823" y="493793"/>
                              </a:lnTo>
                              <a:lnTo>
                                <a:pt x="22232" y="525944"/>
                              </a:lnTo>
                              <a:lnTo>
                                <a:pt x="5024" y="553828"/>
                              </a:lnTo>
                              <a:lnTo>
                                <a:pt x="0" y="574301"/>
                              </a:lnTo>
                              <a:lnTo>
                                <a:pt x="3831" y="582002"/>
                              </a:lnTo>
                              <a:lnTo>
                                <a:pt x="3976" y="582002"/>
                              </a:lnTo>
                              <a:lnTo>
                                <a:pt x="7148" y="583882"/>
                              </a:lnTo>
                              <a:lnTo>
                                <a:pt x="44918" y="583882"/>
                              </a:lnTo>
                              <a:lnTo>
                                <a:pt x="48401" y="582685"/>
                              </a:lnTo>
                              <a:lnTo>
                                <a:pt x="11378" y="582685"/>
                              </a:lnTo>
                              <a:lnTo>
                                <a:pt x="16562" y="560902"/>
                              </a:lnTo>
                              <a:lnTo>
                                <a:pt x="35781" y="530136"/>
                              </a:lnTo>
                              <a:lnTo>
                                <a:pt x="66454" y="495103"/>
                              </a:lnTo>
                              <a:lnTo>
                                <a:pt x="105998" y="460519"/>
                              </a:lnTo>
                              <a:close/>
                            </a:path>
                            <a:path w="588645" h="584200">
                              <a:moveTo>
                                <a:pt x="251520" y="0"/>
                              </a:moveTo>
                              <a:lnTo>
                                <a:pt x="239749" y="7859"/>
                              </a:lnTo>
                              <a:lnTo>
                                <a:pt x="233704" y="26050"/>
                              </a:lnTo>
                              <a:lnTo>
                                <a:pt x="231590" y="45447"/>
                              </a:lnTo>
                              <a:lnTo>
                                <a:pt x="231477" y="46486"/>
                              </a:lnTo>
                              <a:lnTo>
                                <a:pt x="232806" y="88555"/>
                              </a:lnTo>
                              <a:lnTo>
                                <a:pt x="240067" y="134835"/>
                              </a:lnTo>
                              <a:lnTo>
                                <a:pt x="251520" y="183848"/>
                              </a:lnTo>
                              <a:lnTo>
                                <a:pt x="247076" y="203019"/>
                              </a:lnTo>
                              <a:lnTo>
                                <a:pt x="215608" y="284522"/>
                              </a:lnTo>
                              <a:lnTo>
                                <a:pt x="191309" y="338468"/>
                              </a:lnTo>
                              <a:lnTo>
                                <a:pt x="163114" y="395618"/>
                              </a:lnTo>
                              <a:lnTo>
                                <a:pt x="132386" y="451780"/>
                              </a:lnTo>
                              <a:lnTo>
                                <a:pt x="100486" y="502762"/>
                              </a:lnTo>
                              <a:lnTo>
                                <a:pt x="68777" y="544368"/>
                              </a:lnTo>
                              <a:lnTo>
                                <a:pt x="38621" y="572407"/>
                              </a:lnTo>
                              <a:lnTo>
                                <a:pt x="11378" y="582685"/>
                              </a:lnTo>
                              <a:lnTo>
                                <a:pt x="48401" y="582685"/>
                              </a:lnTo>
                              <a:lnTo>
                                <a:pt x="50388" y="582002"/>
                              </a:lnTo>
                              <a:lnTo>
                                <a:pt x="81369" y="555063"/>
                              </a:lnTo>
                              <a:lnTo>
                                <a:pt x="118976" y="507351"/>
                              </a:lnTo>
                              <a:lnTo>
                                <a:pt x="163488" y="436565"/>
                              </a:lnTo>
                              <a:lnTo>
                                <a:pt x="169217" y="434768"/>
                              </a:lnTo>
                              <a:lnTo>
                                <a:pt x="163488" y="434768"/>
                              </a:lnTo>
                              <a:lnTo>
                                <a:pt x="198593" y="371215"/>
                              </a:lnTo>
                              <a:lnTo>
                                <a:pt x="224399" y="319232"/>
                              </a:lnTo>
                              <a:lnTo>
                                <a:pt x="242350" y="277562"/>
                              </a:lnTo>
                              <a:lnTo>
                                <a:pt x="254380" y="244054"/>
                              </a:lnTo>
                              <a:lnTo>
                                <a:pt x="262300" y="216785"/>
                              </a:lnTo>
                              <a:lnTo>
                                <a:pt x="283320" y="216785"/>
                              </a:lnTo>
                              <a:lnTo>
                                <a:pt x="270085" y="182051"/>
                              </a:lnTo>
                              <a:lnTo>
                                <a:pt x="274411" y="151510"/>
                              </a:lnTo>
                              <a:lnTo>
                                <a:pt x="262300" y="151510"/>
                              </a:lnTo>
                              <a:lnTo>
                                <a:pt x="255413" y="125235"/>
                              </a:lnTo>
                              <a:lnTo>
                                <a:pt x="250772" y="99859"/>
                              </a:lnTo>
                              <a:lnTo>
                                <a:pt x="248152" y="76054"/>
                              </a:lnTo>
                              <a:lnTo>
                                <a:pt x="247328" y="54495"/>
                              </a:lnTo>
                              <a:lnTo>
                                <a:pt x="247445" y="49106"/>
                              </a:lnTo>
                              <a:lnTo>
                                <a:pt x="247525" y="45447"/>
                              </a:lnTo>
                              <a:lnTo>
                                <a:pt x="248900" y="30167"/>
                              </a:lnTo>
                              <a:lnTo>
                                <a:pt x="252634" y="14325"/>
                              </a:lnTo>
                              <a:lnTo>
                                <a:pt x="259904" y="3593"/>
                              </a:lnTo>
                              <a:lnTo>
                                <a:pt x="274491" y="3593"/>
                              </a:lnTo>
                              <a:lnTo>
                                <a:pt x="266791" y="598"/>
                              </a:lnTo>
                              <a:lnTo>
                                <a:pt x="251520" y="0"/>
                              </a:lnTo>
                              <a:close/>
                            </a:path>
                            <a:path w="588645" h="584200">
                              <a:moveTo>
                                <a:pt x="582090" y="433570"/>
                              </a:moveTo>
                              <a:lnTo>
                                <a:pt x="565322" y="433570"/>
                              </a:lnTo>
                              <a:lnTo>
                                <a:pt x="558735" y="439559"/>
                              </a:lnTo>
                              <a:lnTo>
                                <a:pt x="558735" y="455728"/>
                              </a:lnTo>
                              <a:lnTo>
                                <a:pt x="565322" y="461717"/>
                              </a:lnTo>
                              <a:lnTo>
                                <a:pt x="582090" y="461717"/>
                              </a:lnTo>
                              <a:lnTo>
                                <a:pt x="585085" y="458722"/>
                              </a:lnTo>
                              <a:lnTo>
                                <a:pt x="567119" y="458722"/>
                              </a:lnTo>
                              <a:lnTo>
                                <a:pt x="561729" y="453932"/>
                              </a:lnTo>
                              <a:lnTo>
                                <a:pt x="561729" y="441356"/>
                              </a:lnTo>
                              <a:lnTo>
                                <a:pt x="567119" y="436565"/>
                              </a:lnTo>
                              <a:lnTo>
                                <a:pt x="585085" y="436565"/>
                              </a:lnTo>
                              <a:lnTo>
                                <a:pt x="582090" y="433570"/>
                              </a:lnTo>
                              <a:close/>
                            </a:path>
                            <a:path w="588645" h="584200">
                              <a:moveTo>
                                <a:pt x="585085" y="436565"/>
                              </a:moveTo>
                              <a:lnTo>
                                <a:pt x="580294" y="436565"/>
                              </a:lnTo>
                              <a:lnTo>
                                <a:pt x="584486" y="441356"/>
                              </a:lnTo>
                              <a:lnTo>
                                <a:pt x="584486" y="453932"/>
                              </a:lnTo>
                              <a:lnTo>
                                <a:pt x="580294" y="458722"/>
                              </a:lnTo>
                              <a:lnTo>
                                <a:pt x="585085" y="458722"/>
                              </a:lnTo>
                              <a:lnTo>
                                <a:pt x="588079" y="455728"/>
                              </a:lnTo>
                              <a:lnTo>
                                <a:pt x="588079" y="439559"/>
                              </a:lnTo>
                              <a:lnTo>
                                <a:pt x="585085" y="436565"/>
                              </a:lnTo>
                              <a:close/>
                            </a:path>
                            <a:path w="588645" h="584200">
                              <a:moveTo>
                                <a:pt x="577299" y="438361"/>
                              </a:moveTo>
                              <a:lnTo>
                                <a:pt x="567718" y="438361"/>
                              </a:lnTo>
                              <a:lnTo>
                                <a:pt x="567718" y="455728"/>
                              </a:lnTo>
                              <a:lnTo>
                                <a:pt x="570712" y="455728"/>
                              </a:lnTo>
                              <a:lnTo>
                                <a:pt x="570712" y="449141"/>
                              </a:lnTo>
                              <a:lnTo>
                                <a:pt x="578297" y="449141"/>
                              </a:lnTo>
                              <a:lnTo>
                                <a:pt x="577898" y="448542"/>
                              </a:lnTo>
                              <a:lnTo>
                                <a:pt x="576102" y="447943"/>
                              </a:lnTo>
                              <a:lnTo>
                                <a:pt x="579695" y="446745"/>
                              </a:lnTo>
                              <a:lnTo>
                                <a:pt x="570712" y="446745"/>
                              </a:lnTo>
                              <a:lnTo>
                                <a:pt x="570712" y="441954"/>
                              </a:lnTo>
                              <a:lnTo>
                                <a:pt x="579296" y="441954"/>
                              </a:lnTo>
                              <a:lnTo>
                                <a:pt x="579196" y="441356"/>
                              </a:lnTo>
                              <a:lnTo>
                                <a:pt x="579096" y="440757"/>
                              </a:lnTo>
                              <a:lnTo>
                                <a:pt x="577299" y="438361"/>
                              </a:lnTo>
                              <a:close/>
                            </a:path>
                            <a:path w="588645" h="584200">
                              <a:moveTo>
                                <a:pt x="578297" y="449141"/>
                              </a:moveTo>
                              <a:lnTo>
                                <a:pt x="574305" y="449141"/>
                              </a:lnTo>
                              <a:lnTo>
                                <a:pt x="575503" y="450937"/>
                              </a:lnTo>
                              <a:lnTo>
                                <a:pt x="576102" y="452734"/>
                              </a:lnTo>
                              <a:lnTo>
                                <a:pt x="576701" y="455728"/>
                              </a:lnTo>
                              <a:lnTo>
                                <a:pt x="579695" y="455728"/>
                              </a:lnTo>
                              <a:lnTo>
                                <a:pt x="579096" y="452734"/>
                              </a:lnTo>
                              <a:lnTo>
                                <a:pt x="579096" y="450338"/>
                              </a:lnTo>
                              <a:lnTo>
                                <a:pt x="578297" y="449141"/>
                              </a:lnTo>
                              <a:close/>
                            </a:path>
                            <a:path w="588645" h="584200">
                              <a:moveTo>
                                <a:pt x="579296" y="441954"/>
                              </a:moveTo>
                              <a:lnTo>
                                <a:pt x="574904" y="441954"/>
                              </a:lnTo>
                              <a:lnTo>
                                <a:pt x="576102" y="442553"/>
                              </a:lnTo>
                              <a:lnTo>
                                <a:pt x="576102" y="446146"/>
                              </a:lnTo>
                              <a:lnTo>
                                <a:pt x="574305" y="446745"/>
                              </a:lnTo>
                              <a:lnTo>
                                <a:pt x="579695" y="446745"/>
                              </a:lnTo>
                              <a:lnTo>
                                <a:pt x="579695" y="444350"/>
                              </a:lnTo>
                              <a:lnTo>
                                <a:pt x="579395" y="442553"/>
                              </a:lnTo>
                              <a:lnTo>
                                <a:pt x="579296" y="441954"/>
                              </a:lnTo>
                              <a:close/>
                            </a:path>
                            <a:path w="588645" h="584200">
                              <a:moveTo>
                                <a:pt x="283320" y="216785"/>
                              </a:moveTo>
                              <a:lnTo>
                                <a:pt x="262300" y="216785"/>
                              </a:lnTo>
                              <a:lnTo>
                                <a:pt x="294619" y="281677"/>
                              </a:lnTo>
                              <a:lnTo>
                                <a:pt x="328174" y="325851"/>
                              </a:lnTo>
                              <a:lnTo>
                                <a:pt x="359483" y="353970"/>
                              </a:lnTo>
                              <a:lnTo>
                                <a:pt x="385066" y="370691"/>
                              </a:lnTo>
                              <a:lnTo>
                                <a:pt x="342245" y="378964"/>
                              </a:lnTo>
                              <a:lnTo>
                                <a:pt x="297757" y="389452"/>
                              </a:lnTo>
                              <a:lnTo>
                                <a:pt x="252521" y="402210"/>
                              </a:lnTo>
                              <a:lnTo>
                                <a:pt x="207459" y="417296"/>
                              </a:lnTo>
                              <a:lnTo>
                                <a:pt x="163488" y="434768"/>
                              </a:lnTo>
                              <a:lnTo>
                                <a:pt x="169217" y="434768"/>
                              </a:lnTo>
                              <a:lnTo>
                                <a:pt x="207866" y="422647"/>
                              </a:lnTo>
                              <a:lnTo>
                                <a:pt x="255923" y="410455"/>
                              </a:lnTo>
                              <a:lnTo>
                                <a:pt x="306165" y="400130"/>
                              </a:lnTo>
                              <a:lnTo>
                                <a:pt x="357097" y="391818"/>
                              </a:lnTo>
                              <a:lnTo>
                                <a:pt x="407223" y="385662"/>
                              </a:lnTo>
                              <a:lnTo>
                                <a:pt x="452191" y="385662"/>
                              </a:lnTo>
                              <a:lnTo>
                                <a:pt x="442556" y="381470"/>
                              </a:lnTo>
                              <a:lnTo>
                                <a:pt x="483176" y="379608"/>
                              </a:lnTo>
                              <a:lnTo>
                                <a:pt x="575864" y="379608"/>
                              </a:lnTo>
                              <a:lnTo>
                                <a:pt x="560307" y="371215"/>
                              </a:lnTo>
                              <a:lnTo>
                                <a:pt x="537970" y="366499"/>
                              </a:lnTo>
                              <a:lnTo>
                                <a:pt x="416206" y="366499"/>
                              </a:lnTo>
                              <a:lnTo>
                                <a:pt x="402311" y="358545"/>
                              </a:lnTo>
                              <a:lnTo>
                                <a:pt x="362309" y="331765"/>
                              </a:lnTo>
                              <a:lnTo>
                                <a:pt x="332572" y="301551"/>
                              </a:lnTo>
                              <a:lnTo>
                                <a:pt x="307214" y="265217"/>
                              </a:lnTo>
                              <a:lnTo>
                                <a:pt x="286348" y="224729"/>
                              </a:lnTo>
                              <a:lnTo>
                                <a:pt x="283320" y="216785"/>
                              </a:lnTo>
                              <a:close/>
                            </a:path>
                            <a:path w="588645" h="584200">
                              <a:moveTo>
                                <a:pt x="452191" y="385662"/>
                              </a:moveTo>
                              <a:lnTo>
                                <a:pt x="407223" y="385662"/>
                              </a:lnTo>
                              <a:lnTo>
                                <a:pt x="446524" y="403422"/>
                              </a:lnTo>
                              <a:lnTo>
                                <a:pt x="485375" y="416803"/>
                              </a:lnTo>
                              <a:lnTo>
                                <a:pt x="521082" y="425243"/>
                              </a:lnTo>
                              <a:lnTo>
                                <a:pt x="550950" y="428181"/>
                              </a:lnTo>
                              <a:lnTo>
                                <a:pt x="563310" y="427376"/>
                              </a:lnTo>
                              <a:lnTo>
                                <a:pt x="572583" y="424887"/>
                              </a:lnTo>
                              <a:lnTo>
                                <a:pt x="578825" y="420602"/>
                              </a:lnTo>
                              <a:lnTo>
                                <a:pt x="579880" y="418599"/>
                              </a:lnTo>
                              <a:lnTo>
                                <a:pt x="563526" y="418599"/>
                              </a:lnTo>
                              <a:lnTo>
                                <a:pt x="539824" y="415914"/>
                              </a:lnTo>
                              <a:lnTo>
                                <a:pt x="510452" y="408344"/>
                              </a:lnTo>
                              <a:lnTo>
                                <a:pt x="477374" y="396619"/>
                              </a:lnTo>
                              <a:lnTo>
                                <a:pt x="452191" y="385662"/>
                              </a:lnTo>
                              <a:close/>
                            </a:path>
                            <a:path w="588645" h="584200">
                              <a:moveTo>
                                <a:pt x="582090" y="414407"/>
                              </a:moveTo>
                              <a:lnTo>
                                <a:pt x="577898" y="416204"/>
                              </a:lnTo>
                              <a:lnTo>
                                <a:pt x="571311" y="418599"/>
                              </a:lnTo>
                              <a:lnTo>
                                <a:pt x="579880" y="418599"/>
                              </a:lnTo>
                              <a:lnTo>
                                <a:pt x="582090" y="414407"/>
                              </a:lnTo>
                              <a:close/>
                            </a:path>
                            <a:path w="588645" h="584200">
                              <a:moveTo>
                                <a:pt x="575864" y="379608"/>
                              </a:moveTo>
                              <a:lnTo>
                                <a:pt x="483176" y="379608"/>
                              </a:lnTo>
                              <a:lnTo>
                                <a:pt x="530364" y="380946"/>
                              </a:lnTo>
                              <a:lnTo>
                                <a:pt x="569131" y="389134"/>
                              </a:lnTo>
                              <a:lnTo>
                                <a:pt x="584486" y="407820"/>
                              </a:lnTo>
                              <a:lnTo>
                                <a:pt x="586282" y="403628"/>
                              </a:lnTo>
                              <a:lnTo>
                                <a:pt x="588078" y="401831"/>
                              </a:lnTo>
                              <a:lnTo>
                                <a:pt x="588078" y="397639"/>
                              </a:lnTo>
                              <a:lnTo>
                                <a:pt x="580790" y="382265"/>
                              </a:lnTo>
                              <a:lnTo>
                                <a:pt x="575864" y="379608"/>
                              </a:lnTo>
                              <a:close/>
                            </a:path>
                            <a:path w="588645" h="584200">
                              <a:moveTo>
                                <a:pt x="488069" y="362307"/>
                              </a:moveTo>
                              <a:lnTo>
                                <a:pt x="472041" y="362709"/>
                              </a:lnTo>
                              <a:lnTo>
                                <a:pt x="454608" y="363729"/>
                              </a:lnTo>
                              <a:lnTo>
                                <a:pt x="416206" y="366499"/>
                              </a:lnTo>
                              <a:lnTo>
                                <a:pt x="537970" y="366499"/>
                              </a:lnTo>
                              <a:lnTo>
                                <a:pt x="528708" y="364543"/>
                              </a:lnTo>
                              <a:lnTo>
                                <a:pt x="488069" y="362307"/>
                              </a:lnTo>
                              <a:close/>
                            </a:path>
                            <a:path w="588645" h="584200">
                              <a:moveTo>
                                <a:pt x="280265" y="49106"/>
                              </a:moveTo>
                              <a:lnTo>
                                <a:pt x="277037" y="66791"/>
                              </a:lnTo>
                              <a:lnTo>
                                <a:pt x="273304" y="89528"/>
                              </a:lnTo>
                              <a:lnTo>
                                <a:pt x="268560" y="117656"/>
                              </a:lnTo>
                              <a:lnTo>
                                <a:pt x="262383" y="151061"/>
                              </a:lnTo>
                              <a:lnTo>
                                <a:pt x="262300" y="151510"/>
                              </a:lnTo>
                              <a:lnTo>
                                <a:pt x="274411" y="151510"/>
                              </a:lnTo>
                              <a:lnTo>
                                <a:pt x="274960" y="147636"/>
                              </a:lnTo>
                              <a:lnTo>
                                <a:pt x="277645" y="114680"/>
                              </a:lnTo>
                              <a:lnTo>
                                <a:pt x="279096" y="82174"/>
                              </a:lnTo>
                              <a:lnTo>
                                <a:pt x="280265" y="49106"/>
                              </a:lnTo>
                              <a:close/>
                            </a:path>
                            <a:path w="588645" h="584200">
                              <a:moveTo>
                                <a:pt x="274491" y="3593"/>
                              </a:moveTo>
                              <a:lnTo>
                                <a:pt x="259904" y="3593"/>
                              </a:lnTo>
                              <a:lnTo>
                                <a:pt x="266370" y="7672"/>
                              </a:lnTo>
                              <a:lnTo>
                                <a:pt x="272606" y="14325"/>
                              </a:lnTo>
                              <a:lnTo>
                                <a:pt x="277505" y="24141"/>
                              </a:lnTo>
                              <a:lnTo>
                                <a:pt x="280265" y="38326"/>
                              </a:lnTo>
                              <a:lnTo>
                                <a:pt x="282511" y="16169"/>
                              </a:lnTo>
                              <a:lnTo>
                                <a:pt x="277571" y="4790"/>
                              </a:lnTo>
                              <a:lnTo>
                                <a:pt x="274491" y="3593"/>
                              </a:lnTo>
                              <a:close/>
                            </a:path>
                          </a:pathLst>
                        </a:custGeom>
                        <a:solidFill>
                          <a:srgbClr val="FFD8D8"/>
                        </a:solidFill>
                      </wps:spPr>
                      <wps:bodyPr wrap="square" lIns="0" tIns="0" rIns="0" bIns="0" rtlCol="0">
                        <a:prstTxWarp prst="textNoShape">
                          <a:avLst/>
                        </a:prstTxWarp>
                        <a:noAutofit/>
                      </wps:bodyPr>
                    </wps:wsp>
                  </a:graphicData>
                </a:graphic>
              </wp:anchor>
            </w:drawing>
          </mc:Choice>
          <mc:Fallback>
            <w:pict>
              <v:shape style="position:absolute;margin-left:351.896606pt;margin-top:-21.626097pt;width:46.35pt;height:46pt;mso-position-horizontal-relative:page;mso-position-vertical-relative:paragraph;z-index:-15770624" id="docshape2" coordorigin="7038,-433" coordsize="927,920" path="m7205,293l7124,345,7073,396,7046,440,7038,472,7044,484,7044,484,7049,487,7109,487,7114,485,7056,485,7064,451,7094,402,7143,347,7205,293xm7434,-433l7415,-420,7406,-391,7403,-361,7402,-359,7402,-336,7403,-316,7405,-293,7408,-269,7411,-245,7416,-220,7421,-195,7427,-169,7434,-143,7427,-113,7407,-58,7377,16,7339,100,7295,190,7246,279,7196,359,7146,425,7099,469,7056,485,7114,485,7117,484,7166,442,7225,366,7295,255,7304,252,7295,252,7351,152,7391,70,7420,5,7439,-48,7451,-91,7484,-91,7463,-146,7470,-194,7451,-194,7440,-235,7433,-275,7429,-313,7427,-347,7428,-355,7428,-361,7430,-385,7436,-410,7447,-427,7470,-427,7458,-432,7434,-433xm7955,250l7928,250,7918,260,7918,285,7928,295,7955,295,7959,290,7931,290,7923,282,7923,263,7931,255,7959,255,7955,250xm7959,255l7952,255,7958,263,7958,282,7952,290,7959,290,7964,285,7964,260,7959,255xm7947,258l7932,258,7932,285,7937,285,7937,275,7949,275,7948,274,7945,273,7951,271,7937,271,7937,263,7950,263,7950,263,7950,262,7947,258xm7949,275l7942,275,7944,278,7945,280,7946,285,7951,285,7950,280,7950,277,7949,275xm7950,263l7943,263,7945,264,7945,270,7942,271,7951,271,7951,267,7950,264,7950,263xm7484,-91l7451,-91,7502,11,7555,81,7604,125,7644,151,7577,164,7507,181,7436,201,7365,225,7295,252,7304,252,7365,233,7441,214,7520,198,7600,185,7679,175,7750,175,7735,168,7799,165,7945,165,7920,152,7885,145,7693,145,7671,132,7650,119,7629,105,7608,90,7562,42,7522,-15,7489,-79,7484,-91xm7750,175l7679,175,7741,203,7802,224,7859,237,7906,242,7925,241,7940,237,7949,230,7951,227,7925,227,7888,222,7842,211,7790,192,7750,175xm7955,220l7948,223,7938,227,7951,227,7955,220xm7945,165l7799,165,7873,167,7934,180,7958,210,7961,203,7964,200,7964,194,7953,169,7945,165xm7807,138l7781,139,7754,140,7693,145,7885,145,7871,142,7807,138xm7479,-355l7474,-327,7468,-292,7461,-247,7451,-195,7451,-194,7470,-194,7471,-200,7475,-252,7477,-303,7479,-355xm7470,-427l7447,-427,7457,-420,7467,-410,7475,-395,7479,-372,7483,-407,7475,-425,7470,-427xe" filled="true" fillcolor="#ffd8d8" stroked="false">
                <v:path arrowok="t"/>
                <v:fill type="solid"/>
                <w10:wrap type="none"/>
              </v:shape>
            </w:pict>
          </mc:Fallback>
        </mc:AlternateContent>
      </w:r>
      <w:r>
        <w:rPr>
          <w:rFonts w:ascii="Trebuchet MS"/>
          <w:sz w:val="17"/>
        </w:rPr>
        <mc:AlternateContent>
          <mc:Choice Requires="wps">
            <w:drawing>
              <wp:anchor distT="0" distB="0" distL="0" distR="0" allowOverlap="1" layoutInCell="1" locked="0" behindDoc="1" simplePos="0" relativeHeight="487546368">
                <wp:simplePos x="0" y="0"/>
                <wp:positionH relativeFrom="page">
                  <wp:posOffset>4789377</wp:posOffset>
                </wp:positionH>
                <wp:positionV relativeFrom="paragraph">
                  <wp:posOffset>141391</wp:posOffset>
                </wp:positionV>
                <wp:extent cx="308610" cy="135890"/>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308610" cy="135890"/>
                        </a:xfrm>
                        <a:prstGeom prst="rect">
                          <a:avLst/>
                        </a:prstGeom>
                      </wps:spPr>
                      <wps:txbx>
                        <w:txbxContent>
                          <w:p>
                            <w:pPr>
                              <w:spacing w:before="9"/>
                              <w:ind w:left="0" w:right="0" w:firstLine="0"/>
                              <w:jc w:val="left"/>
                              <w:rPr>
                                <w:rFonts w:ascii="Trebuchet MS"/>
                                <w:sz w:val="17"/>
                              </w:rPr>
                            </w:pPr>
                            <w:r>
                              <w:rPr>
                                <w:rFonts w:ascii="Trebuchet MS"/>
                                <w:sz w:val="17"/>
                              </w:rPr>
                              <w:t>-</w:t>
                            </w:r>
                            <w:r>
                              <w:rPr>
                                <w:rFonts w:ascii="Trebuchet MS"/>
                                <w:spacing w:val="-2"/>
                                <w:sz w:val="17"/>
                              </w:rPr>
                              <w:t>04'00'</w:t>
                            </w:r>
                          </w:p>
                        </w:txbxContent>
                      </wps:txbx>
                      <wps:bodyPr wrap="square" lIns="0" tIns="0" rIns="0" bIns="0" rtlCol="0">
                        <a:noAutofit/>
                      </wps:bodyPr>
                    </wps:wsp>
                  </a:graphicData>
                </a:graphic>
              </wp:anchor>
            </w:drawing>
          </mc:Choice>
          <mc:Fallback>
            <w:pict>
              <v:shape style="position:absolute;margin-left:377.116302pt;margin-top:11.133207pt;width:24.3pt;height:10.7pt;mso-position-horizontal-relative:page;mso-position-vertical-relative:paragraph;z-index:-15770112" type="#_x0000_t202" id="docshape3" filled="false" stroked="false">
                <v:textbox inset="0,0,0,0">
                  <w:txbxContent>
                    <w:p>
                      <w:pPr>
                        <w:spacing w:before="9"/>
                        <w:ind w:left="0" w:right="0" w:firstLine="0"/>
                        <w:jc w:val="left"/>
                        <w:rPr>
                          <w:rFonts w:ascii="Trebuchet MS"/>
                          <w:sz w:val="17"/>
                        </w:rPr>
                      </w:pPr>
                      <w:r>
                        <w:rPr>
                          <w:rFonts w:ascii="Trebuchet MS"/>
                          <w:sz w:val="17"/>
                        </w:rPr>
                        <w:t>-</w:t>
                      </w:r>
                      <w:r>
                        <w:rPr>
                          <w:rFonts w:ascii="Trebuchet MS"/>
                          <w:spacing w:val="-2"/>
                          <w:sz w:val="17"/>
                        </w:rPr>
                        <w:t>04'00'</w:t>
                      </w:r>
                    </w:p>
                  </w:txbxContent>
                </v:textbox>
                <w10:wrap type="none"/>
              </v:shape>
            </w:pict>
          </mc:Fallback>
        </mc:AlternateContent>
      </w:r>
      <w:r>
        <w:rPr>
          <w:rFonts w:ascii="Trebuchet MS"/>
          <w:spacing w:val="-6"/>
          <w:position w:val="-13"/>
          <w:sz w:val="33"/>
        </w:rPr>
        <w:t>CORREA</w:t>
      </w:r>
      <w:r>
        <w:rPr>
          <w:rFonts w:ascii="Trebuchet MS"/>
          <w:spacing w:val="-14"/>
          <w:position w:val="-13"/>
          <w:sz w:val="33"/>
        </w:rPr>
        <w:t> </w:t>
      </w:r>
      <w:r>
        <w:rPr>
          <w:rFonts w:ascii="Trebuchet MS"/>
          <w:spacing w:val="-6"/>
          <w:position w:val="-13"/>
          <w:sz w:val="33"/>
        </w:rPr>
        <w:t>GENTIL</w:t>
      </w:r>
      <w:r>
        <w:rPr>
          <w:rFonts w:ascii="Trebuchet MS"/>
          <w:spacing w:val="-29"/>
          <w:position w:val="-13"/>
          <w:sz w:val="33"/>
        </w:rPr>
        <w:t> </w:t>
      </w:r>
      <w:r>
        <w:rPr>
          <w:rFonts w:ascii="Trebuchet MS"/>
          <w:spacing w:val="-6"/>
          <w:sz w:val="17"/>
        </w:rPr>
        <w:t>Dados: 2023.03.01 15:11:36</w:t>
      </w:r>
    </w:p>
    <w:p>
      <w:pPr>
        <w:tabs>
          <w:tab w:pos="5190" w:val="left" w:leader="none"/>
        </w:tabs>
        <w:spacing w:line="193" w:lineRule="exact" w:before="145"/>
        <w:ind w:left="1417" w:right="0" w:firstLine="0"/>
        <w:jc w:val="left"/>
        <w:rPr>
          <w:rFonts w:ascii="Calibri"/>
          <w:sz w:val="16"/>
        </w:rPr>
      </w:pPr>
      <w:r>
        <w:rPr>
          <w:rFonts w:ascii="Calibri"/>
          <w:sz w:val="16"/>
        </w:rPr>
        <w:t>Assinado</w:t>
      </w:r>
      <w:r>
        <w:rPr>
          <w:rFonts w:ascii="Calibri"/>
          <w:spacing w:val="-5"/>
          <w:sz w:val="16"/>
        </w:rPr>
        <w:t> </w:t>
      </w:r>
      <w:r>
        <w:rPr>
          <w:rFonts w:ascii="Calibri"/>
          <w:spacing w:val="-2"/>
          <w:sz w:val="16"/>
        </w:rPr>
        <w:t>Digitalmente</w:t>
      </w:r>
      <w:r>
        <w:rPr>
          <w:rFonts w:ascii="Calibri"/>
          <w:sz w:val="16"/>
        </w:rPr>
        <w:tab/>
        <w:t>Assinado</w:t>
      </w:r>
      <w:r>
        <w:rPr>
          <w:rFonts w:ascii="Calibri"/>
          <w:spacing w:val="-6"/>
          <w:sz w:val="16"/>
        </w:rPr>
        <w:t> </w:t>
      </w:r>
      <w:r>
        <w:rPr>
          <w:rFonts w:ascii="Calibri"/>
          <w:spacing w:val="-2"/>
          <w:sz w:val="16"/>
        </w:rPr>
        <w:t>Digitalmente</w:t>
      </w:r>
    </w:p>
    <w:p>
      <w:pPr>
        <w:tabs>
          <w:tab w:pos="4210" w:val="left" w:leader="none"/>
          <w:tab w:pos="5201" w:val="left" w:leader="none"/>
        </w:tabs>
        <w:spacing w:line="240" w:lineRule="auto" w:before="0"/>
        <w:ind w:left="1386" w:right="1454" w:hanging="749"/>
        <w:jc w:val="left"/>
        <w:rPr>
          <w:sz w:val="24"/>
        </w:rPr>
      </w:pPr>
      <w:r>
        <w:rPr>
          <w:sz w:val="24"/>
        </w:rPr>
        <w:t>Tânia Mara Garcia Mafra</w:t>
        <w:tab/>
        <w:t>Des.</w:t>
      </w:r>
      <w:r>
        <w:rPr>
          <w:spacing w:val="-9"/>
          <w:sz w:val="24"/>
        </w:rPr>
        <w:t> </w:t>
      </w:r>
      <w:r>
        <w:rPr>
          <w:sz w:val="24"/>
        </w:rPr>
        <w:t>Airton</w:t>
      </w:r>
      <w:r>
        <w:rPr>
          <w:spacing w:val="-7"/>
          <w:sz w:val="24"/>
        </w:rPr>
        <w:t> </w:t>
      </w:r>
      <w:r>
        <w:rPr>
          <w:sz w:val="24"/>
        </w:rPr>
        <w:t>Luís</w:t>
      </w:r>
      <w:r>
        <w:rPr>
          <w:spacing w:val="-9"/>
          <w:sz w:val="24"/>
        </w:rPr>
        <w:t> </w:t>
      </w:r>
      <w:r>
        <w:rPr>
          <w:sz w:val="24"/>
        </w:rPr>
        <w:t>Corrêa</w:t>
      </w:r>
      <w:r>
        <w:rPr>
          <w:spacing w:val="-9"/>
          <w:sz w:val="24"/>
        </w:rPr>
        <w:t> </w:t>
      </w:r>
      <w:r>
        <w:rPr>
          <w:sz w:val="24"/>
        </w:rPr>
        <w:t>Gentil </w:t>
      </w:r>
      <w:r>
        <w:rPr>
          <w:spacing w:val="-2"/>
          <w:sz w:val="24"/>
        </w:rPr>
        <w:t>Secretária</w:t>
      </w:r>
      <w:r>
        <w:rPr>
          <w:sz w:val="24"/>
        </w:rPr>
        <w:tab/>
        <w:tab/>
      </w:r>
      <w:r>
        <w:rPr>
          <w:spacing w:val="-2"/>
          <w:sz w:val="24"/>
        </w:rPr>
        <w:t>Presidente</w:t>
      </w:r>
    </w:p>
    <w:sectPr>
      <w:type w:val="continuous"/>
      <w:pgSz w:w="11910" w:h="16840"/>
      <w:pgMar w:header="713" w:footer="0" w:top="2840" w:bottom="280" w:left="1700" w:right="1559"/>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Arial MT">
    <w:altName w:val="Arial MT"/>
    <w:charset w:val="1"/>
    <w:family w:val="swiss"/>
    <w:pitch w:val="variable"/>
  </w:font>
  <w:font w:name="Trebuchet MS">
    <w:altName w:val="Trebuchet MS"/>
    <w:charset w:val="1"/>
    <w:family w:val="swiss"/>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w:drawing>
        <wp:anchor distT="0" distB="0" distL="0" distR="0" allowOverlap="1" layoutInCell="1" locked="0" behindDoc="1" simplePos="0" relativeHeight="487545856">
          <wp:simplePos x="0" y="0"/>
          <wp:positionH relativeFrom="page">
            <wp:posOffset>3502152</wp:posOffset>
          </wp:positionH>
          <wp:positionV relativeFrom="page">
            <wp:posOffset>452628</wp:posOffset>
          </wp:positionV>
          <wp:extent cx="554736" cy="522558"/>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554736" cy="522558"/>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46368">
              <wp:simplePos x="0" y="0"/>
              <wp:positionH relativeFrom="page">
                <wp:posOffset>1762760</wp:posOffset>
              </wp:positionH>
              <wp:positionV relativeFrom="page">
                <wp:posOffset>1003803</wp:posOffset>
              </wp:positionV>
              <wp:extent cx="4035425" cy="82423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4035425" cy="824230"/>
                      </a:xfrm>
                      <a:prstGeom prst="rect">
                        <a:avLst/>
                      </a:prstGeom>
                    </wps:spPr>
                    <wps:txbx>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38.800003pt;margin-top:79.039665pt;width:317.75pt;height:64.9pt;mso-position-horizontal-relative:page;mso-position-vertical-relative:page;z-index:-15770112" type="#_x0000_t202" id="docshape1" filled="false" stroked="false">
              <v:textbox inset="0,0,0,0">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 w:hanging="162"/>
      </w:pPr>
      <w:rPr>
        <w:rFonts w:hint="default" w:ascii="Times New Roman" w:hAnsi="Times New Roman" w:eastAsia="Times New Roman" w:cs="Times New Roman"/>
        <w:b w:val="0"/>
        <w:bCs w:val="0"/>
        <w:i w:val="0"/>
        <w:iCs w:val="0"/>
        <w:spacing w:val="0"/>
        <w:w w:val="100"/>
        <w:sz w:val="22"/>
        <w:szCs w:val="22"/>
        <w:lang w:val="pt-PT" w:eastAsia="en-US" w:bidi="ar-SA"/>
      </w:rPr>
    </w:lvl>
    <w:lvl w:ilvl="1">
      <w:start w:val="0"/>
      <w:numFmt w:val="bullet"/>
      <w:lvlText w:val="•"/>
      <w:lvlJc w:val="left"/>
      <w:pPr>
        <w:ind w:left="864" w:hanging="162"/>
      </w:pPr>
      <w:rPr>
        <w:rFonts w:hint="default"/>
        <w:lang w:val="pt-PT" w:eastAsia="en-US" w:bidi="ar-SA"/>
      </w:rPr>
    </w:lvl>
    <w:lvl w:ilvl="2">
      <w:start w:val="0"/>
      <w:numFmt w:val="bullet"/>
      <w:lvlText w:val="•"/>
      <w:lvlJc w:val="left"/>
      <w:pPr>
        <w:ind w:left="1729" w:hanging="162"/>
      </w:pPr>
      <w:rPr>
        <w:rFonts w:hint="default"/>
        <w:lang w:val="pt-PT" w:eastAsia="en-US" w:bidi="ar-SA"/>
      </w:rPr>
    </w:lvl>
    <w:lvl w:ilvl="3">
      <w:start w:val="0"/>
      <w:numFmt w:val="bullet"/>
      <w:lvlText w:val="•"/>
      <w:lvlJc w:val="left"/>
      <w:pPr>
        <w:ind w:left="2594" w:hanging="162"/>
      </w:pPr>
      <w:rPr>
        <w:rFonts w:hint="default"/>
        <w:lang w:val="pt-PT" w:eastAsia="en-US" w:bidi="ar-SA"/>
      </w:rPr>
    </w:lvl>
    <w:lvl w:ilvl="4">
      <w:start w:val="0"/>
      <w:numFmt w:val="bullet"/>
      <w:lvlText w:val="•"/>
      <w:lvlJc w:val="left"/>
      <w:pPr>
        <w:ind w:left="3458" w:hanging="162"/>
      </w:pPr>
      <w:rPr>
        <w:rFonts w:hint="default"/>
        <w:lang w:val="pt-PT" w:eastAsia="en-US" w:bidi="ar-SA"/>
      </w:rPr>
    </w:lvl>
    <w:lvl w:ilvl="5">
      <w:start w:val="0"/>
      <w:numFmt w:val="bullet"/>
      <w:lvlText w:val="•"/>
      <w:lvlJc w:val="left"/>
      <w:pPr>
        <w:ind w:left="4323" w:hanging="162"/>
      </w:pPr>
      <w:rPr>
        <w:rFonts w:hint="default"/>
        <w:lang w:val="pt-PT" w:eastAsia="en-US" w:bidi="ar-SA"/>
      </w:rPr>
    </w:lvl>
    <w:lvl w:ilvl="6">
      <w:start w:val="0"/>
      <w:numFmt w:val="bullet"/>
      <w:lvlText w:val="•"/>
      <w:lvlJc w:val="left"/>
      <w:pPr>
        <w:ind w:left="5188" w:hanging="162"/>
      </w:pPr>
      <w:rPr>
        <w:rFonts w:hint="default"/>
        <w:lang w:val="pt-PT" w:eastAsia="en-US" w:bidi="ar-SA"/>
      </w:rPr>
    </w:lvl>
    <w:lvl w:ilvl="7">
      <w:start w:val="0"/>
      <w:numFmt w:val="bullet"/>
      <w:lvlText w:val="•"/>
      <w:lvlJc w:val="left"/>
      <w:pPr>
        <w:ind w:left="6053" w:hanging="162"/>
      </w:pPr>
      <w:rPr>
        <w:rFonts w:hint="default"/>
        <w:lang w:val="pt-PT" w:eastAsia="en-US" w:bidi="ar-SA"/>
      </w:rPr>
    </w:lvl>
    <w:lvl w:ilvl="8">
      <w:start w:val="0"/>
      <w:numFmt w:val="bullet"/>
      <w:lvlText w:val="•"/>
      <w:lvlJc w:val="left"/>
      <w:pPr>
        <w:ind w:left="6917" w:hanging="162"/>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
      <w:jc w:val="both"/>
    </w:pPr>
    <w:rPr>
      <w:rFonts w:ascii="Times New Roman" w:hAnsi="Times New Roman" w:eastAsia="Times New Roman" w:cs="Times New Roman"/>
      <w:sz w:val="22"/>
      <w:szCs w:val="22"/>
      <w:lang w:val="pt-PT" w:eastAsia="en-US" w:bidi="ar-SA"/>
    </w:rPr>
  </w:style>
  <w:style w:styleId="ListParagraph" w:type="paragraph">
    <w:name w:val="List Paragraph"/>
    <w:basedOn w:val="Normal"/>
    <w:uiPriority w:val="1"/>
    <w:qFormat/>
    <w:pPr>
      <w:ind w:left="1" w:right="134"/>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hyperlink" Target="mailto:sec.3camara.civel@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itle>Microsoft Word - 27 - 08.08.2022</dc:title>
  <dcterms:created xsi:type="dcterms:W3CDTF">2025-05-20T13:06:59Z</dcterms:created>
  <dcterms:modified xsi:type="dcterms:W3CDTF">2025-05-20T13:06:59Z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2022-12-08T00:00:00Z</vt:filetime>
  </property>
  <property fmtid="{D5CDD505-2E9C-101B-9397-08002B2CF9AE}" pid="3" name="LastSaved">
    <vt:filetime>2025-05-20T00:00:00Z</vt:filetime>
  </property>
  <property fmtid="{D5CDD505-2E9C-101B-9397-08002B2CF9AE}" pid="4" name="Producer">
    <vt:lpwstr>Microsoft: Print To PDF</vt:lpwstr>
  </property>
</Properties>
</file>