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244"/>
        <w:ind w:left="407" w:right="0" w:firstLine="0"/>
        <w:jc w:val="left"/>
        <w:rPr>
          <w:b/>
          <w:sz w:val="24"/>
        </w:rPr>
      </w:pPr>
      <w:r>
        <w:rPr>
          <w:b/>
          <w:sz w:val="24"/>
        </w:rPr>
        <w:t>ATA</w:t>
      </w:r>
      <w:r>
        <w:rPr>
          <w:b/>
          <w:spacing w:val="-1"/>
          <w:sz w:val="24"/>
        </w:rPr>
        <w:t> </w:t>
      </w:r>
      <w:r>
        <w:rPr>
          <w:b/>
          <w:sz w:val="24"/>
        </w:rPr>
        <w:t>N</w:t>
      </w:r>
      <w:r>
        <w:rPr>
          <w:b/>
          <w:sz w:val="24"/>
          <w:u w:val="single"/>
          <w:vertAlign w:val="superscript"/>
        </w:rPr>
        <w:t>o</w:t>
      </w:r>
      <w:r>
        <w:rPr>
          <w:b/>
          <w:spacing w:val="1"/>
          <w:sz w:val="24"/>
          <w:vertAlign w:val="baseline"/>
        </w:rPr>
        <w:t> </w:t>
      </w:r>
      <w:r>
        <w:rPr>
          <w:b/>
          <w:sz w:val="24"/>
          <w:vertAlign w:val="baseline"/>
        </w:rPr>
        <w:t>24 DA SESSÃO</w:t>
      </w:r>
      <w:r>
        <w:rPr>
          <w:b/>
          <w:spacing w:val="-1"/>
          <w:sz w:val="24"/>
          <w:vertAlign w:val="baseline"/>
        </w:rPr>
        <w:t> </w:t>
      </w:r>
      <w:r>
        <w:rPr>
          <w:b/>
          <w:sz w:val="24"/>
          <w:vertAlign w:val="baseline"/>
        </w:rPr>
        <w:t>ORDINÁRIA DA TERCEIRA CÂMARA</w:t>
      </w:r>
      <w:r>
        <w:rPr>
          <w:b/>
          <w:spacing w:val="-1"/>
          <w:sz w:val="24"/>
          <w:vertAlign w:val="baseline"/>
        </w:rPr>
        <w:t> </w:t>
      </w:r>
      <w:r>
        <w:rPr>
          <w:b/>
          <w:spacing w:val="-2"/>
          <w:sz w:val="24"/>
          <w:vertAlign w:val="baseline"/>
        </w:rPr>
        <w:t>CÍVEL</w:t>
      </w:r>
    </w:p>
    <w:p>
      <w:pPr>
        <w:pStyle w:val="BodyText"/>
        <w:spacing w:before="201"/>
        <w:ind w:left="0"/>
        <w:jc w:val="left"/>
        <w:rPr>
          <w:b/>
          <w:sz w:val="24"/>
        </w:rPr>
      </w:pPr>
    </w:p>
    <w:p>
      <w:pPr>
        <w:pStyle w:val="BodyText"/>
        <w:ind w:right="135"/>
        <w:jc w:val="both"/>
      </w:pPr>
      <w:r>
        <w:rPr/>
        <w:t>Ao(s) dezoito</w:t>
      </w:r>
      <w:r>
        <w:rPr>
          <w:spacing w:val="-1"/>
        </w:rPr>
        <w:t> </w:t>
      </w:r>
      <w:r>
        <w:rPr/>
        <w:t>de</w:t>
      </w:r>
      <w:r>
        <w:rPr>
          <w:spacing w:val="-2"/>
        </w:rPr>
        <w:t> </w:t>
      </w:r>
      <w:r>
        <w:rPr/>
        <w:t>julho</w:t>
      </w:r>
      <w:r>
        <w:rPr>
          <w:spacing w:val="-1"/>
        </w:rPr>
        <w:t> </w:t>
      </w:r>
      <w:r>
        <w:rPr/>
        <w:t>de</w:t>
      </w:r>
      <w:r>
        <w:rPr>
          <w:spacing w:val="-1"/>
        </w:rPr>
        <w:t> </w:t>
      </w:r>
      <w:r>
        <w:rPr/>
        <w:t>dois</w:t>
      </w:r>
      <w:r>
        <w:rPr>
          <w:spacing w:val="-1"/>
        </w:rPr>
        <w:t> </w:t>
      </w:r>
      <w:r>
        <w:rPr/>
        <w:t>mil,</w:t>
      </w:r>
      <w:r>
        <w:rPr>
          <w:spacing w:val="-1"/>
        </w:rPr>
        <w:t> </w:t>
      </w:r>
      <w:r>
        <w:rPr/>
        <w:t>vinte e</w:t>
      </w:r>
      <w:r>
        <w:rPr>
          <w:spacing w:val="-1"/>
        </w:rPr>
        <w:t> </w:t>
      </w:r>
      <w:r>
        <w:rPr/>
        <w:t>dois,</w:t>
      </w:r>
      <w:r>
        <w:rPr>
          <w:spacing w:val="-1"/>
        </w:rPr>
        <w:t> </w:t>
      </w:r>
      <w:r>
        <w:rPr/>
        <w:t>nesta cidade</w:t>
      </w:r>
      <w:r>
        <w:rPr>
          <w:spacing w:val="-1"/>
        </w:rPr>
        <w:t> </w:t>
      </w:r>
      <w:r>
        <w:rPr/>
        <w:t>de</w:t>
      </w:r>
      <w:r>
        <w:rPr>
          <w:spacing w:val="-1"/>
        </w:rPr>
        <w:t> </w:t>
      </w:r>
      <w:r>
        <w:rPr/>
        <w:t>Manaus,</w:t>
      </w:r>
      <w:r>
        <w:rPr>
          <w:spacing w:val="-1"/>
        </w:rPr>
        <w:t> </w:t>
      </w:r>
      <w:r>
        <w:rPr/>
        <w:t>reuniu-se às</w:t>
      </w:r>
      <w:r>
        <w:rPr>
          <w:spacing w:val="-1"/>
        </w:rPr>
        <w:t> </w:t>
      </w:r>
      <w:r>
        <w:rPr/>
        <w:t>oito</w:t>
      </w:r>
      <w:r>
        <w:rPr>
          <w:spacing w:val="-1"/>
        </w:rPr>
        <w:t> </w:t>
      </w:r>
      <w:r>
        <w:rPr/>
        <w:t>horas, em sessão ordinária, na sala de sessões, a egrégia Terceira Câmara Cível, com a presença</w:t>
      </w:r>
      <w:r>
        <w:rPr>
          <w:spacing w:val="40"/>
        </w:rPr>
        <w:t> </w:t>
      </w:r>
      <w:r>
        <w:rPr/>
        <w:t>dos(as) Excelentíssimos(as) Senhores(as): Desembargador Airton Luís Corrêa Gentil - Presidente, Desembargador João de Jesus Abdala Simões, Desembargador Flávio Humberto Pascarelli Lopes, Desembargador Lafayette Carneiro Vieira Júnior, Desembargador Abraham Peixoto Campos Filho, Desembargadora Mirza Telma de Oliveira Cunha, Desembargador Domingos Jorge Chalub Pereira e da Dra. Maria José da Silva Nazaré, Representante do Ministério Público. Ao iniciar-se a sessão, posta em discussão e não impugnada, foi aprovada a ata anterior. JULGAMENTOS 1) Agravo de Instrumento nº: 4003710-74.2020.8.04.0000 de Capital - Fórum Ministro Henoch Reis/2ª Vara Cível e de Acidentes de Trabalho. Agravante: Uniao Fazenda Nacional, Agravada: Ravibras Embalagens da Amazônia Ltda, Agravado: Ravibras Embalagens Ltda, ProcuradorMP: Pedro Bezerra Filho, ProcuradorMP: Ministério Público do Estado do Amazonas, Agravante: Procuradoria da Fazenda Nacional No Estado do Amazonas - Pfn/am. Relator o Exmo. Sr. Desembargador FLÁVIO HUMBERTO PASCARELLI LOPES. Decisão: A C Ó R D Ã OVistos, relatados e discutidos os autos, acordam</w:t>
      </w:r>
      <w:r>
        <w:rPr>
          <w:spacing w:val="-4"/>
        </w:rPr>
        <w:t> </w:t>
      </w:r>
      <w:r>
        <w:rPr/>
        <w:t>os Senhores Desembargadores, por unanimidade, em</w:t>
      </w:r>
      <w:r>
        <w:rPr>
          <w:spacing w:val="-4"/>
        </w:rPr>
        <w:t> </w:t>
      </w:r>
      <w:r>
        <w:rPr/>
        <w:t>conhecer do recurso para</w:t>
      </w:r>
      <w:r>
        <w:rPr>
          <w:spacing w:val="-2"/>
        </w:rPr>
        <w:t> </w:t>
      </w:r>
      <w:r>
        <w:rPr/>
        <w:t>julgá-lo desprovido, nos termos do voto do relator, que passa a integrar o julgado.PUBLIQUE</w:t>
      </w:r>
      <w:r>
        <w:rPr>
          <w:spacing w:val="40"/>
        </w:rPr>
        <w:t> </w:t>
      </w:r>
      <w:r>
        <w:rPr/>
        <w:t>SE. Participaram do julgamento os(as) Exmos(as). Srs(as).</w:t>
      </w:r>
      <w:r>
        <w:rPr>
          <w:spacing w:val="80"/>
          <w:w w:val="150"/>
        </w:rPr>
        <w:t> </w:t>
      </w:r>
      <w:r>
        <w:rPr/>
        <w:t>João de Jesus Abdala Simões e Abraham Peixoto Campos Filho. 2) Agravo de Instrumento nº: 4005348-45.2020.8.04.0000 de Capital - Fórum Ministro Henoch Reis/1ª Vara Cível e de Acidentes de Trabalho. Agravante: Auto Posto Marcella Ltda - Epp, Agravado: Ipiranga Produtos De Petróleo S.A.. Relator o Exmo. Sr. Desembargador FLÁVIO HUMBERTO PASCARELLI LOPES. Decisão: Vistos, relatados e discutidos os autos, ACORDAM os senhores desembargadores, em conhecer do recurso para negar-lhe provimento, nos termos do voto do relator, que passa a integrar o</w:t>
      </w:r>
      <w:r>
        <w:rPr>
          <w:spacing w:val="40"/>
        </w:rPr>
        <w:t> </w:t>
      </w:r>
      <w:r>
        <w:rPr/>
        <w:t>julgado.</w:t>
      </w:r>
      <w:r>
        <w:rPr>
          <w:spacing w:val="72"/>
        </w:rPr>
        <w:t> </w:t>
      </w:r>
      <w:r>
        <w:rPr/>
        <w:t>Participaram do julgamento os(as) Exmos(as). Srs(as).</w:t>
      </w:r>
      <w:r>
        <w:rPr>
          <w:spacing w:val="80"/>
          <w:w w:val="150"/>
        </w:rPr>
        <w:t> </w:t>
      </w:r>
      <w:r>
        <w:rPr/>
        <w:t>João de Jesus Abdala Simões</w:t>
      </w:r>
      <w:r>
        <w:rPr>
          <w:spacing w:val="40"/>
        </w:rPr>
        <w:t> </w:t>
      </w:r>
      <w:r>
        <w:rPr/>
        <w:t>e</w:t>
      </w:r>
      <w:r>
        <w:rPr>
          <w:spacing w:val="80"/>
        </w:rPr>
        <w:t> </w:t>
      </w:r>
      <w:r>
        <w:rPr/>
        <w:t>Abraham Peixoto Campos Filho. 3) Agravo de Instrumento nº: 4006677-92.2020.8.04.0000 de Capital -</w:t>
      </w:r>
      <w:r>
        <w:rPr>
          <w:spacing w:val="-4"/>
        </w:rPr>
        <w:t> </w:t>
      </w:r>
      <w:r>
        <w:rPr/>
        <w:t>Fórum</w:t>
      </w:r>
      <w:r>
        <w:rPr>
          <w:spacing w:val="-3"/>
        </w:rPr>
        <w:t> </w:t>
      </w:r>
      <w:r>
        <w:rPr/>
        <w:t>Ministro Henoch Reis/9ª</w:t>
      </w:r>
      <w:r>
        <w:rPr>
          <w:spacing w:val="-3"/>
        </w:rPr>
        <w:t> </w:t>
      </w:r>
      <w:r>
        <w:rPr/>
        <w:t>Vara Cível e de Acidentes de</w:t>
      </w:r>
      <w:r>
        <w:rPr>
          <w:spacing w:val="-1"/>
        </w:rPr>
        <w:t> </w:t>
      </w:r>
      <w:r>
        <w:rPr/>
        <w:t>Trabalho. Agravante: Patri Quatro Empreendimentos Imobiliário Ltda., Agravada: Jaciara Barbosa Mendonça, Agravado: João Manuel Nunes Mendonça. Relator o Exmo. Sr. Desembargador FLÁVIO HUMBERTO PASCARELLI LOPES. Decisão: Vistos, relatados e discutidos os autos, ACORDAM os senhores desembargadores, por unanimidade, em conhecer do recurso para dar- lhe parcial provimento, nos termos do voto do relator, que passa a integrar o julgado. Participou da videoconferência a Exma. Sra. Dra. Maria José da Silva Nazaré, Representante Ministerial. Participaram do julgamento os(as) Exmos(as). Srs(as).</w:t>
      </w:r>
      <w:r>
        <w:rPr>
          <w:spacing w:val="80"/>
          <w:w w:val="150"/>
        </w:rPr>
        <w:t> </w:t>
      </w:r>
      <w:r>
        <w:rPr/>
        <w:t>João de Jesus Abdala Simões e Abraham Peixoto Campos Filho. 4) Agravo de Instrumento nº: 4001270-71.2021.8.04.0000 de Capital - Fórum Ministro Henoch Reis/12ª Vara Cível e de Acidentes de Trabalho. Agravante: Incorpy Incorporações e Construções S/A, Agravada: Silvania Felix Gondim, Agravado: Sostesnes Areli Gondim da Silva. Relator o Exmo. Sr. Desembargador FLÁVIO HUMBERTO PASCARELLI LOPES. Decisão: UNANIMIDADE DE VOTOS, NOS TERMOS DO VOTO DO</w:t>
      </w:r>
      <w:r>
        <w:rPr>
          <w:spacing w:val="18"/>
        </w:rPr>
        <w:t> </w:t>
      </w:r>
      <w:r>
        <w:rPr/>
        <w:t>RELATOR.</w:t>
      </w:r>
      <w:r>
        <w:rPr>
          <w:spacing w:val="22"/>
        </w:rPr>
        <w:t> </w:t>
      </w:r>
      <w:r>
        <w:rPr/>
        <w:t>PRESENTE,</w:t>
      </w:r>
      <w:r>
        <w:rPr>
          <w:spacing w:val="21"/>
        </w:rPr>
        <w:t> </w:t>
      </w:r>
      <w:r>
        <w:rPr/>
        <w:t>PARA</w:t>
      </w:r>
      <w:r>
        <w:rPr>
          <w:spacing w:val="22"/>
        </w:rPr>
        <w:t> </w:t>
      </w:r>
      <w:r>
        <w:rPr/>
        <w:t>SUSTENTAÇÃO</w:t>
      </w:r>
      <w:r>
        <w:rPr>
          <w:spacing w:val="20"/>
        </w:rPr>
        <w:t> </w:t>
      </w:r>
      <w:r>
        <w:rPr/>
        <w:t>ORAL,</w:t>
      </w:r>
      <w:r>
        <w:rPr>
          <w:spacing w:val="21"/>
        </w:rPr>
        <w:t> </w:t>
      </w:r>
      <w:r>
        <w:rPr/>
        <w:t>DR.</w:t>
      </w:r>
      <w:r>
        <w:rPr>
          <w:spacing w:val="22"/>
        </w:rPr>
        <w:t> </w:t>
      </w:r>
      <w:r>
        <w:rPr/>
        <w:t>MAYCON</w:t>
      </w:r>
      <w:r>
        <w:rPr>
          <w:spacing w:val="21"/>
        </w:rPr>
        <w:t> </w:t>
      </w:r>
      <w:r>
        <w:rPr>
          <w:spacing w:val="-2"/>
        </w:rPr>
        <w:t>ABRANTES</w:t>
      </w:r>
    </w:p>
    <w:p>
      <w:pPr>
        <w:pStyle w:val="BodyText"/>
        <w:ind w:right="136"/>
        <w:jc w:val="both"/>
      </w:pPr>
      <w:r>
        <w:rPr/>
        <w:t>LIMA, ADVOGADO DA AGRAVADA.</w:t>
      </w:r>
      <w:r>
        <w:rPr>
          <w:spacing w:val="40"/>
        </w:rPr>
        <w:t> </w:t>
      </w:r>
      <w:r>
        <w:rPr/>
        <w:t>Participaram do julgamento os(as) Exmos(as). Srs(as).</w:t>
      </w:r>
      <w:r>
        <w:rPr>
          <w:spacing w:val="80"/>
          <w:w w:val="150"/>
        </w:rPr>
        <w:t> </w:t>
      </w:r>
      <w:r>
        <w:rPr/>
        <w:t>João de Jesus Abdala Simões e</w:t>
      </w:r>
      <w:r>
        <w:rPr>
          <w:spacing w:val="80"/>
        </w:rPr>
        <w:t> </w:t>
      </w:r>
      <w:r>
        <w:rPr/>
        <w:t>Abraham Peixoto Campos Filho. 5) Apelação Cível</w:t>
      </w:r>
      <w:r>
        <w:rPr>
          <w:spacing w:val="40"/>
        </w:rPr>
        <w:t> </w:t>
      </w:r>
      <w:r>
        <w:rPr/>
        <w:t>nº: 0614857-55.2016.8.04.0001 de Capital - Fórum Ministro Henoch Reis/10ª Vara Cível e de Acidentes de Trabalho. Apelante: Patri Vinte e Quatro Empreendimentos Imobiliarios Ltda, Apelante:</w:t>
      </w:r>
      <w:r>
        <w:rPr>
          <w:spacing w:val="-7"/>
        </w:rPr>
        <w:t> </w:t>
      </w:r>
      <w:r>
        <w:rPr/>
        <w:t>Patrimonio</w:t>
      </w:r>
      <w:r>
        <w:rPr>
          <w:spacing w:val="-5"/>
        </w:rPr>
        <w:t> </w:t>
      </w:r>
      <w:r>
        <w:rPr/>
        <w:t>Construções</w:t>
      </w:r>
      <w:r>
        <w:rPr>
          <w:spacing w:val="-5"/>
        </w:rPr>
        <w:t> </w:t>
      </w:r>
      <w:r>
        <w:rPr/>
        <w:t>e</w:t>
      </w:r>
      <w:r>
        <w:rPr>
          <w:spacing w:val="-4"/>
        </w:rPr>
        <w:t> </w:t>
      </w:r>
      <w:r>
        <w:rPr/>
        <w:t>Empreendimentos</w:t>
      </w:r>
      <w:r>
        <w:rPr>
          <w:spacing w:val="-3"/>
        </w:rPr>
        <w:t> </w:t>
      </w:r>
      <w:r>
        <w:rPr/>
        <w:t>Imobiliários</w:t>
      </w:r>
      <w:r>
        <w:rPr>
          <w:spacing w:val="-3"/>
        </w:rPr>
        <w:t> </w:t>
      </w:r>
      <w:r>
        <w:rPr/>
        <w:t>Ltda,</w:t>
      </w:r>
      <w:r>
        <w:rPr>
          <w:spacing w:val="-5"/>
        </w:rPr>
        <w:t> </w:t>
      </w:r>
      <w:r>
        <w:rPr/>
        <w:t>Apelado:</w:t>
      </w:r>
      <w:r>
        <w:rPr>
          <w:spacing w:val="-4"/>
        </w:rPr>
        <w:t> </w:t>
      </w:r>
      <w:r>
        <w:rPr>
          <w:spacing w:val="-2"/>
        </w:rPr>
        <w:t>Condomínio</w:t>
      </w:r>
    </w:p>
    <w:p>
      <w:pPr>
        <w:pStyle w:val="BodyText"/>
        <w:spacing w:after="0"/>
        <w:jc w:val="both"/>
        <w:sectPr>
          <w:headerReference w:type="default" r:id="rId5"/>
          <w:type w:val="continuous"/>
          <w:pgSz w:w="11910" w:h="16840"/>
          <w:pgMar w:header="713" w:footer="0" w:top="2840" w:bottom="280" w:left="1700" w:right="1559"/>
          <w:pgNumType w:start="1"/>
        </w:sectPr>
      </w:pPr>
    </w:p>
    <w:p>
      <w:pPr>
        <w:pStyle w:val="BodyText"/>
        <w:spacing w:before="1"/>
        <w:ind w:right="137"/>
        <w:jc w:val="both"/>
      </w:pPr>
      <w:r>
        <w:rPr/>
        <w:t>Residencial Smile Parque das Flores. Relator o Exmo. Sr. Desembargador FLÁVIO HUMBERTO PASCARELLI LOPES. Decisão: UNANIMIDADE DE VOTOS, NOS</w:t>
      </w:r>
      <w:r>
        <w:rPr>
          <w:spacing w:val="80"/>
        </w:rPr>
        <w:t> </w:t>
      </w:r>
      <w:r>
        <w:rPr/>
        <w:t>TERMOS DO VOTO DO RELATOR. PARTICIPOU DA VIDEOCONFERÊNCIA A EXMA. SRA.</w:t>
      </w:r>
      <w:r>
        <w:rPr>
          <w:spacing w:val="72"/>
        </w:rPr>
        <w:t> </w:t>
      </w:r>
      <w:r>
        <w:rPr/>
        <w:t>DRA,</w:t>
      </w:r>
      <w:r>
        <w:rPr>
          <w:spacing w:val="77"/>
        </w:rPr>
        <w:t> </w:t>
      </w:r>
      <w:r>
        <w:rPr/>
        <w:t>MARIA</w:t>
      </w:r>
      <w:r>
        <w:rPr>
          <w:spacing w:val="75"/>
        </w:rPr>
        <w:t> </w:t>
      </w:r>
      <w:r>
        <w:rPr/>
        <w:t>JOSÉ</w:t>
      </w:r>
      <w:r>
        <w:rPr>
          <w:spacing w:val="77"/>
        </w:rPr>
        <w:t> </w:t>
      </w:r>
      <w:r>
        <w:rPr/>
        <w:t>DA</w:t>
      </w:r>
      <w:r>
        <w:rPr>
          <w:spacing w:val="75"/>
        </w:rPr>
        <w:t> </w:t>
      </w:r>
      <w:r>
        <w:rPr/>
        <w:t>SILVA</w:t>
      </w:r>
      <w:r>
        <w:rPr>
          <w:spacing w:val="75"/>
        </w:rPr>
        <w:t> </w:t>
      </w:r>
      <w:r>
        <w:rPr/>
        <w:t>NAZARÉ,</w:t>
      </w:r>
      <w:r>
        <w:rPr>
          <w:spacing w:val="77"/>
        </w:rPr>
        <w:t> </w:t>
      </w:r>
      <w:r>
        <w:rPr/>
        <w:t>REPRESENTANTE</w:t>
      </w:r>
      <w:r>
        <w:rPr>
          <w:spacing w:val="75"/>
        </w:rPr>
        <w:t> </w:t>
      </w:r>
      <w:r>
        <w:rPr>
          <w:spacing w:val="-2"/>
        </w:rPr>
        <w:t>MINISTERIAL.</w:t>
      </w:r>
    </w:p>
    <w:p>
      <w:pPr>
        <w:pStyle w:val="BodyText"/>
        <w:spacing w:before="1"/>
        <w:ind w:right="135"/>
        <w:jc w:val="both"/>
      </w:pPr>
      <w:r>
        <w:rPr/>
        <w:t>Participaram do julgamento os(as) Exmos(as). Srs(as).</w:t>
      </w:r>
      <w:r>
        <w:rPr>
          <w:spacing w:val="80"/>
          <w:w w:val="150"/>
        </w:rPr>
        <w:t> </w:t>
      </w:r>
      <w:r>
        <w:rPr/>
        <w:t>João de Jesus Abdala Simões e Abraham Peixoto Campos Filho. 6) Agravo de Instrumento nº: 4001116-53.2021.8.04.0000 de Capital - Fórum Ministro Henoch Reis/19ª Vara Cível e de Acidentes de Trabalho. Agravante: Barros e Albuquerque Ltda,, Agravado: Confecções Mafessoni Ltda.. Relator o Exmo. Sr. Desembargador FLÁVIO HUMBERTO PASCARELLI LOPES. Decisão: A C Ó R D Ã OVistos, relatados e discutidos os autos, acordam os Senhores Desembargadores, por unanimidade, em conhecer do recurso para julgá-lo desprovido, nos termos do voto do relator, que passa a integrar o julgado.PUBLIQUE</w:t>
      </w:r>
      <w:r>
        <w:rPr>
          <w:spacing w:val="80"/>
        </w:rPr>
        <w:t> </w:t>
      </w:r>
      <w:r>
        <w:rPr/>
        <w:t>SE. Proferiu sustentação oral, Dr. Rafael de</w:t>
      </w:r>
      <w:r>
        <w:rPr>
          <w:spacing w:val="40"/>
        </w:rPr>
        <w:t> </w:t>
      </w:r>
      <w:r>
        <w:rPr/>
        <w:t>Almeida Pimenta Pereira, Advogado do Agravante.</w:t>
      </w:r>
      <w:r>
        <w:rPr>
          <w:spacing w:val="40"/>
        </w:rPr>
        <w:t> </w:t>
      </w:r>
      <w:r>
        <w:rPr/>
        <w:t>Participaram do julgamento os(as) Exmos(as). Srs(as).</w:t>
      </w:r>
      <w:r>
        <w:rPr>
          <w:spacing w:val="80"/>
          <w:w w:val="150"/>
        </w:rPr>
        <w:t> </w:t>
      </w:r>
      <w:r>
        <w:rPr/>
        <w:t>João de Jesus Abdala Simões e</w:t>
      </w:r>
      <w:r>
        <w:rPr>
          <w:spacing w:val="80"/>
        </w:rPr>
        <w:t> </w:t>
      </w:r>
      <w:r>
        <w:rPr/>
        <w:t>Abraham Peixoto Campos Filho. 7) Agravo de Instrumento nº: 4007204-44.2020.8.04.0000 de Capital - Fórum Ministro Henoch Reis/4ª Vara Cível e de Acidentes de Trabalho. Agravante: Jose Alberto Santos Sanches, Agravado: Instituto Nacional do Seguro Social - Inss, MPAM: Ministério Público do Estado do Amazonas, ProcuradorMP: Karla Fragapani Leite. Relator o Exmo. Sr. Desembargador</w:t>
      </w:r>
      <w:r>
        <w:rPr>
          <w:spacing w:val="40"/>
        </w:rPr>
        <w:t> </w:t>
      </w:r>
      <w:r>
        <w:rPr/>
        <w:t>FLÁVIO HUMBERTO PASCARELLI LOPES. Decisão: A C Ó R D Ã OVistos, relatados e discutidos os autos, acordam</w:t>
      </w:r>
      <w:r>
        <w:rPr>
          <w:spacing w:val="-6"/>
        </w:rPr>
        <w:t> </w:t>
      </w:r>
      <w:r>
        <w:rPr/>
        <w:t>os Senhores</w:t>
      </w:r>
      <w:r>
        <w:rPr>
          <w:spacing w:val="-2"/>
        </w:rPr>
        <w:t> </w:t>
      </w:r>
      <w:r>
        <w:rPr/>
        <w:t>Desembargadores, por</w:t>
      </w:r>
      <w:r>
        <w:rPr>
          <w:spacing w:val="-1"/>
        </w:rPr>
        <w:t> </w:t>
      </w:r>
      <w:r>
        <w:rPr/>
        <w:t>unanimidade</w:t>
      </w:r>
      <w:r>
        <w:rPr>
          <w:spacing w:val="-2"/>
        </w:rPr>
        <w:t> </w:t>
      </w:r>
      <w:r>
        <w:rPr/>
        <w:t>e, em</w:t>
      </w:r>
      <w:r>
        <w:rPr>
          <w:spacing w:val="-4"/>
        </w:rPr>
        <w:t> </w:t>
      </w:r>
      <w:r>
        <w:rPr/>
        <w:t>dissonância com o parecer ministerial, conhecer do recurso para julgá-lo provido, nos termos do voto do relator, que passa a integrar o julgado.PUBLIQUE</w:t>
      </w:r>
      <w:r>
        <w:rPr>
          <w:spacing w:val="40"/>
        </w:rPr>
        <w:t> </w:t>
      </w:r>
      <w:r>
        <w:rPr/>
        <w:t>SE. Presente, para sustentação oral, Dr. Leonardo Oliveira dos Santos, Advogado do Agravante.</w:t>
      </w:r>
      <w:r>
        <w:rPr>
          <w:spacing w:val="40"/>
        </w:rPr>
        <w:t> </w:t>
      </w:r>
      <w:r>
        <w:rPr/>
        <w:t>Participaram do julgamento os(as) Exmos(as). Srs(as).</w:t>
      </w:r>
      <w:r>
        <w:rPr>
          <w:spacing w:val="80"/>
          <w:w w:val="150"/>
        </w:rPr>
        <w:t> </w:t>
      </w:r>
      <w:r>
        <w:rPr/>
        <w:t>Abraham Peixoto Campos Filho e</w:t>
      </w:r>
      <w:r>
        <w:rPr>
          <w:spacing w:val="80"/>
        </w:rPr>
        <w:t> </w:t>
      </w:r>
      <w:r>
        <w:rPr/>
        <w:t>Airton Luís Corrêa Gentil. 8) Agravo de Instrumento nº: 4003592-64.2021.8.04.0000 de Capital - Fórum Ministro Henoch Reis/16ª Vara Cível e de Acidentes de Trabalho. Agravante: Bcg Vestuário Eireli - Epp,, Agravado: Condomínio Amazonas. Relator o Exmo. Sr. Desembargador FLÁVIO HUMBERTO PASCARELLI LOPES. Decisão: A C Ó R D Ã OVistos, relatados e discutidos os autos, acordam</w:t>
      </w:r>
      <w:r>
        <w:rPr>
          <w:spacing w:val="-4"/>
        </w:rPr>
        <w:t> </w:t>
      </w:r>
      <w:r>
        <w:rPr/>
        <w:t>os Senhores Desembargadores, por unanimidade, em</w:t>
      </w:r>
      <w:r>
        <w:rPr>
          <w:spacing w:val="-4"/>
        </w:rPr>
        <w:t> </w:t>
      </w:r>
      <w:r>
        <w:rPr/>
        <w:t>conhecer do recurso para</w:t>
      </w:r>
      <w:r>
        <w:rPr>
          <w:spacing w:val="-2"/>
        </w:rPr>
        <w:t> </w:t>
      </w:r>
      <w:r>
        <w:rPr/>
        <w:t>julgá-lo provido, nos termos do voto do relator, que passa a integrar o julgado.PUBLIQUE</w:t>
      </w:r>
      <w:r>
        <w:rPr>
          <w:spacing w:val="40"/>
        </w:rPr>
        <w:t> </w:t>
      </w:r>
      <w:r>
        <w:rPr/>
        <w:t>SE. Participaram do julgamento os(as) Exmos(as). Srs(as).</w:t>
      </w:r>
      <w:r>
        <w:rPr>
          <w:spacing w:val="80"/>
          <w:w w:val="150"/>
        </w:rPr>
        <w:t> </w:t>
      </w:r>
      <w:r>
        <w:rPr/>
        <w:t>João de Jesus Abdala Simões e Abraham Peixoto Campos Filho. 9) Agravo de Instrumento nº: 4004201-47.2021.8.04.0000 de Capital - Fórum Ministro Henoch Reis/18ª Vara Cível e de Acidentes de Trabalho. Agravante: Condomínio Alphaville Manaus 4, Agravado: Alphaville Urbanismo S/A. Relator o Exmo. Sr. Desembargador FLÁVIO HUMBERTO PASCARELLI LOPES. Decisão: Vistos, relatados e discutidos os autos, ACORDAM os senhores desembargadores, por unanimidade, em conhecer do recurso para negar-lhe provimento, nos termos do voto do relator, que passa a integrar o julgado.PUBLIQUE</w:t>
      </w:r>
      <w:r>
        <w:rPr>
          <w:spacing w:val="40"/>
        </w:rPr>
        <w:t> </w:t>
      </w:r>
      <w:r>
        <w:rPr/>
        <w:t>SE.</w:t>
      </w:r>
      <w:r>
        <w:rPr>
          <w:spacing w:val="40"/>
        </w:rPr>
        <w:t> </w:t>
      </w:r>
      <w:r>
        <w:rPr/>
        <w:t>Participaram</w:t>
      </w:r>
      <w:r>
        <w:rPr>
          <w:spacing w:val="-4"/>
        </w:rPr>
        <w:t> </w:t>
      </w:r>
      <w:r>
        <w:rPr/>
        <w:t>do</w:t>
      </w:r>
      <w:r>
        <w:rPr>
          <w:spacing w:val="-2"/>
        </w:rPr>
        <w:t> </w:t>
      </w:r>
      <w:r>
        <w:rPr/>
        <w:t>julgamento os(as) Exmos(as). Srs(as).</w:t>
      </w:r>
      <w:r>
        <w:rPr>
          <w:spacing w:val="40"/>
        </w:rPr>
        <w:t> </w:t>
      </w:r>
      <w:r>
        <w:rPr/>
        <w:t>João de</w:t>
      </w:r>
      <w:r>
        <w:rPr>
          <w:spacing w:val="-2"/>
        </w:rPr>
        <w:t> </w:t>
      </w:r>
      <w:r>
        <w:rPr/>
        <w:t>Jesus Abdala Simões e</w:t>
      </w:r>
      <w:r>
        <w:rPr>
          <w:spacing w:val="40"/>
        </w:rPr>
        <w:t> </w:t>
      </w:r>
      <w:r>
        <w:rPr/>
        <w:t>Abraham Peixoto Campos Filho. 10) Agravo de Instrumento nº: 4004999- 08.2021.8.04.0000 de Capital - Fórum Ministro Henoch Reis/18ª Vara Cível e de Acidentes de Trabalho. Agravante: Jader Cota Pereira Baia, Agravado: Patrick de Souza Marzano Fonseca. Relator o Exmo. Sr. Desembargador FLÁVIO HUMBERTO PASCARELLI LOPES. Decisão: Vistos, relatados e discutidos os autos, ACORDAM os senhores desembargadores, por unanimidade, em</w:t>
      </w:r>
      <w:r>
        <w:rPr>
          <w:spacing w:val="-4"/>
        </w:rPr>
        <w:t> </w:t>
      </w:r>
      <w:r>
        <w:rPr/>
        <w:t>conhecer</w:t>
      </w:r>
      <w:r>
        <w:rPr>
          <w:spacing w:val="-4"/>
        </w:rPr>
        <w:t> </w:t>
      </w:r>
      <w:r>
        <w:rPr/>
        <w:t>do recurso para</w:t>
      </w:r>
      <w:r>
        <w:rPr>
          <w:spacing w:val="-3"/>
        </w:rPr>
        <w:t> </w:t>
      </w:r>
      <w:r>
        <w:rPr/>
        <w:t>negar-lhe provimento, nos</w:t>
      </w:r>
      <w:r>
        <w:rPr>
          <w:spacing w:val="-2"/>
        </w:rPr>
        <w:t> </w:t>
      </w:r>
      <w:r>
        <w:rPr/>
        <w:t>termos do voto do</w:t>
      </w:r>
      <w:r>
        <w:rPr>
          <w:spacing w:val="-2"/>
        </w:rPr>
        <w:t> </w:t>
      </w:r>
      <w:r>
        <w:rPr/>
        <w:t>relator, que passa a integrar o julgado.PUBLIQUE</w:t>
      </w:r>
      <w:r>
        <w:rPr>
          <w:spacing w:val="40"/>
        </w:rPr>
        <w:t> </w:t>
      </w:r>
      <w:r>
        <w:rPr/>
        <w:t>SE.</w:t>
      </w:r>
      <w:r>
        <w:rPr>
          <w:spacing w:val="40"/>
        </w:rPr>
        <w:t> </w:t>
      </w:r>
      <w:r>
        <w:rPr/>
        <w:t>Participaram do julgamento os(as) Exmos(as). Srs(as).</w:t>
      </w:r>
      <w:r>
        <w:rPr>
          <w:spacing w:val="80"/>
        </w:rPr>
        <w:t> </w:t>
      </w:r>
      <w:r>
        <w:rPr/>
        <w:t>João de Jesus Abdala Simões e</w:t>
      </w:r>
      <w:r>
        <w:rPr>
          <w:spacing w:val="40"/>
        </w:rPr>
        <w:t> </w:t>
      </w:r>
      <w:r>
        <w:rPr/>
        <w:t>Abraham Peixoto Campos Filho. 11) Apelação Cível nº: 0611298-85.2019.8.04.0001 de Capital - Fórum Ministro Henoch Reis/7ª Vara Cível e de Acidentes de Trabalho. Apelante: Hapvida Assistencia Medica Ltda, Apelado: Hapvida Assistencia</w:t>
      </w:r>
      <w:r>
        <w:rPr>
          <w:spacing w:val="5"/>
        </w:rPr>
        <w:t> </w:t>
      </w:r>
      <w:r>
        <w:rPr/>
        <w:t>Medica</w:t>
      </w:r>
      <w:r>
        <w:rPr>
          <w:spacing w:val="7"/>
        </w:rPr>
        <w:t> </w:t>
      </w:r>
      <w:r>
        <w:rPr/>
        <w:t>Ltda,</w:t>
      </w:r>
      <w:r>
        <w:rPr>
          <w:spacing w:val="4"/>
        </w:rPr>
        <w:t> </w:t>
      </w:r>
      <w:r>
        <w:rPr/>
        <w:t>Apelante:</w:t>
      </w:r>
      <w:r>
        <w:rPr>
          <w:spacing w:val="6"/>
        </w:rPr>
        <w:t> </w:t>
      </w:r>
      <w:r>
        <w:rPr/>
        <w:t>Raimundo</w:t>
      </w:r>
      <w:r>
        <w:rPr>
          <w:spacing w:val="7"/>
        </w:rPr>
        <w:t> </w:t>
      </w:r>
      <w:r>
        <w:rPr/>
        <w:t>Pereira</w:t>
      </w:r>
      <w:r>
        <w:rPr>
          <w:spacing w:val="6"/>
        </w:rPr>
        <w:t> </w:t>
      </w:r>
      <w:r>
        <w:rPr/>
        <w:t>da</w:t>
      </w:r>
      <w:r>
        <w:rPr>
          <w:spacing w:val="8"/>
        </w:rPr>
        <w:t> </w:t>
      </w:r>
      <w:r>
        <w:rPr/>
        <w:t>Silva,</w:t>
      </w:r>
      <w:r>
        <w:rPr>
          <w:spacing w:val="6"/>
        </w:rPr>
        <w:t> </w:t>
      </w:r>
      <w:r>
        <w:rPr/>
        <w:t>Apelado:</w:t>
      </w:r>
      <w:r>
        <w:rPr>
          <w:spacing w:val="9"/>
        </w:rPr>
        <w:t> </w:t>
      </w:r>
      <w:r>
        <w:rPr/>
        <w:t>Raimundo</w:t>
      </w:r>
      <w:r>
        <w:rPr>
          <w:spacing w:val="6"/>
        </w:rPr>
        <w:t> </w:t>
      </w:r>
      <w:r>
        <w:rPr/>
        <w:t>Pereira</w:t>
      </w:r>
      <w:r>
        <w:rPr>
          <w:spacing w:val="7"/>
        </w:rPr>
        <w:t> </w:t>
      </w:r>
      <w:r>
        <w:rPr>
          <w:spacing w:val="-5"/>
        </w:rPr>
        <w:t>da</w:t>
      </w:r>
    </w:p>
    <w:p>
      <w:pPr>
        <w:pStyle w:val="BodyText"/>
        <w:spacing w:after="0"/>
        <w:jc w:val="both"/>
        <w:sectPr>
          <w:pgSz w:w="11910" w:h="16840"/>
          <w:pgMar w:header="713" w:footer="0" w:top="2840" w:bottom="280" w:left="1700" w:right="1559"/>
        </w:sectPr>
      </w:pPr>
    </w:p>
    <w:p>
      <w:pPr>
        <w:pStyle w:val="BodyText"/>
        <w:spacing w:before="1"/>
        <w:ind w:right="137"/>
        <w:jc w:val="both"/>
      </w:pPr>
      <w:r>
        <w:rPr/>
        <w:t>Silva, MPAM: Ministério Público do Estado do Amazonas, ProcuradorMP: Maria José da Silva Nazaré. Relator o Exmo. Sr. Desembargador FLÁVIO HUMBERTO PASCARELLI LOPES. Decisão: Unanimidade de votos, nos termos do voto do Relator. Proferiram sustentação oral, Dra. Lucélia Machado Dias, Advogada da Hapvida Assistência Médica Ltda e Dr. Wiston Feitosa de Souza, Advogado de Raimundo Pereira da Silva, respectivamente. Participou da videoconferência a Exma. Sra. Dra. Maria José da Silva Nazaré, Representante Ministerial. Participaram do julgamento os(as) Exmos(as). Srs(as).</w:t>
      </w:r>
      <w:r>
        <w:rPr>
          <w:spacing w:val="80"/>
          <w:w w:val="150"/>
        </w:rPr>
        <w:t> </w:t>
      </w:r>
      <w:r>
        <w:rPr/>
        <w:t>João de Jesus Abdala Simões e Abraham</w:t>
      </w:r>
      <w:r>
        <w:rPr>
          <w:spacing w:val="-4"/>
        </w:rPr>
        <w:t> </w:t>
      </w:r>
      <w:r>
        <w:rPr/>
        <w:t>Peixoto</w:t>
      </w:r>
      <w:r>
        <w:rPr>
          <w:spacing w:val="2"/>
        </w:rPr>
        <w:t> </w:t>
      </w:r>
      <w:r>
        <w:rPr/>
        <w:t>Campos Filho. 12)</w:t>
      </w:r>
      <w:r>
        <w:rPr>
          <w:spacing w:val="2"/>
        </w:rPr>
        <w:t> </w:t>
      </w:r>
      <w:r>
        <w:rPr/>
        <w:t>Apelação Cível nº: 0629615-68.2018.8.04.0001</w:t>
      </w:r>
      <w:r>
        <w:rPr>
          <w:spacing w:val="2"/>
        </w:rPr>
        <w:t> </w:t>
      </w:r>
      <w:r>
        <w:rPr/>
        <w:t>de</w:t>
      </w:r>
      <w:r>
        <w:rPr>
          <w:spacing w:val="4"/>
        </w:rPr>
        <w:t> </w:t>
      </w:r>
      <w:r>
        <w:rPr>
          <w:spacing w:val="-2"/>
        </w:rPr>
        <w:t>Capital</w:t>
      </w:r>
    </w:p>
    <w:p>
      <w:pPr>
        <w:pStyle w:val="BodyText"/>
        <w:ind w:right="133"/>
        <w:jc w:val="both"/>
      </w:pPr>
      <w:r>
        <w:rPr/>
        <w:t>- Fórum Ministro Henoch Reis/7ª Vara Cível e de Acidentes de Trabalho. Apelante: Manoel Silva da Conceição, Apelado: Oculistas Associados de Manaus Ltda.. Relator o Exmo. Sr. Desembargador FLÁVIO HUMBERTO PASCARELLI LOPES. Decisão: Unanimidade de votos, nos termos do voto do Relator. Proferiram</w:t>
      </w:r>
      <w:r>
        <w:rPr>
          <w:spacing w:val="-2"/>
        </w:rPr>
        <w:t> </w:t>
      </w:r>
      <w:r>
        <w:rPr/>
        <w:t>sustentação oral, Dr. Wiston Feitosa</w:t>
      </w:r>
      <w:r>
        <w:rPr>
          <w:spacing w:val="-1"/>
        </w:rPr>
        <w:t> </w:t>
      </w:r>
      <w:r>
        <w:rPr/>
        <w:t>de Sousa, Advogado do Apelante e Dr. Ranier Alessandro de Aquino Sales, Advogado do Apelado, respectivamente. Participou da videoconferência a Exma. Sra. Dra. Maria José da Silva Nazaré, Representante Ministerial.</w:t>
      </w:r>
      <w:r>
        <w:rPr>
          <w:spacing w:val="40"/>
        </w:rPr>
        <w:t> </w:t>
      </w:r>
      <w:r>
        <w:rPr/>
        <w:t>Participaram do julgamento os(as) Exmos(as). Srs(as).</w:t>
      </w:r>
      <w:r>
        <w:rPr>
          <w:spacing w:val="80"/>
          <w:w w:val="150"/>
        </w:rPr>
        <w:t> </w:t>
      </w:r>
      <w:r>
        <w:rPr/>
        <w:t>João de Jesus Abdala Simões e</w:t>
      </w:r>
      <w:r>
        <w:rPr>
          <w:spacing w:val="40"/>
        </w:rPr>
        <w:t> </w:t>
      </w:r>
      <w:r>
        <w:rPr/>
        <w:t>Abraham Peixoto Campos Filho. 13) Apelação Cível nº: 0657004- 91.2019.8.04.0001 de Capital - Fórum Ministro Henoch Reis/1ª Vara da Fazenda Pública. Apelante: Aristoteles Cordeiro de Matos, Apelado: Estado do Amazonas, ProcuradorMP: Ministério Público do Estado do Amazonas. Relator o Exmo. Sr. Desembargador FLÁVIO HUMBERTO PASCARELLI LOPES. Decisão: Vistos, relatados e discutidos os presentes</w:t>
      </w:r>
      <w:r>
        <w:rPr>
          <w:spacing w:val="40"/>
        </w:rPr>
        <w:t> </w:t>
      </w:r>
      <w:r>
        <w:rPr/>
        <w:t>autos, acordam os senhores desembargadores, por unanimidade, em não conhecer da apelação cível, nos termos do voto do relator, que passa a</w:t>
      </w:r>
      <w:r>
        <w:rPr>
          <w:spacing w:val="-1"/>
        </w:rPr>
        <w:t> </w:t>
      </w:r>
      <w:r>
        <w:rPr/>
        <w:t>integrar o</w:t>
      </w:r>
      <w:r>
        <w:rPr>
          <w:spacing w:val="-1"/>
        </w:rPr>
        <w:t> </w:t>
      </w:r>
      <w:r>
        <w:rPr/>
        <w:t>julgado.</w:t>
      </w:r>
      <w:r>
        <w:rPr>
          <w:spacing w:val="40"/>
        </w:rPr>
        <w:t> </w:t>
      </w:r>
      <w:r>
        <w:rPr/>
        <w:t>Participaram</w:t>
      </w:r>
      <w:r>
        <w:rPr>
          <w:spacing w:val="-3"/>
        </w:rPr>
        <w:t> </w:t>
      </w:r>
      <w:r>
        <w:rPr/>
        <w:t>do</w:t>
      </w:r>
      <w:r>
        <w:rPr>
          <w:spacing w:val="-1"/>
        </w:rPr>
        <w:t> </w:t>
      </w:r>
      <w:r>
        <w:rPr/>
        <w:t>julgamento os(as)</w:t>
      </w:r>
      <w:r>
        <w:rPr>
          <w:spacing w:val="-1"/>
        </w:rPr>
        <w:t> </w:t>
      </w:r>
      <w:r>
        <w:rPr/>
        <w:t>Exmos(as).</w:t>
      </w:r>
      <w:r>
        <w:rPr>
          <w:spacing w:val="-1"/>
        </w:rPr>
        <w:t> </w:t>
      </w:r>
      <w:r>
        <w:rPr/>
        <w:t>Srs(as).</w:t>
      </w:r>
      <w:r>
        <w:rPr>
          <w:spacing w:val="40"/>
        </w:rPr>
        <w:t> </w:t>
      </w:r>
      <w:r>
        <w:rPr/>
        <w:t>João</w:t>
      </w:r>
      <w:r>
        <w:rPr>
          <w:spacing w:val="-1"/>
        </w:rPr>
        <w:t> </w:t>
      </w:r>
      <w:r>
        <w:rPr/>
        <w:t>de</w:t>
      </w:r>
      <w:r>
        <w:rPr>
          <w:spacing w:val="-3"/>
        </w:rPr>
        <w:t> </w:t>
      </w:r>
      <w:r>
        <w:rPr/>
        <w:t>Jesus</w:t>
      </w:r>
      <w:r>
        <w:rPr>
          <w:spacing w:val="-1"/>
        </w:rPr>
        <w:t> </w:t>
      </w:r>
      <w:r>
        <w:rPr/>
        <w:t>Abdala Simões</w:t>
      </w:r>
      <w:r>
        <w:rPr>
          <w:spacing w:val="-1"/>
        </w:rPr>
        <w:t> </w:t>
      </w:r>
      <w:r>
        <w:rPr/>
        <w:t>e</w:t>
      </w:r>
      <w:r>
        <w:rPr>
          <w:spacing w:val="40"/>
        </w:rPr>
        <w:t> </w:t>
      </w:r>
      <w:r>
        <w:rPr/>
        <w:t>Abraham</w:t>
      </w:r>
      <w:r>
        <w:rPr>
          <w:spacing w:val="-5"/>
        </w:rPr>
        <w:t> </w:t>
      </w:r>
      <w:r>
        <w:rPr/>
        <w:t>Peixoto</w:t>
      </w:r>
      <w:r>
        <w:rPr>
          <w:spacing w:val="-1"/>
        </w:rPr>
        <w:t> </w:t>
      </w:r>
      <w:r>
        <w:rPr/>
        <w:t>Campos Filho.</w:t>
      </w:r>
      <w:r>
        <w:rPr>
          <w:spacing w:val="-1"/>
        </w:rPr>
        <w:t> </w:t>
      </w:r>
      <w:r>
        <w:rPr/>
        <w:t>14) Apelação Cível nº: 0621856-58.2015.8.04.0001 de Capital - Fórum Ministro Henoch Reis/16ª Vara Cível e de Acidentes de Trabalho. Apelante: V. G. Comércio de Derivados de Petróleo Ltda., Apelado: Norteferro Industria e Comercio de Ferro Ltda. Relator o Exmo. Sr. Desembargador FLÁVIO HUMBERTO PASCARELLI LOPES. Decisão: Unanimidade de votos, nos termos do voto do Relator. Participou da videoconferência a Exma. Sra. Dra. Maria José da Silva Nazaré, Representante Ministerial. Impedido o Exmo. Sr. Desembargador Abraham Peixoto Campos Filho. Participaram do julgamento os(as) Exmos(as). Srs(as).</w:t>
      </w:r>
      <w:r>
        <w:rPr>
          <w:spacing w:val="80"/>
          <w:w w:val="150"/>
        </w:rPr>
        <w:t> </w:t>
      </w:r>
      <w:r>
        <w:rPr/>
        <w:t>João de Jesus Abdala Simões e</w:t>
      </w:r>
      <w:r>
        <w:rPr>
          <w:spacing w:val="40"/>
        </w:rPr>
        <w:t> </w:t>
      </w:r>
      <w:r>
        <w:rPr/>
        <w:t>Airton Luís Corrêa Gentil. 15) Apelação Cível nº: 0610668- 92.2020.8.04.0001 de Capital - Fórum Ministro Henoch Reis/17ª Vara Cível e de Acidentes de Trabalho. Apelante: Águas de Manaus S/A (Antiga Manaus Ambiental S/A), Apelado: Condominio Edificio Saint Marie. Relator o Exmo. Sr. Desembargador FLÁVIO HUMBERTO PASCARELLI LOPES. Decisão: Vistos, relatados e discutidos os presentes autos, acordam os senhores desembargadores, por unanimidade, em conhecer da apelação cível para negar-lhe provimento, nos termos do voto do relator, que passa a integrar o julgado.</w:t>
      </w:r>
      <w:r>
        <w:rPr>
          <w:spacing w:val="40"/>
        </w:rPr>
        <w:t> </w:t>
      </w:r>
      <w:r>
        <w:rPr/>
        <w:t>Participaram do julgamento os(as) Exmos(as). Srs(as).</w:t>
      </w:r>
      <w:r>
        <w:rPr>
          <w:spacing w:val="80"/>
        </w:rPr>
        <w:t> </w:t>
      </w:r>
      <w:r>
        <w:rPr/>
        <w:t>João de Jesus Abdala Simões e</w:t>
      </w:r>
      <w:r>
        <w:rPr>
          <w:spacing w:val="40"/>
        </w:rPr>
        <w:t> </w:t>
      </w:r>
      <w:r>
        <w:rPr/>
        <w:t>Abraham Peixoto Campos Filho. 16) Apelação Cível nº: 0675109-82.2020.8.04.0001 de Capital - Fórum</w:t>
      </w:r>
      <w:r>
        <w:rPr>
          <w:spacing w:val="-1"/>
        </w:rPr>
        <w:t> </w:t>
      </w:r>
      <w:r>
        <w:rPr/>
        <w:t>Ministro Henoch Reis/5ª Vara da Fazenda Pública. Apelante: Empresa Estatual de Turismo - Amazonastur,</w:t>
      </w:r>
      <w:r>
        <w:rPr>
          <w:spacing w:val="-2"/>
        </w:rPr>
        <w:t> </w:t>
      </w:r>
      <w:r>
        <w:rPr/>
        <w:t>Apelado: Apb Construtora Eireli – Epp,</w:t>
      </w:r>
      <w:r>
        <w:rPr>
          <w:spacing w:val="-4"/>
        </w:rPr>
        <w:t> </w:t>
      </w:r>
      <w:r>
        <w:rPr/>
        <w:t>MPAM:</w:t>
      </w:r>
      <w:r>
        <w:rPr>
          <w:spacing w:val="-2"/>
        </w:rPr>
        <w:t> </w:t>
      </w:r>
      <w:r>
        <w:rPr/>
        <w:t>Ministério Público</w:t>
      </w:r>
      <w:r>
        <w:rPr>
          <w:spacing w:val="-2"/>
        </w:rPr>
        <w:t> </w:t>
      </w:r>
      <w:r>
        <w:rPr/>
        <w:t>do Estado</w:t>
      </w:r>
      <w:r>
        <w:rPr>
          <w:spacing w:val="-2"/>
        </w:rPr>
        <w:t> </w:t>
      </w:r>
      <w:r>
        <w:rPr/>
        <w:t>do Amazonas, ProcuradorMP: Maria José da Silva Nazaré. Relator o Exmo. Sr. Desembargador FLÁVIO HUMBERTO PASCARELLI LOPES. Decisão: Vistos, relatados e discutidos os presentes autos, acordam os senhores desembargadores, por unanimidade, em conhecer da apelação cível para dar-lhe provimento, nos termos do voto do relator, que passa a integrar o julgado. Presente, para sustentação oral, Dr. Ruy Sílvio Lima de Mendonça, Advogado da Apelante. Participou da videoconferência a Exma. Sra. Dra. Maria José da Silva Nazaré, Representante Ministerial.</w:t>
      </w:r>
      <w:r>
        <w:rPr>
          <w:spacing w:val="40"/>
        </w:rPr>
        <w:t> </w:t>
      </w:r>
      <w:r>
        <w:rPr/>
        <w:t>Participaram do julgamento os(as) Exmos(as). Srs(as).</w:t>
      </w:r>
      <w:r>
        <w:rPr>
          <w:spacing w:val="80"/>
          <w:w w:val="150"/>
        </w:rPr>
        <w:t> </w:t>
      </w:r>
      <w:r>
        <w:rPr/>
        <w:t>João de Jesus</w:t>
      </w:r>
      <w:r>
        <w:rPr>
          <w:spacing w:val="37"/>
        </w:rPr>
        <w:t> </w:t>
      </w:r>
      <w:r>
        <w:rPr/>
        <w:t>Abdala</w:t>
      </w:r>
      <w:r>
        <w:rPr>
          <w:spacing w:val="36"/>
        </w:rPr>
        <w:t> </w:t>
      </w:r>
      <w:r>
        <w:rPr/>
        <w:t>Simões</w:t>
      </w:r>
      <w:r>
        <w:rPr>
          <w:spacing w:val="39"/>
        </w:rPr>
        <w:t> </w:t>
      </w:r>
      <w:r>
        <w:rPr/>
        <w:t>e</w:t>
      </w:r>
      <w:r>
        <w:rPr>
          <w:spacing w:val="37"/>
        </w:rPr>
        <w:t>  </w:t>
      </w:r>
      <w:r>
        <w:rPr/>
        <w:t>Abraham</w:t>
      </w:r>
      <w:r>
        <w:rPr>
          <w:spacing w:val="34"/>
        </w:rPr>
        <w:t> </w:t>
      </w:r>
      <w:r>
        <w:rPr/>
        <w:t>Peixoto</w:t>
      </w:r>
      <w:r>
        <w:rPr>
          <w:spacing w:val="39"/>
        </w:rPr>
        <w:t> </w:t>
      </w:r>
      <w:r>
        <w:rPr/>
        <w:t>Campos</w:t>
      </w:r>
      <w:r>
        <w:rPr>
          <w:spacing w:val="37"/>
        </w:rPr>
        <w:t> </w:t>
      </w:r>
      <w:r>
        <w:rPr/>
        <w:t>Filho.</w:t>
      </w:r>
      <w:r>
        <w:rPr>
          <w:spacing w:val="36"/>
        </w:rPr>
        <w:t> </w:t>
      </w:r>
      <w:r>
        <w:rPr/>
        <w:t>17)</w:t>
      </w:r>
      <w:r>
        <w:rPr>
          <w:spacing w:val="39"/>
        </w:rPr>
        <w:t> </w:t>
      </w:r>
      <w:r>
        <w:rPr/>
        <w:t>Apelação</w:t>
      </w:r>
      <w:r>
        <w:rPr>
          <w:spacing w:val="39"/>
        </w:rPr>
        <w:t> </w:t>
      </w:r>
      <w:r>
        <w:rPr/>
        <w:t>Cível</w:t>
      </w:r>
      <w:r>
        <w:rPr>
          <w:spacing w:val="39"/>
        </w:rPr>
        <w:t> </w:t>
      </w:r>
      <w:r>
        <w:rPr/>
        <w:t>nº:</w:t>
      </w:r>
      <w:r>
        <w:rPr>
          <w:spacing w:val="40"/>
        </w:rPr>
        <w:t> </w:t>
      </w:r>
      <w:r>
        <w:rPr>
          <w:spacing w:val="-2"/>
        </w:rPr>
        <w:t>0619170-</w:t>
      </w:r>
    </w:p>
    <w:p>
      <w:pPr>
        <w:pStyle w:val="BodyText"/>
        <w:spacing w:after="0"/>
        <w:jc w:val="both"/>
        <w:sectPr>
          <w:pgSz w:w="11910" w:h="16840"/>
          <w:pgMar w:header="713" w:footer="0" w:top="2840" w:bottom="280" w:left="1700" w:right="1559"/>
        </w:sectPr>
      </w:pPr>
    </w:p>
    <w:p>
      <w:pPr>
        <w:pStyle w:val="BodyText"/>
        <w:spacing w:before="1"/>
        <w:jc w:val="both"/>
      </w:pPr>
      <w:r>
        <w:rPr/>
        <w:t>25.2017.8.04.0001</w:t>
      </w:r>
      <w:r>
        <w:rPr>
          <w:spacing w:val="9"/>
        </w:rPr>
        <w:t> </w:t>
      </w:r>
      <w:r>
        <w:rPr/>
        <w:t>de</w:t>
      </w:r>
      <w:r>
        <w:rPr>
          <w:spacing w:val="10"/>
        </w:rPr>
        <w:t> </w:t>
      </w:r>
      <w:r>
        <w:rPr/>
        <w:t>Capital</w:t>
      </w:r>
      <w:r>
        <w:rPr>
          <w:spacing w:val="12"/>
        </w:rPr>
        <w:t> </w:t>
      </w:r>
      <w:r>
        <w:rPr/>
        <w:t>-</w:t>
      </w:r>
      <w:r>
        <w:rPr>
          <w:spacing w:val="7"/>
        </w:rPr>
        <w:t> </w:t>
      </w:r>
      <w:r>
        <w:rPr/>
        <w:t>Fórum</w:t>
      </w:r>
      <w:r>
        <w:rPr>
          <w:spacing w:val="9"/>
        </w:rPr>
        <w:t> </w:t>
      </w:r>
      <w:r>
        <w:rPr/>
        <w:t>Ministro</w:t>
      </w:r>
      <w:r>
        <w:rPr>
          <w:spacing w:val="10"/>
        </w:rPr>
        <w:t> </w:t>
      </w:r>
      <w:r>
        <w:rPr/>
        <w:t>Henoch</w:t>
      </w:r>
      <w:r>
        <w:rPr>
          <w:spacing w:val="9"/>
        </w:rPr>
        <w:t> </w:t>
      </w:r>
      <w:r>
        <w:rPr/>
        <w:t>Reis/1ª</w:t>
      </w:r>
      <w:r>
        <w:rPr>
          <w:spacing w:val="6"/>
        </w:rPr>
        <w:t> </w:t>
      </w:r>
      <w:r>
        <w:rPr/>
        <w:t>Vara</w:t>
      </w:r>
      <w:r>
        <w:rPr>
          <w:spacing w:val="11"/>
        </w:rPr>
        <w:t> </w:t>
      </w:r>
      <w:r>
        <w:rPr/>
        <w:t>de</w:t>
      </w:r>
      <w:r>
        <w:rPr>
          <w:spacing w:val="10"/>
        </w:rPr>
        <w:t> </w:t>
      </w:r>
      <w:r>
        <w:rPr/>
        <w:t>Família.</w:t>
      </w:r>
      <w:r>
        <w:rPr>
          <w:spacing w:val="11"/>
        </w:rPr>
        <w:t> </w:t>
      </w:r>
      <w:r>
        <w:rPr/>
        <w:t>Apelante:</w:t>
      </w:r>
      <w:r>
        <w:rPr>
          <w:spacing w:val="12"/>
        </w:rPr>
        <w:t> </w:t>
      </w:r>
      <w:r>
        <w:rPr>
          <w:spacing w:val="-5"/>
        </w:rPr>
        <w:t>M.</w:t>
      </w:r>
    </w:p>
    <w:p>
      <w:pPr>
        <w:pStyle w:val="BodyText"/>
        <w:spacing w:line="252" w:lineRule="exact" w:before="1"/>
        <w:jc w:val="both"/>
      </w:pPr>
      <w:r>
        <w:rPr/>
        <w:t>F.</w:t>
      </w:r>
      <w:r>
        <w:rPr>
          <w:spacing w:val="2"/>
        </w:rPr>
        <w:t> </w:t>
      </w:r>
      <w:r>
        <w:rPr/>
        <w:t>A. M. da</w:t>
      </w:r>
      <w:r>
        <w:rPr>
          <w:spacing w:val="-2"/>
        </w:rPr>
        <w:t> </w:t>
      </w:r>
      <w:r>
        <w:rPr/>
        <w:t>C.,</w:t>
      </w:r>
      <w:r>
        <w:rPr>
          <w:spacing w:val="2"/>
        </w:rPr>
        <w:t> </w:t>
      </w:r>
      <w:r>
        <w:rPr/>
        <w:t>Apelada:</w:t>
      </w:r>
      <w:r>
        <w:rPr>
          <w:spacing w:val="-1"/>
        </w:rPr>
        <w:t> </w:t>
      </w:r>
      <w:r>
        <w:rPr/>
        <w:t>Á</w:t>
      </w:r>
      <w:r>
        <w:rPr>
          <w:spacing w:val="-2"/>
        </w:rPr>
        <w:t> </w:t>
      </w:r>
      <w:r>
        <w:rPr/>
        <w:t>L. R.,</w:t>
      </w:r>
      <w:r>
        <w:rPr>
          <w:spacing w:val="1"/>
        </w:rPr>
        <w:t> </w:t>
      </w:r>
      <w:r>
        <w:rPr/>
        <w:t>Apelante: Á L.</w:t>
      </w:r>
      <w:r>
        <w:rPr>
          <w:spacing w:val="-1"/>
        </w:rPr>
        <w:t> </w:t>
      </w:r>
      <w:r>
        <w:rPr/>
        <w:t>R., Apelado:</w:t>
      </w:r>
      <w:r>
        <w:rPr>
          <w:spacing w:val="-1"/>
        </w:rPr>
        <w:t> </w:t>
      </w:r>
      <w:r>
        <w:rPr/>
        <w:t>M.</w:t>
      </w:r>
      <w:r>
        <w:rPr>
          <w:spacing w:val="-2"/>
        </w:rPr>
        <w:t> </w:t>
      </w:r>
      <w:r>
        <w:rPr/>
        <w:t>F. A.</w:t>
      </w:r>
      <w:r>
        <w:rPr>
          <w:spacing w:val="-1"/>
        </w:rPr>
        <w:t> </w:t>
      </w:r>
      <w:r>
        <w:rPr/>
        <w:t>M.</w:t>
      </w:r>
      <w:r>
        <w:rPr>
          <w:spacing w:val="-2"/>
        </w:rPr>
        <w:t> </w:t>
      </w:r>
      <w:r>
        <w:rPr/>
        <w:t>da C.,</w:t>
      </w:r>
      <w:r>
        <w:rPr>
          <w:spacing w:val="-3"/>
        </w:rPr>
        <w:t> </w:t>
      </w:r>
      <w:r>
        <w:rPr/>
        <w:t>Terceiro I:</w:t>
      </w:r>
      <w:r>
        <w:rPr>
          <w:spacing w:val="3"/>
        </w:rPr>
        <w:t> </w:t>
      </w:r>
      <w:r>
        <w:rPr>
          <w:spacing w:val="-5"/>
        </w:rPr>
        <w:t>M.</w:t>
      </w:r>
    </w:p>
    <w:p>
      <w:pPr>
        <w:pStyle w:val="BodyText"/>
        <w:ind w:right="136"/>
        <w:jc w:val="both"/>
      </w:pPr>
      <w:r>
        <w:rPr/>
        <w:t>P. do E. do A.. Relator o Exmo. Sr. Desembargador FLÁVIO HUMBERTO PASCARELLI LOPES. Decisão: Vistos, relatados e discutidos os presentes autos, acordam os senhores desembargadores, por unanimidade, em não conhecer da segunda apelação cível, conhecer da primeira e dar-lhe parcial provimento, nos termos do voto do relator, que passa a integrar o julgado.</w:t>
      </w:r>
      <w:r>
        <w:rPr>
          <w:spacing w:val="72"/>
        </w:rPr>
        <w:t> </w:t>
      </w:r>
      <w:r>
        <w:rPr/>
        <w:t>Participaram do julgamento os(as) Exmos(as). Srs(as).</w:t>
      </w:r>
      <w:r>
        <w:rPr>
          <w:spacing w:val="80"/>
          <w:w w:val="150"/>
        </w:rPr>
        <w:t> </w:t>
      </w:r>
      <w:r>
        <w:rPr/>
        <w:t>João de Jesus Abdala Simões</w:t>
      </w:r>
      <w:r>
        <w:rPr>
          <w:spacing w:val="40"/>
        </w:rPr>
        <w:t> </w:t>
      </w:r>
      <w:r>
        <w:rPr/>
        <w:t>e</w:t>
      </w:r>
      <w:r>
        <w:rPr>
          <w:spacing w:val="40"/>
        </w:rPr>
        <w:t> </w:t>
      </w:r>
      <w:r>
        <w:rPr/>
        <w:t>Abraham Peixoto Campos Filho. 18) Agravo de Instrumento nº: 4008287-61.2021.8.04.0000 de</w:t>
      </w:r>
      <w:r>
        <w:rPr>
          <w:spacing w:val="5"/>
        </w:rPr>
        <w:t> </w:t>
      </w:r>
      <w:r>
        <w:rPr/>
        <w:t>Fórum</w:t>
      </w:r>
      <w:r>
        <w:rPr>
          <w:spacing w:val="-1"/>
        </w:rPr>
        <w:t> </w:t>
      </w:r>
      <w:r>
        <w:rPr/>
        <w:t>de</w:t>
      </w:r>
      <w:r>
        <w:rPr>
          <w:spacing w:val="5"/>
        </w:rPr>
        <w:t> </w:t>
      </w:r>
      <w:r>
        <w:rPr/>
        <w:t>São</w:t>
      </w:r>
      <w:r>
        <w:rPr>
          <w:spacing w:val="2"/>
        </w:rPr>
        <w:t> </w:t>
      </w:r>
      <w:r>
        <w:rPr/>
        <w:t>Gabriel</w:t>
      </w:r>
      <w:r>
        <w:rPr>
          <w:spacing w:val="6"/>
        </w:rPr>
        <w:t> </w:t>
      </w:r>
      <w:r>
        <w:rPr/>
        <w:t>da</w:t>
      </w:r>
      <w:r>
        <w:rPr>
          <w:spacing w:val="3"/>
        </w:rPr>
        <w:t> </w:t>
      </w:r>
      <w:r>
        <w:rPr/>
        <w:t>Cachoeira/Vara</w:t>
      </w:r>
      <w:r>
        <w:rPr>
          <w:spacing w:val="5"/>
        </w:rPr>
        <w:t> </w:t>
      </w:r>
      <w:r>
        <w:rPr/>
        <w:t>Única</w:t>
      </w:r>
      <w:r>
        <w:rPr>
          <w:spacing w:val="5"/>
        </w:rPr>
        <w:t> </w:t>
      </w:r>
      <w:r>
        <w:rPr/>
        <w:t>de</w:t>
      </w:r>
      <w:r>
        <w:rPr>
          <w:spacing w:val="2"/>
        </w:rPr>
        <w:t> </w:t>
      </w:r>
      <w:r>
        <w:rPr/>
        <w:t>São</w:t>
      </w:r>
      <w:r>
        <w:rPr>
          <w:spacing w:val="4"/>
        </w:rPr>
        <w:t> </w:t>
      </w:r>
      <w:r>
        <w:rPr/>
        <w:t>Gabriel</w:t>
      </w:r>
      <w:r>
        <w:rPr>
          <w:spacing w:val="3"/>
        </w:rPr>
        <w:t> </w:t>
      </w:r>
      <w:r>
        <w:rPr/>
        <w:t>da</w:t>
      </w:r>
      <w:r>
        <w:rPr>
          <w:spacing w:val="5"/>
        </w:rPr>
        <w:t> </w:t>
      </w:r>
      <w:r>
        <w:rPr/>
        <w:t>Cachoeira.</w:t>
      </w:r>
      <w:r>
        <w:rPr>
          <w:spacing w:val="1"/>
        </w:rPr>
        <w:t> </w:t>
      </w:r>
      <w:r>
        <w:rPr/>
        <w:t>Agravante:</w:t>
      </w:r>
      <w:r>
        <w:rPr>
          <w:spacing w:val="7"/>
        </w:rPr>
        <w:t> </w:t>
      </w:r>
      <w:r>
        <w:rPr>
          <w:spacing w:val="-5"/>
        </w:rPr>
        <w:t>C.</w:t>
      </w:r>
    </w:p>
    <w:p>
      <w:pPr>
        <w:pStyle w:val="BodyText"/>
        <w:ind w:right="133"/>
        <w:jc w:val="both"/>
      </w:pPr>
      <w:r>
        <w:rPr/>
        <w:t>M. S., Agravada: J. C. M., MPAM: M. P. do E. do A.. Relator o Exmo. Sr. Desembargador ABRAHAM PEIXOTO CAMPOS FILHO. Decisão: ACÓRDÃOVistos, discutidos e relatados estes autos de Agravo de Instrumento n.º 4008287-61.2021.8.04.0000, ACORDAM os Desembargadores que integram a Terceira Câmara Cível do Egrégio Tribunal de Justiça do Amazonas, por unanimidade de votos, em conhecer e dar parcial provimento ao</w:t>
      </w:r>
      <w:r>
        <w:rPr>
          <w:spacing w:val="40"/>
        </w:rPr>
        <w:t> </w:t>
      </w:r>
      <w:r>
        <w:rPr/>
        <w:t>recurso.Manaus, .</w:t>
      </w:r>
      <w:r>
        <w:rPr>
          <w:spacing w:val="80"/>
        </w:rPr>
        <w:t> </w:t>
      </w:r>
      <w:r>
        <w:rPr/>
        <w:t>Participaram do julgamento os(as) Exmos(as). Srs(as).</w:t>
      </w:r>
      <w:r>
        <w:rPr>
          <w:spacing w:val="80"/>
          <w:w w:val="150"/>
        </w:rPr>
        <w:t> </w:t>
      </w:r>
      <w:r>
        <w:rPr/>
        <w:t>João de Jesus</w:t>
      </w:r>
      <w:r>
        <w:rPr>
          <w:spacing w:val="40"/>
        </w:rPr>
        <w:t> </w:t>
      </w:r>
      <w:r>
        <w:rPr/>
        <w:t>Abdala Simões e</w:t>
      </w:r>
      <w:r>
        <w:rPr>
          <w:spacing w:val="40"/>
        </w:rPr>
        <w:t> </w:t>
      </w:r>
      <w:r>
        <w:rPr/>
        <w:t>Airton Luís Corrêa Gentil. 19) Apelação Cível nº: 0651970- 38.2019.8.04.0001 de Capital - Fórum Ministro Henoch Reis/10ª Vara Cível e de Acidentes de Trabalho. Apelante: Evangelista da Silva Froes, Apelado: Instituto Nacional do Seguro Social - Inss, MPAM: Ministério Público do Estado do Amazonas, ProcuradorMP: Karla Fragapani Leite. Relator o Exmo. Sr. Desembargador FLÁVIO HUMBERTO PASCARELLI LOPES. Decisão: Vistos, relatados e discutidos os autos, ACORDAM os senhores desembargadores, por unanimidade, em conhecer do recurso para dar-lhe provimento, nos termos do voto do relator, que passa a integrar o julgado.PUBLIQUE</w:t>
      </w:r>
      <w:r>
        <w:rPr>
          <w:spacing w:val="40"/>
        </w:rPr>
        <w:t> </w:t>
      </w:r>
      <w:r>
        <w:rPr/>
        <w:t>SE. Participou da videoconferência a Exma. Sra. Dra. Maria José da Silva Nazaré, Representante Ministerial.</w:t>
      </w:r>
      <w:r>
        <w:rPr>
          <w:spacing w:val="40"/>
        </w:rPr>
        <w:t> </w:t>
      </w:r>
      <w:r>
        <w:rPr/>
        <w:t>Participaram do julgamento os(as) Exmos(as). Srs(as).</w:t>
      </w:r>
      <w:r>
        <w:rPr>
          <w:spacing w:val="80"/>
          <w:w w:val="150"/>
        </w:rPr>
        <w:t> </w:t>
      </w:r>
      <w:r>
        <w:rPr/>
        <w:t>Airton Luís Corrêa Gentil e</w:t>
      </w:r>
      <w:r>
        <w:rPr>
          <w:spacing w:val="80"/>
        </w:rPr>
        <w:t> </w:t>
      </w:r>
      <w:r>
        <w:rPr/>
        <w:t>Abraham Peixoto Campos Filho. 20) Apelação Cível nº: 0636956-53.2015.8.04.0001 de Capital - Fórum Ministro Henoch Reis/9ª Vara Cível e de Acidentes de Trabalho. Apelante: Incorpy Incorporações e Construções S/A, Apelada: Jordana Azevedo Freire.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parcial provimento ao recurso, nos termos do voto do Relator.</w:t>
      </w:r>
      <w:r>
        <w:rPr>
          <w:spacing w:val="80"/>
        </w:rPr>
        <w:t> </w:t>
      </w:r>
      <w:r>
        <w:rPr/>
        <w:t>Participaram do julgamento os(as) Exmos(as). Srs(as).</w:t>
      </w:r>
      <w:r>
        <w:rPr>
          <w:spacing w:val="40"/>
        </w:rPr>
        <w:t> </w:t>
      </w:r>
      <w:r>
        <w:rPr/>
        <w:t>Abraham Peixoto Campos Filho e</w:t>
      </w:r>
      <w:r>
        <w:rPr>
          <w:spacing w:val="40"/>
        </w:rPr>
        <w:t> </w:t>
      </w:r>
      <w:r>
        <w:rPr/>
        <w:t>Airton Luís Corrêa Gentil. 21) Embargos de Declaração</w:t>
      </w:r>
      <w:r>
        <w:rPr>
          <w:spacing w:val="40"/>
        </w:rPr>
        <w:t> </w:t>
      </w:r>
      <w:r>
        <w:rPr/>
        <w:t>Cível nº: 0000343-42.2022.8.04.0000 de Capital - Fórum Ministro Henoch Reis/Vara Especializada da Dívida Ativa Municipal. Embargante: Evadin Industrias Amazonia Sociedade Anonima, Embargado: Município de Manaus, Embargado: Procuradoria Geral do Município de Manaus - PGM. Relator o Exmo. Sr. Desembargador JOÃO DE JESUS ABDALA SIMÕES. Decisão: Vistos, relatados e discutidos os autos do processo em epígrafe, acordam os Desembargadores integrantes da Terceira Câmara Cível do Tribunal de Justiça do Estado do Amazonas, à unanimidade, em rejeitar os embargos de declaração, nos termos do voto do Relator.</w:t>
      </w:r>
      <w:r>
        <w:rPr>
          <w:spacing w:val="40"/>
        </w:rPr>
        <w:t> </w:t>
      </w:r>
      <w:r>
        <w:rPr/>
        <w:t>Participaram do julgamento os(as) Exmos(as). Srs(as).</w:t>
      </w:r>
      <w:r>
        <w:rPr>
          <w:spacing w:val="80"/>
        </w:rPr>
        <w:t> </w:t>
      </w:r>
      <w:r>
        <w:rPr/>
        <w:t>Abraham Peixoto Campos Filho e</w:t>
      </w:r>
      <w:r>
        <w:rPr>
          <w:spacing w:val="40"/>
        </w:rPr>
        <w:t> </w:t>
      </w:r>
      <w:r>
        <w:rPr/>
        <w:t>Airton Luís Corrêa Gentil. RETIRADOS DE PAUTA Pelo Exmo. Sr. Desembargador AIRTON</w:t>
      </w:r>
      <w:r>
        <w:rPr>
          <w:spacing w:val="-1"/>
        </w:rPr>
        <w:t> </w:t>
      </w:r>
      <w:r>
        <w:rPr/>
        <w:t>LUÍS</w:t>
      </w:r>
      <w:r>
        <w:rPr>
          <w:spacing w:val="3"/>
        </w:rPr>
        <w:t> </w:t>
      </w:r>
      <w:r>
        <w:rPr/>
        <w:t>CORRÊA</w:t>
      </w:r>
      <w:r>
        <w:rPr>
          <w:spacing w:val="4"/>
        </w:rPr>
        <w:t> </w:t>
      </w:r>
      <w:r>
        <w:rPr/>
        <w:t>GENTIL:</w:t>
      </w:r>
      <w:r>
        <w:rPr>
          <w:spacing w:val="4"/>
        </w:rPr>
        <w:t> </w:t>
      </w:r>
      <w:r>
        <w:rPr/>
        <w:t>Agravo</w:t>
      </w:r>
      <w:r>
        <w:rPr>
          <w:spacing w:val="2"/>
        </w:rPr>
        <w:t> </w:t>
      </w:r>
      <w:r>
        <w:rPr/>
        <w:t>de</w:t>
      </w:r>
      <w:r>
        <w:rPr>
          <w:spacing w:val="4"/>
        </w:rPr>
        <w:t> </w:t>
      </w:r>
      <w:r>
        <w:rPr/>
        <w:t>Instrumento</w:t>
      </w:r>
      <w:r>
        <w:rPr>
          <w:spacing w:val="5"/>
        </w:rPr>
        <w:t> </w:t>
      </w:r>
      <w:r>
        <w:rPr/>
        <w:t>nº:</w:t>
      </w:r>
      <w:r>
        <w:rPr>
          <w:spacing w:val="4"/>
        </w:rPr>
        <w:t> </w:t>
      </w:r>
      <w:r>
        <w:rPr/>
        <w:t>4007702-09.2021.8.04.0000</w:t>
      </w:r>
      <w:r>
        <w:rPr>
          <w:spacing w:val="5"/>
        </w:rPr>
        <w:t> </w:t>
      </w:r>
      <w:r>
        <w:rPr>
          <w:spacing w:val="-5"/>
        </w:rPr>
        <w:t>de</w:t>
      </w:r>
    </w:p>
    <w:p>
      <w:pPr>
        <w:pStyle w:val="BodyText"/>
        <w:ind w:right="136"/>
        <w:jc w:val="both"/>
      </w:pPr>
      <w:r>
        <w:rPr/>
        <w:t>Capital - Fórum Ministro Henoch Reis/15ª Vara Cível e de Acidentes de Trabalho. ADIADOS Pelo Exmo. Sr. Desembargador JOÃO DE JESUS ABDALA SIMÕES: Apelação Cível nº: 0644369-10.2021.8.04.0001 de Capital - Fórum Ministro Henoch Reis/5ª Vara Cível e de Acidentes de Trabalho, Apelação Cível nº: 0621644-27.2021.8.04.0001 de Capital - Fórum Ministro Henoch Reis/6ª Vara Cível e de Acidentes de Trabalho, Apelação Cível nº: 0603984- 93.2016.8.04.0001</w:t>
      </w:r>
      <w:r>
        <w:rPr>
          <w:spacing w:val="9"/>
        </w:rPr>
        <w:t> </w:t>
      </w:r>
      <w:r>
        <w:rPr/>
        <w:t>de</w:t>
      </w:r>
      <w:r>
        <w:rPr>
          <w:spacing w:val="10"/>
        </w:rPr>
        <w:t> </w:t>
      </w:r>
      <w:r>
        <w:rPr/>
        <w:t>Capital</w:t>
      </w:r>
      <w:r>
        <w:rPr>
          <w:spacing w:val="11"/>
        </w:rPr>
        <w:t> </w:t>
      </w:r>
      <w:r>
        <w:rPr/>
        <w:t>-</w:t>
      </w:r>
      <w:r>
        <w:rPr>
          <w:spacing w:val="6"/>
        </w:rPr>
        <w:t> </w:t>
      </w:r>
      <w:r>
        <w:rPr/>
        <w:t>Fórum</w:t>
      </w:r>
      <w:r>
        <w:rPr>
          <w:spacing w:val="8"/>
        </w:rPr>
        <w:t> </w:t>
      </w:r>
      <w:r>
        <w:rPr/>
        <w:t>Ministro</w:t>
      </w:r>
      <w:r>
        <w:rPr>
          <w:spacing w:val="9"/>
        </w:rPr>
        <w:t> </w:t>
      </w:r>
      <w:r>
        <w:rPr/>
        <w:t>Henoch</w:t>
      </w:r>
      <w:r>
        <w:rPr>
          <w:spacing w:val="9"/>
        </w:rPr>
        <w:t> </w:t>
      </w:r>
      <w:r>
        <w:rPr/>
        <w:t>Reis/19ª</w:t>
      </w:r>
      <w:r>
        <w:rPr>
          <w:spacing w:val="6"/>
        </w:rPr>
        <w:t> </w:t>
      </w:r>
      <w:r>
        <w:rPr/>
        <w:t>Vara</w:t>
      </w:r>
      <w:r>
        <w:rPr>
          <w:spacing w:val="9"/>
        </w:rPr>
        <w:t> </w:t>
      </w:r>
      <w:r>
        <w:rPr/>
        <w:t>Cível</w:t>
      </w:r>
      <w:r>
        <w:rPr>
          <w:spacing w:val="11"/>
        </w:rPr>
        <w:t> </w:t>
      </w:r>
      <w:r>
        <w:rPr/>
        <w:t>e</w:t>
      </w:r>
      <w:r>
        <w:rPr>
          <w:spacing w:val="11"/>
        </w:rPr>
        <w:t> </w:t>
      </w:r>
      <w:r>
        <w:rPr/>
        <w:t>de</w:t>
      </w:r>
      <w:r>
        <w:rPr>
          <w:spacing w:val="10"/>
        </w:rPr>
        <w:t> </w:t>
      </w:r>
      <w:r>
        <w:rPr/>
        <w:t>Acidentes</w:t>
      </w:r>
      <w:r>
        <w:rPr>
          <w:spacing w:val="12"/>
        </w:rPr>
        <w:t> </w:t>
      </w:r>
      <w:r>
        <w:rPr>
          <w:spacing w:val="-5"/>
        </w:rPr>
        <w:t>de</w:t>
      </w:r>
    </w:p>
    <w:p>
      <w:pPr>
        <w:pStyle w:val="BodyText"/>
        <w:spacing w:after="0"/>
        <w:jc w:val="both"/>
        <w:sectPr>
          <w:pgSz w:w="11910" w:h="16840"/>
          <w:pgMar w:header="713" w:footer="0" w:top="2840" w:bottom="280" w:left="1700" w:right="1559"/>
        </w:sectPr>
      </w:pPr>
    </w:p>
    <w:p>
      <w:pPr>
        <w:pStyle w:val="BodyText"/>
        <w:spacing w:before="1"/>
        <w:ind w:right="133"/>
        <w:jc w:val="both"/>
      </w:pPr>
      <w:r>
        <w:rPr/>
        <w:t>Reis/19ª Vara Cível e de Acidentes de Trabalho, Apelação Cível nº: 0001648- 07.2018.8.04.7500 de Fórum de Tefé/2ª Vara de Tefé, Apelação Cível nº: 0745638- 29.2020.8.04.0001 de Capital - Fórum Ministro Henoch Reis/13ª Vara Cível e de Acidentes de Trabalho, Apelação Cível nº: 0606933-17.2021.8.04.0001 de Capital - Fórum Ministro Henoch Reis/12ª Vara Cível e de Acidentes de Trabalho, Apelação Cível nº: 0641998- 73.2021.8.04.0001 de Capital - Fórum Ministro Henoch Reis/6ª Vara Cível e de Acidentes de Trabalho, Apelação Cível nº: 0000357-33.2019.8.04.2101 de Fórum de Anori/Vara Única de Anori, Apelação Cível nº: 0713413-53.2020.8.04.0001 de Capital - Fórum Ministro Henoch Reis/3ª Vara Cível e de Acidentes de Trabalho, Apelação Cível nº: 0647509-52.2021.8.04.0001 de Capital - Fórum Ministro Henoch Reis/10ª Vara Cível e de Acidentes de Trabalho. Pelo Exmo. Sr. Desembargador FLÁVIO HUMBERTO PASCARELLI LOPES: Agravo de Instrumento nº: 4006852-86.2020.8.04.0000 de Capital - Fórum</w:t>
      </w:r>
      <w:r>
        <w:rPr>
          <w:spacing w:val="-1"/>
        </w:rPr>
        <w:t> </w:t>
      </w:r>
      <w:r>
        <w:rPr/>
        <w:t>Ministro Henoch Reis/13ª Vara Cível e de Acidentes de Trabalho, Agravo de Instrumento nº: 4001707-15.2021.8.04.0000 de Capital - Fórum Ministro Henoch Reis/14ª Vara Cível e de Acidentes de Trabalho, Agravo de Instrumento nº: 4004188-48.2021.8.04.0000 de Capital - Fórum Ministro Henoch Reis/8ª Vara Cível e de Acidentes de Trabalho, Apelação Cível nº: 0646905-96.2018.8.04.0001 de Capital - Fórum Ministro Henoch Reis/10ª Vara Cível e de Acidentes de Trabalho, Apelação Cível nº: 0639184-64.2016.8.04.0001 de Capital - Fórum Ministro Henoch Reis/17ª Vara Cível e de Acidentes de Trabalho, Apelação Cível nº: 0712847-85.2012.8.04.0001 de Capital - Fórum Ministro Henoch Reis/7ª Vara de Família, Apelação Cível nº: 0651615-28.2019.8.04.0001 de Capital - Fórum Ministro Henoch Reis/4ª Vara Cível e de Acidentes de Trabalho, Apelação Cível nº: 0651689-82.2019.8.04.0001 de Capital - Fórum Ministro Henoch Reis/16ª Vara Cível</w:t>
      </w:r>
      <w:r>
        <w:rPr>
          <w:spacing w:val="40"/>
        </w:rPr>
        <w:t> </w:t>
      </w:r>
      <w:r>
        <w:rPr/>
        <w:t>e de Acidentes de Trabalho. Pelo Exmo. Sr. Desembargador LAFAYETTE CARNEIRO VIEIRA JÚNIOR: Apelação Cível nº: 0633472-25.2018.8.04.0001 de Capital - Fórum Ministro Henoch Reis/9ª Vara Cível e de Acidentes de Trabalho, Apelação Cível nº: 0608110- 16.2021.8.04.0001 de Capital - Fórum Ministro Henoch Reis/3ª Vara Cível e de Acidentes de Trabalho, Agravo de Instrumento nº: 4007365-20.2021.8.04.0000 de Capital - Fórum Ministro Henoch Reis/16ª Vara Cível e de Acidentes de Trabalho, Apelação Cível nº: 0204632- 85.2009.8.04.0001 de Capital - Fórum Ministro Henoch Reis/15ª Vara Cível e de Acidentes de Trabalho, Apelação Cível nº: 0000109-64.2015.8.04.5801 de Fórum de Maués/1ª Vara de Maués, Apelação Cível nº: 0682690-51.2020.8.04.0001 de Capital - Fórum Ministro Henoch Reis/15ª Vara Cível e de Acidentes de Trabalho, Apelação Cível nº: 0640803- 24.2019.8.04.0001 de Capital - Fórum Ministro Henoch Reis/7ª Vara Cível e de Acidentes de Trabalho, Agravo Interno Cível nº: 0003035-14.2022.8.04.0000 de Capital - Fórum Ministro Henoch Reis/7ª Vara Cível e de Acidentes de Trabalho, Oposição nº: 0004348- 10.2022.8.04.0000 de Capital - Fórum Ministro Henoch Reis/7ª Vara Cível e de Acidentes de Trabalho, Embargos de Declaração Cível nº: 0003107-98.2022.8.04.0000 de Capital - Fórum Ministro Henoch Reis/15ª Vara Cível e de Acidentes de Trabalho. Pelo Exmo. Sr. Desembargador AIRTON LUÍS CORRÊA GENTIL: Agravo de Instrumento nº: 4003498- 19.2021.8.04.0000 de Fórum de Coari/1ª Vara de Coari, Agravo de Instrumento nº: 4007933- 36.2021.8.04.0000 de Capital - Fórum Ministro Henoch Reis/16ª Vara Cível e de Acidentes de Trabalho, Apelação Cível nº: 0647935-35.2019.8.04.0001 de Capital - Fórum Ministro Henoch Reis/7ª Vara Cível e de Acidentes de Trabalho, Apelação Cível nº: 0639172-11.2020.8.04.0001 de Capital - Fórum Ministro Henoch Reis/20ª Vara Cível e de Acidentes de Trabalho, Apelação Cível nº: 0667476-54.2019.8.04.0001 de Capital - Fórum</w:t>
      </w:r>
      <w:r>
        <w:rPr>
          <w:spacing w:val="-1"/>
        </w:rPr>
        <w:t> </w:t>
      </w:r>
      <w:r>
        <w:rPr/>
        <w:t>Ministro Henoch Reis/1ª Vara Cível e de Acidentes de Trabalho, Apelação Cível nº: 0648570-16.2019.8.04.0001 de Capital - Fórum Ministro Henoch Reis/11ª Vara Cível e de Acidentes de Trabalho, Apelação Cível nº: 0645076- 46.2019.8.04.0001</w:t>
      </w:r>
      <w:r>
        <w:rPr>
          <w:spacing w:val="9"/>
        </w:rPr>
        <w:t> </w:t>
      </w:r>
      <w:r>
        <w:rPr/>
        <w:t>de</w:t>
      </w:r>
      <w:r>
        <w:rPr>
          <w:spacing w:val="10"/>
        </w:rPr>
        <w:t> </w:t>
      </w:r>
      <w:r>
        <w:rPr/>
        <w:t>Capital</w:t>
      </w:r>
      <w:r>
        <w:rPr>
          <w:spacing w:val="11"/>
        </w:rPr>
        <w:t> </w:t>
      </w:r>
      <w:r>
        <w:rPr/>
        <w:t>-</w:t>
      </w:r>
      <w:r>
        <w:rPr>
          <w:spacing w:val="6"/>
        </w:rPr>
        <w:t> </w:t>
      </w:r>
      <w:r>
        <w:rPr/>
        <w:t>Fórum</w:t>
      </w:r>
      <w:r>
        <w:rPr>
          <w:spacing w:val="8"/>
        </w:rPr>
        <w:t> </w:t>
      </w:r>
      <w:r>
        <w:rPr/>
        <w:t>Ministro</w:t>
      </w:r>
      <w:r>
        <w:rPr>
          <w:spacing w:val="9"/>
        </w:rPr>
        <w:t> </w:t>
      </w:r>
      <w:r>
        <w:rPr/>
        <w:t>Henoch</w:t>
      </w:r>
      <w:r>
        <w:rPr>
          <w:spacing w:val="9"/>
        </w:rPr>
        <w:t> </w:t>
      </w:r>
      <w:r>
        <w:rPr/>
        <w:t>Reis/16ª</w:t>
      </w:r>
      <w:r>
        <w:rPr>
          <w:spacing w:val="6"/>
        </w:rPr>
        <w:t> </w:t>
      </w:r>
      <w:r>
        <w:rPr/>
        <w:t>Vara</w:t>
      </w:r>
      <w:r>
        <w:rPr>
          <w:spacing w:val="9"/>
        </w:rPr>
        <w:t> </w:t>
      </w:r>
      <w:r>
        <w:rPr/>
        <w:t>Cível</w:t>
      </w:r>
      <w:r>
        <w:rPr>
          <w:spacing w:val="11"/>
        </w:rPr>
        <w:t> </w:t>
      </w:r>
      <w:r>
        <w:rPr/>
        <w:t>e</w:t>
      </w:r>
      <w:r>
        <w:rPr>
          <w:spacing w:val="11"/>
        </w:rPr>
        <w:t> </w:t>
      </w:r>
      <w:r>
        <w:rPr/>
        <w:t>de</w:t>
      </w:r>
      <w:r>
        <w:rPr>
          <w:spacing w:val="10"/>
        </w:rPr>
        <w:t> </w:t>
      </w:r>
      <w:r>
        <w:rPr/>
        <w:t>Acidentes</w:t>
      </w:r>
      <w:r>
        <w:rPr>
          <w:spacing w:val="12"/>
        </w:rPr>
        <w:t> </w:t>
      </w:r>
      <w:r>
        <w:rPr>
          <w:spacing w:val="-5"/>
        </w:rPr>
        <w:t>de</w:t>
      </w:r>
    </w:p>
    <w:p>
      <w:pPr>
        <w:pStyle w:val="BodyText"/>
        <w:spacing w:after="0"/>
        <w:jc w:val="both"/>
        <w:sectPr>
          <w:headerReference w:type="default" r:id="rId6"/>
          <w:pgSz w:w="11910" w:h="16840"/>
          <w:pgMar w:header="713" w:footer="0" w:top="3100" w:bottom="280" w:left="1700" w:right="1559"/>
        </w:sectPr>
      </w:pPr>
    </w:p>
    <w:p>
      <w:pPr>
        <w:pStyle w:val="BodyText"/>
        <w:spacing w:before="1"/>
        <w:ind w:right="133"/>
        <w:jc w:val="both"/>
      </w:pPr>
      <w:r>
        <w:rPr/>
        <w:t>Reis/13ª Vara Cível e de Acidentes de Trabalho, Apelação Cível nº: 0690755- 35.2020.8.04.0001 de Capital - Fórum Ministro Henoch Reis/9ª Vara Cível e de Acidentes de Trabalho, Apelação Cível nº: 0647221-75.2019.8.04.0001 de Capital - Fórum Ministro Henoch Reis/11ª Vara Cível e de Acidentes de Trabalho, Apelação Cível nº: 0641301- 23.2019.8.04.0001 de Capital - Fórum Ministro Henoch Reis/8ª Vara Cível e de Acidentes de Trabalho, Apelação Cível nº: 0648547-70.2019.8.04.0001 de Capital - Fórum Ministro Henoch Reis/18ª Vara Cível e de Acidentes de Trabalho, Apelação Cível nº: 0610694- 56.2021.8.04.0001 de Capital - Fórum Ministro Henoch Reis/15ª Vara Cível e de Acidentes de Trabalho, Apelação Cível nº: 0656663-65.2019.8.04.0001 de Capital - Fórum Ministro Henoch Reis/19ª Vara Cível e de Acidentes de Trabalho, Apelação Cível nº: 0623139- 43.2020.8.04.0001 de Capital - Fórum Ministro Henoch Reis/8ª Vara Cível e de Acidentes de Trabalho, Apelação Cível nº: 0739663-89.2021.8.04.0001 de Capital - Fórum Ministro Henoch Reis/3ª Vara Cível e de Acidentes de Trabalho, Apelação / Remessa Necessária nº: 0664193- 23.2019.8.04.0001 de Capital - Fórum Ministro Henoch Reis/16ª Vara Cível e de Acidentes de Trabalho, Apelação Cível nº: 0611959-64.2019.8.04.0001 de Capital - Fórum Ministro Henoch Reis/7ª Vara Cível e de Acidentes de Trabalho, Apelação Cível nº: 0626664-04.2018.8.04.0001 de Capital - Fórum Ministro Henoch Reis/2ª Vara Cível e de Acidentes de Trabalho, Apelação Cível nº: 0639911-81.2020.8.04.0001 de Capital - Fórum</w:t>
      </w:r>
      <w:r>
        <w:rPr>
          <w:spacing w:val="-1"/>
        </w:rPr>
        <w:t> </w:t>
      </w:r>
      <w:r>
        <w:rPr/>
        <w:t>Ministro Henoch Reis/5ª Vara Cível e de Acidentes de Trabalho, Apelação Cível nº: 0657701-15.2019.8.04.0001 de Capital - Fórum Ministro Henoch Reis/11ª Vara Cível e de Acidentes de Trabalho, Apelação Cível nº: 0602917- 93.2016.8.04.0001 de Capital - Fórum Ministro Henoch Reis/1ª Vara Cível e de Acidentes de Trabalho, Apelação Cível nº: 0656549-92.2020.8.04.0001 de Capital - Fórum Ministro Henoch Reis/4ª Vara Cível e de Acidentes de Trabalho, Apelação Cível nº: 0631689-03.2015.8.04.0001 de Capital - Fórum Ministro Henoch Reis/8ª Vara Cível e de Acidentes de Trabalho, Apelação Cível nº: 0671098-44.2019.8.04.0001 de Capital - Fórum Ministro Henoch Reis/2ª Vara da Fazenda Pública, Apelação Cível nº: 0752906-37.2020.8.04.0001 de Capital - Fórum Ministro Henoch Reis/2ª Vara da Fazenda Pública, Apelação Cível nº: 0638540-19.2019.8.04.0001 de Capital - Fórum Ministro Henoch Reis/11ª Vara Cível e de Acidentes de Trabalho, Apelação Cível nº: 0637798-96.2016.8.04.0001 de Capital - Fórum Ministro Henoch Reis/Vara da Auditoria Militar, Apelação Cível nº: 0645840-32.2019.8.04.0001 de Capital - Fórum Ministro Henoch Reis/1ª Vara Cível e de Acidentes de Trabalho, Apelação Cível nº: 0628680- 28.2018.8.04.0001 de Capital - Fórum Ministro Henoch Reis/6ª Vara Cível e de Acidentes de Trabalho, Apelação Cível nº: 0038754-21.2003.8.04.0001 de Capital - Fórum Ministro Henoch Reis/5ª Vara Cível e de Acidentes de Trabalho, Apelação Cível nº: 0651633-78.2021.8.04.0001 de Capital - Fórum Ministro Henoch Reis/2ª Vara Cível e de Acidentes de Trabalho, Remessa Necessária Cível nº: 0650287-29.2020.8.04.0001 de Capital - Fórum Ministro Henoch Reis/5ª Vara da Fazenda Pública, Apelação Cível nº: 0614694-46.2014.8.04.0001 de Capital - Fórum Ministro Henoch Reis/4ª Vara da Fazenda Pública, Apelação Cível nº: 0644509- 49.2018.8.04.0001 de Capital - Fórum Ministro Henoch Reis/16ª Vara Cível e de Acidentes de Trabalho, Apelação Cível nº: 0656569-20.2019.8.04.0001 de Capital - Fórum Ministro Henoch Reis/3ª Vara Cível e de Acidentes de Trabalho, Apelação Cível nº: 0637212-54.2019.8.04.0001 de Capital - Fórum Ministro Henoch Reis/16ª Vara Cível e de Acidentes de Trabalho, Agravo</w:t>
      </w:r>
      <w:r>
        <w:rPr>
          <w:spacing w:val="80"/>
        </w:rPr>
        <w:t> </w:t>
      </w:r>
      <w:r>
        <w:rPr/>
        <w:t>de Instrumento nº: 4003833-38.2021.8.04.0000 de Capital - Fórum Ministro Henoch Reis/16ª Vara Cível</w:t>
      </w:r>
      <w:r>
        <w:rPr>
          <w:spacing w:val="-2"/>
        </w:rPr>
        <w:t> </w:t>
      </w:r>
      <w:r>
        <w:rPr/>
        <w:t>e de</w:t>
      </w:r>
      <w:r>
        <w:rPr>
          <w:spacing w:val="-1"/>
        </w:rPr>
        <w:t> </w:t>
      </w:r>
      <w:r>
        <w:rPr/>
        <w:t>Acidentes</w:t>
      </w:r>
      <w:r>
        <w:rPr>
          <w:spacing w:val="-4"/>
        </w:rPr>
        <w:t> </w:t>
      </w:r>
      <w:r>
        <w:rPr/>
        <w:t>de</w:t>
      </w:r>
      <w:r>
        <w:rPr>
          <w:spacing w:val="-1"/>
        </w:rPr>
        <w:t> </w:t>
      </w:r>
      <w:r>
        <w:rPr/>
        <w:t>Trabalho.</w:t>
      </w:r>
      <w:r>
        <w:rPr>
          <w:spacing w:val="-2"/>
        </w:rPr>
        <w:t> </w:t>
      </w:r>
      <w:r>
        <w:rPr/>
        <w:t>Pelo Exmo. Sr. Desembargador</w:t>
      </w:r>
      <w:r>
        <w:rPr>
          <w:spacing w:val="-3"/>
        </w:rPr>
        <w:t> </w:t>
      </w:r>
      <w:r>
        <w:rPr/>
        <w:t>ABRAHAM PEIXOTO CAMPOS FILHO: Apelação Cível nº: 0692944-83.2020.8.04.0001 de Capital -</w:t>
      </w:r>
      <w:r>
        <w:rPr>
          <w:spacing w:val="-1"/>
        </w:rPr>
        <w:t> </w:t>
      </w:r>
      <w:r>
        <w:rPr/>
        <w:t>Fórum</w:t>
      </w:r>
      <w:r>
        <w:rPr>
          <w:spacing w:val="-2"/>
        </w:rPr>
        <w:t> </w:t>
      </w:r>
      <w:r>
        <w:rPr/>
        <w:t>Ministro Henoch Reis/9ª Vara Cível e de Acidentes de Trabalho. Pela Exma. Sra. Desembargadora MIRZA TELMA DE OLIVEIRA CUNHA: Embargos de Declaração Cível nº: 0004784- 03.2021.8.04.0000</w:t>
      </w:r>
      <w:r>
        <w:rPr>
          <w:spacing w:val="18"/>
        </w:rPr>
        <w:t> </w:t>
      </w:r>
      <w:r>
        <w:rPr/>
        <w:t>de</w:t>
      </w:r>
      <w:r>
        <w:rPr>
          <w:spacing w:val="21"/>
        </w:rPr>
        <w:t> </w:t>
      </w:r>
      <w:r>
        <w:rPr/>
        <w:t>Capital</w:t>
      </w:r>
      <w:r>
        <w:rPr>
          <w:spacing w:val="18"/>
        </w:rPr>
        <w:t> </w:t>
      </w:r>
      <w:r>
        <w:rPr/>
        <w:t>-</w:t>
      </w:r>
      <w:r>
        <w:rPr>
          <w:spacing w:val="16"/>
        </w:rPr>
        <w:t> </w:t>
      </w:r>
      <w:r>
        <w:rPr/>
        <w:t>Fórum</w:t>
      </w:r>
      <w:r>
        <w:rPr>
          <w:spacing w:val="16"/>
        </w:rPr>
        <w:t> </w:t>
      </w:r>
      <w:r>
        <w:rPr/>
        <w:t>Ministro</w:t>
      </w:r>
      <w:r>
        <w:rPr>
          <w:spacing w:val="19"/>
        </w:rPr>
        <w:t> </w:t>
      </w:r>
      <w:r>
        <w:rPr/>
        <w:t>Henoch</w:t>
      </w:r>
      <w:r>
        <w:rPr>
          <w:spacing w:val="20"/>
        </w:rPr>
        <w:t> </w:t>
      </w:r>
      <w:r>
        <w:rPr/>
        <w:t>Reis/3ª</w:t>
      </w:r>
      <w:r>
        <w:rPr>
          <w:spacing w:val="15"/>
        </w:rPr>
        <w:t> </w:t>
      </w:r>
      <w:r>
        <w:rPr/>
        <w:t>Vara</w:t>
      </w:r>
      <w:r>
        <w:rPr>
          <w:spacing w:val="17"/>
        </w:rPr>
        <w:t> </w:t>
      </w:r>
      <w:r>
        <w:rPr/>
        <w:t>Cível</w:t>
      </w:r>
      <w:r>
        <w:rPr>
          <w:spacing w:val="19"/>
        </w:rPr>
        <w:t> </w:t>
      </w:r>
      <w:r>
        <w:rPr/>
        <w:t>e</w:t>
      </w:r>
      <w:r>
        <w:rPr>
          <w:spacing w:val="19"/>
        </w:rPr>
        <w:t> </w:t>
      </w:r>
      <w:r>
        <w:rPr/>
        <w:t>de</w:t>
      </w:r>
      <w:r>
        <w:rPr>
          <w:spacing w:val="19"/>
        </w:rPr>
        <w:t> </w:t>
      </w:r>
      <w:r>
        <w:rPr/>
        <w:t>Acidentes</w:t>
      </w:r>
      <w:r>
        <w:rPr>
          <w:spacing w:val="19"/>
        </w:rPr>
        <w:t> </w:t>
      </w:r>
      <w:r>
        <w:rPr>
          <w:spacing w:val="-5"/>
        </w:rPr>
        <w:t>de</w:t>
      </w:r>
    </w:p>
    <w:p>
      <w:pPr>
        <w:pStyle w:val="BodyText"/>
        <w:spacing w:after="0"/>
        <w:jc w:val="both"/>
        <w:sectPr>
          <w:headerReference w:type="default" r:id="rId7"/>
          <w:pgSz w:w="11910" w:h="16840"/>
          <w:pgMar w:header="713" w:footer="0" w:top="3100" w:bottom="280" w:left="1700" w:right="1559"/>
        </w:sectPr>
      </w:pPr>
    </w:p>
    <w:p>
      <w:pPr>
        <w:pStyle w:val="BodyText"/>
        <w:spacing w:before="1"/>
        <w:ind w:right="133"/>
        <w:jc w:val="both"/>
      </w:pPr>
      <w:r>
        <w:rPr/>
        <mc:AlternateContent>
          <mc:Choice Requires="wps">
            <w:drawing>
              <wp:anchor distT="0" distB="0" distL="0" distR="0" allowOverlap="1" layoutInCell="1" locked="0" behindDoc="1" simplePos="0" relativeHeight="487525376">
                <wp:simplePos x="0" y="0"/>
                <wp:positionH relativeFrom="page">
                  <wp:posOffset>4486566</wp:posOffset>
                </wp:positionH>
                <wp:positionV relativeFrom="paragraph">
                  <wp:posOffset>897858</wp:posOffset>
                </wp:positionV>
                <wp:extent cx="565150" cy="560705"/>
                <wp:effectExtent l="0" t="0" r="0" b="0"/>
                <wp:wrapNone/>
                <wp:docPr id="9" name="Graphic 9"/>
                <wp:cNvGraphicFramePr>
                  <a:graphicFrameLocks/>
                </wp:cNvGraphicFramePr>
                <a:graphic>
                  <a:graphicData uri="http://schemas.microsoft.com/office/word/2010/wordprocessingShape">
                    <wps:wsp>
                      <wps:cNvPr id="9" name="Graphic 9"/>
                      <wps:cNvSpPr/>
                      <wps:spPr>
                        <a:xfrm>
                          <a:off x="0" y="0"/>
                          <a:ext cx="565150" cy="560705"/>
                        </a:xfrm>
                        <a:custGeom>
                          <a:avLst/>
                          <a:gdLst/>
                          <a:ahLst/>
                          <a:cxnLst/>
                          <a:rect l="l" t="t" r="r" b="b"/>
                          <a:pathLst>
                            <a:path w="565150" h="560705">
                              <a:moveTo>
                                <a:pt x="101789" y="442231"/>
                              </a:moveTo>
                              <a:lnTo>
                                <a:pt x="52646" y="474184"/>
                              </a:lnTo>
                              <a:lnTo>
                                <a:pt x="21349" y="505058"/>
                              </a:lnTo>
                              <a:lnTo>
                                <a:pt x="4825" y="531835"/>
                              </a:lnTo>
                              <a:lnTo>
                                <a:pt x="0" y="551495"/>
                              </a:lnTo>
                              <a:lnTo>
                                <a:pt x="3679" y="558890"/>
                              </a:lnTo>
                              <a:lnTo>
                                <a:pt x="3818" y="558890"/>
                              </a:lnTo>
                              <a:lnTo>
                                <a:pt x="6867" y="560697"/>
                              </a:lnTo>
                              <a:lnTo>
                                <a:pt x="43130" y="560697"/>
                              </a:lnTo>
                              <a:lnTo>
                                <a:pt x="46479" y="559546"/>
                              </a:lnTo>
                              <a:lnTo>
                                <a:pt x="10926" y="559546"/>
                              </a:lnTo>
                              <a:lnTo>
                                <a:pt x="15904" y="538628"/>
                              </a:lnTo>
                              <a:lnTo>
                                <a:pt x="34361" y="509084"/>
                              </a:lnTo>
                              <a:lnTo>
                                <a:pt x="63816" y="475442"/>
                              </a:lnTo>
                              <a:lnTo>
                                <a:pt x="101789" y="442231"/>
                              </a:lnTo>
                              <a:close/>
                            </a:path>
                            <a:path w="565150" h="560705">
                              <a:moveTo>
                                <a:pt x="241534" y="0"/>
                              </a:moveTo>
                              <a:lnTo>
                                <a:pt x="230230" y="7547"/>
                              </a:lnTo>
                              <a:lnTo>
                                <a:pt x="224425" y="25015"/>
                              </a:lnTo>
                              <a:lnTo>
                                <a:pt x="222395" y="43642"/>
                              </a:lnTo>
                              <a:lnTo>
                                <a:pt x="222286" y="44640"/>
                              </a:lnTo>
                              <a:lnTo>
                                <a:pt x="223562" y="85039"/>
                              </a:lnTo>
                              <a:lnTo>
                                <a:pt x="230535" y="129481"/>
                              </a:lnTo>
                              <a:lnTo>
                                <a:pt x="241534" y="176547"/>
                              </a:lnTo>
                              <a:lnTo>
                                <a:pt x="237266" y="194957"/>
                              </a:lnTo>
                              <a:lnTo>
                                <a:pt x="207048" y="273223"/>
                              </a:lnTo>
                              <a:lnTo>
                                <a:pt x="183713" y="325027"/>
                              </a:lnTo>
                              <a:lnTo>
                                <a:pt x="156637" y="379908"/>
                              </a:lnTo>
                              <a:lnTo>
                                <a:pt x="127129" y="433840"/>
                              </a:lnTo>
                              <a:lnTo>
                                <a:pt x="96496" y="482796"/>
                              </a:lnTo>
                              <a:lnTo>
                                <a:pt x="66046" y="522751"/>
                              </a:lnTo>
                              <a:lnTo>
                                <a:pt x="37087" y="549676"/>
                              </a:lnTo>
                              <a:lnTo>
                                <a:pt x="10926" y="559546"/>
                              </a:lnTo>
                              <a:lnTo>
                                <a:pt x="46479" y="559546"/>
                              </a:lnTo>
                              <a:lnTo>
                                <a:pt x="48387" y="558890"/>
                              </a:lnTo>
                              <a:lnTo>
                                <a:pt x="78139" y="533021"/>
                              </a:lnTo>
                              <a:lnTo>
                                <a:pt x="114252" y="487204"/>
                              </a:lnTo>
                              <a:lnTo>
                                <a:pt x="156997" y="419228"/>
                              </a:lnTo>
                              <a:lnTo>
                                <a:pt x="162498" y="417503"/>
                              </a:lnTo>
                              <a:lnTo>
                                <a:pt x="156997" y="417503"/>
                              </a:lnTo>
                              <a:lnTo>
                                <a:pt x="190707" y="356473"/>
                              </a:lnTo>
                              <a:lnTo>
                                <a:pt x="215489" y="306555"/>
                              </a:lnTo>
                              <a:lnTo>
                                <a:pt x="232728" y="266539"/>
                              </a:lnTo>
                              <a:lnTo>
                                <a:pt x="244280" y="234363"/>
                              </a:lnTo>
                              <a:lnTo>
                                <a:pt x="251885" y="208176"/>
                              </a:lnTo>
                              <a:lnTo>
                                <a:pt x="272071" y="208176"/>
                              </a:lnTo>
                              <a:lnTo>
                                <a:pt x="259361" y="174822"/>
                              </a:lnTo>
                              <a:lnTo>
                                <a:pt x="263516" y="145493"/>
                              </a:lnTo>
                              <a:lnTo>
                                <a:pt x="251885" y="145493"/>
                              </a:lnTo>
                              <a:lnTo>
                                <a:pt x="245272" y="120262"/>
                              </a:lnTo>
                              <a:lnTo>
                                <a:pt x="240815" y="95893"/>
                              </a:lnTo>
                              <a:lnTo>
                                <a:pt x="238299" y="73034"/>
                              </a:lnTo>
                              <a:lnTo>
                                <a:pt x="237508" y="52331"/>
                              </a:lnTo>
                              <a:lnTo>
                                <a:pt x="237620" y="47156"/>
                              </a:lnTo>
                              <a:lnTo>
                                <a:pt x="237697" y="43642"/>
                              </a:lnTo>
                              <a:lnTo>
                                <a:pt x="239018" y="28969"/>
                              </a:lnTo>
                              <a:lnTo>
                                <a:pt x="242603" y="13756"/>
                              </a:lnTo>
                              <a:lnTo>
                                <a:pt x="249585" y="3450"/>
                              </a:lnTo>
                              <a:lnTo>
                                <a:pt x="263592" y="3450"/>
                              </a:lnTo>
                              <a:lnTo>
                                <a:pt x="256198" y="575"/>
                              </a:lnTo>
                              <a:lnTo>
                                <a:pt x="241534" y="0"/>
                              </a:lnTo>
                              <a:close/>
                            </a:path>
                            <a:path w="565150" h="560705">
                              <a:moveTo>
                                <a:pt x="558978" y="416353"/>
                              </a:moveTo>
                              <a:lnTo>
                                <a:pt x="542876" y="416353"/>
                              </a:lnTo>
                              <a:lnTo>
                                <a:pt x="536550" y="422104"/>
                              </a:lnTo>
                              <a:lnTo>
                                <a:pt x="536550" y="437631"/>
                              </a:lnTo>
                              <a:lnTo>
                                <a:pt x="542876" y="443381"/>
                              </a:lnTo>
                              <a:lnTo>
                                <a:pt x="558978" y="443381"/>
                              </a:lnTo>
                              <a:lnTo>
                                <a:pt x="561854" y="440506"/>
                              </a:lnTo>
                              <a:lnTo>
                                <a:pt x="544601" y="440506"/>
                              </a:lnTo>
                              <a:lnTo>
                                <a:pt x="539426" y="435905"/>
                              </a:lnTo>
                              <a:lnTo>
                                <a:pt x="539426" y="423829"/>
                              </a:lnTo>
                              <a:lnTo>
                                <a:pt x="544601" y="419228"/>
                              </a:lnTo>
                              <a:lnTo>
                                <a:pt x="561854" y="419228"/>
                              </a:lnTo>
                              <a:lnTo>
                                <a:pt x="558978" y="416353"/>
                              </a:lnTo>
                              <a:close/>
                            </a:path>
                            <a:path w="565150" h="560705">
                              <a:moveTo>
                                <a:pt x="561854" y="419228"/>
                              </a:moveTo>
                              <a:lnTo>
                                <a:pt x="557253" y="419228"/>
                              </a:lnTo>
                              <a:lnTo>
                                <a:pt x="561279" y="423829"/>
                              </a:lnTo>
                              <a:lnTo>
                                <a:pt x="561279" y="435905"/>
                              </a:lnTo>
                              <a:lnTo>
                                <a:pt x="557253" y="440506"/>
                              </a:lnTo>
                              <a:lnTo>
                                <a:pt x="561854" y="440506"/>
                              </a:lnTo>
                              <a:lnTo>
                                <a:pt x="564729" y="437631"/>
                              </a:lnTo>
                              <a:lnTo>
                                <a:pt x="564729" y="422104"/>
                              </a:lnTo>
                              <a:lnTo>
                                <a:pt x="561854" y="419228"/>
                              </a:lnTo>
                              <a:close/>
                            </a:path>
                            <a:path w="565150" h="560705">
                              <a:moveTo>
                                <a:pt x="554378" y="420953"/>
                              </a:moveTo>
                              <a:lnTo>
                                <a:pt x="545176" y="420953"/>
                              </a:lnTo>
                              <a:lnTo>
                                <a:pt x="545176" y="437631"/>
                              </a:lnTo>
                              <a:lnTo>
                                <a:pt x="548052" y="437631"/>
                              </a:lnTo>
                              <a:lnTo>
                                <a:pt x="548052" y="431305"/>
                              </a:lnTo>
                              <a:lnTo>
                                <a:pt x="555336" y="431305"/>
                              </a:lnTo>
                              <a:lnTo>
                                <a:pt x="554953" y="430730"/>
                              </a:lnTo>
                              <a:lnTo>
                                <a:pt x="553228" y="430155"/>
                              </a:lnTo>
                              <a:lnTo>
                                <a:pt x="556678" y="429005"/>
                              </a:lnTo>
                              <a:lnTo>
                                <a:pt x="548052" y="429005"/>
                              </a:lnTo>
                              <a:lnTo>
                                <a:pt x="548052" y="424404"/>
                              </a:lnTo>
                              <a:lnTo>
                                <a:pt x="556295" y="424404"/>
                              </a:lnTo>
                              <a:lnTo>
                                <a:pt x="556199" y="423829"/>
                              </a:lnTo>
                              <a:lnTo>
                                <a:pt x="556103" y="423254"/>
                              </a:lnTo>
                              <a:lnTo>
                                <a:pt x="554378" y="420953"/>
                              </a:lnTo>
                              <a:close/>
                            </a:path>
                            <a:path w="565150" h="560705">
                              <a:moveTo>
                                <a:pt x="555336" y="431305"/>
                              </a:moveTo>
                              <a:lnTo>
                                <a:pt x="551502" y="431305"/>
                              </a:lnTo>
                              <a:lnTo>
                                <a:pt x="552652" y="433030"/>
                              </a:lnTo>
                              <a:lnTo>
                                <a:pt x="553228" y="434755"/>
                              </a:lnTo>
                              <a:lnTo>
                                <a:pt x="553803" y="437631"/>
                              </a:lnTo>
                              <a:lnTo>
                                <a:pt x="556678" y="437631"/>
                              </a:lnTo>
                              <a:lnTo>
                                <a:pt x="556103" y="434755"/>
                              </a:lnTo>
                              <a:lnTo>
                                <a:pt x="556103" y="432455"/>
                              </a:lnTo>
                              <a:lnTo>
                                <a:pt x="555336" y="431305"/>
                              </a:lnTo>
                              <a:close/>
                            </a:path>
                            <a:path w="565150" h="560705">
                              <a:moveTo>
                                <a:pt x="556295" y="424404"/>
                              </a:moveTo>
                              <a:lnTo>
                                <a:pt x="552077" y="424404"/>
                              </a:lnTo>
                              <a:lnTo>
                                <a:pt x="553228" y="424979"/>
                              </a:lnTo>
                              <a:lnTo>
                                <a:pt x="553228" y="428429"/>
                              </a:lnTo>
                              <a:lnTo>
                                <a:pt x="551502" y="429005"/>
                              </a:lnTo>
                              <a:lnTo>
                                <a:pt x="556678" y="429005"/>
                              </a:lnTo>
                              <a:lnTo>
                                <a:pt x="556678" y="426704"/>
                              </a:lnTo>
                              <a:lnTo>
                                <a:pt x="556390" y="424979"/>
                              </a:lnTo>
                              <a:lnTo>
                                <a:pt x="556295" y="424404"/>
                              </a:lnTo>
                              <a:close/>
                            </a:path>
                            <a:path w="565150" h="560705">
                              <a:moveTo>
                                <a:pt x="272071" y="208176"/>
                              </a:moveTo>
                              <a:lnTo>
                                <a:pt x="251885" y="208176"/>
                              </a:lnTo>
                              <a:lnTo>
                                <a:pt x="282921" y="270491"/>
                              </a:lnTo>
                              <a:lnTo>
                                <a:pt x="315144" y="312912"/>
                              </a:lnTo>
                              <a:lnTo>
                                <a:pt x="345210" y="339913"/>
                              </a:lnTo>
                              <a:lnTo>
                                <a:pt x="369777" y="355970"/>
                              </a:lnTo>
                              <a:lnTo>
                                <a:pt x="317736" y="366321"/>
                              </a:lnTo>
                              <a:lnTo>
                                <a:pt x="264021" y="379908"/>
                              </a:lnTo>
                              <a:lnTo>
                                <a:pt x="209976" y="396890"/>
                              </a:lnTo>
                              <a:lnTo>
                                <a:pt x="156997" y="417503"/>
                              </a:lnTo>
                              <a:lnTo>
                                <a:pt x="162498" y="417503"/>
                              </a:lnTo>
                              <a:lnTo>
                                <a:pt x="199612" y="405864"/>
                              </a:lnTo>
                              <a:lnTo>
                                <a:pt x="245762" y="394155"/>
                              </a:lnTo>
                              <a:lnTo>
                                <a:pt x="294009" y="384241"/>
                              </a:lnTo>
                              <a:lnTo>
                                <a:pt x="342918" y="376259"/>
                              </a:lnTo>
                              <a:lnTo>
                                <a:pt x="391055" y="370347"/>
                              </a:lnTo>
                              <a:lnTo>
                                <a:pt x="434237" y="370347"/>
                              </a:lnTo>
                              <a:lnTo>
                                <a:pt x="424984" y="366321"/>
                              </a:lnTo>
                              <a:lnTo>
                                <a:pt x="463991" y="364533"/>
                              </a:lnTo>
                              <a:lnTo>
                                <a:pt x="552999" y="364533"/>
                              </a:lnTo>
                              <a:lnTo>
                                <a:pt x="538060" y="356473"/>
                              </a:lnTo>
                              <a:lnTo>
                                <a:pt x="516610" y="351945"/>
                              </a:lnTo>
                              <a:lnTo>
                                <a:pt x="399681" y="351945"/>
                              </a:lnTo>
                              <a:lnTo>
                                <a:pt x="386337" y="344307"/>
                              </a:lnTo>
                              <a:lnTo>
                                <a:pt x="347924" y="318590"/>
                              </a:lnTo>
                              <a:lnTo>
                                <a:pt x="319367" y="289576"/>
                              </a:lnTo>
                              <a:lnTo>
                                <a:pt x="295016" y="254685"/>
                              </a:lnTo>
                              <a:lnTo>
                                <a:pt x="274978" y="215805"/>
                              </a:lnTo>
                              <a:lnTo>
                                <a:pt x="272071" y="208176"/>
                              </a:lnTo>
                              <a:close/>
                            </a:path>
                            <a:path w="565150" h="560705">
                              <a:moveTo>
                                <a:pt x="434237" y="370347"/>
                              </a:moveTo>
                              <a:lnTo>
                                <a:pt x="391055" y="370347"/>
                              </a:lnTo>
                              <a:lnTo>
                                <a:pt x="428794" y="387402"/>
                              </a:lnTo>
                              <a:lnTo>
                                <a:pt x="466103" y="400251"/>
                              </a:lnTo>
                              <a:lnTo>
                                <a:pt x="500392" y="408356"/>
                              </a:lnTo>
                              <a:lnTo>
                                <a:pt x="529074" y="411177"/>
                              </a:lnTo>
                              <a:lnTo>
                                <a:pt x="540944" y="410404"/>
                              </a:lnTo>
                              <a:lnTo>
                                <a:pt x="549849" y="408014"/>
                              </a:lnTo>
                              <a:lnTo>
                                <a:pt x="555842" y="403899"/>
                              </a:lnTo>
                              <a:lnTo>
                                <a:pt x="556856" y="401976"/>
                              </a:lnTo>
                              <a:lnTo>
                                <a:pt x="541151" y="401976"/>
                              </a:lnTo>
                              <a:lnTo>
                                <a:pt x="518390" y="399397"/>
                              </a:lnTo>
                              <a:lnTo>
                                <a:pt x="490184" y="392128"/>
                              </a:lnTo>
                              <a:lnTo>
                                <a:pt x="458420" y="380869"/>
                              </a:lnTo>
                              <a:lnTo>
                                <a:pt x="434237" y="370347"/>
                              </a:lnTo>
                              <a:close/>
                            </a:path>
                            <a:path w="565150" h="560705">
                              <a:moveTo>
                                <a:pt x="558978" y="397951"/>
                              </a:moveTo>
                              <a:lnTo>
                                <a:pt x="554953" y="399676"/>
                              </a:lnTo>
                              <a:lnTo>
                                <a:pt x="548627" y="401976"/>
                              </a:lnTo>
                              <a:lnTo>
                                <a:pt x="556856" y="401976"/>
                              </a:lnTo>
                              <a:lnTo>
                                <a:pt x="558978" y="397951"/>
                              </a:lnTo>
                              <a:close/>
                            </a:path>
                            <a:path w="565150" h="560705">
                              <a:moveTo>
                                <a:pt x="552999" y="364533"/>
                              </a:moveTo>
                              <a:lnTo>
                                <a:pt x="463991" y="364533"/>
                              </a:lnTo>
                              <a:lnTo>
                                <a:pt x="509306" y="365818"/>
                              </a:lnTo>
                              <a:lnTo>
                                <a:pt x="546533" y="373681"/>
                              </a:lnTo>
                              <a:lnTo>
                                <a:pt x="561279" y="391625"/>
                              </a:lnTo>
                              <a:lnTo>
                                <a:pt x="563004" y="387599"/>
                              </a:lnTo>
                              <a:lnTo>
                                <a:pt x="564731" y="385874"/>
                              </a:lnTo>
                              <a:lnTo>
                                <a:pt x="564731" y="381848"/>
                              </a:lnTo>
                              <a:lnTo>
                                <a:pt x="557729" y="367085"/>
                              </a:lnTo>
                              <a:lnTo>
                                <a:pt x="552999" y="364533"/>
                              </a:lnTo>
                              <a:close/>
                            </a:path>
                            <a:path w="565150" h="560705">
                              <a:moveTo>
                                <a:pt x="468691" y="347919"/>
                              </a:moveTo>
                              <a:lnTo>
                                <a:pt x="453298" y="348306"/>
                              </a:lnTo>
                              <a:lnTo>
                                <a:pt x="436558" y="349285"/>
                              </a:lnTo>
                              <a:lnTo>
                                <a:pt x="399681" y="351945"/>
                              </a:lnTo>
                              <a:lnTo>
                                <a:pt x="516610" y="351945"/>
                              </a:lnTo>
                              <a:lnTo>
                                <a:pt x="507715" y="350067"/>
                              </a:lnTo>
                              <a:lnTo>
                                <a:pt x="468691" y="347919"/>
                              </a:lnTo>
                              <a:close/>
                            </a:path>
                            <a:path w="565150" h="560705">
                              <a:moveTo>
                                <a:pt x="269137" y="47156"/>
                              </a:moveTo>
                              <a:lnTo>
                                <a:pt x="266037" y="64138"/>
                              </a:lnTo>
                              <a:lnTo>
                                <a:pt x="262452" y="85973"/>
                              </a:lnTo>
                              <a:lnTo>
                                <a:pt x="257896" y="112984"/>
                              </a:lnTo>
                              <a:lnTo>
                                <a:pt x="251965" y="145062"/>
                              </a:lnTo>
                              <a:lnTo>
                                <a:pt x="251885" y="145493"/>
                              </a:lnTo>
                              <a:lnTo>
                                <a:pt x="263516" y="145493"/>
                              </a:lnTo>
                              <a:lnTo>
                                <a:pt x="264043" y="141773"/>
                              </a:lnTo>
                              <a:lnTo>
                                <a:pt x="266621" y="110126"/>
                              </a:lnTo>
                              <a:lnTo>
                                <a:pt x="268014" y="78910"/>
                              </a:lnTo>
                              <a:lnTo>
                                <a:pt x="269137" y="47156"/>
                              </a:lnTo>
                              <a:close/>
                            </a:path>
                            <a:path w="565150" h="560705">
                              <a:moveTo>
                                <a:pt x="263592" y="3450"/>
                              </a:moveTo>
                              <a:lnTo>
                                <a:pt x="249585" y="3450"/>
                              </a:lnTo>
                              <a:lnTo>
                                <a:pt x="255794" y="7368"/>
                              </a:lnTo>
                              <a:lnTo>
                                <a:pt x="261783" y="13756"/>
                              </a:lnTo>
                              <a:lnTo>
                                <a:pt x="266487" y="23182"/>
                              </a:lnTo>
                              <a:lnTo>
                                <a:pt x="269137" y="36804"/>
                              </a:lnTo>
                              <a:lnTo>
                                <a:pt x="271294" y="15526"/>
                              </a:lnTo>
                              <a:lnTo>
                                <a:pt x="266550" y="4600"/>
                              </a:lnTo>
                              <a:lnTo>
                                <a:pt x="263592" y="3450"/>
                              </a:lnTo>
                              <a:close/>
                            </a:path>
                          </a:pathLst>
                        </a:custGeom>
                        <a:solidFill>
                          <a:srgbClr val="FFD8D8"/>
                        </a:solidFill>
                      </wps:spPr>
                      <wps:bodyPr wrap="square" lIns="0" tIns="0" rIns="0" bIns="0" rtlCol="0">
                        <a:prstTxWarp prst="textNoShape">
                          <a:avLst/>
                        </a:prstTxWarp>
                        <a:noAutofit/>
                      </wps:bodyPr>
                    </wps:wsp>
                  </a:graphicData>
                </a:graphic>
              </wp:anchor>
            </w:drawing>
          </mc:Choice>
          <mc:Fallback>
            <w:pict>
              <v:shape style="position:absolute;margin-left:353.272949pt;margin-top:70.697517pt;width:44.5pt;height:44.15pt;mso-position-horizontal-relative:page;mso-position-vertical-relative:paragraph;z-index:-15791104" id="docshape5" coordorigin="7065,1414" coordsize="890,883" path="m7226,2110l7148,2161,7099,2209,7073,2251,7065,2282,7071,2294,7071,2294,7076,2297,7133,2297,7139,2295,7083,2295,7091,2262,7120,2216,7166,2163,7226,2110xm7446,1414l7428,1426,7419,1453,7416,1483,7416,1484,7415,1506,7416,1526,7418,1548,7420,1571,7424,1594,7429,1618,7434,1642,7439,1667,7446,1692,7439,1721,7420,1774,7392,1844,7355,1926,7312,2012,7266,2097,7217,2174,7169,2237,7124,2280,7083,2295,7139,2295,7142,2294,7189,2253,7245,2181,7313,2074,7321,2071,7313,2071,7366,1975,7405,1897,7432,1834,7450,1783,7462,1742,7494,1742,7474,1689,7480,1643,7462,1643,7452,1603,7445,1565,7441,1529,7439,1496,7440,1488,7440,1483,7442,1460,7448,1436,7459,1419,7481,1419,7469,1415,7446,1414xm7946,2070l7920,2070,7910,2079,7910,2103,7920,2112,7946,2112,7950,2108,7923,2108,7915,2100,7915,2081,7923,2074,7950,2074,7946,2070xm7950,2074l7943,2074,7949,2081,7949,2100,7943,2108,7950,2108,7955,2103,7955,2079,7950,2074xm7938,2077l7924,2077,7924,2103,7929,2103,7929,2093,7940,2093,7939,2092,7937,2091,7942,2090,7929,2090,7929,2082,7942,2082,7941,2081,7941,2080,7938,2077xm7940,2093l7934,2093,7936,2096,7937,2099,7938,2103,7942,2103,7941,2099,7941,2095,7940,2093xm7942,2082l7935,2082,7937,2083,7937,2089,7934,2090,7942,2090,7942,2086,7942,2083,7942,2082xm7494,1742l7462,1742,7511,1840,7562,1907,7609,1949,7648,1975,7566,1991,7481,2012,7396,2039,7313,2071,7321,2071,7380,2053,7452,2035,7528,2019,7605,2006,7681,1997,7749,1997,7735,1991,7796,1988,7936,1988,7913,1975,7879,1968,7695,1968,7674,1956,7653,1943,7633,1930,7613,1916,7568,1870,7530,1815,7498,1754,7494,1742xm7749,1997l7681,1997,7741,2024,7799,2044,7853,2057,7899,2061,7917,2060,7931,2056,7941,2050,7942,2047,7918,2047,7882,2043,7837,2031,7787,2014,7749,1997xm7946,2041l7939,2043,7929,2047,7942,2047,7946,2041xm7936,1988l7796,1988,7868,1990,7926,2002,7949,2031,7952,2024,7955,2022,7955,2015,7944,1992,7936,1988xm7804,1962l7779,1962,7753,1964,7695,1968,7879,1968,7865,1965,7804,1962xm7489,1488l7484,1515,7479,1549,7472,1592,7462,1642,7462,1643,7480,1643,7481,1637,7485,1587,7488,1538,7489,1488xm7481,1419l7459,1419,7468,1426,7478,1436,7485,1450,7489,1472,7493,1438,7485,1421,7481,1419xe" filled="true" fillcolor="#ffd8d8" stroked="false">
                <v:path arrowok="t"/>
                <v:fill type="solid"/>
                <w10:wrap type="none"/>
              </v:shape>
            </w:pict>
          </mc:Fallback>
        </mc:AlternateContent>
      </w:r>
      <w:r>
        <w:rPr/>
        <w:t>Reis/19ª Vara Cível e de Acidentes de Trabalho, Apelação Cível nº: 0623103- 06.2017.8.04.0001 de Capital - Fórum Ministro Henoch Reis/19ª Vara Cível e de Acidentes de Trabalho, Apelação Cível nº: 0638884-34.2018.8.04.0001 de Capital - Fórum Ministro Henoch Reis/5ª Vara da Fazenda Pública. Nada mais havendo a tratar, o Excelentíssimo Senhor Presidente, encerrou a sessão. E, para constar, eu, Secretária, lavrei a presente e assino.</w:t>
      </w:r>
    </w:p>
    <w:p>
      <w:pPr>
        <w:pStyle w:val="BodyText"/>
        <w:spacing w:after="0"/>
        <w:jc w:val="both"/>
        <w:sectPr>
          <w:headerReference w:type="default" r:id="rId8"/>
          <w:pgSz w:w="11910" w:h="16840"/>
          <w:pgMar w:header="713" w:footer="0" w:top="3100" w:bottom="280" w:left="1700" w:right="1559"/>
        </w:sectPr>
      </w:pPr>
    </w:p>
    <w:p>
      <w:pPr>
        <w:spacing w:before="194"/>
        <w:ind w:left="0" w:right="0" w:firstLine="0"/>
        <w:jc w:val="right"/>
        <w:rPr>
          <w:rFonts w:ascii="Trebuchet MS"/>
          <w:sz w:val="31"/>
        </w:rPr>
      </w:pPr>
      <w:r>
        <w:rPr>
          <w:rFonts w:ascii="Trebuchet MS"/>
          <w:spacing w:val="-5"/>
          <w:sz w:val="31"/>
        </w:rPr>
        <w:t>AIRTON</w:t>
      </w:r>
      <w:r>
        <w:rPr>
          <w:rFonts w:ascii="Trebuchet MS"/>
          <w:spacing w:val="-18"/>
          <w:sz w:val="31"/>
        </w:rPr>
        <w:t> </w:t>
      </w:r>
      <w:r>
        <w:rPr>
          <w:rFonts w:ascii="Trebuchet MS"/>
          <w:spacing w:val="-4"/>
          <w:sz w:val="31"/>
        </w:rPr>
        <w:t>LUIS</w:t>
      </w:r>
    </w:p>
    <w:p>
      <w:pPr>
        <w:spacing w:line="254" w:lineRule="auto" w:before="170"/>
        <w:ind w:left="453" w:right="787" w:firstLine="0"/>
        <w:jc w:val="left"/>
        <w:rPr>
          <w:rFonts w:ascii="Trebuchet MS"/>
          <w:sz w:val="16"/>
        </w:rPr>
      </w:pPr>
      <w:r>
        <w:rPr/>
        <w:br w:type="column"/>
      </w:r>
      <w:r>
        <w:rPr>
          <w:rFonts w:ascii="Trebuchet MS"/>
          <w:spacing w:val="-2"/>
          <w:sz w:val="16"/>
        </w:rPr>
        <w:t>Assinado</w:t>
      </w:r>
      <w:r>
        <w:rPr>
          <w:rFonts w:ascii="Trebuchet MS"/>
          <w:spacing w:val="-14"/>
          <w:sz w:val="16"/>
        </w:rPr>
        <w:t> </w:t>
      </w:r>
      <w:r>
        <w:rPr>
          <w:rFonts w:ascii="Trebuchet MS"/>
          <w:spacing w:val="-2"/>
          <w:sz w:val="16"/>
        </w:rPr>
        <w:t>de</w:t>
      </w:r>
      <w:r>
        <w:rPr>
          <w:rFonts w:ascii="Trebuchet MS"/>
          <w:spacing w:val="-14"/>
          <w:sz w:val="16"/>
        </w:rPr>
        <w:t> </w:t>
      </w:r>
      <w:r>
        <w:rPr>
          <w:rFonts w:ascii="Trebuchet MS"/>
          <w:spacing w:val="-2"/>
          <w:sz w:val="16"/>
        </w:rPr>
        <w:t>forma</w:t>
      </w:r>
      <w:r>
        <w:rPr>
          <w:rFonts w:ascii="Trebuchet MS"/>
          <w:spacing w:val="-14"/>
          <w:sz w:val="16"/>
        </w:rPr>
        <w:t> </w:t>
      </w:r>
      <w:r>
        <w:rPr>
          <w:rFonts w:ascii="Trebuchet MS"/>
          <w:spacing w:val="-2"/>
          <w:sz w:val="16"/>
        </w:rPr>
        <w:t>digital</w:t>
      </w:r>
      <w:r>
        <w:rPr>
          <w:rFonts w:ascii="Trebuchet MS"/>
          <w:spacing w:val="-14"/>
          <w:sz w:val="16"/>
        </w:rPr>
        <w:t> </w:t>
      </w:r>
      <w:r>
        <w:rPr>
          <w:rFonts w:ascii="Trebuchet MS"/>
          <w:spacing w:val="-2"/>
          <w:sz w:val="16"/>
        </w:rPr>
        <w:t>por AIRTON</w:t>
      </w:r>
      <w:r>
        <w:rPr>
          <w:rFonts w:ascii="Trebuchet MS"/>
          <w:spacing w:val="-11"/>
          <w:sz w:val="16"/>
        </w:rPr>
        <w:t> </w:t>
      </w:r>
      <w:r>
        <w:rPr>
          <w:rFonts w:ascii="Trebuchet MS"/>
          <w:spacing w:val="-2"/>
          <w:sz w:val="16"/>
        </w:rPr>
        <w:t>LUIS</w:t>
      </w:r>
      <w:r>
        <w:rPr>
          <w:rFonts w:ascii="Trebuchet MS"/>
          <w:spacing w:val="-11"/>
          <w:sz w:val="16"/>
        </w:rPr>
        <w:t> </w:t>
      </w:r>
      <w:r>
        <w:rPr>
          <w:rFonts w:ascii="Trebuchet MS"/>
          <w:spacing w:val="-2"/>
          <w:sz w:val="16"/>
        </w:rPr>
        <w:t>CORREA</w:t>
      </w:r>
      <w:r>
        <w:rPr>
          <w:rFonts w:ascii="Trebuchet MS"/>
          <w:spacing w:val="-11"/>
          <w:sz w:val="16"/>
        </w:rPr>
        <w:t> </w:t>
      </w:r>
      <w:r>
        <w:rPr>
          <w:rFonts w:ascii="Trebuchet MS"/>
          <w:spacing w:val="-2"/>
          <w:sz w:val="16"/>
        </w:rPr>
        <w:t>GENTIL</w:t>
      </w:r>
    </w:p>
    <w:p>
      <w:pPr>
        <w:spacing w:after="0" w:line="254" w:lineRule="auto"/>
        <w:jc w:val="left"/>
        <w:rPr>
          <w:rFonts w:ascii="Trebuchet MS"/>
          <w:sz w:val="16"/>
        </w:rPr>
        <w:sectPr>
          <w:type w:val="continuous"/>
          <w:pgSz w:w="11910" w:h="16840"/>
          <w:pgMar w:header="713" w:footer="0" w:top="2840" w:bottom="280" w:left="1700" w:right="1559"/>
          <w:cols w:num="2" w:equalWidth="0">
            <w:col w:w="5356" w:space="40"/>
            <w:col w:w="3255"/>
          </w:cols>
        </w:sectPr>
      </w:pPr>
    </w:p>
    <w:p>
      <w:pPr>
        <w:spacing w:before="14"/>
        <w:ind w:left="3679" w:right="0" w:firstLine="0"/>
        <w:jc w:val="left"/>
        <w:rPr>
          <w:rFonts w:ascii="Trebuchet MS"/>
          <w:sz w:val="16"/>
        </w:rPr>
      </w:pPr>
      <w:r>
        <w:rPr>
          <w:rFonts w:ascii="Trebuchet MS"/>
          <w:sz w:val="16"/>
        </w:rPr>
        <mc:AlternateContent>
          <mc:Choice Requires="wps">
            <w:drawing>
              <wp:anchor distT="0" distB="0" distL="0" distR="0" allowOverlap="1" layoutInCell="1" locked="0" behindDoc="1" simplePos="0" relativeHeight="487525888">
                <wp:simplePos x="0" y="0"/>
                <wp:positionH relativeFrom="page">
                  <wp:posOffset>4793621</wp:posOffset>
                </wp:positionH>
                <wp:positionV relativeFrom="paragraph">
                  <wp:posOffset>130540</wp:posOffset>
                </wp:positionV>
                <wp:extent cx="284480" cy="125095"/>
                <wp:effectExtent l="0" t="0" r="0" b="0"/>
                <wp:wrapNone/>
                <wp:docPr id="10" name="Textbox 10"/>
                <wp:cNvGraphicFramePr>
                  <a:graphicFrameLocks/>
                </wp:cNvGraphicFramePr>
                <a:graphic>
                  <a:graphicData uri="http://schemas.microsoft.com/office/word/2010/wordprocessingShape">
                    <wps:wsp>
                      <wps:cNvPr id="10" name="Textbox 10"/>
                      <wps:cNvSpPr txBox="1"/>
                      <wps:spPr>
                        <a:xfrm>
                          <a:off x="0" y="0"/>
                          <a:ext cx="284480" cy="125095"/>
                        </a:xfrm>
                        <a:prstGeom prst="rect">
                          <a:avLst/>
                        </a:prstGeom>
                      </wps:spPr>
                      <wps:txbx>
                        <w:txbxContent>
                          <w:p>
                            <w:pPr>
                              <w:spacing w:before="5"/>
                              <w:ind w:left="0" w:right="0" w:firstLine="0"/>
                              <w:jc w:val="left"/>
                              <w:rPr>
                                <w:rFonts w:ascii="Trebuchet MS"/>
                                <w:sz w:val="16"/>
                              </w:rPr>
                            </w:pPr>
                            <w:r>
                              <w:rPr>
                                <w:rFonts w:ascii="Trebuchet MS"/>
                                <w:sz w:val="16"/>
                              </w:rPr>
                              <w:t>-</w:t>
                            </w:r>
                            <w:r>
                              <w:rPr>
                                <w:rFonts w:ascii="Trebuchet MS"/>
                                <w:spacing w:val="-2"/>
                                <w:sz w:val="16"/>
                              </w:rPr>
                              <w:t>04'00'</w:t>
                            </w:r>
                          </w:p>
                        </w:txbxContent>
                      </wps:txbx>
                      <wps:bodyPr wrap="square" lIns="0" tIns="0" rIns="0" bIns="0" rtlCol="0">
                        <a:noAutofit/>
                      </wps:bodyPr>
                    </wps:wsp>
                  </a:graphicData>
                </a:graphic>
              </wp:anchor>
            </w:drawing>
          </mc:Choice>
          <mc:Fallback>
            <w:pict>
              <v:shape style="position:absolute;margin-left:377.4505pt;margin-top:10.278817pt;width:22.4pt;height:9.85pt;mso-position-horizontal-relative:page;mso-position-vertical-relative:paragraph;z-index:-15790592" type="#_x0000_t202" id="docshape6" filled="false" stroked="false">
                <v:textbox inset="0,0,0,0">
                  <w:txbxContent>
                    <w:p>
                      <w:pPr>
                        <w:spacing w:before="5"/>
                        <w:ind w:left="0" w:right="0" w:firstLine="0"/>
                        <w:jc w:val="left"/>
                        <w:rPr>
                          <w:rFonts w:ascii="Trebuchet MS"/>
                          <w:sz w:val="16"/>
                        </w:rPr>
                      </w:pPr>
                      <w:r>
                        <w:rPr>
                          <w:rFonts w:ascii="Trebuchet MS"/>
                          <w:sz w:val="16"/>
                        </w:rPr>
                        <w:t>-</w:t>
                      </w:r>
                      <w:r>
                        <w:rPr>
                          <w:rFonts w:ascii="Trebuchet MS"/>
                          <w:spacing w:val="-2"/>
                          <w:sz w:val="16"/>
                        </w:rPr>
                        <w:t>04'00'</w:t>
                      </w:r>
                    </w:p>
                  </w:txbxContent>
                </v:textbox>
                <w10:wrap type="none"/>
              </v:shape>
            </w:pict>
          </mc:Fallback>
        </mc:AlternateContent>
      </w:r>
      <w:r>
        <w:rPr>
          <w:rFonts w:ascii="Trebuchet MS"/>
          <w:spacing w:val="-6"/>
          <w:position w:val="-13"/>
          <w:sz w:val="31"/>
        </w:rPr>
        <w:t>CORREA</w:t>
      </w:r>
      <w:r>
        <w:rPr>
          <w:rFonts w:ascii="Trebuchet MS"/>
          <w:spacing w:val="-18"/>
          <w:position w:val="-13"/>
          <w:sz w:val="31"/>
        </w:rPr>
        <w:t> </w:t>
      </w:r>
      <w:r>
        <w:rPr>
          <w:rFonts w:ascii="Trebuchet MS"/>
          <w:spacing w:val="-6"/>
          <w:position w:val="-13"/>
          <w:sz w:val="31"/>
        </w:rPr>
        <w:t>GENTIL</w:t>
      </w:r>
      <w:r>
        <w:rPr>
          <w:rFonts w:ascii="Trebuchet MS"/>
          <w:spacing w:val="-26"/>
          <w:position w:val="-13"/>
          <w:sz w:val="31"/>
        </w:rPr>
        <w:t> </w:t>
      </w:r>
      <w:r>
        <w:rPr>
          <w:rFonts w:ascii="Trebuchet MS"/>
          <w:spacing w:val="-6"/>
          <w:sz w:val="16"/>
        </w:rPr>
        <w:t>Dados:</w:t>
      </w:r>
      <w:r>
        <w:rPr>
          <w:rFonts w:ascii="Trebuchet MS"/>
          <w:spacing w:val="-10"/>
          <w:sz w:val="16"/>
        </w:rPr>
        <w:t> </w:t>
      </w:r>
      <w:r>
        <w:rPr>
          <w:rFonts w:ascii="Trebuchet MS"/>
          <w:spacing w:val="-6"/>
          <w:sz w:val="16"/>
        </w:rPr>
        <w:t>2023.03.01</w:t>
      </w:r>
      <w:r>
        <w:rPr>
          <w:rFonts w:ascii="Trebuchet MS"/>
          <w:spacing w:val="-9"/>
          <w:sz w:val="16"/>
        </w:rPr>
        <w:t> </w:t>
      </w:r>
      <w:r>
        <w:rPr>
          <w:rFonts w:ascii="Trebuchet MS"/>
          <w:spacing w:val="-6"/>
          <w:sz w:val="16"/>
        </w:rPr>
        <w:t>15:12:36</w:t>
      </w:r>
    </w:p>
    <w:p>
      <w:pPr>
        <w:tabs>
          <w:tab w:pos="5190" w:val="left" w:leader="none"/>
        </w:tabs>
        <w:spacing w:line="191" w:lineRule="exact" w:before="135"/>
        <w:ind w:left="1417" w:right="0" w:firstLine="0"/>
        <w:jc w:val="left"/>
        <w:rPr>
          <w:rFonts w:ascii="Calibri"/>
          <w:sz w:val="16"/>
        </w:rPr>
      </w:pPr>
      <w:r>
        <w:rPr>
          <w:rFonts w:ascii="Calibri"/>
          <w:sz w:val="16"/>
        </w:rPr>
        <w:t>Assinado</w:t>
      </w:r>
      <w:r>
        <w:rPr>
          <w:rFonts w:ascii="Calibri"/>
          <w:spacing w:val="-5"/>
          <w:sz w:val="16"/>
        </w:rPr>
        <w:t> </w:t>
      </w:r>
      <w:r>
        <w:rPr>
          <w:rFonts w:ascii="Calibri"/>
          <w:spacing w:val="-2"/>
          <w:sz w:val="16"/>
        </w:rPr>
        <w:t>Digitalmente</w:t>
      </w:r>
      <w:r>
        <w:rPr>
          <w:rFonts w:ascii="Calibri"/>
          <w:sz w:val="16"/>
        </w:rPr>
        <w:tab/>
        <w:t>Assinado</w:t>
      </w:r>
      <w:r>
        <w:rPr>
          <w:rFonts w:ascii="Calibri"/>
          <w:spacing w:val="-6"/>
          <w:sz w:val="16"/>
        </w:rPr>
        <w:t> </w:t>
      </w:r>
      <w:r>
        <w:rPr>
          <w:rFonts w:ascii="Calibri"/>
          <w:spacing w:val="-2"/>
          <w:sz w:val="16"/>
        </w:rPr>
        <w:t>Digitalmente</w:t>
      </w:r>
    </w:p>
    <w:p>
      <w:pPr>
        <w:tabs>
          <w:tab w:pos="4210" w:val="left" w:leader="none"/>
          <w:tab w:pos="5201" w:val="left" w:leader="none"/>
        </w:tabs>
        <w:spacing w:line="240" w:lineRule="auto" w:before="0"/>
        <w:ind w:left="1386" w:right="1454" w:hanging="749"/>
        <w:jc w:val="left"/>
        <w:rPr>
          <w:sz w:val="24"/>
        </w:rPr>
      </w:pPr>
      <w:r>
        <w:rPr>
          <w:sz w:val="24"/>
        </w:rPr>
        <w:t>Tânia Mara Garcia Mafra</w:t>
        <w:tab/>
        <w:t>Des.</w:t>
      </w:r>
      <w:r>
        <w:rPr>
          <w:spacing w:val="-9"/>
          <w:sz w:val="24"/>
        </w:rPr>
        <w:t> </w:t>
      </w:r>
      <w:r>
        <w:rPr>
          <w:sz w:val="24"/>
        </w:rPr>
        <w:t>Airton</w:t>
      </w:r>
      <w:r>
        <w:rPr>
          <w:spacing w:val="-7"/>
          <w:sz w:val="24"/>
        </w:rPr>
        <w:t> </w:t>
      </w:r>
      <w:r>
        <w:rPr>
          <w:sz w:val="24"/>
        </w:rPr>
        <w:t>Luís</w:t>
      </w:r>
      <w:r>
        <w:rPr>
          <w:spacing w:val="-9"/>
          <w:sz w:val="24"/>
        </w:rPr>
        <w:t> </w:t>
      </w:r>
      <w:r>
        <w:rPr>
          <w:sz w:val="24"/>
        </w:rPr>
        <w:t>Corrêa</w:t>
      </w:r>
      <w:r>
        <w:rPr>
          <w:spacing w:val="-9"/>
          <w:sz w:val="24"/>
        </w:rPr>
        <w:t> </w:t>
      </w:r>
      <w:r>
        <w:rPr>
          <w:sz w:val="24"/>
        </w:rPr>
        <w:t>Gentil </w:t>
      </w:r>
      <w:r>
        <w:rPr>
          <w:spacing w:val="-2"/>
          <w:sz w:val="24"/>
        </w:rPr>
        <w:t>Secretária</w:t>
      </w:r>
      <w:r>
        <w:rPr>
          <w:sz w:val="24"/>
        </w:rPr>
        <w:tab/>
        <w:tab/>
      </w:r>
      <w:r>
        <w:rPr>
          <w:spacing w:val="-2"/>
          <w:sz w:val="24"/>
        </w:rPr>
        <w:t>Presidente</w:t>
      </w:r>
    </w:p>
    <w:sectPr>
      <w:type w:val="continuous"/>
      <w:pgSz w:w="11910" w:h="16840"/>
      <w:pgMar w:header="713" w:footer="0" w:top="2840" w:bottom="280" w:left="1700" w:right="1559"/>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Arial MT">
    <w:altName w:val="Arial MT"/>
    <w:charset w:val="1"/>
    <w:family w:val="swiss"/>
    <w:pitch w:val="variable"/>
  </w:font>
  <w:font w:name="Trebuchet MS">
    <w:altName w:val="Trebuchet MS"/>
    <w:charset w:val="1"/>
    <w:family w:val="swiss"/>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w:drawing>
        <wp:anchor distT="0" distB="0" distL="0" distR="0" allowOverlap="1" layoutInCell="1" locked="0" behindDoc="1" simplePos="0" relativeHeight="487525376">
          <wp:simplePos x="0" y="0"/>
          <wp:positionH relativeFrom="page">
            <wp:posOffset>3500627</wp:posOffset>
          </wp:positionH>
          <wp:positionV relativeFrom="page">
            <wp:posOffset>452627</wp:posOffset>
          </wp:positionV>
          <wp:extent cx="557783" cy="521065"/>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557783" cy="5210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25888">
              <wp:simplePos x="0" y="0"/>
              <wp:positionH relativeFrom="page">
                <wp:posOffset>1762760</wp:posOffset>
              </wp:positionH>
              <wp:positionV relativeFrom="page">
                <wp:posOffset>1002279</wp:posOffset>
              </wp:positionV>
              <wp:extent cx="4035425" cy="82296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4035425" cy="822960"/>
                      </a:xfrm>
                      <a:prstGeom prst="rect">
                        <a:avLst/>
                      </a:prstGeom>
                    </wps:spPr>
                    <wps:txbx>
                      <w:txbxContent>
                        <w:p>
                          <w:pPr>
                            <w:pStyle w:val="BodyText"/>
                            <w:spacing w:line="245" w:lineRule="exact"/>
                            <w:ind w:left="846" w:right="847"/>
                            <w:rPr>
                              <w:rFonts w:ascii="Calibri" w:hAnsi="Calibri"/>
                            </w:rPr>
                          </w:pPr>
                          <w:r>
                            <w:rPr>
                              <w:rFonts w:ascii="Calibri" w:hAnsi="Calibri"/>
                            </w:rPr>
                            <w:t>Poder</w:t>
                          </w:r>
                          <w:r>
                            <w:rPr>
                              <w:rFonts w:ascii="Calibri" w:hAnsi="Calibri"/>
                              <w:spacing w:val="-2"/>
                            </w:rPr>
                            <w:t> Judiciário</w:t>
                          </w:r>
                        </w:p>
                        <w:p>
                          <w:pPr>
                            <w:pStyle w:val="BodyText"/>
                            <w:ind w:left="846" w:right="844"/>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line="228" w:lineRule="exact" w:before="0"/>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38.800003pt;margin-top:78.919662pt;width:317.75pt;height:64.8pt;mso-position-horizontal-relative:page;mso-position-vertical-relative:page;z-index:-15790592" type="#_x0000_t202" id="docshape1" filled="false" stroked="false">
              <v:textbox inset="0,0,0,0">
                <w:txbxContent>
                  <w:p>
                    <w:pPr>
                      <w:pStyle w:val="BodyText"/>
                      <w:spacing w:line="245" w:lineRule="exact"/>
                      <w:ind w:left="846" w:right="847"/>
                      <w:rPr>
                        <w:rFonts w:ascii="Calibri" w:hAnsi="Calibri"/>
                      </w:rPr>
                    </w:pPr>
                    <w:r>
                      <w:rPr>
                        <w:rFonts w:ascii="Calibri" w:hAnsi="Calibri"/>
                      </w:rPr>
                      <w:t>Poder</w:t>
                    </w:r>
                    <w:r>
                      <w:rPr>
                        <w:rFonts w:ascii="Calibri" w:hAnsi="Calibri"/>
                        <w:spacing w:val="-2"/>
                      </w:rPr>
                      <w:t> Judiciário</w:t>
                    </w:r>
                  </w:p>
                  <w:p>
                    <w:pPr>
                      <w:pStyle w:val="BodyText"/>
                      <w:ind w:left="846" w:right="844"/>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line="228" w:lineRule="exact" w:before="0"/>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w:drawing>
        <wp:anchor distT="0" distB="0" distL="0" distR="0" allowOverlap="1" layoutInCell="1" locked="0" behindDoc="1" simplePos="0" relativeHeight="487526400">
          <wp:simplePos x="0" y="0"/>
          <wp:positionH relativeFrom="page">
            <wp:posOffset>3500627</wp:posOffset>
          </wp:positionH>
          <wp:positionV relativeFrom="page">
            <wp:posOffset>452627</wp:posOffset>
          </wp:positionV>
          <wp:extent cx="557783" cy="521065"/>
          <wp:effectExtent l="0" t="0" r="0" b="0"/>
          <wp:wrapNone/>
          <wp:docPr id="3" name="Image 3"/>
          <wp:cNvGraphicFramePr>
            <a:graphicFrameLocks/>
          </wp:cNvGraphicFramePr>
          <a:graphic>
            <a:graphicData uri="http://schemas.openxmlformats.org/drawingml/2006/picture">
              <pic:pic>
                <pic:nvPicPr>
                  <pic:cNvPr id="3" name="Image 3"/>
                  <pic:cNvPicPr/>
                </pic:nvPicPr>
                <pic:blipFill>
                  <a:blip r:embed="rId1" cstate="print"/>
                  <a:stretch>
                    <a:fillRect/>
                  </a:stretch>
                </pic:blipFill>
                <pic:spPr>
                  <a:xfrm>
                    <a:off x="0" y="0"/>
                    <a:ext cx="557783" cy="5210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26912">
              <wp:simplePos x="0" y="0"/>
              <wp:positionH relativeFrom="page">
                <wp:posOffset>1067816</wp:posOffset>
              </wp:positionH>
              <wp:positionV relativeFrom="page">
                <wp:posOffset>1002279</wp:posOffset>
              </wp:positionV>
              <wp:extent cx="5426710" cy="984250"/>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5426710" cy="984250"/>
                      </a:xfrm>
                      <a:prstGeom prst="rect">
                        <a:avLst/>
                      </a:prstGeom>
                    </wps:spPr>
                    <wps:txbx>
                      <w:txbxContent>
                        <w:p>
                          <w:pPr>
                            <w:pStyle w:val="BodyText"/>
                            <w:spacing w:line="245" w:lineRule="exact"/>
                            <w:ind w:left="1941" w:right="1942"/>
                            <w:rPr>
                              <w:rFonts w:ascii="Calibri" w:hAnsi="Calibri"/>
                            </w:rPr>
                          </w:pPr>
                          <w:r>
                            <w:rPr>
                              <w:rFonts w:ascii="Calibri" w:hAnsi="Calibri"/>
                            </w:rPr>
                            <w:t>Poder</w:t>
                          </w:r>
                          <w:r>
                            <w:rPr>
                              <w:rFonts w:ascii="Calibri" w:hAnsi="Calibri"/>
                              <w:spacing w:val="-2"/>
                            </w:rPr>
                            <w:t> Judiciário</w:t>
                          </w:r>
                        </w:p>
                        <w:p>
                          <w:pPr>
                            <w:pStyle w:val="BodyText"/>
                            <w:ind w:left="1941" w:right="1941"/>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line="228" w:lineRule="exact" w:before="0"/>
                            <w:ind w:left="1941" w:right="1943"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spacing w:line="267" w:lineRule="exact"/>
                            <w:ind w:left="0"/>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p>
                          <w:pPr>
                            <w:pStyle w:val="BodyText"/>
                            <w:spacing w:line="252" w:lineRule="exact"/>
                            <w:ind w:left="0"/>
                          </w:pPr>
                          <w:r>
                            <w:rPr/>
                            <w:t>Trabalho,</w:t>
                          </w:r>
                          <w:r>
                            <w:rPr>
                              <w:spacing w:val="6"/>
                            </w:rPr>
                            <w:t> </w:t>
                          </w:r>
                          <w:r>
                            <w:rPr/>
                            <w:t>Apelação</w:t>
                          </w:r>
                          <w:r>
                            <w:rPr>
                              <w:spacing w:val="9"/>
                            </w:rPr>
                            <w:t> </w:t>
                          </w:r>
                          <w:r>
                            <w:rPr/>
                            <w:t>Cível</w:t>
                          </w:r>
                          <w:r>
                            <w:rPr>
                              <w:spacing w:val="6"/>
                            </w:rPr>
                            <w:t> </w:t>
                          </w:r>
                          <w:r>
                            <w:rPr/>
                            <w:t>nº:</w:t>
                          </w:r>
                          <w:r>
                            <w:rPr>
                              <w:spacing w:val="9"/>
                            </w:rPr>
                            <w:t> </w:t>
                          </w:r>
                          <w:r>
                            <w:rPr/>
                            <w:t>0607629-29.2016.8.04.0001</w:t>
                          </w:r>
                          <w:r>
                            <w:rPr>
                              <w:spacing w:val="10"/>
                            </w:rPr>
                            <w:t> </w:t>
                          </w:r>
                          <w:r>
                            <w:rPr/>
                            <w:t>de</w:t>
                          </w:r>
                          <w:r>
                            <w:rPr>
                              <w:spacing w:val="9"/>
                            </w:rPr>
                            <w:t> </w:t>
                          </w:r>
                          <w:r>
                            <w:rPr/>
                            <w:t>Capital</w:t>
                          </w:r>
                          <w:r>
                            <w:rPr>
                              <w:spacing w:val="9"/>
                            </w:rPr>
                            <w:t> </w:t>
                          </w:r>
                          <w:r>
                            <w:rPr/>
                            <w:t>-</w:t>
                          </w:r>
                          <w:r>
                            <w:rPr>
                              <w:spacing w:val="5"/>
                            </w:rPr>
                            <w:t> </w:t>
                          </w:r>
                          <w:r>
                            <w:rPr/>
                            <w:t>Fórum</w:t>
                          </w:r>
                          <w:r>
                            <w:rPr>
                              <w:spacing w:val="7"/>
                            </w:rPr>
                            <w:t> </w:t>
                          </w:r>
                          <w:r>
                            <w:rPr/>
                            <w:t>Ministro</w:t>
                          </w:r>
                          <w:r>
                            <w:rPr>
                              <w:spacing w:val="11"/>
                            </w:rPr>
                            <w:t> </w:t>
                          </w:r>
                          <w:r>
                            <w:rPr>
                              <w:spacing w:val="-2"/>
                            </w:rPr>
                            <w:t>Henoch</w:t>
                          </w:r>
                        </w:p>
                      </w:txbxContent>
                    </wps:txbx>
                    <wps:bodyPr wrap="square" lIns="0" tIns="0" rIns="0" bIns="0" rtlCol="0">
                      <a:noAutofit/>
                    </wps:bodyPr>
                  </wps:wsp>
                </a:graphicData>
              </a:graphic>
            </wp:anchor>
          </w:drawing>
        </mc:Choice>
        <mc:Fallback>
          <w:pict>
            <v:shape style="position:absolute;margin-left:84.080002pt;margin-top:78.919662pt;width:427.3pt;height:77.5pt;mso-position-horizontal-relative:page;mso-position-vertical-relative:page;z-index:-15789568" type="#_x0000_t202" id="docshape2" filled="false" stroked="false">
              <v:textbox inset="0,0,0,0">
                <w:txbxContent>
                  <w:p>
                    <w:pPr>
                      <w:pStyle w:val="BodyText"/>
                      <w:spacing w:line="245" w:lineRule="exact"/>
                      <w:ind w:left="1941" w:right="1942"/>
                      <w:rPr>
                        <w:rFonts w:ascii="Calibri" w:hAnsi="Calibri"/>
                      </w:rPr>
                    </w:pPr>
                    <w:r>
                      <w:rPr>
                        <w:rFonts w:ascii="Calibri" w:hAnsi="Calibri"/>
                      </w:rPr>
                      <w:t>Poder</w:t>
                    </w:r>
                    <w:r>
                      <w:rPr>
                        <w:rFonts w:ascii="Calibri" w:hAnsi="Calibri"/>
                        <w:spacing w:val="-2"/>
                      </w:rPr>
                      <w:t> Judiciário</w:t>
                    </w:r>
                  </w:p>
                  <w:p>
                    <w:pPr>
                      <w:pStyle w:val="BodyText"/>
                      <w:ind w:left="1941" w:right="1941"/>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line="228" w:lineRule="exact" w:before="0"/>
                      <w:ind w:left="1941" w:right="1943"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spacing w:line="267" w:lineRule="exact"/>
                      <w:ind w:left="0"/>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p>
                    <w:pPr>
                      <w:pStyle w:val="BodyText"/>
                      <w:spacing w:line="252" w:lineRule="exact"/>
                      <w:ind w:left="0"/>
                    </w:pPr>
                    <w:r>
                      <w:rPr/>
                      <w:t>Trabalho,</w:t>
                    </w:r>
                    <w:r>
                      <w:rPr>
                        <w:spacing w:val="6"/>
                      </w:rPr>
                      <w:t> </w:t>
                    </w:r>
                    <w:r>
                      <w:rPr/>
                      <w:t>Apelação</w:t>
                    </w:r>
                    <w:r>
                      <w:rPr>
                        <w:spacing w:val="9"/>
                      </w:rPr>
                      <w:t> </w:t>
                    </w:r>
                    <w:r>
                      <w:rPr/>
                      <w:t>Cível</w:t>
                    </w:r>
                    <w:r>
                      <w:rPr>
                        <w:spacing w:val="6"/>
                      </w:rPr>
                      <w:t> </w:t>
                    </w:r>
                    <w:r>
                      <w:rPr/>
                      <w:t>nº:</w:t>
                    </w:r>
                    <w:r>
                      <w:rPr>
                        <w:spacing w:val="9"/>
                      </w:rPr>
                      <w:t> </w:t>
                    </w:r>
                    <w:r>
                      <w:rPr/>
                      <w:t>0607629-29.2016.8.04.0001</w:t>
                    </w:r>
                    <w:r>
                      <w:rPr>
                        <w:spacing w:val="10"/>
                      </w:rPr>
                      <w:t> </w:t>
                    </w:r>
                    <w:r>
                      <w:rPr/>
                      <w:t>de</w:t>
                    </w:r>
                    <w:r>
                      <w:rPr>
                        <w:spacing w:val="9"/>
                      </w:rPr>
                      <w:t> </w:t>
                    </w:r>
                    <w:r>
                      <w:rPr/>
                      <w:t>Capital</w:t>
                    </w:r>
                    <w:r>
                      <w:rPr>
                        <w:spacing w:val="9"/>
                      </w:rPr>
                      <w:t> </w:t>
                    </w:r>
                    <w:r>
                      <w:rPr/>
                      <w:t>-</w:t>
                    </w:r>
                    <w:r>
                      <w:rPr>
                        <w:spacing w:val="5"/>
                      </w:rPr>
                      <w:t> </w:t>
                    </w:r>
                    <w:r>
                      <w:rPr/>
                      <w:t>Fórum</w:t>
                    </w:r>
                    <w:r>
                      <w:rPr>
                        <w:spacing w:val="7"/>
                      </w:rPr>
                      <w:t> </w:t>
                    </w:r>
                    <w:r>
                      <w:rPr/>
                      <w:t>Ministro</w:t>
                    </w:r>
                    <w:r>
                      <w:rPr>
                        <w:spacing w:val="11"/>
                      </w:rPr>
                      <w:t> </w:t>
                    </w:r>
                    <w:r>
                      <w:rPr>
                        <w:spacing w:val="-2"/>
                      </w:rPr>
                      <w:t>Henoch</w:t>
                    </w:r>
                  </w:p>
                </w:txbxContent>
              </v:textbox>
              <w10:wrap type="none"/>
            </v:shape>
          </w:pict>
        </mc:Fallback>
      </mc:AlternateContent>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w:drawing>
        <wp:anchor distT="0" distB="0" distL="0" distR="0" allowOverlap="1" layoutInCell="1" locked="0" behindDoc="1" simplePos="0" relativeHeight="487527424">
          <wp:simplePos x="0" y="0"/>
          <wp:positionH relativeFrom="page">
            <wp:posOffset>3500627</wp:posOffset>
          </wp:positionH>
          <wp:positionV relativeFrom="page">
            <wp:posOffset>452627</wp:posOffset>
          </wp:positionV>
          <wp:extent cx="557783" cy="521065"/>
          <wp:effectExtent l="0" t="0" r="0" b="0"/>
          <wp:wrapNone/>
          <wp:docPr id="5" name="Image 5"/>
          <wp:cNvGraphicFramePr>
            <a:graphicFrameLocks/>
          </wp:cNvGraphicFramePr>
          <a:graphic>
            <a:graphicData uri="http://schemas.openxmlformats.org/drawingml/2006/picture">
              <pic:pic>
                <pic:nvPicPr>
                  <pic:cNvPr id="5" name="Image 5"/>
                  <pic:cNvPicPr/>
                </pic:nvPicPr>
                <pic:blipFill>
                  <a:blip r:embed="rId1" cstate="print"/>
                  <a:stretch>
                    <a:fillRect/>
                  </a:stretch>
                </pic:blipFill>
                <pic:spPr>
                  <a:xfrm>
                    <a:off x="0" y="0"/>
                    <a:ext cx="557783" cy="5210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27936">
              <wp:simplePos x="0" y="0"/>
              <wp:positionH relativeFrom="page">
                <wp:posOffset>1067816</wp:posOffset>
              </wp:positionH>
              <wp:positionV relativeFrom="page">
                <wp:posOffset>1002279</wp:posOffset>
              </wp:positionV>
              <wp:extent cx="5426710" cy="984250"/>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5426710" cy="984250"/>
                      </a:xfrm>
                      <a:prstGeom prst="rect">
                        <a:avLst/>
                      </a:prstGeom>
                    </wps:spPr>
                    <wps:txbx>
                      <w:txbxContent>
                        <w:p>
                          <w:pPr>
                            <w:pStyle w:val="BodyText"/>
                            <w:spacing w:line="245" w:lineRule="exact"/>
                            <w:ind w:left="1941" w:right="1942"/>
                            <w:rPr>
                              <w:rFonts w:ascii="Calibri" w:hAnsi="Calibri"/>
                            </w:rPr>
                          </w:pPr>
                          <w:r>
                            <w:rPr>
                              <w:rFonts w:ascii="Calibri" w:hAnsi="Calibri"/>
                            </w:rPr>
                            <w:t>Poder</w:t>
                          </w:r>
                          <w:r>
                            <w:rPr>
                              <w:rFonts w:ascii="Calibri" w:hAnsi="Calibri"/>
                              <w:spacing w:val="-2"/>
                            </w:rPr>
                            <w:t> Judiciário</w:t>
                          </w:r>
                        </w:p>
                        <w:p>
                          <w:pPr>
                            <w:pStyle w:val="BodyText"/>
                            <w:ind w:left="1941" w:right="1941"/>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line="228" w:lineRule="exact" w:before="0"/>
                            <w:ind w:left="1941" w:right="1943"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spacing w:line="267" w:lineRule="exact"/>
                            <w:ind w:left="0"/>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p>
                          <w:pPr>
                            <w:pStyle w:val="BodyText"/>
                            <w:spacing w:line="252" w:lineRule="exact"/>
                            <w:ind w:left="0"/>
                          </w:pPr>
                          <w:r>
                            <w:rPr/>
                            <w:t>Trabalho,</w:t>
                          </w:r>
                          <w:r>
                            <w:rPr>
                              <w:spacing w:val="6"/>
                            </w:rPr>
                            <w:t> </w:t>
                          </w:r>
                          <w:r>
                            <w:rPr/>
                            <w:t>Apelação</w:t>
                          </w:r>
                          <w:r>
                            <w:rPr>
                              <w:spacing w:val="9"/>
                            </w:rPr>
                            <w:t> </w:t>
                          </w:r>
                          <w:r>
                            <w:rPr/>
                            <w:t>Cível</w:t>
                          </w:r>
                          <w:r>
                            <w:rPr>
                              <w:spacing w:val="6"/>
                            </w:rPr>
                            <w:t> </w:t>
                          </w:r>
                          <w:r>
                            <w:rPr/>
                            <w:t>nº:</w:t>
                          </w:r>
                          <w:r>
                            <w:rPr>
                              <w:spacing w:val="9"/>
                            </w:rPr>
                            <w:t> </w:t>
                          </w:r>
                          <w:r>
                            <w:rPr/>
                            <w:t>0692632-10.2020.8.04.0001</w:t>
                          </w:r>
                          <w:r>
                            <w:rPr>
                              <w:spacing w:val="10"/>
                            </w:rPr>
                            <w:t> </w:t>
                          </w:r>
                          <w:r>
                            <w:rPr/>
                            <w:t>de</w:t>
                          </w:r>
                          <w:r>
                            <w:rPr>
                              <w:spacing w:val="9"/>
                            </w:rPr>
                            <w:t> </w:t>
                          </w:r>
                          <w:r>
                            <w:rPr/>
                            <w:t>Capital</w:t>
                          </w:r>
                          <w:r>
                            <w:rPr>
                              <w:spacing w:val="9"/>
                            </w:rPr>
                            <w:t> </w:t>
                          </w:r>
                          <w:r>
                            <w:rPr/>
                            <w:t>-</w:t>
                          </w:r>
                          <w:r>
                            <w:rPr>
                              <w:spacing w:val="5"/>
                            </w:rPr>
                            <w:t> </w:t>
                          </w:r>
                          <w:r>
                            <w:rPr/>
                            <w:t>Fórum</w:t>
                          </w:r>
                          <w:r>
                            <w:rPr>
                              <w:spacing w:val="7"/>
                            </w:rPr>
                            <w:t> </w:t>
                          </w:r>
                          <w:r>
                            <w:rPr/>
                            <w:t>Ministro</w:t>
                          </w:r>
                          <w:r>
                            <w:rPr>
                              <w:spacing w:val="11"/>
                            </w:rPr>
                            <w:t> </w:t>
                          </w:r>
                          <w:r>
                            <w:rPr>
                              <w:spacing w:val="-2"/>
                            </w:rPr>
                            <w:t>Henoch</w:t>
                          </w:r>
                        </w:p>
                      </w:txbxContent>
                    </wps:txbx>
                    <wps:bodyPr wrap="square" lIns="0" tIns="0" rIns="0" bIns="0" rtlCol="0">
                      <a:noAutofit/>
                    </wps:bodyPr>
                  </wps:wsp>
                </a:graphicData>
              </a:graphic>
            </wp:anchor>
          </w:drawing>
        </mc:Choice>
        <mc:Fallback>
          <w:pict>
            <v:shape style="position:absolute;margin-left:84.080002pt;margin-top:78.919662pt;width:427.3pt;height:77.5pt;mso-position-horizontal-relative:page;mso-position-vertical-relative:page;z-index:-15788544" type="#_x0000_t202" id="docshape3" filled="false" stroked="false">
              <v:textbox inset="0,0,0,0">
                <w:txbxContent>
                  <w:p>
                    <w:pPr>
                      <w:pStyle w:val="BodyText"/>
                      <w:spacing w:line="245" w:lineRule="exact"/>
                      <w:ind w:left="1941" w:right="1942"/>
                      <w:rPr>
                        <w:rFonts w:ascii="Calibri" w:hAnsi="Calibri"/>
                      </w:rPr>
                    </w:pPr>
                    <w:r>
                      <w:rPr>
                        <w:rFonts w:ascii="Calibri" w:hAnsi="Calibri"/>
                      </w:rPr>
                      <w:t>Poder</w:t>
                    </w:r>
                    <w:r>
                      <w:rPr>
                        <w:rFonts w:ascii="Calibri" w:hAnsi="Calibri"/>
                        <w:spacing w:val="-2"/>
                      </w:rPr>
                      <w:t> Judiciário</w:t>
                    </w:r>
                  </w:p>
                  <w:p>
                    <w:pPr>
                      <w:pStyle w:val="BodyText"/>
                      <w:ind w:left="1941" w:right="1941"/>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line="228" w:lineRule="exact" w:before="0"/>
                      <w:ind w:left="1941" w:right="1943"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spacing w:line="267" w:lineRule="exact"/>
                      <w:ind w:left="0"/>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p>
                    <w:pPr>
                      <w:pStyle w:val="BodyText"/>
                      <w:spacing w:line="252" w:lineRule="exact"/>
                      <w:ind w:left="0"/>
                    </w:pPr>
                    <w:r>
                      <w:rPr/>
                      <w:t>Trabalho,</w:t>
                    </w:r>
                    <w:r>
                      <w:rPr>
                        <w:spacing w:val="6"/>
                      </w:rPr>
                      <w:t> </w:t>
                    </w:r>
                    <w:r>
                      <w:rPr/>
                      <w:t>Apelação</w:t>
                    </w:r>
                    <w:r>
                      <w:rPr>
                        <w:spacing w:val="9"/>
                      </w:rPr>
                      <w:t> </w:t>
                    </w:r>
                    <w:r>
                      <w:rPr/>
                      <w:t>Cível</w:t>
                    </w:r>
                    <w:r>
                      <w:rPr>
                        <w:spacing w:val="6"/>
                      </w:rPr>
                      <w:t> </w:t>
                    </w:r>
                    <w:r>
                      <w:rPr/>
                      <w:t>nº:</w:t>
                    </w:r>
                    <w:r>
                      <w:rPr>
                        <w:spacing w:val="9"/>
                      </w:rPr>
                      <w:t> </w:t>
                    </w:r>
                    <w:r>
                      <w:rPr/>
                      <w:t>0692632-10.2020.8.04.0001</w:t>
                    </w:r>
                    <w:r>
                      <w:rPr>
                        <w:spacing w:val="10"/>
                      </w:rPr>
                      <w:t> </w:t>
                    </w:r>
                    <w:r>
                      <w:rPr/>
                      <w:t>de</w:t>
                    </w:r>
                    <w:r>
                      <w:rPr>
                        <w:spacing w:val="9"/>
                      </w:rPr>
                      <w:t> </w:t>
                    </w:r>
                    <w:r>
                      <w:rPr/>
                      <w:t>Capital</w:t>
                    </w:r>
                    <w:r>
                      <w:rPr>
                        <w:spacing w:val="9"/>
                      </w:rPr>
                      <w:t> </w:t>
                    </w:r>
                    <w:r>
                      <w:rPr/>
                      <w:t>-</w:t>
                    </w:r>
                    <w:r>
                      <w:rPr>
                        <w:spacing w:val="5"/>
                      </w:rPr>
                      <w:t> </w:t>
                    </w:r>
                    <w:r>
                      <w:rPr/>
                      <w:t>Fórum</w:t>
                    </w:r>
                    <w:r>
                      <w:rPr>
                        <w:spacing w:val="7"/>
                      </w:rPr>
                      <w:t> </w:t>
                    </w:r>
                    <w:r>
                      <w:rPr/>
                      <w:t>Ministro</w:t>
                    </w:r>
                    <w:r>
                      <w:rPr>
                        <w:spacing w:val="11"/>
                      </w:rPr>
                      <w:t> </w:t>
                    </w:r>
                    <w:r>
                      <w:rPr>
                        <w:spacing w:val="-2"/>
                      </w:rPr>
                      <w:t>Henoch</w:t>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w:drawing>
        <wp:anchor distT="0" distB="0" distL="0" distR="0" allowOverlap="1" layoutInCell="1" locked="0" behindDoc="1" simplePos="0" relativeHeight="487528448">
          <wp:simplePos x="0" y="0"/>
          <wp:positionH relativeFrom="page">
            <wp:posOffset>3500627</wp:posOffset>
          </wp:positionH>
          <wp:positionV relativeFrom="page">
            <wp:posOffset>452627</wp:posOffset>
          </wp:positionV>
          <wp:extent cx="557783" cy="521065"/>
          <wp:effectExtent l="0" t="0" r="0" b="0"/>
          <wp:wrapNone/>
          <wp:docPr id="7" name="Image 7"/>
          <wp:cNvGraphicFramePr>
            <a:graphicFrameLocks/>
          </wp:cNvGraphicFramePr>
          <a:graphic>
            <a:graphicData uri="http://schemas.openxmlformats.org/drawingml/2006/picture">
              <pic:pic>
                <pic:nvPicPr>
                  <pic:cNvPr id="7" name="Image 7"/>
                  <pic:cNvPicPr/>
                </pic:nvPicPr>
                <pic:blipFill>
                  <a:blip r:embed="rId1" cstate="print"/>
                  <a:stretch>
                    <a:fillRect/>
                  </a:stretch>
                </pic:blipFill>
                <pic:spPr>
                  <a:xfrm>
                    <a:off x="0" y="0"/>
                    <a:ext cx="557783" cy="5210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28960">
              <wp:simplePos x="0" y="0"/>
              <wp:positionH relativeFrom="page">
                <wp:posOffset>1067816</wp:posOffset>
              </wp:positionH>
              <wp:positionV relativeFrom="page">
                <wp:posOffset>1002279</wp:posOffset>
              </wp:positionV>
              <wp:extent cx="5426710" cy="984250"/>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5426710" cy="984250"/>
                      </a:xfrm>
                      <a:prstGeom prst="rect">
                        <a:avLst/>
                      </a:prstGeom>
                    </wps:spPr>
                    <wps:txbx>
                      <w:txbxContent>
                        <w:p>
                          <w:pPr>
                            <w:pStyle w:val="BodyText"/>
                            <w:spacing w:line="245" w:lineRule="exact"/>
                            <w:ind w:left="1941" w:right="1942"/>
                            <w:rPr>
                              <w:rFonts w:ascii="Calibri" w:hAnsi="Calibri"/>
                            </w:rPr>
                          </w:pPr>
                          <w:r>
                            <w:rPr>
                              <w:rFonts w:ascii="Calibri" w:hAnsi="Calibri"/>
                            </w:rPr>
                            <w:t>Poder</w:t>
                          </w:r>
                          <w:r>
                            <w:rPr>
                              <w:rFonts w:ascii="Calibri" w:hAnsi="Calibri"/>
                              <w:spacing w:val="-2"/>
                            </w:rPr>
                            <w:t> Judiciário</w:t>
                          </w:r>
                        </w:p>
                        <w:p>
                          <w:pPr>
                            <w:pStyle w:val="BodyText"/>
                            <w:ind w:left="1941" w:right="1941"/>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line="228" w:lineRule="exact" w:before="0"/>
                            <w:ind w:left="1941" w:right="1943"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spacing w:line="267" w:lineRule="exact"/>
                            <w:ind w:left="0"/>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p>
                          <w:pPr>
                            <w:pStyle w:val="BodyText"/>
                            <w:spacing w:line="252" w:lineRule="exact"/>
                            <w:ind w:left="0"/>
                          </w:pPr>
                          <w:r>
                            <w:rPr/>
                            <w:t>Trabalho,</w:t>
                          </w:r>
                          <w:r>
                            <w:rPr>
                              <w:spacing w:val="6"/>
                            </w:rPr>
                            <w:t> </w:t>
                          </w:r>
                          <w:r>
                            <w:rPr/>
                            <w:t>Apelação</w:t>
                          </w:r>
                          <w:r>
                            <w:rPr>
                              <w:spacing w:val="9"/>
                            </w:rPr>
                            <w:t> </w:t>
                          </w:r>
                          <w:r>
                            <w:rPr/>
                            <w:t>Cível</w:t>
                          </w:r>
                          <w:r>
                            <w:rPr>
                              <w:spacing w:val="6"/>
                            </w:rPr>
                            <w:t> </w:t>
                          </w:r>
                          <w:r>
                            <w:rPr/>
                            <w:t>nº:</w:t>
                          </w:r>
                          <w:r>
                            <w:rPr>
                              <w:spacing w:val="9"/>
                            </w:rPr>
                            <w:t> </w:t>
                          </w:r>
                          <w:r>
                            <w:rPr/>
                            <w:t>0603354-32.2019.8.04.0001</w:t>
                          </w:r>
                          <w:r>
                            <w:rPr>
                              <w:spacing w:val="10"/>
                            </w:rPr>
                            <w:t> </w:t>
                          </w:r>
                          <w:r>
                            <w:rPr/>
                            <w:t>de</w:t>
                          </w:r>
                          <w:r>
                            <w:rPr>
                              <w:spacing w:val="9"/>
                            </w:rPr>
                            <w:t> </w:t>
                          </w:r>
                          <w:r>
                            <w:rPr/>
                            <w:t>Capital</w:t>
                          </w:r>
                          <w:r>
                            <w:rPr>
                              <w:spacing w:val="9"/>
                            </w:rPr>
                            <w:t> </w:t>
                          </w:r>
                          <w:r>
                            <w:rPr/>
                            <w:t>-</w:t>
                          </w:r>
                          <w:r>
                            <w:rPr>
                              <w:spacing w:val="5"/>
                            </w:rPr>
                            <w:t> </w:t>
                          </w:r>
                          <w:r>
                            <w:rPr/>
                            <w:t>Fórum</w:t>
                          </w:r>
                          <w:r>
                            <w:rPr>
                              <w:spacing w:val="7"/>
                            </w:rPr>
                            <w:t> </w:t>
                          </w:r>
                          <w:r>
                            <w:rPr/>
                            <w:t>Ministro</w:t>
                          </w:r>
                          <w:r>
                            <w:rPr>
                              <w:spacing w:val="11"/>
                            </w:rPr>
                            <w:t> </w:t>
                          </w:r>
                          <w:r>
                            <w:rPr>
                              <w:spacing w:val="-2"/>
                            </w:rPr>
                            <w:t>Henoch</w:t>
                          </w:r>
                        </w:p>
                      </w:txbxContent>
                    </wps:txbx>
                    <wps:bodyPr wrap="square" lIns="0" tIns="0" rIns="0" bIns="0" rtlCol="0">
                      <a:noAutofit/>
                    </wps:bodyPr>
                  </wps:wsp>
                </a:graphicData>
              </a:graphic>
            </wp:anchor>
          </w:drawing>
        </mc:Choice>
        <mc:Fallback>
          <w:pict>
            <v:shape style="position:absolute;margin-left:84.080002pt;margin-top:78.919662pt;width:427.3pt;height:77.5pt;mso-position-horizontal-relative:page;mso-position-vertical-relative:page;z-index:-15787520" type="#_x0000_t202" id="docshape4" filled="false" stroked="false">
              <v:textbox inset="0,0,0,0">
                <w:txbxContent>
                  <w:p>
                    <w:pPr>
                      <w:pStyle w:val="BodyText"/>
                      <w:spacing w:line="245" w:lineRule="exact"/>
                      <w:ind w:left="1941" w:right="1942"/>
                      <w:rPr>
                        <w:rFonts w:ascii="Calibri" w:hAnsi="Calibri"/>
                      </w:rPr>
                    </w:pPr>
                    <w:r>
                      <w:rPr>
                        <w:rFonts w:ascii="Calibri" w:hAnsi="Calibri"/>
                      </w:rPr>
                      <w:t>Poder</w:t>
                    </w:r>
                    <w:r>
                      <w:rPr>
                        <w:rFonts w:ascii="Calibri" w:hAnsi="Calibri"/>
                        <w:spacing w:val="-2"/>
                      </w:rPr>
                      <w:t> Judiciário</w:t>
                    </w:r>
                  </w:p>
                  <w:p>
                    <w:pPr>
                      <w:pStyle w:val="BodyText"/>
                      <w:ind w:left="1941" w:right="1941"/>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line="228" w:lineRule="exact" w:before="0"/>
                      <w:ind w:left="1941" w:right="1943"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spacing w:line="267" w:lineRule="exact"/>
                      <w:ind w:left="0"/>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p>
                    <w:pPr>
                      <w:pStyle w:val="BodyText"/>
                      <w:spacing w:line="252" w:lineRule="exact"/>
                      <w:ind w:left="0"/>
                    </w:pPr>
                    <w:r>
                      <w:rPr/>
                      <w:t>Trabalho,</w:t>
                    </w:r>
                    <w:r>
                      <w:rPr>
                        <w:spacing w:val="6"/>
                      </w:rPr>
                      <w:t> </w:t>
                    </w:r>
                    <w:r>
                      <w:rPr/>
                      <w:t>Apelação</w:t>
                    </w:r>
                    <w:r>
                      <w:rPr>
                        <w:spacing w:val="9"/>
                      </w:rPr>
                      <w:t> </w:t>
                    </w:r>
                    <w:r>
                      <w:rPr/>
                      <w:t>Cível</w:t>
                    </w:r>
                    <w:r>
                      <w:rPr>
                        <w:spacing w:val="6"/>
                      </w:rPr>
                      <w:t> </w:t>
                    </w:r>
                    <w:r>
                      <w:rPr/>
                      <w:t>nº:</w:t>
                    </w:r>
                    <w:r>
                      <w:rPr>
                        <w:spacing w:val="9"/>
                      </w:rPr>
                      <w:t> </w:t>
                    </w:r>
                    <w:r>
                      <w:rPr/>
                      <w:t>0603354-32.2019.8.04.0001</w:t>
                    </w:r>
                    <w:r>
                      <w:rPr>
                        <w:spacing w:val="10"/>
                      </w:rPr>
                      <w:t> </w:t>
                    </w:r>
                    <w:r>
                      <w:rPr/>
                      <w:t>de</w:t>
                    </w:r>
                    <w:r>
                      <w:rPr>
                        <w:spacing w:val="9"/>
                      </w:rPr>
                      <w:t> </w:t>
                    </w:r>
                    <w:r>
                      <w:rPr/>
                      <w:t>Capital</w:t>
                    </w:r>
                    <w:r>
                      <w:rPr>
                        <w:spacing w:val="9"/>
                      </w:rPr>
                      <w:t> </w:t>
                    </w:r>
                    <w:r>
                      <w:rPr/>
                      <w:t>-</w:t>
                    </w:r>
                    <w:r>
                      <w:rPr>
                        <w:spacing w:val="5"/>
                      </w:rPr>
                      <w:t> </w:t>
                    </w:r>
                    <w:r>
                      <w:rPr/>
                      <w:t>Fórum</w:t>
                    </w:r>
                    <w:r>
                      <w:rPr>
                        <w:spacing w:val="7"/>
                      </w:rPr>
                      <w:t> </w:t>
                    </w:r>
                    <w:r>
                      <w:rPr/>
                      <w:t>Ministro</w:t>
                    </w:r>
                    <w:r>
                      <w:rPr>
                        <w:spacing w:val="11"/>
                      </w:rPr>
                      <w:t> </w:t>
                    </w:r>
                    <w:r>
                      <w:rPr>
                        <w:spacing w:val="-2"/>
                      </w:rPr>
                      <w:t>Henoch</w:t>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
      <w:jc w:val="center"/>
    </w:pPr>
    <w:rPr>
      <w:rFonts w:ascii="Times New Roman" w:hAnsi="Times New Roman" w:eastAsia="Times New Roman" w:cs="Times New Roman"/>
      <w:sz w:val="22"/>
      <w:szCs w:val="22"/>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header" Target="header3.xml"/><Relationship Id="rId8" Type="http://schemas.openxmlformats.org/officeDocument/2006/relationships/header" Target="header4.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hyperlink" Target="mailto:sec.3camara.civel@tjam.jus.br"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hyperlink" Target="mailto:sec.3camara.civel@tjam.jus.br"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hyperlink" Target="mailto:sec.3camara.civel@tjam.jus.br" TargetMode="Externa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hyperlink" Target="mailto:sec.3camara.civel@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itle>Microsoft Word - 24 - 18.07.2022</dc:title>
  <dcterms:created xsi:type="dcterms:W3CDTF">2025-05-20T13:02:53Z</dcterms:created>
  <dcterms:modified xsi:type="dcterms:W3CDTF">2025-05-20T13:02:53Z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2022-12-08T00:00:00Z</vt:filetime>
  </property>
  <property fmtid="{D5CDD505-2E9C-101B-9397-08002B2CF9AE}" pid="3" name="LastSaved">
    <vt:filetime>2025-05-20T00:00:00Z</vt:filetime>
  </property>
  <property fmtid="{D5CDD505-2E9C-101B-9397-08002B2CF9AE}" pid="4" name="Producer">
    <vt:lpwstr>Microsoft: Print To PDF</vt:lpwstr>
  </property>
</Properties>
</file>