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4"/>
        <w:ind w:left="407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20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 w:right="0"/>
        <w:jc w:val="left"/>
        <w:rPr>
          <w:b/>
          <w:sz w:val="24"/>
        </w:rPr>
      </w:pPr>
    </w:p>
    <w:p>
      <w:pPr>
        <w:pStyle w:val="BodyText"/>
      </w:pPr>
      <w:r>
        <w:rPr/>
        <w:t>Ao(s) treze de junho de dois mil, vinte e dois, nesta cidade de Manaus, reuniu-se às oito horas, em sessão ordinária, na sala de sessões, a egrégia Terceira Câmara Cível, com a presença</w:t>
      </w:r>
      <w:r>
        <w:rPr>
          <w:spacing w:val="40"/>
        </w:rPr>
        <w:t> </w:t>
      </w:r>
      <w:r>
        <w:rPr/>
        <w:t>dos(as) Excelentíssimos(as) Senhores(as): Desembargador Airton Luís Corrêa Gentil - Presidente, Desembargador João de Jesus Abdala Simões, Desembargador Flávio Humberto Pascarelli Lopes, Desembargador Lafayette Carneiro Vieira Júnior, Desembargadora Nélia Caminha Jorge, Desembargador Abraham Peixoto Campos Filho, Desembargadora Mirza</w:t>
      </w:r>
      <w:r>
        <w:rPr>
          <w:spacing w:val="40"/>
        </w:rPr>
        <w:t> </w:t>
      </w:r>
      <w:r>
        <w:rPr/>
        <w:t>Telma de Oliveira Cunha e do Dr. Pedro Bezerra Filho, Representante do Ministério Público.</w:t>
      </w:r>
      <w:r>
        <w:rPr>
          <w:spacing w:val="40"/>
        </w:rPr>
        <w:t> </w:t>
      </w:r>
      <w:r>
        <w:rPr/>
        <w:t>Ao iniciar-se a sessão, posta em discussão e não impugnada, foi aprovada a ata anterior. JULGAMENTOS 1) Agravo de Instrumento nº: 4008118-74.2021.8.04.0000 de Fórum de Careiro da Várzea/Vara Única do Careiro da Varzea. Agravante: Ministério Público do Estado do Amazonas, Agravado: Franciney</w:t>
      </w:r>
      <w:r>
        <w:rPr>
          <w:spacing w:val="-2"/>
        </w:rPr>
        <w:t> </w:t>
      </w:r>
      <w:r>
        <w:rPr/>
        <w:t>Pimental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Santos,</w:t>
      </w:r>
      <w:r>
        <w:rPr>
          <w:spacing w:val="-2"/>
        </w:rPr>
        <w:t> </w:t>
      </w:r>
      <w:r>
        <w:rPr/>
        <w:t>MPAM:</w:t>
      </w:r>
      <w:r>
        <w:rPr>
          <w:spacing w:val="-2"/>
        </w:rPr>
        <w:t> </w:t>
      </w:r>
      <w:r>
        <w:rPr/>
        <w:t>Ministério Público do</w:t>
      </w:r>
      <w:r>
        <w:rPr>
          <w:spacing w:val="-2"/>
        </w:rPr>
        <w:t> </w:t>
      </w:r>
      <w:r>
        <w:rPr/>
        <w:t>Estado do Amazonas. Relator o Exmo. Sr. Desembargador AIRTON LUÍS CORRÊA GENTIL. Decisão: ACÓRDÃO.Vistos, relatados e discutidos estes autos de Agravo de Instrumento nº 4008118-74.2021.8.04.0000,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</w:t>
      </w:r>
      <w:r>
        <w:rPr>
          <w:spacing w:val="-1"/>
        </w:rPr>
        <w:t> </w:t>
      </w:r>
      <w:r>
        <w:rPr/>
        <w:t>de Justiça</w:t>
      </w:r>
      <w:r>
        <w:rPr>
          <w:spacing w:val="-2"/>
        </w:rPr>
        <w:t> </w:t>
      </w:r>
      <w:r>
        <w:rPr/>
        <w:t>do Estado do Amazonas, por unanimidade de votos</w:t>
      </w:r>
      <w:r>
        <w:rPr>
          <w:spacing w:val="-1"/>
        </w:rPr>
        <w:t> </w:t>
      </w:r>
      <w:r>
        <w:rPr/>
        <w:t>e em</w:t>
      </w:r>
      <w:r>
        <w:rPr>
          <w:spacing w:val="-3"/>
        </w:rPr>
        <w:t> </w:t>
      </w:r>
      <w:r>
        <w:rPr/>
        <w:t>consonância com</w:t>
      </w:r>
      <w:r>
        <w:rPr>
          <w:spacing w:val="-3"/>
        </w:rPr>
        <w:t> </w:t>
      </w:r>
      <w:r>
        <w:rPr/>
        <w:t>o parecer ministerial, em conhecer e prover o recurso de Agravo de Instrumento, nos termos do voto do desembargador relator.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 Lafayette Carneiro Vieira Júnior e</w:t>
      </w:r>
      <w:r>
        <w:rPr>
          <w:spacing w:val="80"/>
        </w:rPr>
        <w:t> </w:t>
      </w:r>
      <w:r>
        <w:rPr/>
        <w:t>Abraham Peixoto Campos Filho. 2) Embargos de</w:t>
      </w:r>
      <w:r>
        <w:rPr>
          <w:spacing w:val="40"/>
        </w:rPr>
        <w:t> </w:t>
      </w:r>
      <w:r>
        <w:rPr/>
        <w:t>Declaração Cível nº: 0000994-74.2022.8.04.0000 de Capital - Fórum Ministro Henoch Reis/15ª Vara Cível e de Acidentes de Trabalho. Embargante: F. P. Seabra, Embargado: Jr Gondin Comércio Navegação e Turismo – Me. Relator o Exmo. Sr. Desembargador AIRTON LUÍS CORRÊA GENTIL. Decisão: Vistos, relatados e discutidos estes autos de Embargos de Declaração Cível nº 0000994-74.2022.8.04.0000, em que são partes as acima indicadas, ACORDAM os Excelentíssimos Senhores Desembargadores que compõem a Egrégia Terceira Câmara Cível do Tribunal de Justiça do Estado do Amazonas, por unanimidade de votos, em</w:t>
      </w:r>
      <w:r>
        <w:rPr>
          <w:spacing w:val="40"/>
        </w:rPr>
        <w:t> </w:t>
      </w:r>
      <w:r>
        <w:rPr/>
        <w:t>não conhecer os Embargos de Declaração, nos termos do voto do desembargador relator. Participaram do julgamento os(as) Exmos(as). Srs(as).</w:t>
      </w:r>
      <w:r>
        <w:rPr>
          <w:spacing w:val="80"/>
        </w:rPr>
        <w:t> </w:t>
      </w:r>
      <w:r>
        <w:rPr/>
        <w:t>Lafayette Carneiro Vieira Júnior e Abraham Peixoto Campos Filho. 3) Apelação Cível nº: 0000723-48.2019.8.04.5601 de Fórum de Manicoré/1ª Vara de Manicoré. Apelante: Ministério Público do Estado do Amazonas, Apelado: Roni da Silva Madeiras, Procurador: Flavio Ferreira Lopes, MPAM: Ministério Público do Estado do Amazonas, ProcuradorMP: Karla Fregapani Leite. Relator o Exmo. Sr. Desembargador JOÃO DE JESUS ABDALA SIMÕES. Decisão: Vistos, relatados e discutidos os autos do processo em</w:t>
      </w:r>
      <w:r>
        <w:rPr>
          <w:spacing w:val="-3"/>
        </w:rPr>
        <w:t> </w:t>
      </w:r>
      <w:r>
        <w:rPr/>
        <w:t>epígrafe,</w:t>
      </w:r>
      <w:r>
        <w:rPr>
          <w:spacing w:val="-1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 Desembargadores integrantes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Terceira Câmara Cível do Tribunal de Justiça do Estado do Amazonas, por unanimidade de votos, em consonância com o parecer ministerial (fls. 64/69 e 90/91), conhecer e conhecer e dar provimento ao recurso para remeter os autos do processo à Justiça Federal,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 Campos Filho. 4) Apelação</w:t>
      </w:r>
      <w:r>
        <w:rPr>
          <w:spacing w:val="-1"/>
        </w:rPr>
        <w:t> </w:t>
      </w:r>
      <w:r>
        <w:rPr/>
        <w:t>Cível nº:</w:t>
      </w:r>
      <w:r>
        <w:rPr>
          <w:spacing w:val="-1"/>
        </w:rPr>
        <w:t> </w:t>
      </w:r>
      <w:r>
        <w:rPr/>
        <w:t>0600475-65.2021.8.04.5600</w:t>
      </w:r>
      <w:r>
        <w:rPr>
          <w:spacing w:val="-1"/>
        </w:rPr>
        <w:t> </w:t>
      </w:r>
      <w:r>
        <w:rPr/>
        <w:t>de Fórum de Manicoré/1ª Vara de Manicoré. Apelante: Distribuidora Aripuanã Ind e Com de Gêneros Alimentícios Ltda- Me, Apelado: Banco do Brasil S/A. Relator o Exmo. Sr. Desembargador LAFAYETTE CARNEIRO VIEIRA JÚNIOR. Decisão: Vistos, relatados e discutidos estes autos de Apelação Cível nº 0600475-65.2021.8.04.5600, de Manaus (AM), em que</w:t>
      </w:r>
      <w:r>
        <w:rPr>
          <w:spacing w:val="-2"/>
        </w:rPr>
        <w:t> </w:t>
      </w:r>
      <w:r>
        <w:rPr/>
        <w:t>são partes</w:t>
      </w:r>
      <w:r>
        <w:rPr>
          <w:spacing w:val="-1"/>
        </w:rPr>
        <w:t> </w:t>
      </w:r>
      <w:r>
        <w:rPr/>
        <w:t>as acima indicadas, ACORDAM,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Excelentíssimos Senhores </w:t>
      </w:r>
      <w:r>
        <w:rPr>
          <w:spacing w:val="-2"/>
        </w:rPr>
        <w:t>Desembargadores</w:t>
      </w:r>
    </w:p>
    <w:p>
      <w:pPr>
        <w:pStyle w:val="BodyText"/>
        <w:spacing w:after="0"/>
        <w:sectPr>
          <w:headerReference w:type="default" r:id="rId5"/>
          <w:type w:val="continuous"/>
          <w:pgSz w:w="11910" w:h="16840"/>
          <w:pgMar w:header="713" w:footer="0" w:top="2840" w:bottom="280" w:left="1700" w:right="1559"/>
          <w:pgNumType w:start="1"/>
        </w:sectPr>
      </w:pPr>
    </w:p>
    <w:p>
      <w:pPr>
        <w:pStyle w:val="BodyText"/>
        <w:spacing w:before="1"/>
      </w:pPr>
      <w:r>
        <w:rPr/>
        <w:t>que compõem a Terceira Câmara Cível Egrégio Tribunal de Justiça do Estado do Amazonas,</w:t>
      </w:r>
      <w:r>
        <w:rPr>
          <w:spacing w:val="40"/>
        </w:rPr>
        <w:t> </w:t>
      </w:r>
      <w:r>
        <w:rPr/>
        <w:t>por UNANIMIDADE de votos, conhecer e negar provimento ao Recurso, nos termos do voto Desembargador Relator. Proferiu sustentação oral, Dra. Luanna Barros de Albuquerque Gomes, Advogada da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5) Agravo de Instrumento nº: 4005527- 42.2021.8.04.0000 de Capital - Fórum Ministro Henoch Reis/11ª Vara Cível e de Acidentes de Trabalho. Agravante: Elson Areias de Lima, Agravado: Instituto Nacional do Seguro Social - Inss, MPAM: Ministério Público do Estado do Amazonas. Relator o Exmo. Sr. Desembargador ABRAHAM PEIXOTO CAMPOS FILHO. Decisão: ACÓRDÃOVistos, discutidos e relatados estes autos de Agravo de Instrumento n.º 4005527-42.2021.8.04.0000, ACORDAM os Desembargadores que integram a Terceira Câmara Cível do Egrégio Tribunal de Justiça do Amazonas, por unanimidade de votos, em conhecer do recurso para conhecer e dar-lhe provimento, nos termos do voto do Relator, que passa a integrar o julgado. Presente, para sustentação oral, Dr. Leonardo Oliveira dos Santos, Advogado do Agravante.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6) Apelação Cível nº: 0654459-48.2019.8.04.0001 de Capital - Fórum Ministro Henoch Reis/2ª Vara da Fazenda Pública. Apelante: Tassia Camilis Andrade do Nascimento, Apelado: Estado do Amazonas, MPAM: Ministério Público do Estado do Amazonas, ProcuradorMP: Maria José da Silva Nazaré. Relator o Exmo. Sr. Desembargador ABRAHAM PEIXOTO CAMPOS FILHO. Decisão: ACÓRDÃOVistos, discutidos e relatados</w:t>
      </w:r>
      <w:r>
        <w:rPr>
          <w:spacing w:val="-2"/>
        </w:rPr>
        <w:t> </w:t>
      </w:r>
      <w:r>
        <w:rPr/>
        <w:t>estes autos de Apelação Cível n.º 0654459-48.2019.8.04.0001, ACORDAM os Desembargadores que</w:t>
      </w:r>
      <w:r>
        <w:rPr>
          <w:spacing w:val="40"/>
        </w:rPr>
        <w:t> </w:t>
      </w:r>
      <w:r>
        <w:rPr/>
        <w:t>integram a Terceira Câmara Cível do Egrégio Tribunal de Justiça do Amazonas, por unanimidade de votos, em conhecer e dar provimento ao recurso, nos termos do voto do</w:t>
      </w:r>
      <w:r>
        <w:rPr>
          <w:spacing w:val="80"/>
        </w:rPr>
        <w:t> </w:t>
      </w:r>
      <w:r>
        <w:rPr/>
        <w:t>Relator, que passa a integrar o julgado. Presente, para sustentação, Dr. Frederico Santos Paiva, Advogado da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7) Apelação Cível nº: 0000716- 09.2015.8.04.4401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Fórum</w:t>
      </w:r>
      <w:r>
        <w:rPr>
          <w:spacing w:val="-4"/>
        </w:rPr>
        <w:t> </w:t>
      </w:r>
      <w:r>
        <w:rPr/>
        <w:t>de Humaitá/1ª</w:t>
      </w:r>
      <w:r>
        <w:rPr>
          <w:spacing w:val="-4"/>
        </w:rPr>
        <w:t> </w:t>
      </w:r>
      <w:r>
        <w:rPr/>
        <w:t>Vara</w:t>
      </w:r>
      <w:r>
        <w:rPr>
          <w:spacing w:val="-2"/>
        </w:rPr>
        <w:t> </w:t>
      </w:r>
      <w:r>
        <w:rPr/>
        <w:t>de Humaitá. Apelante:</w:t>
      </w:r>
      <w:r>
        <w:rPr>
          <w:spacing w:val="-2"/>
        </w:rPr>
        <w:t> </w:t>
      </w:r>
      <w:r>
        <w:rPr/>
        <w:t>Município de Humaitá, Apelado: Amazonas Distribuidora de Energia S/A, ProcuradorMP: Ministério Público do</w:t>
      </w:r>
      <w:r>
        <w:rPr>
          <w:spacing w:val="80"/>
        </w:rPr>
        <w:t> </w:t>
      </w:r>
      <w:r>
        <w:rPr/>
        <w:t>Estado do Amazonas. Relator o Exmo. Sr. Desembargador ABRAHAM PEIXOTO CAMPOS FILHO. Decisão: ACÓRDÃOVistos, discutidos e relatados estes autos de Apelação Cível n.º 0000716-09.2015.8.04.4401,</w:t>
      </w:r>
      <w:r>
        <w:rPr>
          <w:spacing w:val="-3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</w:t>
      </w:r>
      <w:r>
        <w:rPr>
          <w:spacing w:val="-1"/>
        </w:rPr>
        <w:t> </w:t>
      </w:r>
      <w:r>
        <w:rPr/>
        <w:t>Desembargadores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integram</w:t>
      </w:r>
      <w:r>
        <w:rPr>
          <w:spacing w:val="-7"/>
        </w:rPr>
        <w:t> </w:t>
      </w:r>
      <w:r>
        <w:rPr/>
        <w:t>a</w:t>
      </w:r>
      <w:r>
        <w:rPr>
          <w:spacing w:val="-3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 Cível do Egrégio Tribunal de Justiça do Amazonas, por unanimidade de votos, em conhecer e dar parcial provimento ao recurso. Proferiu sustentação oral, Dra. Andréia Barros, Advogada da Amazonas Distribuidora de Energia S/A.</w:t>
      </w:r>
      <w:r>
        <w:rPr>
          <w:spacing w:val="80"/>
        </w:rPr>
        <w:t> </w:t>
      </w:r>
      <w:r>
        <w:rPr/>
        <w:t>Participaram do julgamento os(as) Exmos(as).</w:t>
      </w:r>
      <w:r>
        <w:rPr>
          <w:spacing w:val="40"/>
        </w:rPr>
        <w:t> </w:t>
      </w:r>
      <w:r>
        <w:rPr/>
        <w:t>Srs(as).</w:t>
      </w:r>
      <w:r>
        <w:rPr>
          <w:spacing w:val="80"/>
          <w:w w:val="150"/>
        </w:rPr>
        <w:t> </w:t>
      </w:r>
      <w:r>
        <w:rPr/>
        <w:t>João de Jesus Abdala Simões e</w:t>
      </w:r>
      <w:r>
        <w:rPr>
          <w:spacing w:val="80"/>
        </w:rPr>
        <w:t> </w:t>
      </w:r>
      <w:r>
        <w:rPr/>
        <w:t>Lafayette Carneiro Vieira Júnior. 8) Apelação Cível nº: 0683373-88.2020.8.04.0001 de Capital - Fórum Ministro Henoch Reis/8ª Vara Cível e de Acidentes de Trabalho. Apelante: Ezequias Gomes Sicsu, Apelado: Instituto Nacional do</w:t>
      </w:r>
      <w:r>
        <w:rPr>
          <w:spacing w:val="40"/>
        </w:rPr>
        <w:t> </w:t>
      </w:r>
      <w:r>
        <w:rPr/>
        <w:t>Seguro Social - Inss, ProcuradorMP: Ministério Público do Estado do Amazonas. Relator o Exmo. Sr. Desembargador ABRAHAM PEIXOTO CAMPOS FILHO. Decisão: ACÓRDÃOVistos, discutidos e relatados estes autos de Apelação Cível n.º 0683373- 88.2020.8.04.0001, ACORDAM os Desembargadores</w:t>
      </w:r>
      <w:r>
        <w:rPr>
          <w:spacing w:val="-1"/>
        </w:rPr>
        <w:t> </w:t>
      </w:r>
      <w:r>
        <w:rPr/>
        <w:t>que integram</w:t>
      </w:r>
      <w:r>
        <w:rPr>
          <w:spacing w:val="-2"/>
        </w:rPr>
        <w:t> </w:t>
      </w:r>
      <w:r>
        <w:rPr/>
        <w:t>a Terceira Câmara Cível</w:t>
      </w:r>
      <w:r>
        <w:rPr>
          <w:spacing w:val="-1"/>
        </w:rPr>
        <w:t> </w:t>
      </w:r>
      <w:r>
        <w:rPr/>
        <w:t>do Egrégio Tribunal de Justiça do Amazonas, por unanimidade de votos, em conhecer e dar provimento ao recurso, nos termos do voto do Relator, que passa a integrar o julgado. 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Lafayette</w:t>
      </w:r>
      <w:r>
        <w:rPr>
          <w:spacing w:val="-1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Júnior.</w:t>
      </w:r>
      <w:r>
        <w:rPr>
          <w:spacing w:val="-2"/>
        </w:rPr>
        <w:t> </w:t>
      </w:r>
      <w:r>
        <w:rPr/>
        <w:t>9)</w:t>
      </w:r>
      <w:r>
        <w:rPr>
          <w:spacing w:val="-1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nº:</w:t>
      </w:r>
      <w:r>
        <w:rPr>
          <w:spacing w:val="-2"/>
        </w:rPr>
        <w:t> </w:t>
      </w:r>
      <w:r>
        <w:rPr/>
        <w:t>0737583-89.2020.8.04.0001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Capital</w:t>
      </w:r>
      <w:r>
        <w:rPr>
          <w:spacing w:val="-2"/>
        </w:rPr>
        <w:t> </w:t>
      </w:r>
      <w:r>
        <w:rPr/>
        <w:t>- Fórum Ministro Henoch Reis/15ª Vara Cível e de Acidentes de Trabalho. Apelante: Arleson César Nunes Lagoa, Apelado: Instituto Nacional do Seguro Social - Inss, MPAM: Ministério Público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0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Amazonas.</w:t>
      </w:r>
      <w:r>
        <w:rPr>
          <w:spacing w:val="11"/>
        </w:rPr>
        <w:t> </w:t>
      </w:r>
      <w:r>
        <w:rPr/>
        <w:t>Relator</w:t>
      </w:r>
      <w:r>
        <w:rPr>
          <w:spacing w:val="13"/>
        </w:rPr>
        <w:t> </w:t>
      </w:r>
      <w:r>
        <w:rPr/>
        <w:t>o</w:t>
      </w:r>
      <w:r>
        <w:rPr>
          <w:spacing w:val="10"/>
        </w:rPr>
        <w:t> </w:t>
      </w:r>
      <w:r>
        <w:rPr/>
        <w:t>Exmo.</w:t>
      </w:r>
      <w:r>
        <w:rPr>
          <w:spacing w:val="10"/>
        </w:rPr>
        <w:t> </w:t>
      </w:r>
      <w:r>
        <w:rPr/>
        <w:t>Sr.</w:t>
      </w:r>
      <w:r>
        <w:rPr>
          <w:spacing w:val="9"/>
        </w:rPr>
        <w:t> </w:t>
      </w:r>
      <w:r>
        <w:rPr/>
        <w:t>Desembargador</w:t>
      </w:r>
      <w:r>
        <w:rPr>
          <w:spacing w:val="12"/>
        </w:rPr>
        <w:t> </w:t>
      </w:r>
      <w:r>
        <w:rPr/>
        <w:t>ABRAHAM</w:t>
      </w:r>
      <w:r>
        <w:rPr>
          <w:spacing w:val="12"/>
        </w:rPr>
        <w:t> </w:t>
      </w:r>
      <w:r>
        <w:rPr>
          <w:spacing w:val="-2"/>
        </w:rPr>
        <w:t>PEIXOTO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4"/>
      </w:pPr>
      <w:r>
        <w:rPr/>
        <w:t>CAMPOS FILHO. Decisão: ACÓRDÃOVistos, discutidos e relatados estes autos de Apelação Cível n.º 0737583-89.2020.8.04.0001, ACORDAM os Desembargadores que integram a Terceira Câmara Cível do Egrégio Tribunal de</w:t>
      </w:r>
      <w:r>
        <w:rPr>
          <w:spacing w:val="-2"/>
        </w:rPr>
        <w:t> </w:t>
      </w:r>
      <w:r>
        <w:rPr/>
        <w:t>Justiça</w:t>
      </w:r>
      <w:r>
        <w:rPr>
          <w:spacing w:val="-3"/>
        </w:rPr>
        <w:t> </w:t>
      </w:r>
      <w:r>
        <w:rPr/>
        <w:t>do Amazonas, por unanimidade de votos, em conhecer e nego provimento ao recurso, nos termos do voto do Relator, que passa a integrar o julgado.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 Abdala</w:t>
      </w:r>
      <w:r>
        <w:rPr>
          <w:spacing w:val="40"/>
        </w:rPr>
        <w:t> </w:t>
      </w:r>
      <w:r>
        <w:rPr/>
        <w:t>Simões e</w:t>
      </w:r>
      <w:r>
        <w:rPr>
          <w:spacing w:val="40"/>
        </w:rPr>
        <w:t> </w:t>
      </w:r>
      <w:r>
        <w:rPr/>
        <w:t>Lafayette Carneiro Vieira Júnior. 10) Apelação Cível nº: 0732543-29.2020.8.04.0001 de Capital - Fórum</w:t>
      </w:r>
      <w:r>
        <w:rPr>
          <w:spacing w:val="-1"/>
        </w:rPr>
        <w:t> </w:t>
      </w:r>
      <w:r>
        <w:rPr/>
        <w:t>Ministro Henoch Reis/12ª Vara Cível e de Acidentes de</w:t>
      </w:r>
      <w:r>
        <w:rPr>
          <w:spacing w:val="-2"/>
        </w:rPr>
        <w:t> </w:t>
      </w:r>
      <w:r>
        <w:rPr/>
        <w:t>Trabalho. Apelante: Marilena Teixeira dos Santos, Apelado: Instituto Nacional do Seguro Social - Inss, MPAM: Ministério Público do Estado do Amazonas. Relator o Exmo. Sr. Desembargador ABRAHAM PEIXOTO CAMPOS FILHO. Decisão: ACÓRDÃOVistos, discutidos e relatados</w:t>
      </w:r>
      <w:r>
        <w:rPr>
          <w:spacing w:val="-2"/>
        </w:rPr>
        <w:t> </w:t>
      </w:r>
      <w:r>
        <w:rPr/>
        <w:t>estes autos de Apelação Cível n.º 0732543-29.2020.8.04.0001, ACORDAM os Desembargadores que</w:t>
      </w:r>
      <w:r>
        <w:rPr>
          <w:spacing w:val="40"/>
        </w:rPr>
        <w:t> </w:t>
      </w:r>
      <w:r>
        <w:rPr/>
        <w:t>integram a Terceira Câmara Cível do Egrégio Tribunal de Justiça do Amazonas, por unanimidade de votos, em conhecer do recurso para dar provimento, nos termos do voto do Relator,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passa</w:t>
      </w:r>
      <w:r>
        <w:rPr>
          <w:spacing w:val="-1"/>
        </w:rPr>
        <w:t> </w:t>
      </w:r>
      <w:r>
        <w:rPr/>
        <w:t>a integrar o</w:t>
      </w:r>
      <w:r>
        <w:rPr>
          <w:spacing w:val="-2"/>
        </w:rPr>
        <w:t> </w:t>
      </w:r>
      <w:r>
        <w:rPr/>
        <w:t>julgado.Manaus,</w:t>
      </w:r>
      <w:r>
        <w:rPr>
          <w:spacing w:val="-2"/>
        </w:rPr>
        <w:t> </w:t>
      </w:r>
      <w:r>
        <w:rPr/>
        <w:t>.</w:t>
      </w:r>
      <w:r>
        <w:rPr>
          <w:spacing w:val="40"/>
        </w:rPr>
        <w:t> </w:t>
      </w:r>
      <w:r>
        <w:rPr/>
        <w:t>Participaram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11) Apelação Cível nº: 0647273-71.2019.8.04.0001 de Capital - Fórum Ministro Henoch Reis/12ª Vara Cível e de Acidentes de Trabalho. Apelante: Israel Vito Lima, Apelado: Instituto Nacional do Seguro Social - Inss, MPAM: Ministério Público do Estado do Amazonas. Relator o Exmo. Sr. Desembargador ABRAHAM PEIXOTO CAMPOS FILHO. Decisão: ACÓRDÃOVistos, discutidos e relatados estes autos de Apelação Cível n.º 0647273-71.2019.8.04.0001,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e dar parcial provimento ao recurso, nos termos do voto do Relator, que passa a integrar o julgado.Manaus, 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12) Apelação Cível nº: 0610383-65.2021.8.04.0001 de Capital - Fórum Ministro Henoch Reis/15ª Vara Cível e de Acidentes de Trabalho. Apelante: Eulane de Souza Santos, Apelado: Instituto Nacional do Seguro Social - Inss, Apelante: Instituto Nacional do Seguro Social - Inss, Apelada: Eulane de Souza Santos, MPAM: Ministério Público do Estado do Amazonas. Relator o Exmo. Sr. Desembargador ABRAHAM PEIXOTO CAMPOS FILHO. Decisão: ACÓRDÃOVistos, discutidos e relatados estes autos de Apelação Cível n.º 0610383- 65.2021.8.04.0001, ACORDAM os Desembargadores</w:t>
      </w:r>
      <w:r>
        <w:rPr>
          <w:spacing w:val="-1"/>
        </w:rPr>
        <w:t> </w:t>
      </w:r>
      <w:r>
        <w:rPr/>
        <w:t>que integram</w:t>
      </w:r>
      <w:r>
        <w:rPr>
          <w:spacing w:val="-3"/>
        </w:rPr>
        <w:t> </w:t>
      </w:r>
      <w:r>
        <w:rPr/>
        <w:t>a Terceira Câmara Cível</w:t>
      </w:r>
      <w:r>
        <w:rPr>
          <w:spacing w:val="-1"/>
        </w:rPr>
        <w:t> </w:t>
      </w:r>
      <w:r>
        <w:rPr/>
        <w:t>do Egrégio Tribunal de Justiça do Amazonas, por unanimidade de votos, em</w:t>
      </w:r>
      <w:r>
        <w:rPr>
          <w:spacing w:val="-1"/>
        </w:rPr>
        <w:t> </w:t>
      </w:r>
      <w:r>
        <w:rPr/>
        <w:t>conhecer dos recursos para dar provimento ao recurso da parte Eulane de Souza Santos e negar provimento ao recurso da Autarquia Federal, nos termos do voto do Relator, que passa a integrar o julgado.Manaus, . 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Lafayette Carneiro</w:t>
      </w:r>
      <w:r>
        <w:rPr>
          <w:spacing w:val="-3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13)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nº:</w:t>
      </w:r>
      <w:r>
        <w:rPr>
          <w:spacing w:val="-3"/>
        </w:rPr>
        <w:t> </w:t>
      </w:r>
      <w:r>
        <w:rPr/>
        <w:t>4000850-37.2019.8.04.0000</w:t>
      </w:r>
      <w:r>
        <w:rPr>
          <w:spacing w:val="-1"/>
        </w:rPr>
        <w:t> </w:t>
      </w:r>
      <w:r>
        <w:rPr/>
        <w:t>de </w:t>
      </w:r>
      <w:r>
        <w:rPr>
          <w:spacing w:val="-2"/>
        </w:rPr>
        <w:t>Capital</w:t>
      </w:r>
    </w:p>
    <w:p>
      <w:pPr>
        <w:pStyle w:val="BodyText"/>
        <w:ind w:right="137"/>
      </w:pPr>
      <w:r>
        <w:rPr/>
        <w:t>- Fórum Ministro Henoch Reis/3ª Vara da Fazenda Pública. Apelante: Allen George Rodrigues Chaves, Apelado: Estado do Amazonas, MPAM: Ministério Público do Estado do Amazonas. Relatora a Exma. Sra. Desembargadora MIRZA TELMA DE OLIVEIRA CUNHA. Decisão: Vistos, discutidos e relatados estes autos de Apelação Cível nº 4000850-37.2019.8.04.0000,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dar provimento ao recurso, nos termos do voto da Relatora, em harmonia com o percuciente opinatório do graduado órgão ministerial que passa a integrar o julgado para os devidos fins de direito.</w:t>
      </w:r>
      <w:r>
        <w:rPr>
          <w:spacing w:val="80"/>
        </w:rPr>
        <w:t> </w:t>
      </w:r>
      <w:r>
        <w:rPr/>
        <w:t>Participaram do julgamento</w:t>
      </w:r>
      <w:r>
        <w:rPr>
          <w:spacing w:val="40"/>
        </w:rPr>
        <w:t> </w:t>
      </w:r>
      <w:r>
        <w:rPr/>
        <w:t>os(as)</w:t>
      </w:r>
      <w:r>
        <w:rPr>
          <w:spacing w:val="17"/>
        </w:rPr>
        <w:t> </w:t>
      </w:r>
      <w:r>
        <w:rPr/>
        <w:t>Exmos(as).</w:t>
      </w:r>
      <w:r>
        <w:rPr>
          <w:spacing w:val="15"/>
        </w:rPr>
        <w:t> </w:t>
      </w:r>
      <w:r>
        <w:rPr/>
        <w:t>Srs(as).</w:t>
      </w:r>
      <w:r>
        <w:rPr>
          <w:spacing w:val="50"/>
        </w:rPr>
        <w:t>  </w:t>
      </w:r>
      <w:r>
        <w:rPr/>
        <w:t>João</w:t>
      </w:r>
      <w:r>
        <w:rPr>
          <w:spacing w:val="15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7"/>
        </w:rPr>
        <w:t> </w:t>
      </w:r>
      <w:r>
        <w:rPr/>
        <w:t>Abdala</w:t>
      </w:r>
      <w:r>
        <w:rPr>
          <w:spacing w:val="17"/>
        </w:rPr>
        <w:t> </w:t>
      </w:r>
      <w:r>
        <w:rPr/>
        <w:t>Simões</w:t>
      </w:r>
      <w:r>
        <w:rPr>
          <w:spacing w:val="18"/>
        </w:rPr>
        <w:t> </w:t>
      </w:r>
      <w:r>
        <w:rPr/>
        <w:t>e</w:t>
      </w:r>
      <w:r>
        <w:rPr>
          <w:spacing w:val="59"/>
          <w:w w:val="150"/>
        </w:rPr>
        <w:t> </w:t>
      </w:r>
      <w:r>
        <w:rPr/>
        <w:t>Lafayette</w:t>
      </w:r>
      <w:r>
        <w:rPr>
          <w:spacing w:val="18"/>
        </w:rPr>
        <w:t> </w:t>
      </w:r>
      <w:r>
        <w:rPr/>
        <w:t>Carneiro</w:t>
      </w:r>
      <w:r>
        <w:rPr>
          <w:spacing w:val="17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Júnior.</w:t>
      </w:r>
    </w:p>
    <w:p>
      <w:pPr>
        <w:pStyle w:val="BodyText"/>
        <w:ind w:right="136"/>
      </w:pPr>
      <w:r>
        <w:rPr/>
        <w:t>14) Agravo de Instrumento nº: 4000706-58.2022.8.04.0000 de Capital - Fórum Ministro</w:t>
      </w:r>
      <w:r>
        <w:rPr>
          <w:spacing w:val="80"/>
        </w:rPr>
        <w:t> </w:t>
      </w:r>
      <w:r>
        <w:rPr/>
        <w:t>Henoch Reis/6ª</w:t>
      </w:r>
      <w:r>
        <w:rPr>
          <w:spacing w:val="-1"/>
        </w:rPr>
        <w:t> </w:t>
      </w:r>
      <w:r>
        <w:rPr/>
        <w:t>Vara de Família. Agravante: L.</w:t>
      </w:r>
      <w:r>
        <w:rPr>
          <w:spacing w:val="-2"/>
        </w:rPr>
        <w:t> </w:t>
      </w:r>
      <w:r>
        <w:rPr/>
        <w:t>M. A.,</w:t>
      </w:r>
      <w:r>
        <w:rPr>
          <w:spacing w:val="-2"/>
        </w:rPr>
        <w:t> </w:t>
      </w:r>
      <w:r>
        <w:rPr/>
        <w:t>Agravado: L.</w:t>
      </w:r>
      <w:r>
        <w:rPr>
          <w:spacing w:val="-2"/>
        </w:rPr>
        <w:t> </w:t>
      </w:r>
      <w:r>
        <w:rPr/>
        <w:t>M. F.</w:t>
      </w:r>
      <w:r>
        <w:rPr>
          <w:spacing w:val="-2"/>
        </w:rPr>
        <w:t> </w:t>
      </w:r>
      <w:r>
        <w:rPr/>
        <w:t>(Representado(a)</w:t>
      </w:r>
      <w:r>
        <w:rPr>
          <w:spacing w:val="-1"/>
        </w:rPr>
        <w:t> </w:t>
      </w:r>
      <w:r>
        <w:rPr/>
        <w:t>por sua Mãe), Agravado: F. M. C., MPAM: M. P. do E. do A., ProcuradorMP: K. F. L.. Relator o Exmo.</w:t>
      </w:r>
      <w:r>
        <w:rPr>
          <w:spacing w:val="52"/>
        </w:rPr>
        <w:t> </w:t>
      </w:r>
      <w:r>
        <w:rPr/>
        <w:t>Sr.</w:t>
      </w:r>
      <w:r>
        <w:rPr>
          <w:spacing w:val="55"/>
        </w:rPr>
        <w:t> </w:t>
      </w:r>
      <w:r>
        <w:rPr/>
        <w:t>Desembargador</w:t>
      </w:r>
      <w:r>
        <w:rPr>
          <w:spacing w:val="55"/>
        </w:rPr>
        <w:t> </w:t>
      </w:r>
      <w:r>
        <w:rPr/>
        <w:t>LAFAYETTE</w:t>
      </w:r>
      <w:r>
        <w:rPr>
          <w:spacing w:val="55"/>
        </w:rPr>
        <w:t> </w:t>
      </w:r>
      <w:r>
        <w:rPr/>
        <w:t>CARNEIRO</w:t>
      </w:r>
      <w:r>
        <w:rPr>
          <w:spacing w:val="55"/>
        </w:rPr>
        <w:t> </w:t>
      </w:r>
      <w:r>
        <w:rPr/>
        <w:t>VIEIRA</w:t>
      </w:r>
      <w:r>
        <w:rPr>
          <w:spacing w:val="53"/>
        </w:rPr>
        <w:t> </w:t>
      </w:r>
      <w:r>
        <w:rPr/>
        <w:t>JÚNIOR.</w:t>
      </w:r>
      <w:r>
        <w:rPr>
          <w:spacing w:val="55"/>
        </w:rPr>
        <w:t> </w:t>
      </w:r>
      <w:r>
        <w:rPr/>
        <w:t>Decisão:</w:t>
      </w:r>
      <w:r>
        <w:rPr>
          <w:spacing w:val="51"/>
        </w:rPr>
        <w:t> </w:t>
      </w:r>
      <w:r>
        <w:rPr>
          <w:spacing w:val="-2"/>
        </w:rPr>
        <w:t>Vistos,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tabs>
          <w:tab w:pos="923" w:val="left" w:leader="none"/>
          <w:tab w:pos="1952" w:val="left" w:leader="none"/>
          <w:tab w:pos="3196" w:val="left" w:leader="none"/>
          <w:tab w:pos="3450" w:val="left" w:leader="none"/>
          <w:tab w:pos="4147" w:val="left" w:leader="none"/>
          <w:tab w:pos="5064" w:val="left" w:leader="none"/>
          <w:tab w:pos="5256" w:val="left" w:leader="none"/>
          <w:tab w:pos="7081" w:val="left" w:leader="none"/>
        </w:tabs>
        <w:spacing w:before="1"/>
        <w:ind w:right="136"/>
        <w:jc w:val="left"/>
      </w:pPr>
      <w:r>
        <w:rPr/>
        <w:t>relatados e discutidos estes autos de Agravo de Instrumento nº 4000706-58.2022.8.04.0000, de Manaus</w:t>
      </w:r>
      <w:r>
        <w:rPr>
          <w:spacing w:val="74"/>
        </w:rPr>
        <w:t> </w:t>
      </w:r>
      <w:r>
        <w:rPr/>
        <w:t>(AM),</w:t>
      </w:r>
      <w:r>
        <w:rPr>
          <w:spacing w:val="72"/>
        </w:rPr>
        <w:t> </w:t>
      </w:r>
      <w:r>
        <w:rPr/>
        <w:t>em</w:t>
      </w:r>
      <w:r>
        <w:rPr>
          <w:spacing w:val="70"/>
        </w:rPr>
        <w:t> </w:t>
      </w:r>
      <w:r>
        <w:rPr/>
        <w:t>que</w:t>
      </w:r>
      <w:r>
        <w:rPr>
          <w:spacing w:val="74"/>
        </w:rPr>
        <w:t> </w:t>
      </w:r>
      <w:r>
        <w:rPr/>
        <w:t>são</w:t>
      </w:r>
      <w:r>
        <w:rPr>
          <w:spacing w:val="74"/>
        </w:rPr>
        <w:t> </w:t>
      </w:r>
      <w:r>
        <w:rPr/>
        <w:t>partes</w:t>
      </w:r>
      <w:r>
        <w:rPr>
          <w:spacing w:val="74"/>
        </w:rPr>
        <w:t> </w:t>
      </w:r>
      <w:r>
        <w:rPr/>
        <w:t>as</w:t>
      </w:r>
      <w:r>
        <w:rPr>
          <w:spacing w:val="74"/>
        </w:rPr>
        <w:t> </w:t>
      </w:r>
      <w:r>
        <w:rPr/>
        <w:t>acima</w:t>
      </w:r>
      <w:r>
        <w:rPr>
          <w:spacing w:val="74"/>
        </w:rPr>
        <w:t> </w:t>
      </w:r>
      <w:r>
        <w:rPr/>
        <w:t>indicadas,</w:t>
      </w:r>
      <w:r>
        <w:rPr>
          <w:spacing w:val="74"/>
        </w:rPr>
        <w:t> </w:t>
      </w:r>
      <w:r>
        <w:rPr/>
        <w:t>ACORDAM,</w:t>
      </w:r>
      <w:r>
        <w:rPr>
          <w:spacing w:val="74"/>
        </w:rPr>
        <w:t> </w:t>
      </w:r>
      <w:r>
        <w:rPr/>
        <w:t>os</w:t>
      </w:r>
      <w:r>
        <w:rPr>
          <w:spacing w:val="72"/>
        </w:rPr>
        <w:t> </w:t>
      </w:r>
      <w:r>
        <w:rPr/>
        <w:t>Excelentíssimos Senhores</w:t>
      </w:r>
      <w:r>
        <w:rPr>
          <w:spacing w:val="37"/>
        </w:rPr>
        <w:t> </w:t>
      </w:r>
      <w:r>
        <w:rPr/>
        <w:t>Desembargadores</w:t>
      </w:r>
      <w:r>
        <w:rPr>
          <w:spacing w:val="37"/>
        </w:rPr>
        <w:t> </w:t>
      </w:r>
      <w:r>
        <w:rPr/>
        <w:t>que</w:t>
      </w:r>
      <w:r>
        <w:rPr>
          <w:spacing w:val="39"/>
        </w:rPr>
        <w:t> </w:t>
      </w:r>
      <w:r>
        <w:rPr/>
        <w:t>compõem</w:t>
      </w:r>
      <w:r>
        <w:rPr>
          <w:spacing w:val="36"/>
        </w:rPr>
        <w:t> </w:t>
      </w:r>
      <w:r>
        <w:rPr/>
        <w:t>a</w:t>
      </w:r>
      <w:r>
        <w:rPr>
          <w:spacing w:val="37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39"/>
        </w:rPr>
        <w:t> </w:t>
      </w:r>
      <w:r>
        <w:rPr/>
        <w:t>Cível</w:t>
      </w:r>
      <w:r>
        <w:rPr>
          <w:spacing w:val="40"/>
        </w:rPr>
        <w:t> </w:t>
      </w:r>
      <w:r>
        <w:rPr/>
        <w:t>do</w:t>
      </w:r>
      <w:r>
        <w:rPr>
          <w:spacing w:val="37"/>
        </w:rPr>
        <w:t> </w:t>
      </w:r>
      <w:r>
        <w:rPr/>
        <w:t>Egrégio</w:t>
      </w:r>
      <w:r>
        <w:rPr>
          <w:spacing w:val="40"/>
        </w:rPr>
        <w:t> </w:t>
      </w:r>
      <w:r>
        <w:rPr/>
        <w:t>Tribunal</w:t>
      </w:r>
      <w:r>
        <w:rPr>
          <w:spacing w:val="40"/>
        </w:rPr>
        <w:t> </w:t>
      </w:r>
      <w:r>
        <w:rPr/>
        <w:t>de Justiça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UNANIMIDADE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votos,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consonância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o parecer</w:t>
      </w:r>
      <w:r>
        <w:rPr>
          <w:spacing w:val="40"/>
        </w:rPr>
        <w:t> </w:t>
      </w:r>
      <w:r>
        <w:rPr/>
        <w:t>ministerial,</w:t>
      </w:r>
      <w:r>
        <w:rPr>
          <w:spacing w:val="40"/>
        </w:rPr>
        <w:t> </w:t>
      </w:r>
      <w:r>
        <w:rPr/>
        <w:t>dar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ao</w:t>
      </w:r>
      <w:r>
        <w:rPr>
          <w:spacing w:val="40"/>
        </w:rPr>
        <w:t> </w:t>
      </w:r>
      <w:r>
        <w:rPr/>
        <w:t>recurso,</w:t>
      </w:r>
      <w:r>
        <w:rPr>
          <w:spacing w:val="40"/>
        </w:rPr>
        <w:t> </w:t>
      </w:r>
      <w:r>
        <w:rPr/>
        <w:t>nos</w:t>
      </w:r>
      <w:r>
        <w:rPr>
          <w:spacing w:val="40"/>
        </w:rPr>
        <w:t> </w:t>
      </w:r>
      <w:r>
        <w:rPr/>
        <w:t>termos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voto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relator,</w:t>
      </w:r>
      <w:r>
        <w:rPr>
          <w:spacing w:val="40"/>
        </w:rPr>
        <w:t> </w:t>
      </w:r>
      <w:r>
        <w:rPr/>
        <w:t>que</w:t>
      </w:r>
      <w:r>
        <w:rPr>
          <w:spacing w:val="40"/>
        </w:rPr>
        <w:t> </w:t>
      </w:r>
      <w:r>
        <w:rPr/>
        <w:t>passa</w:t>
      </w:r>
      <w:r>
        <w:rPr>
          <w:spacing w:val="40"/>
        </w:rPr>
        <w:t> </w:t>
      </w:r>
      <w:r>
        <w:rPr/>
        <w:t>a integrar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julgado.</w:t>
      </w:r>
      <w:r>
        <w:rPr>
          <w:spacing w:val="40"/>
        </w:rPr>
        <w:t> </w:t>
      </w:r>
      <w:r>
        <w:rPr/>
        <w:t>Presente,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oral,</w:t>
      </w:r>
      <w:r>
        <w:rPr>
          <w:spacing w:val="40"/>
        </w:rPr>
        <w:t> </w:t>
      </w:r>
      <w:r>
        <w:rPr/>
        <w:t>Dr.</w:t>
      </w:r>
      <w:r>
        <w:rPr>
          <w:spacing w:val="40"/>
        </w:rPr>
        <w:t> </w:t>
      </w:r>
      <w:r>
        <w:rPr/>
        <w:t>Antônio</w:t>
      </w:r>
      <w:r>
        <w:rPr>
          <w:spacing w:val="40"/>
        </w:rPr>
        <w:t> </w:t>
      </w:r>
      <w:r>
        <w:rPr/>
        <w:t>Araújo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Júnior, Advogado do Agravante.</w:t>
      </w:r>
      <w:r>
        <w:rPr>
          <w:spacing w:val="40"/>
        </w:rPr>
        <w:t> </w:t>
      </w:r>
      <w:r>
        <w:rPr/>
        <w:t>Participaram</w:t>
      </w:r>
      <w:r>
        <w:rPr>
          <w:spacing w:val="-3"/>
        </w:rPr>
        <w:t> </w:t>
      </w:r>
      <w:r>
        <w:rPr/>
        <w:t>do</w:t>
      </w:r>
      <w:r>
        <w:rPr>
          <w:spacing w:val="-1"/>
        </w:rPr>
        <w:t> </w:t>
      </w:r>
      <w:r>
        <w:rPr/>
        <w:t>julgamento os(as) Exmos(as).</w:t>
      </w:r>
      <w:r>
        <w:rPr>
          <w:spacing w:val="-1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 Abdala</w:t>
      </w:r>
      <w:r>
        <w:rPr>
          <w:spacing w:val="40"/>
        </w:rPr>
        <w:t> </w:t>
      </w:r>
      <w:r>
        <w:rPr/>
        <w:t>Simões</w:t>
      </w:r>
      <w:r>
        <w:rPr>
          <w:spacing w:val="40"/>
        </w:rPr>
        <w:t> </w:t>
      </w:r>
      <w:r>
        <w:rPr/>
        <w:t>e</w:t>
        <w:tab/>
        <w:t>Abraham</w:t>
      </w:r>
      <w:r>
        <w:rPr>
          <w:spacing w:val="79"/>
        </w:rPr>
        <w:t> </w:t>
      </w:r>
      <w:r>
        <w:rPr/>
        <w:t>Peixoto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Filho.</w:t>
      </w:r>
      <w:r>
        <w:rPr>
          <w:spacing w:val="80"/>
        </w:rPr>
        <w:t> </w:t>
      </w:r>
      <w:r>
        <w:rPr/>
        <w:t>15)</w:t>
      </w:r>
      <w:r>
        <w:rPr>
          <w:spacing w:val="80"/>
        </w:rPr>
        <w:t> </w:t>
      </w:r>
      <w:r>
        <w:rPr/>
        <w:t>Apelação</w:t>
      </w:r>
      <w:r>
        <w:rPr>
          <w:spacing w:val="80"/>
        </w:rPr>
        <w:t> </w:t>
      </w:r>
      <w:r>
        <w:rPr/>
        <w:t>Cível</w:t>
      </w:r>
      <w:r>
        <w:rPr>
          <w:spacing w:val="80"/>
        </w:rPr>
        <w:t> </w:t>
      </w:r>
      <w:r>
        <w:rPr/>
        <w:t>nº:</w:t>
      </w:r>
      <w:r>
        <w:rPr>
          <w:spacing w:val="80"/>
        </w:rPr>
        <w:t> </w:t>
      </w:r>
      <w:r>
        <w:rPr/>
        <w:t>0634136- 61.2015.8.04.0001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Capital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Fórum</w:t>
      </w:r>
      <w:r>
        <w:rPr>
          <w:spacing w:val="40"/>
        </w:rPr>
        <w:t> </w:t>
      </w:r>
      <w:r>
        <w:rPr/>
        <w:t>Ministro</w:t>
      </w:r>
      <w:r>
        <w:rPr>
          <w:spacing w:val="40"/>
        </w:rPr>
        <w:t> </w:t>
      </w:r>
      <w:r>
        <w:rPr/>
        <w:t>Henoch</w:t>
      </w:r>
      <w:r>
        <w:rPr>
          <w:spacing w:val="40"/>
        </w:rPr>
        <w:t> </w:t>
      </w:r>
      <w:r>
        <w:rPr/>
        <w:t>Reis/Vara</w:t>
      </w:r>
      <w:r>
        <w:rPr>
          <w:spacing w:val="40"/>
        </w:rPr>
        <w:t> </w:t>
      </w:r>
      <w:r>
        <w:rPr/>
        <w:t>Especializada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Dívida Ativa Municipal. Apelante: Município de Manaus, Apelado: José Carlos de Oliveira - Cartório do</w:t>
      </w:r>
      <w:r>
        <w:rPr>
          <w:spacing w:val="35"/>
        </w:rPr>
        <w:t> </w:t>
      </w:r>
      <w:r>
        <w:rPr/>
        <w:t>1º</w:t>
      </w:r>
      <w:r>
        <w:rPr>
          <w:spacing w:val="35"/>
        </w:rPr>
        <w:t> </w:t>
      </w:r>
      <w:r>
        <w:rPr/>
        <w:t>Ofício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Registro</w:t>
      </w:r>
      <w:r>
        <w:rPr>
          <w:spacing w:val="33"/>
        </w:rPr>
        <w:t> </w:t>
      </w:r>
      <w:r>
        <w:rPr/>
        <w:t>de</w:t>
      </w:r>
      <w:r>
        <w:rPr>
          <w:spacing w:val="37"/>
        </w:rPr>
        <w:t> </w:t>
      </w:r>
      <w:r>
        <w:rPr/>
        <w:t>Imóveis</w:t>
      </w:r>
      <w:r>
        <w:rPr>
          <w:spacing w:val="38"/>
        </w:rPr>
        <w:t> </w:t>
      </w:r>
      <w:r>
        <w:rPr/>
        <w:t>e</w:t>
      </w:r>
      <w:r>
        <w:rPr>
          <w:spacing w:val="34"/>
        </w:rPr>
        <w:t> </w:t>
      </w:r>
      <w:r>
        <w:rPr/>
        <w:t>Protesto</w:t>
      </w:r>
      <w:r>
        <w:rPr>
          <w:spacing w:val="35"/>
        </w:rPr>
        <w:t> </w:t>
      </w:r>
      <w:r>
        <w:rPr/>
        <w:t>de</w:t>
      </w:r>
      <w:r>
        <w:rPr>
          <w:spacing w:val="33"/>
        </w:rPr>
        <w:t> </w:t>
      </w:r>
      <w:r>
        <w:rPr/>
        <w:t>Letras</w:t>
      </w:r>
      <w:r>
        <w:rPr>
          <w:spacing w:val="35"/>
        </w:rPr>
        <w:t> </w:t>
      </w:r>
      <w:r>
        <w:rPr/>
        <w:t>da</w:t>
      </w:r>
      <w:r>
        <w:rPr>
          <w:spacing w:val="37"/>
        </w:rPr>
        <w:t> </w:t>
      </w:r>
      <w:r>
        <w:rPr/>
        <w:t>Comarca</w:t>
      </w:r>
      <w:r>
        <w:rPr>
          <w:spacing w:val="34"/>
        </w:rPr>
        <w:t> </w:t>
      </w:r>
      <w:r>
        <w:rPr/>
        <w:t>de</w:t>
      </w:r>
      <w:r>
        <w:rPr>
          <w:spacing w:val="33"/>
        </w:rPr>
        <w:t> </w:t>
      </w:r>
      <w:r>
        <w:rPr/>
        <w:t>Manaus,</w:t>
      </w:r>
      <w:r>
        <w:rPr>
          <w:spacing w:val="35"/>
        </w:rPr>
        <w:t> </w:t>
      </w:r>
      <w:r>
        <w:rPr/>
        <w:t>MPAM: Ministério Público</w:t>
      </w:r>
      <w:r>
        <w:rPr>
          <w:spacing w:val="-1"/>
        </w:rPr>
        <w:t> </w:t>
      </w:r>
      <w:r>
        <w:rPr/>
        <w:t>do Estado do Amazonas. Relator o</w:t>
      </w:r>
      <w:r>
        <w:rPr>
          <w:spacing w:val="-1"/>
        </w:rPr>
        <w:t> </w:t>
      </w:r>
      <w:r>
        <w:rPr/>
        <w:t>Exmo. Sr. Desembargador</w:t>
      </w:r>
      <w:r>
        <w:rPr>
          <w:spacing w:val="-2"/>
        </w:rPr>
        <w:t> </w:t>
      </w:r>
      <w:r>
        <w:rPr/>
        <w:t>LAFAYETTE CARNEIRO VIEIRA JÚNIOR. Decisão: Vistos, relatados e discutidos estes autos de Apelação Cível nº 0634136-61.2015.8.04.0001, de Manaus (AM), em que são partes as acima indicadas, ACORDAM, os Excelentíssimos Senhores Desembargadores que compõem a Terceira Câmara Cível do Egrégio Tribunal de Justiça do Estado do Amazonas, por UNANIMIDADE de votos, dar parcial provimento ao</w:t>
      </w:r>
      <w:r>
        <w:rPr>
          <w:spacing w:val="-4"/>
        </w:rPr>
        <w:t> </w:t>
      </w:r>
      <w:r>
        <w:rPr/>
        <w:t>Recurso de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interposto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José Carlos de</w:t>
      </w:r>
      <w:r>
        <w:rPr>
          <w:spacing w:val="-3"/>
        </w:rPr>
        <w:t> </w:t>
      </w:r>
      <w:r>
        <w:rPr/>
        <w:t>Oliveira, conhecer e</w:t>
      </w:r>
      <w:r>
        <w:rPr>
          <w:spacing w:val="80"/>
          <w:w w:val="150"/>
        </w:rPr>
        <w:t> </w:t>
      </w:r>
      <w:r>
        <w:rPr/>
        <w:t>negar</w:t>
      </w:r>
      <w:r>
        <w:rPr>
          <w:spacing w:val="38"/>
        </w:rPr>
        <w:t> </w:t>
      </w:r>
      <w:r>
        <w:rPr/>
        <w:t>provimento</w:t>
      </w:r>
      <w:r>
        <w:rPr>
          <w:spacing w:val="38"/>
        </w:rPr>
        <w:t> </w:t>
      </w:r>
      <w:r>
        <w:rPr/>
        <w:t>ao</w:t>
      </w:r>
      <w:r>
        <w:rPr>
          <w:spacing w:val="36"/>
        </w:rPr>
        <w:t> </w:t>
      </w:r>
      <w:r>
        <w:rPr/>
        <w:t>Recurso</w:t>
      </w:r>
      <w:r>
        <w:rPr>
          <w:spacing w:val="38"/>
        </w:rPr>
        <w:t> </w:t>
      </w:r>
      <w:r>
        <w:rPr/>
        <w:t>de</w:t>
      </w:r>
      <w:r>
        <w:rPr>
          <w:spacing w:val="36"/>
        </w:rPr>
        <w:t> </w:t>
      </w:r>
      <w:r>
        <w:rPr/>
        <w:t>Apelação</w:t>
      </w:r>
      <w:r>
        <w:rPr>
          <w:spacing w:val="36"/>
        </w:rPr>
        <w:t> </w:t>
      </w:r>
      <w:r>
        <w:rPr/>
        <w:t>do</w:t>
      </w:r>
      <w:r>
        <w:rPr>
          <w:spacing w:val="38"/>
        </w:rPr>
        <w:t> </w:t>
      </w:r>
      <w:r>
        <w:rPr/>
        <w:t>Município</w:t>
      </w:r>
      <w:r>
        <w:rPr>
          <w:spacing w:val="36"/>
        </w:rPr>
        <w:t> </w:t>
      </w:r>
      <w:r>
        <w:rPr/>
        <w:t>de</w:t>
      </w:r>
      <w:r>
        <w:rPr>
          <w:spacing w:val="38"/>
        </w:rPr>
        <w:t> </w:t>
      </w:r>
      <w:r>
        <w:rPr/>
        <w:t>Manaus</w:t>
      </w:r>
      <w:r>
        <w:rPr>
          <w:spacing w:val="36"/>
        </w:rPr>
        <w:t> </w:t>
      </w:r>
      <w:r>
        <w:rPr/>
        <w:t>e,</w:t>
      </w:r>
      <w:r>
        <w:rPr>
          <w:spacing w:val="36"/>
        </w:rPr>
        <w:t> </w:t>
      </w:r>
      <w:r>
        <w:rPr/>
        <w:t>não</w:t>
      </w:r>
      <w:r>
        <w:rPr>
          <w:spacing w:val="38"/>
        </w:rPr>
        <w:t> </w:t>
      </w:r>
      <w:r>
        <w:rPr/>
        <w:t>conhecer</w:t>
      </w:r>
      <w:r>
        <w:rPr>
          <w:spacing w:val="36"/>
        </w:rPr>
        <w:t> </w:t>
      </w:r>
      <w:r>
        <w:rPr/>
        <w:t>do Recurso Adesivo interposto pelo Ente Municipal. Proferiram</w:t>
      </w:r>
      <w:r>
        <w:rPr>
          <w:spacing w:val="-2"/>
        </w:rPr>
        <w:t> </w:t>
      </w:r>
      <w:r>
        <w:rPr/>
        <w:t>sustentação oral, Dr. Ivson Coelho e</w:t>
      </w:r>
      <w:r>
        <w:rPr>
          <w:spacing w:val="38"/>
        </w:rPr>
        <w:t> </w:t>
      </w:r>
      <w:r>
        <w:rPr/>
        <w:t>Silva,</w:t>
      </w:r>
      <w:r>
        <w:rPr>
          <w:spacing w:val="36"/>
        </w:rPr>
        <w:t> </w:t>
      </w:r>
      <w:r>
        <w:rPr/>
        <w:t>Procurador</w:t>
      </w:r>
      <w:r>
        <w:rPr>
          <w:spacing w:val="40"/>
        </w:rPr>
        <w:t> </w:t>
      </w:r>
      <w:r>
        <w:rPr/>
        <w:t>do</w:t>
      </w:r>
      <w:r>
        <w:rPr>
          <w:spacing w:val="34"/>
        </w:rPr>
        <w:t> </w:t>
      </w:r>
      <w:r>
        <w:rPr/>
        <w:t>Município</w:t>
      </w:r>
      <w:r>
        <w:rPr>
          <w:spacing w:val="39"/>
        </w:rPr>
        <w:t> </w:t>
      </w:r>
      <w:r>
        <w:rPr/>
        <w:t>e</w:t>
      </w:r>
      <w:r>
        <w:rPr>
          <w:spacing w:val="36"/>
        </w:rPr>
        <w:t> </w:t>
      </w:r>
      <w:r>
        <w:rPr/>
        <w:t>Dr.</w:t>
      </w:r>
      <w:r>
        <w:rPr>
          <w:spacing w:val="34"/>
        </w:rPr>
        <w:t> </w:t>
      </w:r>
      <w:r>
        <w:rPr/>
        <w:t>Affimar</w:t>
      </w:r>
      <w:r>
        <w:rPr>
          <w:spacing w:val="39"/>
        </w:rPr>
        <w:t> </w:t>
      </w:r>
      <w:r>
        <w:rPr/>
        <w:t>Cabo</w:t>
      </w:r>
      <w:r>
        <w:rPr>
          <w:spacing w:val="36"/>
        </w:rPr>
        <w:t> </w:t>
      </w:r>
      <w:r>
        <w:rPr/>
        <w:t>Verde</w:t>
      </w:r>
      <w:r>
        <w:rPr>
          <w:spacing w:val="38"/>
        </w:rPr>
        <w:t> </w:t>
      </w:r>
      <w:r>
        <w:rPr/>
        <w:t>Filho,</w:t>
      </w:r>
      <w:r>
        <w:rPr>
          <w:spacing w:val="39"/>
        </w:rPr>
        <w:t> </w:t>
      </w:r>
      <w:r>
        <w:rPr/>
        <w:t>Advogado</w:t>
      </w:r>
      <w:r>
        <w:rPr>
          <w:spacing w:val="36"/>
        </w:rPr>
        <w:t> </w:t>
      </w:r>
      <w:r>
        <w:rPr/>
        <w:t>do</w:t>
      </w:r>
      <w:r>
        <w:rPr>
          <w:spacing w:val="39"/>
        </w:rPr>
        <w:t> </w:t>
      </w:r>
      <w:r>
        <w:rPr/>
        <w:t>Apelado, respectivamente.</w:t>
      </w:r>
      <w:r>
        <w:rPr>
          <w:spacing w:val="39"/>
        </w:rPr>
        <w:t> </w:t>
      </w:r>
      <w:r>
        <w:rPr/>
        <w:t>Participou</w:t>
      </w:r>
      <w:r>
        <w:rPr>
          <w:spacing w:val="39"/>
        </w:rPr>
        <w:t> </w:t>
      </w:r>
      <w:r>
        <w:rPr/>
        <w:t>da</w:t>
      </w:r>
      <w:r>
        <w:rPr>
          <w:spacing w:val="40"/>
        </w:rPr>
        <w:t> </w:t>
      </w:r>
      <w:r>
        <w:rPr/>
        <w:t>videoconferência</w:t>
      </w:r>
      <w:r>
        <w:rPr>
          <w:spacing w:val="39"/>
        </w:rPr>
        <w:t> </w:t>
      </w:r>
      <w:r>
        <w:rPr/>
        <w:t>a</w:t>
      </w:r>
      <w:r>
        <w:rPr>
          <w:spacing w:val="39"/>
        </w:rPr>
        <w:t> </w:t>
      </w:r>
      <w:r>
        <w:rPr/>
        <w:t>Exma.</w:t>
      </w:r>
      <w:r>
        <w:rPr>
          <w:spacing w:val="40"/>
        </w:rPr>
        <w:t> </w:t>
      </w:r>
      <w:r>
        <w:rPr/>
        <w:t>Sra.</w:t>
      </w:r>
      <w:r>
        <w:rPr>
          <w:spacing w:val="40"/>
        </w:rPr>
        <w:t> </w:t>
      </w:r>
      <w:r>
        <w:rPr/>
        <w:t>Dra.</w:t>
      </w:r>
      <w:r>
        <w:rPr>
          <w:spacing w:val="39"/>
        </w:rPr>
        <w:t> </w:t>
      </w:r>
      <w:r>
        <w:rPr/>
        <w:t>Delisa</w:t>
      </w:r>
      <w:r>
        <w:rPr>
          <w:spacing w:val="38"/>
        </w:rPr>
        <w:t> </w:t>
      </w:r>
      <w:r>
        <w:rPr/>
        <w:t>Olívia</w:t>
      </w:r>
      <w:r>
        <w:rPr>
          <w:spacing w:val="40"/>
        </w:rPr>
        <w:t> </w:t>
      </w:r>
      <w:r>
        <w:rPr/>
        <w:t>Vieiralves Ferreira,</w:t>
      </w:r>
      <w:r>
        <w:rPr>
          <w:spacing w:val="40"/>
        </w:rPr>
        <w:t> </w:t>
      </w:r>
      <w:r>
        <w:rPr/>
        <w:t>Representante</w:t>
      </w:r>
      <w:r>
        <w:rPr>
          <w:spacing w:val="40"/>
        </w:rPr>
        <w:t> </w:t>
      </w:r>
      <w:r>
        <w:rPr/>
        <w:t>Ministerial.</w:t>
        <w:tab/>
        <w:t>Participaram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os(as)</w:t>
      </w:r>
      <w:r>
        <w:rPr>
          <w:spacing w:val="40"/>
        </w:rPr>
        <w:t> </w:t>
      </w:r>
      <w:r>
        <w:rPr/>
        <w:t>Exmos(as).</w:t>
      </w:r>
      <w:r>
        <w:rPr>
          <w:spacing w:val="40"/>
        </w:rPr>
        <w:t> </w:t>
      </w:r>
      <w:r>
        <w:rPr/>
        <w:t>Srs(as). João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Jesus</w:t>
      </w:r>
      <w:r>
        <w:rPr>
          <w:spacing w:val="40"/>
        </w:rPr>
        <w:t> </w:t>
      </w:r>
      <w:r>
        <w:rPr/>
        <w:t>Abdala</w:t>
      </w:r>
      <w:r>
        <w:rPr>
          <w:spacing w:val="40"/>
        </w:rPr>
        <w:t> </w:t>
      </w:r>
      <w:r>
        <w:rPr/>
        <w:t>Simões</w:t>
      </w:r>
      <w:r>
        <w:rPr>
          <w:spacing w:val="40"/>
        </w:rPr>
        <w:t> </w:t>
      </w:r>
      <w:r>
        <w:rPr/>
        <w:t>e</w:t>
        <w:tab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16)</w:t>
      </w:r>
      <w:r>
        <w:rPr>
          <w:spacing w:val="40"/>
        </w:rPr>
        <w:t> </w:t>
      </w:r>
      <w:r>
        <w:rPr/>
        <w:t>Apelação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nº: 0610893-49.2019.8.04.0001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Capital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Fórum</w:t>
      </w:r>
      <w:r>
        <w:rPr>
          <w:spacing w:val="40"/>
        </w:rPr>
        <w:t> </w:t>
      </w:r>
      <w:r>
        <w:rPr/>
        <w:t>Ministro</w:t>
      </w:r>
      <w:r>
        <w:rPr>
          <w:spacing w:val="40"/>
        </w:rPr>
        <w:t> </w:t>
      </w:r>
      <w:r>
        <w:rPr/>
        <w:t>Henoch</w:t>
      </w:r>
      <w:r>
        <w:rPr>
          <w:spacing w:val="40"/>
        </w:rPr>
        <w:t> </w:t>
      </w:r>
      <w:r>
        <w:rPr/>
        <w:t>Reis/8ª</w:t>
      </w:r>
      <w:r>
        <w:rPr>
          <w:spacing w:val="40"/>
        </w:rPr>
        <w:t> </w:t>
      </w:r>
      <w:r>
        <w:rPr/>
        <w:t>Vara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de Acidentes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Trabalho.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R.</w:t>
      </w:r>
      <w:r>
        <w:rPr>
          <w:spacing w:val="80"/>
        </w:rPr>
        <w:t> </w:t>
      </w:r>
      <w:r>
        <w:rPr/>
        <w:t>L.</w:t>
      </w:r>
      <w:r>
        <w:rPr>
          <w:spacing w:val="80"/>
        </w:rPr>
        <w:t> </w:t>
      </w:r>
      <w:r>
        <w:rPr/>
        <w:t>T.,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V.</w:t>
      </w:r>
      <w:r>
        <w:rPr>
          <w:spacing w:val="80"/>
        </w:rPr>
        <w:t> </w:t>
      </w:r>
      <w:r>
        <w:rPr/>
        <w:t>R.</w:t>
      </w:r>
      <w:r>
        <w:rPr>
          <w:spacing w:val="80"/>
        </w:rPr>
        <w:t> </w:t>
      </w:r>
      <w:r>
        <w:rPr/>
        <w:t>L..</w:t>
      </w:r>
      <w:r>
        <w:rPr>
          <w:spacing w:val="80"/>
        </w:rPr>
        <w:t> </w:t>
      </w:r>
      <w:r>
        <w:rPr/>
        <w:t>Relator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Exmo.</w:t>
      </w:r>
      <w:r>
        <w:rPr>
          <w:spacing w:val="80"/>
        </w:rPr>
        <w:t> </w:t>
      </w:r>
      <w:r>
        <w:rPr/>
        <w:t>Sr. Desembargador JOÃO DE JESUS ABDALA SIMÕES. Decisão: Vistos, relatados e discutidos os autos do processo em</w:t>
      </w:r>
      <w:r>
        <w:rPr>
          <w:spacing w:val="-3"/>
        </w:rPr>
        <w:t> </w:t>
      </w:r>
      <w:r>
        <w:rPr/>
        <w:t>epígrafe,</w:t>
      </w:r>
      <w:r>
        <w:rPr>
          <w:spacing w:val="-1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 Desembargadores integrantes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Terceira Câmara Cível</w:t>
      </w:r>
      <w:r>
        <w:rPr>
          <w:spacing w:val="29"/>
        </w:rPr>
        <w:t> </w:t>
      </w:r>
      <w:r>
        <w:rPr/>
        <w:t>do</w:t>
      </w:r>
      <w:r>
        <w:rPr>
          <w:spacing w:val="21"/>
        </w:rPr>
        <w:t> </w:t>
      </w:r>
      <w:r>
        <w:rPr/>
        <w:t>Tribunal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Justiça</w:t>
      </w:r>
      <w:r>
        <w:rPr>
          <w:spacing w:val="26"/>
        </w:rPr>
        <w:t> </w:t>
      </w:r>
      <w:r>
        <w:rPr/>
        <w:t>do</w:t>
      </w:r>
      <w:r>
        <w:rPr>
          <w:spacing w:val="24"/>
        </w:rPr>
        <w:t> </w:t>
      </w:r>
      <w:r>
        <w:rPr/>
        <w:t>Estado</w:t>
      </w:r>
      <w:r>
        <w:rPr>
          <w:spacing w:val="24"/>
        </w:rPr>
        <w:t> </w:t>
      </w:r>
      <w:r>
        <w:rPr/>
        <w:t>do</w:t>
      </w:r>
      <w:r>
        <w:rPr>
          <w:spacing w:val="23"/>
        </w:rPr>
        <w:t> </w:t>
      </w:r>
      <w:r>
        <w:rPr/>
        <w:t>Amazonas,</w:t>
      </w:r>
      <w:r>
        <w:rPr>
          <w:spacing w:val="26"/>
        </w:rPr>
        <w:t> </w:t>
      </w:r>
      <w:r>
        <w:rPr/>
        <w:t>por</w:t>
      </w:r>
      <w:r>
        <w:rPr>
          <w:spacing w:val="28"/>
        </w:rPr>
        <w:t> </w:t>
      </w:r>
      <w:r>
        <w:rPr/>
        <w:t>unanimidade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votos,</w:t>
      </w:r>
      <w:r>
        <w:rPr>
          <w:spacing w:val="26"/>
        </w:rPr>
        <w:t> </w:t>
      </w:r>
      <w:r>
        <w:rPr/>
        <w:t>conhecer</w:t>
      </w:r>
      <w:r>
        <w:rPr>
          <w:spacing w:val="23"/>
        </w:rPr>
        <w:t> </w:t>
      </w:r>
      <w:r>
        <w:rPr/>
        <w:t>e negar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ao</w:t>
      </w:r>
      <w:r>
        <w:rPr>
          <w:spacing w:val="40"/>
        </w:rPr>
        <w:t> </w:t>
      </w:r>
      <w:r>
        <w:rPr/>
        <w:t>recurso,</w:t>
      </w:r>
      <w:r>
        <w:rPr>
          <w:spacing w:val="40"/>
        </w:rPr>
        <w:t> </w:t>
      </w:r>
      <w:r>
        <w:rPr/>
        <w:t>nos</w:t>
      </w:r>
      <w:r>
        <w:rPr>
          <w:spacing w:val="40"/>
        </w:rPr>
        <w:t> </w:t>
      </w:r>
      <w:r>
        <w:rPr/>
        <w:t>termos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voto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devolução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vista</w:t>
      </w:r>
      <w:r>
        <w:rPr>
          <w:spacing w:val="40"/>
        </w:rPr>
        <w:t> </w:t>
      </w:r>
      <w:r>
        <w:rPr/>
        <w:t>regimental, o E. Des. Airton Luís Corrêa Gentil acompanhou o voto do Relator. Presente, Dr.</w:t>
      </w:r>
      <w:r>
        <w:rPr>
          <w:spacing w:val="80"/>
        </w:rPr>
        <w:t> </w:t>
      </w:r>
      <w:r>
        <w:rPr/>
        <w:t>Ronaldo</w:t>
      </w:r>
      <w:r>
        <w:rPr>
          <w:spacing w:val="40"/>
        </w:rPr>
        <w:t> </w:t>
      </w:r>
      <w:r>
        <w:rPr/>
        <w:t>Lázaro</w:t>
      </w:r>
      <w:r>
        <w:rPr>
          <w:spacing w:val="40"/>
        </w:rPr>
        <w:t> </w:t>
      </w:r>
      <w:r>
        <w:rPr/>
        <w:t>Tiradentes,</w:t>
      </w:r>
      <w:r>
        <w:rPr>
          <w:spacing w:val="40"/>
        </w:rPr>
        <w:t> </w:t>
      </w:r>
      <w:r>
        <w:rPr/>
        <w:t>Advogado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Apelante.</w:t>
        <w:tab/>
        <w:tab/>
        <w:t>Participaram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Abraham Peixoto Campos Filho. 17) Agravo de</w:t>
      </w:r>
      <w:r>
        <w:rPr>
          <w:spacing w:val="36"/>
        </w:rPr>
        <w:t> </w:t>
      </w:r>
      <w:r>
        <w:rPr/>
        <w:t>Instrumento</w:t>
      </w:r>
      <w:r>
        <w:rPr>
          <w:spacing w:val="36"/>
        </w:rPr>
        <w:t> </w:t>
      </w:r>
      <w:r>
        <w:rPr/>
        <w:t>nº:</w:t>
      </w:r>
      <w:r>
        <w:rPr>
          <w:spacing w:val="37"/>
        </w:rPr>
        <w:t> </w:t>
      </w:r>
      <w:r>
        <w:rPr/>
        <w:t>4008398-45.2021.8.04.0000</w:t>
      </w:r>
      <w:r>
        <w:rPr>
          <w:spacing w:val="36"/>
        </w:rPr>
        <w:t> </w:t>
      </w:r>
      <w:r>
        <w:rPr/>
        <w:t>de</w:t>
      </w:r>
      <w:r>
        <w:rPr>
          <w:spacing w:val="34"/>
        </w:rPr>
        <w:t> </w:t>
      </w:r>
      <w:r>
        <w:rPr/>
        <w:t>Capital</w:t>
      </w:r>
      <w:r>
        <w:rPr>
          <w:spacing w:val="35"/>
        </w:rPr>
        <w:t> </w:t>
      </w:r>
      <w:r>
        <w:rPr/>
        <w:t>-</w:t>
      </w:r>
      <w:r>
        <w:rPr>
          <w:spacing w:val="32"/>
        </w:rPr>
        <w:t> </w:t>
      </w:r>
      <w:r>
        <w:rPr/>
        <w:t>Fórum</w:t>
      </w:r>
      <w:r>
        <w:rPr>
          <w:spacing w:val="31"/>
        </w:rPr>
        <w:t> </w:t>
      </w:r>
      <w:r>
        <w:rPr/>
        <w:t>Ministro</w:t>
      </w:r>
      <w:r>
        <w:rPr>
          <w:spacing w:val="34"/>
        </w:rPr>
        <w:t> </w:t>
      </w:r>
      <w:r>
        <w:rPr/>
        <w:t>Henoch</w:t>
      </w:r>
      <w:r>
        <w:rPr>
          <w:spacing w:val="34"/>
        </w:rPr>
        <w:t> </w:t>
      </w:r>
      <w:r>
        <w:rPr/>
        <w:t>Reis/2ª Vara</w:t>
      </w:r>
      <w:r>
        <w:rPr>
          <w:spacing w:val="63"/>
        </w:rPr>
        <w:t> </w:t>
      </w:r>
      <w:r>
        <w:rPr/>
        <w:t>Cível</w:t>
      </w:r>
      <w:r>
        <w:rPr>
          <w:spacing w:val="64"/>
        </w:rPr>
        <w:t> </w:t>
      </w:r>
      <w:r>
        <w:rPr/>
        <w:t>e</w:t>
      </w:r>
      <w:r>
        <w:rPr>
          <w:spacing w:val="62"/>
        </w:rPr>
        <w:t> </w:t>
      </w:r>
      <w:r>
        <w:rPr/>
        <w:t>de</w:t>
      </w:r>
      <w:r>
        <w:rPr>
          <w:spacing w:val="63"/>
        </w:rPr>
        <w:t> </w:t>
      </w:r>
      <w:r>
        <w:rPr/>
        <w:t>Acidentes</w:t>
      </w:r>
      <w:r>
        <w:rPr>
          <w:spacing w:val="62"/>
        </w:rPr>
        <w:t> </w:t>
      </w:r>
      <w:r>
        <w:rPr/>
        <w:t>de</w:t>
      </w:r>
      <w:r>
        <w:rPr>
          <w:spacing w:val="63"/>
        </w:rPr>
        <w:t> </w:t>
      </w:r>
      <w:r>
        <w:rPr/>
        <w:t>Trabalho.</w:t>
      </w:r>
      <w:r>
        <w:rPr>
          <w:spacing w:val="64"/>
        </w:rPr>
        <w:t> </w:t>
      </w:r>
      <w:r>
        <w:rPr/>
        <w:t>Agravante:</w:t>
      </w:r>
      <w:r>
        <w:rPr>
          <w:spacing w:val="64"/>
        </w:rPr>
        <w:t> </w:t>
      </w:r>
      <w:r>
        <w:rPr/>
        <w:t>Kirton</w:t>
      </w:r>
      <w:r>
        <w:rPr>
          <w:spacing w:val="62"/>
        </w:rPr>
        <w:t> </w:t>
      </w:r>
      <w:r>
        <w:rPr/>
        <w:t>Bank</w:t>
      </w:r>
      <w:r>
        <w:rPr>
          <w:spacing w:val="40"/>
        </w:rPr>
        <w:t> </w:t>
      </w:r>
      <w:r>
        <w:rPr/>
        <w:t>S.a</w:t>
      </w:r>
      <w:r>
        <w:rPr>
          <w:spacing w:val="62"/>
        </w:rPr>
        <w:t> </w:t>
      </w:r>
      <w:r>
        <w:rPr/>
        <w:t>–</w:t>
      </w:r>
      <w:r>
        <w:rPr>
          <w:spacing w:val="64"/>
        </w:rPr>
        <w:t> </w:t>
      </w:r>
      <w:r>
        <w:rPr/>
        <w:t>Banco</w:t>
      </w:r>
      <w:r>
        <w:rPr>
          <w:spacing w:val="62"/>
        </w:rPr>
        <w:t> </w:t>
      </w:r>
      <w:r>
        <w:rPr/>
        <w:t>Multiplo, Agravante: Banco Bradesco S.a., Agravante: Cabea - Caixa de Previdência dos Funcionários do Banco</w:t>
      </w:r>
      <w:r>
        <w:rPr>
          <w:spacing w:val="33"/>
        </w:rPr>
        <w:t> </w:t>
      </w:r>
      <w:r>
        <w:rPr/>
        <w:t>do</w:t>
      </w:r>
      <w:r>
        <w:rPr>
          <w:spacing w:val="35"/>
        </w:rPr>
        <w:t> </w:t>
      </w:r>
      <w:r>
        <w:rPr/>
        <w:t>Estado</w:t>
      </w:r>
      <w:r>
        <w:rPr>
          <w:spacing w:val="33"/>
        </w:rPr>
        <w:t> </w:t>
      </w:r>
      <w:r>
        <w:rPr/>
        <w:t>do</w:t>
      </w:r>
      <w:r>
        <w:rPr>
          <w:spacing w:val="35"/>
        </w:rPr>
        <w:t> </w:t>
      </w:r>
      <w:r>
        <w:rPr/>
        <w:t>Amazonas,</w:t>
      </w:r>
      <w:r>
        <w:rPr>
          <w:spacing w:val="33"/>
        </w:rPr>
        <w:t> </w:t>
      </w:r>
      <w:r>
        <w:rPr/>
        <w:t>Agravado:</w:t>
      </w:r>
      <w:r>
        <w:rPr>
          <w:spacing w:val="35"/>
        </w:rPr>
        <w:t> </w:t>
      </w:r>
      <w:r>
        <w:rPr/>
        <w:t>Carlos</w:t>
      </w:r>
      <w:r>
        <w:rPr>
          <w:spacing w:val="33"/>
        </w:rPr>
        <w:t> </w:t>
      </w:r>
      <w:r>
        <w:rPr/>
        <w:t>Alberto</w:t>
      </w:r>
      <w:r>
        <w:rPr>
          <w:spacing w:val="35"/>
        </w:rPr>
        <w:t> </w:t>
      </w:r>
      <w:r>
        <w:rPr/>
        <w:t>Correa</w:t>
      </w:r>
      <w:r>
        <w:rPr>
          <w:spacing w:val="34"/>
        </w:rPr>
        <w:t> </w:t>
      </w:r>
      <w:r>
        <w:rPr/>
        <w:t>da</w:t>
      </w:r>
      <w:r>
        <w:rPr>
          <w:spacing w:val="33"/>
        </w:rPr>
        <w:t> </w:t>
      </w:r>
      <w:r>
        <w:rPr/>
        <w:t>Silva,</w:t>
      </w:r>
      <w:r>
        <w:rPr>
          <w:spacing w:val="33"/>
        </w:rPr>
        <w:t> </w:t>
      </w:r>
      <w:r>
        <w:rPr/>
        <w:t>Agravado:</w:t>
      </w:r>
      <w:r>
        <w:rPr>
          <w:spacing w:val="33"/>
        </w:rPr>
        <w:t> </w:t>
      </w:r>
      <w:r>
        <w:rPr/>
        <w:t>João Feitosa de</w:t>
      </w:r>
      <w:r>
        <w:rPr>
          <w:spacing w:val="-1"/>
        </w:rPr>
        <w:t> </w:t>
      </w:r>
      <w:r>
        <w:rPr/>
        <w:t>Melo,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Jose Humberto</w:t>
      </w:r>
      <w:r>
        <w:rPr>
          <w:spacing w:val="-1"/>
        </w:rPr>
        <w:t> </w:t>
      </w:r>
      <w:r>
        <w:rPr/>
        <w:t>Gonçalves</w:t>
      </w:r>
      <w:r>
        <w:rPr>
          <w:spacing w:val="-3"/>
        </w:rPr>
        <w:t> </w:t>
      </w:r>
      <w:r>
        <w:rPr/>
        <w:t>Nascimento,</w:t>
      </w:r>
      <w:r>
        <w:rPr>
          <w:spacing w:val="-1"/>
        </w:rPr>
        <w:t> </w:t>
      </w:r>
      <w:r>
        <w:rPr/>
        <w:t>Agravado:</w:t>
      </w:r>
      <w:r>
        <w:rPr>
          <w:spacing w:val="-3"/>
        </w:rPr>
        <w:t> </w:t>
      </w:r>
      <w:r>
        <w:rPr/>
        <w:t>Ordemi</w:t>
      </w:r>
      <w:r>
        <w:rPr>
          <w:spacing w:val="-1"/>
        </w:rPr>
        <w:t> </w:t>
      </w:r>
      <w:r>
        <w:rPr/>
        <w:t>Teixeira da Silva. Relator o Exmo. Sr. Desembargador JOÃO DE JESUS ABDALA SIMÕES. Decisão: Maioria de</w:t>
      </w:r>
      <w:r>
        <w:rPr>
          <w:spacing w:val="-1"/>
        </w:rPr>
        <w:t> </w:t>
      </w:r>
      <w:r>
        <w:rPr/>
        <w:t>votos,</w:t>
      </w:r>
      <w:r>
        <w:rPr>
          <w:spacing w:val="-1"/>
        </w:rPr>
        <w:t> </w:t>
      </w:r>
      <w:r>
        <w:rPr/>
        <w:t>conhecido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improvido.</w:t>
      </w:r>
      <w:r>
        <w:rPr>
          <w:spacing w:val="-3"/>
        </w:rPr>
        <w:t> </w:t>
      </w:r>
      <w:r>
        <w:rPr/>
        <w:t>Vencido</w:t>
      </w:r>
      <w:r>
        <w:rPr>
          <w:spacing w:val="-3"/>
        </w:rPr>
        <w:t> </w:t>
      </w:r>
      <w:r>
        <w:rPr/>
        <w:t>o</w:t>
      </w:r>
      <w:r>
        <w:rPr>
          <w:spacing w:val="-4"/>
        </w:rPr>
        <w:t> </w:t>
      </w:r>
      <w:r>
        <w:rPr/>
        <w:t>Relator.</w:t>
      </w:r>
      <w:r>
        <w:rPr>
          <w:spacing w:val="-3"/>
        </w:rPr>
        <w:t> </w:t>
      </w:r>
      <w:r>
        <w:rPr/>
        <w:t>Relator Designado,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Abraham Peixoto Campos Filho, acompanhou a divergência o E. Des. Lafayette Carneiro Vieira Júnior. ACÓRDÃO</w:t>
      </w:r>
      <w:r>
        <w:rPr>
          <w:spacing w:val="40"/>
        </w:rPr>
        <w:t> </w:t>
      </w:r>
      <w:r>
        <w:rPr/>
        <w:t>PENDENTE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LEITURA.</w:t>
        <w:tab/>
        <w:t>Participaram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os(as)</w:t>
      </w:r>
      <w:r>
        <w:rPr>
          <w:spacing w:val="40"/>
        </w:rPr>
        <w:t> </w:t>
      </w:r>
      <w:r>
        <w:rPr/>
        <w:t>Exmos(as). </w:t>
      </w:r>
      <w:r>
        <w:rPr>
          <w:spacing w:val="-2"/>
        </w:rPr>
        <w:t>Srs(as).</w:t>
      </w:r>
      <w:r>
        <w:rPr/>
        <w:tab/>
        <w:t>Abraham Peixoto Campos Filho e</w:t>
      </w:r>
      <w:r>
        <w:rPr>
          <w:spacing w:val="80"/>
        </w:rPr>
        <w:t> </w:t>
      </w:r>
      <w:r>
        <w:rPr/>
        <w:t>Lafayette Carneiro Vieira Júnior. 18) Apelação</w:t>
      </w:r>
      <w:r>
        <w:rPr>
          <w:spacing w:val="80"/>
        </w:rPr>
        <w:t> </w:t>
      </w:r>
      <w:r>
        <w:rPr/>
        <w:t>Cível</w:t>
      </w:r>
      <w:r>
        <w:rPr>
          <w:spacing w:val="70"/>
        </w:rPr>
        <w:t> </w:t>
      </w:r>
      <w:r>
        <w:rPr/>
        <w:t>nº:</w:t>
      </w:r>
      <w:r>
        <w:rPr>
          <w:spacing w:val="40"/>
        </w:rPr>
        <w:t> </w:t>
      </w:r>
      <w:r>
        <w:rPr/>
        <w:t>0630868-57.2019.8.04.0001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Capital</w:t>
      </w:r>
      <w:r>
        <w:rPr>
          <w:spacing w:val="70"/>
        </w:rPr>
        <w:t> </w:t>
      </w:r>
      <w:r>
        <w:rPr/>
        <w:t>-</w:t>
      </w:r>
      <w:r>
        <w:rPr>
          <w:spacing w:val="40"/>
        </w:rPr>
        <w:t> </w:t>
      </w:r>
      <w:r>
        <w:rPr/>
        <w:t>Fórum</w:t>
      </w:r>
      <w:r>
        <w:rPr>
          <w:spacing w:val="40"/>
        </w:rPr>
        <w:t> </w:t>
      </w:r>
      <w:r>
        <w:rPr/>
        <w:t>Ministro</w:t>
      </w:r>
      <w:r>
        <w:rPr>
          <w:spacing w:val="70"/>
        </w:rPr>
        <w:t> </w:t>
      </w:r>
      <w:r>
        <w:rPr/>
        <w:t>Henoch</w:t>
      </w:r>
      <w:r>
        <w:rPr>
          <w:spacing w:val="40"/>
        </w:rPr>
        <w:t> </w:t>
      </w:r>
      <w:r>
        <w:rPr/>
        <w:t>Reis/Vara</w:t>
      </w:r>
      <w:r>
        <w:rPr>
          <w:spacing w:val="70"/>
        </w:rPr>
        <w:t> </w:t>
      </w:r>
      <w:r>
        <w:rPr/>
        <w:t>da Auditoria Militar. Apelante: Rilson Pereira Gonçalves, Apelado: Estado do Amazonas. Relator</w:t>
      </w:r>
      <w:r>
        <w:rPr>
          <w:spacing w:val="40"/>
        </w:rPr>
        <w:t> </w:t>
      </w:r>
      <w:r>
        <w:rPr/>
        <w:t>o Exmo. Sr. Desembargador JOÃO DE JESUS ABDALA SIMÕES. Decisão:</w:t>
        <w:tab/>
      </w:r>
      <w:r>
        <w:rPr>
          <w:spacing w:val="-2"/>
        </w:rPr>
        <w:t>Vistos,</w:t>
      </w:r>
      <w:r>
        <w:rPr>
          <w:spacing w:val="40"/>
        </w:rPr>
        <w:t> </w:t>
      </w:r>
      <w:r>
        <w:rPr/>
        <w:t>relatados</w:t>
      </w:r>
      <w:r>
        <w:rPr>
          <w:spacing w:val="77"/>
        </w:rPr>
        <w:t> </w:t>
      </w:r>
      <w:r>
        <w:rPr/>
        <w:t>e</w:t>
      </w:r>
      <w:r>
        <w:rPr>
          <w:spacing w:val="80"/>
        </w:rPr>
        <w:t> </w:t>
      </w:r>
      <w:r>
        <w:rPr/>
        <w:t>discutidos</w:t>
      </w:r>
      <w:r>
        <w:rPr>
          <w:spacing w:val="77"/>
        </w:rPr>
        <w:t> </w:t>
      </w:r>
      <w:r>
        <w:rPr/>
        <w:t>os</w:t>
      </w:r>
      <w:r>
        <w:rPr>
          <w:spacing w:val="77"/>
        </w:rPr>
        <w:t> </w:t>
      </w:r>
      <w:r>
        <w:rPr/>
        <w:t>autos</w:t>
      </w:r>
      <w:r>
        <w:rPr>
          <w:spacing w:val="79"/>
        </w:rPr>
        <w:t> </w:t>
      </w:r>
      <w:r>
        <w:rPr/>
        <w:t>do</w:t>
      </w:r>
      <w:r>
        <w:rPr>
          <w:spacing w:val="77"/>
        </w:rPr>
        <w:t> </w:t>
      </w:r>
      <w:r>
        <w:rPr/>
        <w:t>processo</w:t>
      </w:r>
      <w:r>
        <w:rPr>
          <w:spacing w:val="77"/>
        </w:rPr>
        <w:t> </w:t>
      </w:r>
      <w:r>
        <w:rPr/>
        <w:t>em</w:t>
      </w:r>
      <w:r>
        <w:rPr>
          <w:spacing w:val="75"/>
        </w:rPr>
        <w:t> </w:t>
      </w:r>
      <w:r>
        <w:rPr/>
        <w:t>epígrafe,</w:t>
      </w:r>
      <w:r>
        <w:rPr>
          <w:spacing w:val="79"/>
        </w:rPr>
        <w:t> </w:t>
      </w:r>
      <w:r>
        <w:rPr/>
        <w:t>acordam</w:t>
      </w:r>
      <w:r>
        <w:rPr>
          <w:spacing w:val="75"/>
        </w:rPr>
        <w:t> </w:t>
      </w:r>
      <w:r>
        <w:rPr/>
        <w:t>os</w:t>
      </w:r>
      <w:r>
        <w:rPr>
          <w:spacing w:val="79"/>
        </w:rPr>
        <w:t> </w:t>
      </w:r>
      <w:r>
        <w:rPr/>
        <w:t>Desembargadores integrantes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Tribunal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Justiça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por unanimidade de votos, conhecer e negar provimento ao recurso, nos termos do voto do Relator. Participaram</w:t>
      </w:r>
      <w:r>
        <w:rPr>
          <w:spacing w:val="4"/>
        </w:rPr>
        <w:t> </w:t>
      </w:r>
      <w:r>
        <w:rPr/>
        <w:t>do</w:t>
      </w:r>
      <w:r>
        <w:rPr>
          <w:spacing w:val="11"/>
        </w:rPr>
        <w:t> </w:t>
      </w:r>
      <w:r>
        <w:rPr/>
        <w:t>julgamento</w:t>
      </w:r>
      <w:r>
        <w:rPr>
          <w:spacing w:val="8"/>
        </w:rPr>
        <w:t> </w:t>
      </w:r>
      <w:r>
        <w:rPr/>
        <w:t>os(as)</w:t>
      </w:r>
      <w:r>
        <w:rPr>
          <w:spacing w:val="9"/>
        </w:rPr>
        <w:t> </w:t>
      </w:r>
      <w:r>
        <w:rPr/>
        <w:t>Exmos(as).</w:t>
      </w:r>
      <w:r>
        <w:rPr>
          <w:spacing w:val="9"/>
        </w:rPr>
        <w:t> </w:t>
      </w:r>
      <w:r>
        <w:rPr>
          <w:spacing w:val="-2"/>
        </w:rPr>
        <w:t>Srs(as).</w:t>
      </w:r>
      <w:r>
        <w:rPr/>
        <w:tab/>
        <w:t>Airton</w:t>
      </w:r>
      <w:r>
        <w:rPr>
          <w:spacing w:val="9"/>
        </w:rPr>
        <w:t> </w:t>
      </w:r>
      <w:r>
        <w:rPr/>
        <w:t>Luís</w:t>
      </w:r>
      <w:r>
        <w:rPr>
          <w:spacing w:val="12"/>
        </w:rPr>
        <w:t> </w:t>
      </w:r>
      <w:r>
        <w:rPr/>
        <w:t>Corrêa</w:t>
      </w:r>
      <w:r>
        <w:rPr>
          <w:spacing w:val="10"/>
        </w:rPr>
        <w:t> </w:t>
      </w:r>
      <w:r>
        <w:rPr/>
        <w:t>Gentil</w:t>
      </w:r>
      <w:r>
        <w:rPr>
          <w:spacing w:val="12"/>
        </w:rPr>
        <w:t> </w:t>
      </w:r>
      <w:r>
        <w:rPr/>
        <w:t>e</w:t>
      </w:r>
      <w:r>
        <w:rPr>
          <w:spacing w:val="78"/>
        </w:rPr>
        <w:t> </w:t>
      </w:r>
      <w:r>
        <w:rPr>
          <w:spacing w:val="-2"/>
        </w:rPr>
        <w:t>Abraham</w:t>
      </w:r>
    </w:p>
    <w:p>
      <w:pPr>
        <w:pStyle w:val="BodyText"/>
        <w:spacing w:after="0"/>
        <w:jc w:val="left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</w:pPr>
      <w:r>
        <w:rPr/>
        <w:t>Peixoto Campos Filho. 19) Embargos de Declaração Cível nº: 0001368-90.2022.8.04.0000 de Capital -</w:t>
      </w:r>
      <w:r>
        <w:rPr>
          <w:spacing w:val="-1"/>
        </w:rPr>
        <w:t> </w:t>
      </w:r>
      <w:r>
        <w:rPr/>
        <w:t>Fórum</w:t>
      </w:r>
      <w:r>
        <w:rPr>
          <w:spacing w:val="-2"/>
        </w:rPr>
        <w:t> </w:t>
      </w:r>
      <w:r>
        <w:rPr/>
        <w:t>Ministro Henoch Reis/18ª</w:t>
      </w:r>
      <w:r>
        <w:rPr>
          <w:spacing w:val="-2"/>
        </w:rPr>
        <w:t> </w:t>
      </w:r>
      <w:r>
        <w:rPr/>
        <w:t>Vara Cível e de Acidentes de Trabalho. Embargante: Petrobras Distribuidora S/A, Embargado: Conterpe Comércio e Serviços Ltda. Relator o Exmo. Sr. Desembargador JOÃO DE JESUS ABDALA SIMÕES. Decisão: Vistos, relatados e discutidos os autos do processo em epígrafe, acordam os Desembargadores integrantes da Terceira Câmara Cível do Tribunal de Justiça do Estado do Amazonas,</w:t>
      </w:r>
      <w:r>
        <w:rPr>
          <w:spacing w:val="40"/>
        </w:rPr>
        <w:t> </w:t>
      </w:r>
      <w:r>
        <w:rPr/>
        <w:t>à unanimidade, em acolher os embargos de declaração para afastar omissão sem efeitos modificativos, nos termos do voto do Relator.</w:t>
      </w:r>
      <w:r>
        <w:rPr>
          <w:spacing w:val="40"/>
        </w:rPr>
        <w:t> </w:t>
      </w:r>
      <w:r>
        <w:rPr/>
        <w:t>Participaram</w:t>
      </w:r>
      <w:r>
        <w:rPr>
          <w:spacing w:val="-1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VISTA 20) Apelação Cível nº: 0644509- 49.2018.8.04.0001 de Capital - Fórum Ministro Henoch Reis/16ª Vara Cível e de Acidentes de Trabalho. Apelante: Pavão Indústria e Comércio Ltda., Apelado: Meireles &amp; Munin Ltda.. Relator o Exmo. Sr. Desembargador AIRTON LUÍS CORRÊA GENTIL. Motivo: Adiado em virtude da ausência justificada do Membro vistor, Des. Flávio Humberto Pascarelli Lopes. Participou da videoconferência o Exmo. Sr. Dr. Pedro Bezerra Filho, Representante Ministerial. Participaram do julgamento os(as) Exmos(as). Srs(as).</w:t>
      </w:r>
      <w:r>
        <w:rPr>
          <w:spacing w:val="80"/>
        </w:rPr>
        <w:t> </w:t>
      </w:r>
      <w:r>
        <w:rPr/>
        <w:t>Flávio Humberto Pascarelli Lopes, Lafayette Carneiro Vieira Júnior,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João de Jesus Abdala Simões. 21) Apelação Cível nº: 0001648-07.2018.8.04.7500 de Fórum de Tefé/2ª Vara de Tefé. Apelante: Município de Tefé, Apelada: Maria da Conceição Alves Pereira, Defensoria: Defensoria Pública do Estado do Amazonas. Relator o Exmo. Sr. Desembargador JOÃO DE JESUS ABDALA SIMÕES. Motivo: Adiado em virtude da ausência justificada do Membro vistor, Des. Flávio Humberto Pascarelli Lopes.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Lopes,</w:t>
      </w:r>
      <w:r>
        <w:rPr>
          <w:spacing w:val="4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Abraham Peixoto Campos Filho. 22) Apelação Cível nº: 0745638- 29.2020.8.04.0001 de Capital - Fórum Ministro Henoch Reis/13ª Vara Cível e de Acidentes de Trabalho. Apelante: Clarice de Oliveira Costa, Apelante: Neide Maria Negreiros Costa, Apelante: Benedito de Oliveira Costa, Apelante: Bruno Cezar de Oliveira Costa, Apelado: Construtora Capital S/A. Relator o Exmo. Sr. Desembargador JOÃO DE JESUS ABDALA SIMÕES. Motivo: Adiado em virtude da ausência justificada do Membro vistor, Des. Flávio Humberto Pascarelli Lopes. Participou da videoconferência o Exmo. Sr. Dr. Pedro Bezerra Filho,</w:t>
      </w:r>
      <w:r>
        <w:rPr>
          <w:spacing w:val="40"/>
        </w:rPr>
        <w:t> </w:t>
      </w:r>
      <w:r>
        <w:rPr/>
        <w:t>Representante</w:t>
      </w:r>
      <w:r>
        <w:rPr>
          <w:spacing w:val="40"/>
        </w:rPr>
        <w:t> </w:t>
      </w:r>
      <w:r>
        <w:rPr/>
        <w:t>Ministerial.</w:t>
      </w:r>
      <w:r>
        <w:rPr>
          <w:spacing w:val="80"/>
        </w:rPr>
        <w:t> </w:t>
      </w:r>
      <w:r>
        <w:rPr/>
        <w:t>Participaram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os(as)</w:t>
      </w:r>
      <w:r>
        <w:rPr>
          <w:spacing w:val="40"/>
        </w:rPr>
        <w:t> </w:t>
      </w:r>
      <w:r>
        <w:rPr/>
        <w:t>Exmos(as).</w:t>
      </w:r>
      <w:r>
        <w:rPr>
          <w:spacing w:val="40"/>
        </w:rPr>
        <w:t> </w:t>
      </w:r>
      <w:r>
        <w:rPr/>
        <w:t>Srs(as). Flávio Humberto Pascarelli</w:t>
      </w:r>
      <w:r>
        <w:rPr>
          <w:spacing w:val="-3"/>
        </w:rPr>
        <w:t> </w:t>
      </w:r>
      <w:r>
        <w:rPr/>
        <w:t>Lopes,</w:t>
      </w:r>
      <w:r>
        <w:rPr>
          <w:spacing w:val="40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Júnior,</w:t>
      </w:r>
      <w:r>
        <w:rPr>
          <w:spacing w:val="40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/>
        <w:t>Gentil e</w:t>
      </w:r>
      <w:r>
        <w:rPr>
          <w:spacing w:val="40"/>
        </w:rPr>
        <w:t> </w:t>
      </w:r>
      <w:r>
        <w:rPr/>
        <w:t>Abraham Peixoto Campos Filho. 23) Apelação Cível nº: 0633472-25.2018.8.04.0001 de Capital -</w:t>
      </w:r>
      <w:r>
        <w:rPr>
          <w:spacing w:val="-1"/>
        </w:rPr>
        <w:t> </w:t>
      </w:r>
      <w:r>
        <w:rPr/>
        <w:t>Fórum Ministro Henoch Reis/9ª Vara Cível e de Acidentes de Trabalho. Apelante: Sul América</w:t>
      </w:r>
      <w:r>
        <w:rPr>
          <w:spacing w:val="-3"/>
        </w:rPr>
        <w:t> </w:t>
      </w:r>
      <w:r>
        <w:rPr/>
        <w:t>Seguro Saúde</w:t>
      </w:r>
      <w:r>
        <w:rPr>
          <w:spacing w:val="-3"/>
        </w:rPr>
        <w:t> </w:t>
      </w:r>
      <w:r>
        <w:rPr/>
        <w:t>S.a,</w:t>
      </w:r>
      <w:r>
        <w:rPr>
          <w:spacing w:val="-2"/>
        </w:rPr>
        <w:t> </w:t>
      </w:r>
      <w:r>
        <w:rPr/>
        <w:t>Apelado: Vitrine</w:t>
      </w:r>
      <w:r>
        <w:rPr>
          <w:spacing w:val="-1"/>
        </w:rPr>
        <w:t> </w:t>
      </w:r>
      <w:r>
        <w:rPr/>
        <w:t>Materiais de Construção Ltda. Relator o Exmo. Sr. Desembargador LAFAYETTE CARNEIRO VIEIRA JÚNIOR. Motivo: Adiado em virtude da ausência justificada do Membro vistor, Des. Flávio Humberto Pascarelli Lopes.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Simões, Flávio Humberto Pascarelli Lopes,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Airton Luís Corrêa Gentil. 24) Agravo de Instrumento nº: 4007621-60.2021.8.04.0000 de Capital - Fórum</w:t>
      </w:r>
      <w:r>
        <w:rPr>
          <w:spacing w:val="-1"/>
        </w:rPr>
        <w:t> </w:t>
      </w:r>
      <w:r>
        <w:rPr/>
        <w:t>Ministro Henoch Reis/17ª Vara Cível e de Acidentes de Trabalho. Agravante: Dt da Costa – Ei, Agravado: Christian Alberto Rodrigues da Silva, Agravada: Camila Oliveira Rodrigues Silva. Relator o Exmo. Sr. Desembargador LAFAYETTE CARNEIRO VIEIRA JÚNIOR. Motivo: Adiados. Permanecem com vista regimental, Des. Abraham Peixoto Campos Filho.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Gentil,</w:t>
      </w:r>
      <w:r>
        <w:rPr>
          <w:spacing w:val="40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 Filho e</w:t>
      </w:r>
      <w:r>
        <w:rPr>
          <w:spacing w:val="40"/>
        </w:rPr>
        <w:t> </w:t>
      </w:r>
      <w:r>
        <w:rPr/>
        <w:t>João de Jesus Abdala Simões. 25) Embargos de Declaração Cível nº: 0001430-33.2022.8.04.0000 de Capital</w:t>
      </w:r>
      <w:r>
        <w:rPr>
          <w:spacing w:val="11"/>
        </w:rPr>
        <w:t> </w:t>
      </w:r>
      <w:r>
        <w:rPr/>
        <w:t>-</w:t>
      </w:r>
      <w:r>
        <w:rPr>
          <w:spacing w:val="7"/>
        </w:rPr>
        <w:t> </w:t>
      </w:r>
      <w:r>
        <w:rPr/>
        <w:t>Fórum</w:t>
      </w:r>
      <w:r>
        <w:rPr>
          <w:spacing w:val="6"/>
        </w:rPr>
        <w:t> </w:t>
      </w:r>
      <w:r>
        <w:rPr/>
        <w:t>Ministro</w:t>
      </w:r>
      <w:r>
        <w:rPr>
          <w:spacing w:val="8"/>
        </w:rPr>
        <w:t> </w:t>
      </w:r>
      <w:r>
        <w:rPr/>
        <w:t>Henoch</w:t>
      </w:r>
      <w:r>
        <w:rPr>
          <w:spacing w:val="9"/>
        </w:rPr>
        <w:t> </w:t>
      </w:r>
      <w:r>
        <w:rPr/>
        <w:t>Reis/1ª</w:t>
      </w:r>
      <w:r>
        <w:rPr>
          <w:spacing w:val="6"/>
        </w:rPr>
        <w:t> </w:t>
      </w:r>
      <w:r>
        <w:rPr/>
        <w:t>Vara</w:t>
      </w:r>
      <w:r>
        <w:rPr>
          <w:spacing w:val="11"/>
        </w:rPr>
        <w:t> </w:t>
      </w:r>
      <w:r>
        <w:rPr/>
        <w:t>Cível</w:t>
      </w:r>
      <w:r>
        <w:rPr>
          <w:spacing w:val="10"/>
        </w:rPr>
        <w:t> </w:t>
      </w:r>
      <w:r>
        <w:rPr/>
        <w:t>e</w:t>
      </w:r>
      <w:r>
        <w:rPr>
          <w:spacing w:val="9"/>
        </w:rPr>
        <w:t> </w:t>
      </w:r>
      <w:r>
        <w:rPr/>
        <w:t>de</w:t>
      </w:r>
      <w:r>
        <w:rPr>
          <w:spacing w:val="11"/>
        </w:rPr>
        <w:t> </w:t>
      </w:r>
      <w:r>
        <w:rPr/>
        <w:t>Acidentes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Trabalho.</w:t>
      </w:r>
      <w:r>
        <w:rPr>
          <w:spacing w:val="10"/>
        </w:rPr>
        <w:t> </w:t>
      </w:r>
      <w:r>
        <w:rPr>
          <w:spacing w:val="-2"/>
        </w:rPr>
        <w:t>Embargante: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</w:pPr>
      <w:r>
        <w:rPr/>
        <w:t>Genrent do Brasil Ltda, Embargado: Amazonas Distribuidora de Energia S/A. Relator o Exmo. Sr. Desembargador LAFAYETTE CARNEIRO VIEIRA JÚNIOR. Motivo: Adiados. Permanecem com vista regimental, Des. Abraham Peixoto Campos Filho.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</w:t>
      </w:r>
      <w:r>
        <w:rPr>
          <w:spacing w:val="-1"/>
        </w:rPr>
        <w:t> </w:t>
      </w:r>
      <w:r>
        <w:rPr/>
        <w:t>julgamento os(as) Exmos(as). Srs(as).</w:t>
      </w:r>
      <w:r>
        <w:rPr>
          <w:spacing w:val="8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 Campos Filho,</w:t>
      </w:r>
      <w:r>
        <w:rPr>
          <w:spacing w:val="4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João de Jesus Abdala Simões. RETIRADOS DE PAUTA Pelo Exmo. Sr. Desembargador AIRTON LUÍS CORRÊA GENTIL: Embargos de Declaração Cível nº: 0002521-61.2022.8.04.0000 de Capital - Fórum Ministro Henoch Reis/19ª Vara Cível e de Acidentes de Trabalho. ADIADOS Pelo Exmo. Sr. Desembargador JOÃO DE JESUS</w:t>
      </w:r>
      <w:r>
        <w:rPr>
          <w:spacing w:val="40"/>
        </w:rPr>
        <w:t> </w:t>
      </w:r>
      <w:r>
        <w:rPr/>
        <w:t>ABDALA SIMÕES: Apelação Cível nº: 0603984-93.2016.8.04.0001 de Capital - Fórum Ministro Henoch Reis/19ª Vara Cível e de Acidentes de Trabalho, Apelação Cível nº: 0607629- 29.2016.8.04.0001 de Capital - Fórum Ministro Henoch Reis/19ª Vara Cível e de Acidentes de Trabalho, Apelação Cível nº: 0647509-52.2021.8.04.0001 de Capital - Fórum Ministro Henoch Reis/10ª Vara Cível e de Acidentes de Trabalho, Apelação Cível nº: 0743221- 06.2020.8.04.0001 de Capital - Fórum Ministro Henoch Reis/16ª Vara Cível e de Acidentes de Trabalho, Apelação Cível nº: 0606933-17.2021.8.04.0001 de Capital - Fórum Ministro Henoch Reis/12ª Vara Cível e de Acidentes de Trabalho, Apelação Cível nº: 0641998- 73.2021.8.04.0001 de Capital - Fórum Ministro Henoch Reis/6ª Vara Cível e de Acidentes de Trabalho, Apelação Cível nº: 0000357-33.2019.8.04.2101 de Fórum de Anori/Vara Única de Anori, Apelação Cível nº: 0713413-53.2020.8.04.0001 de Capital - Fórum Ministro Henoch Reis/3ª Vara Cível e de Acidentes de Trabalho. Pelo Exmo. Sr. Desembargador FLÁVIO HUMBERTO</w:t>
      </w:r>
      <w:r>
        <w:rPr>
          <w:spacing w:val="76"/>
        </w:rPr>
        <w:t> </w:t>
      </w:r>
      <w:r>
        <w:rPr/>
        <w:t>PASCARELLI</w:t>
      </w:r>
      <w:r>
        <w:rPr>
          <w:spacing w:val="72"/>
        </w:rPr>
        <w:t> </w:t>
      </w:r>
      <w:r>
        <w:rPr/>
        <w:t>LOPES: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75"/>
        </w:rPr>
        <w:t> </w:t>
      </w:r>
      <w:r>
        <w:rPr/>
        <w:t>Cível</w:t>
      </w:r>
      <w:r>
        <w:rPr>
          <w:spacing w:val="77"/>
        </w:rPr>
        <w:t> </w:t>
      </w:r>
      <w:r>
        <w:rPr/>
        <w:t>nº:</w:t>
      </w:r>
      <w:r>
        <w:rPr>
          <w:spacing w:val="76"/>
        </w:rPr>
        <w:t> </w:t>
      </w:r>
      <w:r>
        <w:rPr/>
        <w:t>0640421-36.2016.8.04.0001</w:t>
      </w:r>
      <w:r>
        <w:rPr>
          <w:spacing w:val="77"/>
        </w:rPr>
        <w:t> </w:t>
      </w:r>
      <w:r>
        <w:rPr>
          <w:spacing w:val="-5"/>
        </w:rPr>
        <w:t>de</w:t>
      </w:r>
    </w:p>
    <w:p>
      <w:pPr>
        <w:pStyle w:val="BodyText"/>
      </w:pPr>
      <w:r>
        <w:rPr/>
        <w:t>Capital - Fórum Ministro Henoch Reis/10ª Vara Cível e de Acidentes de Trabalho, Apelação Cível nº: 0651970-38.2019.8.04.0001 de Capital - Fórum Ministro Henoch Reis/10ª Vara Cível</w:t>
      </w:r>
      <w:r>
        <w:rPr>
          <w:spacing w:val="40"/>
        </w:rPr>
        <w:t> </w:t>
      </w:r>
      <w:r>
        <w:rPr/>
        <w:t>e de Acidentes de Trabalho, Apelação Cível nº: 0640954-87.2019.8.04.0001 de Capital -</w:t>
      </w:r>
      <w:r>
        <w:rPr>
          <w:spacing w:val="-1"/>
        </w:rPr>
        <w:t> </w:t>
      </w:r>
      <w:r>
        <w:rPr/>
        <w:t>Fórum Ministro Henoch Reis/20ª Vara Cível e de Acidentes de Trabalho, Apelação Cível nº: 0656582- 19.2019.8.04.0001 de Capital - Fórum Ministro Henoch Reis/2ª Vara Cível e de Acidentes de Trabalho, Apelação Cível nº: 0625611-51.2019.8.04.0001 de Capital - Fórum Ministro Henoch Reis/16ª Vara Cível e de Acidentes de Trabalho, Apelação Cível nº: 0641090- 84.2019.8.04.0001 de Capital - Fórum Ministro Henoch Reis/15ª Vara Cível e de Acidentes de Trabalho, Apelação Cível nº: 0623287-88.2019.8.04.0001 de Capital - Fórum Ministro Henoch Reis/13ª Vara Cível e de Acidentes de Trabalho, Apelação Cível nº: 0619309- 06.2019.8.04.0001 de Capital - Fórum Ministro Henoch Reis/3ª Vara Cível e de Acidentes de Trabalho, Apelação Cível nº: 0651615-28.2019.8.04.0001 de Capital - Fórum Ministro Henoch Reis/4ª Vara Cível e de Acidentes de Trabalho, Agravo de Instrumento nº: 4005681- 60.2021.8.04.0000 de Capital - Fórum Ministro Henoch Reis/15ª Vara Cível e de Acidentes de Trabalho, Apelação Cível nº: 0651689-82.2019.8.04.0001 de Capital - Fórum Ministro Henoch Reis/16ª Vara Cível e de Acidentes de Trabalho, Apelação Cível nº: 0707523- 36.2020.8.04.0001 de Capital - Fórum Ministro Henoch Reis/7ª Vara Cível e de Acidentes de Trabalho, Apelação Cível nº: 0638758-81.2018.8.04.0001 de Capital - Fórum Ministro Henoch Reis/2ª Vara da Fazenda Pública, Embargos de Declaração Cível nº: 0002097- 19.2022.8.04.0000 de Capital - Fórum Ministro Henoch Reis/1ª Vara Cível e de Acidentes de Trabalho, Agravo de Instrumento nº: 4006300-87.2021.8.04.0000 de Capital - Fórum Ministro Henoch Reis/2ª Vara de Família. Pelo Exmo. Sr. Desembargador LAFAYETTE CARNEIRO VIEIRA JÚNIOR: Apelação Cível nº: 0608110-16.2021.8.04.0001 de Capital - Fórum Ministro Henoch Reis/3ª Vara Cível e de Acidentes de Trabalho, Apelação Cível nº: 0204632- 85.2009.8.04.0001 de Capital - Fórum Ministro Henoch Reis/15ª Vara Cível e de Acidentes de Trabalho. Pelo Exmo. Sr. Desembargador AIRTON LUÍS CORRÊA GENTIL: Agravo de Instrumento</w:t>
      </w:r>
      <w:r>
        <w:rPr>
          <w:spacing w:val="1"/>
        </w:rPr>
        <w:t> </w:t>
      </w:r>
      <w:r>
        <w:rPr/>
        <w:t>nº:</w:t>
      </w:r>
      <w:r>
        <w:rPr>
          <w:spacing w:val="2"/>
        </w:rPr>
        <w:t> </w:t>
      </w:r>
      <w:r>
        <w:rPr/>
        <w:t>4003833-38.2021.8.04.0000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Capital</w:t>
      </w:r>
      <w:r>
        <w:rPr>
          <w:spacing w:val="2"/>
        </w:rPr>
        <w:t> </w:t>
      </w:r>
      <w:r>
        <w:rPr/>
        <w:t>-</w:t>
      </w:r>
      <w:r>
        <w:rPr>
          <w:spacing w:val="-1"/>
        </w:rPr>
        <w:t> </w:t>
      </w:r>
      <w:r>
        <w:rPr/>
        <w:t>Fórum</w:t>
      </w:r>
      <w:r>
        <w:rPr>
          <w:spacing w:val="-2"/>
        </w:rPr>
        <w:t> </w:t>
      </w:r>
      <w:r>
        <w:rPr/>
        <w:t>Ministro</w:t>
      </w:r>
      <w:r>
        <w:rPr>
          <w:spacing w:val="4"/>
        </w:rPr>
        <w:t> </w:t>
      </w:r>
      <w:r>
        <w:rPr/>
        <w:t>Henoch Reis/16ª</w:t>
      </w:r>
      <w:r>
        <w:rPr>
          <w:spacing w:val="-1"/>
        </w:rPr>
        <w:t> </w:t>
      </w:r>
      <w:r>
        <w:rPr>
          <w:spacing w:val="-4"/>
        </w:rPr>
        <w:t>Vara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</w:pPr>
      <w:r>
        <w:rPr/>
        <w:t>Cível e de Acidentes de Trabalho, Apelação Cível nº: 0656569-20.2019.8.04.0001 de Capital - Fórum Ministro Henoch Reis/3ª Vara Cível e de Acidentes de Trabalho, Apelação Cível nº: 0637212-54.2019.8.04.0001 de Capital - Fórum Ministro Henoch Reis/16ª Vara Cível e de Acidentes de Trabalho. Pelo Exmo. Sr. Desembargador ABRAHAM PEIXOTO CAMPOS FILHO: Apelação Cível nº: 0667420-21.2019.8.04.0001 de Capital - Fórum Ministro Henoch Reis/12ª Vara Cível e de Acidentes de Trabalho, Apelação Cível nº: 0624494- 93.2017.8.04.0001 de Capital - Fórum Ministro Henoch Reis/4ª Vara da Fazenda Pública. Pela Exma. Sra. Desembargadora MIRZA TELMA DE OLIVEIRA CUNHA: Embargos de Declaração Cível nº: 0004784-03.2021.8.04.0000 de Capital - Fórum Ministro Henoch Reis/3ª Vara Cível e de Acidentes de Trabalho, Apelação Cível nº: 0623103-06.2017.8.04.0001 de Capital - Fórum Ministro Henoch Reis/19ª Vara Cível e de Acidentes de Trabalho. Nada mais havendo</w:t>
      </w:r>
      <w:r>
        <w:rPr>
          <w:spacing w:val="26"/>
        </w:rPr>
        <w:t> </w:t>
      </w:r>
      <w:r>
        <w:rPr/>
        <w:t>a</w:t>
      </w:r>
      <w:r>
        <w:rPr>
          <w:spacing w:val="26"/>
        </w:rPr>
        <w:t> </w:t>
      </w:r>
      <w:r>
        <w:rPr/>
        <w:t>tratar,</w:t>
      </w:r>
      <w:r>
        <w:rPr>
          <w:spacing w:val="26"/>
        </w:rPr>
        <w:t> </w:t>
      </w:r>
      <w:r>
        <w:rPr/>
        <w:t>o</w:t>
      </w:r>
      <w:r>
        <w:rPr>
          <w:spacing w:val="26"/>
        </w:rPr>
        <w:t> </w:t>
      </w:r>
      <w:r>
        <w:rPr/>
        <w:t>Excelentíssimo</w:t>
      </w:r>
      <w:r>
        <w:rPr>
          <w:spacing w:val="26"/>
        </w:rPr>
        <w:t> </w:t>
      </w:r>
      <w:r>
        <w:rPr/>
        <w:t>Senhor</w:t>
      </w:r>
      <w:r>
        <w:rPr>
          <w:spacing w:val="28"/>
        </w:rPr>
        <w:t> </w:t>
      </w:r>
      <w:r>
        <w:rPr/>
        <w:t>Presidente,</w:t>
      </w:r>
      <w:r>
        <w:rPr>
          <w:spacing w:val="26"/>
        </w:rPr>
        <w:t> </w:t>
      </w:r>
      <w:r>
        <w:rPr/>
        <w:t>encerrou</w:t>
      </w:r>
      <w:r>
        <w:rPr>
          <w:spacing w:val="26"/>
        </w:rPr>
        <w:t> </w:t>
      </w:r>
      <w:r>
        <w:rPr/>
        <w:t>a</w:t>
      </w:r>
      <w:r>
        <w:rPr>
          <w:spacing w:val="26"/>
        </w:rPr>
        <w:t> </w:t>
      </w:r>
      <w:r>
        <w:rPr/>
        <w:t>sessão.</w:t>
      </w:r>
      <w:r>
        <w:rPr>
          <w:spacing w:val="26"/>
        </w:rPr>
        <w:t> </w:t>
      </w:r>
      <w:r>
        <w:rPr/>
        <w:t>E,</w:t>
      </w:r>
      <w:r>
        <w:rPr>
          <w:spacing w:val="26"/>
        </w:rPr>
        <w:t> </w:t>
      </w:r>
      <w:r>
        <w:rPr/>
        <w:t>para</w:t>
      </w:r>
      <w:r>
        <w:rPr>
          <w:spacing w:val="26"/>
        </w:rPr>
        <w:t> </w:t>
      </w:r>
      <w:r>
        <w:rPr/>
        <w:t>constar,</w:t>
      </w:r>
      <w:r>
        <w:rPr>
          <w:spacing w:val="26"/>
        </w:rPr>
        <w:t> </w:t>
      </w:r>
      <w:r>
        <w:rPr/>
        <w:t>eu,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ind w:right="0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50976">
                <wp:simplePos x="0" y="0"/>
                <wp:positionH relativeFrom="page">
                  <wp:posOffset>4500233</wp:posOffset>
                </wp:positionH>
                <wp:positionV relativeFrom="paragraph">
                  <wp:posOffset>65212</wp:posOffset>
                </wp:positionV>
                <wp:extent cx="436245" cy="433705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436245" cy="4337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6245" h="433705">
                              <a:moveTo>
                                <a:pt x="78626" y="341600"/>
                              </a:moveTo>
                              <a:lnTo>
                                <a:pt x="40666" y="366281"/>
                              </a:lnTo>
                              <a:lnTo>
                                <a:pt x="16491" y="390130"/>
                              </a:lnTo>
                              <a:lnTo>
                                <a:pt x="3727" y="410814"/>
                              </a:lnTo>
                              <a:lnTo>
                                <a:pt x="0" y="426000"/>
                              </a:lnTo>
                              <a:lnTo>
                                <a:pt x="0" y="433107"/>
                              </a:lnTo>
                              <a:lnTo>
                                <a:pt x="33320" y="433107"/>
                              </a:lnTo>
                              <a:lnTo>
                                <a:pt x="35902" y="432219"/>
                              </a:lnTo>
                              <a:lnTo>
                                <a:pt x="8440" y="432219"/>
                              </a:lnTo>
                              <a:lnTo>
                                <a:pt x="12285" y="416061"/>
                              </a:lnTo>
                              <a:lnTo>
                                <a:pt x="26541" y="393240"/>
                              </a:lnTo>
                              <a:lnTo>
                                <a:pt x="49294" y="367253"/>
                              </a:lnTo>
                              <a:lnTo>
                                <a:pt x="78626" y="341600"/>
                              </a:lnTo>
                              <a:close/>
                            </a:path>
                            <a:path w="436245" h="433705">
                              <a:moveTo>
                                <a:pt x="186571" y="0"/>
                              </a:moveTo>
                              <a:lnTo>
                                <a:pt x="171661" y="36425"/>
                              </a:lnTo>
                              <a:lnTo>
                                <a:pt x="171574" y="40423"/>
                              </a:lnTo>
                              <a:lnTo>
                                <a:pt x="171467" y="45309"/>
                              </a:lnTo>
                              <a:lnTo>
                                <a:pt x="175909" y="88398"/>
                              </a:lnTo>
                              <a:lnTo>
                                <a:pt x="186571" y="136373"/>
                              </a:lnTo>
                              <a:lnTo>
                                <a:pt x="181486" y="156100"/>
                              </a:lnTo>
                              <a:lnTo>
                                <a:pt x="167546" y="192906"/>
                              </a:lnTo>
                              <a:lnTo>
                                <a:pt x="146724" y="240717"/>
                              </a:lnTo>
                              <a:lnTo>
                                <a:pt x="120993" y="293458"/>
                              </a:lnTo>
                              <a:lnTo>
                                <a:pt x="92326" y="345054"/>
                              </a:lnTo>
                              <a:lnTo>
                                <a:pt x="62697" y="389429"/>
                              </a:lnTo>
                              <a:lnTo>
                                <a:pt x="34077" y="420509"/>
                              </a:lnTo>
                              <a:lnTo>
                                <a:pt x="8440" y="432219"/>
                              </a:lnTo>
                              <a:lnTo>
                                <a:pt x="35902" y="432219"/>
                              </a:lnTo>
                              <a:lnTo>
                                <a:pt x="37376" y="431713"/>
                              </a:lnTo>
                              <a:lnTo>
                                <a:pt x="60357" y="411730"/>
                              </a:lnTo>
                              <a:lnTo>
                                <a:pt x="88253" y="376339"/>
                              </a:lnTo>
                              <a:lnTo>
                                <a:pt x="121271" y="323831"/>
                              </a:lnTo>
                              <a:lnTo>
                                <a:pt x="125635" y="322499"/>
                              </a:lnTo>
                              <a:lnTo>
                                <a:pt x="121271" y="322499"/>
                              </a:lnTo>
                              <a:lnTo>
                                <a:pt x="152775" y="264813"/>
                              </a:lnTo>
                              <a:lnTo>
                                <a:pt x="173744" y="220496"/>
                              </a:lnTo>
                              <a:lnTo>
                                <a:pt x="186800" y="186757"/>
                              </a:lnTo>
                              <a:lnTo>
                                <a:pt x="194567" y="160805"/>
                              </a:lnTo>
                              <a:lnTo>
                                <a:pt x="210159" y="160805"/>
                              </a:lnTo>
                              <a:lnTo>
                                <a:pt x="200341" y="135040"/>
                              </a:lnTo>
                              <a:lnTo>
                                <a:pt x="203551" y="112386"/>
                              </a:lnTo>
                              <a:lnTo>
                                <a:pt x="194567" y="112386"/>
                              </a:lnTo>
                              <a:lnTo>
                                <a:pt x="189458" y="92896"/>
                              </a:lnTo>
                              <a:lnTo>
                                <a:pt x="186015" y="74072"/>
                              </a:lnTo>
                              <a:lnTo>
                                <a:pt x="184072" y="56415"/>
                              </a:lnTo>
                              <a:lnTo>
                                <a:pt x="183461" y="40423"/>
                              </a:lnTo>
                              <a:lnTo>
                                <a:pt x="183548" y="36425"/>
                              </a:lnTo>
                              <a:lnTo>
                                <a:pt x="183607" y="33711"/>
                              </a:lnTo>
                              <a:lnTo>
                                <a:pt x="184627" y="22377"/>
                              </a:lnTo>
                              <a:lnTo>
                                <a:pt x="187397" y="10626"/>
                              </a:lnTo>
                              <a:lnTo>
                                <a:pt x="192790" y="2665"/>
                              </a:lnTo>
                              <a:lnTo>
                                <a:pt x="203610" y="2665"/>
                              </a:lnTo>
                              <a:lnTo>
                                <a:pt x="197898" y="444"/>
                              </a:lnTo>
                              <a:lnTo>
                                <a:pt x="186571" y="0"/>
                              </a:lnTo>
                              <a:close/>
                            </a:path>
                            <a:path w="436245" h="433705">
                              <a:moveTo>
                                <a:pt x="431778" y="321610"/>
                              </a:moveTo>
                              <a:lnTo>
                                <a:pt x="419340" y="321610"/>
                              </a:lnTo>
                              <a:lnTo>
                                <a:pt x="414454" y="326052"/>
                              </a:lnTo>
                              <a:lnTo>
                                <a:pt x="414454" y="338046"/>
                              </a:lnTo>
                              <a:lnTo>
                                <a:pt x="419340" y="342488"/>
                              </a:lnTo>
                              <a:lnTo>
                                <a:pt x="431778" y="342488"/>
                              </a:lnTo>
                              <a:lnTo>
                                <a:pt x="434000" y="340267"/>
                              </a:lnTo>
                              <a:lnTo>
                                <a:pt x="420673" y="340267"/>
                              </a:lnTo>
                              <a:lnTo>
                                <a:pt x="416675" y="336713"/>
                              </a:lnTo>
                              <a:lnTo>
                                <a:pt x="416675" y="327385"/>
                              </a:lnTo>
                              <a:lnTo>
                                <a:pt x="420673" y="323831"/>
                              </a:lnTo>
                              <a:lnTo>
                                <a:pt x="434000" y="323831"/>
                              </a:lnTo>
                              <a:lnTo>
                                <a:pt x="431778" y="321610"/>
                              </a:lnTo>
                              <a:close/>
                            </a:path>
                            <a:path w="436245" h="433705">
                              <a:moveTo>
                                <a:pt x="434000" y="323831"/>
                              </a:moveTo>
                              <a:lnTo>
                                <a:pt x="430446" y="323831"/>
                              </a:lnTo>
                              <a:lnTo>
                                <a:pt x="433555" y="327385"/>
                              </a:lnTo>
                              <a:lnTo>
                                <a:pt x="433555" y="336713"/>
                              </a:lnTo>
                              <a:lnTo>
                                <a:pt x="430446" y="340267"/>
                              </a:lnTo>
                              <a:lnTo>
                                <a:pt x="434000" y="340267"/>
                              </a:lnTo>
                              <a:lnTo>
                                <a:pt x="436221" y="338046"/>
                              </a:lnTo>
                              <a:lnTo>
                                <a:pt x="436221" y="326052"/>
                              </a:lnTo>
                              <a:lnTo>
                                <a:pt x="434000" y="323831"/>
                              </a:lnTo>
                              <a:close/>
                            </a:path>
                            <a:path w="436245" h="433705">
                              <a:moveTo>
                                <a:pt x="428225" y="325164"/>
                              </a:moveTo>
                              <a:lnTo>
                                <a:pt x="421117" y="325164"/>
                              </a:lnTo>
                              <a:lnTo>
                                <a:pt x="421117" y="338046"/>
                              </a:lnTo>
                              <a:lnTo>
                                <a:pt x="423338" y="338046"/>
                              </a:lnTo>
                              <a:lnTo>
                                <a:pt x="423338" y="333160"/>
                              </a:lnTo>
                              <a:lnTo>
                                <a:pt x="428965" y="333160"/>
                              </a:lnTo>
                              <a:lnTo>
                                <a:pt x="428669" y="332716"/>
                              </a:lnTo>
                              <a:lnTo>
                                <a:pt x="427336" y="332271"/>
                              </a:lnTo>
                              <a:lnTo>
                                <a:pt x="430002" y="331383"/>
                              </a:lnTo>
                              <a:lnTo>
                                <a:pt x="423338" y="331383"/>
                              </a:lnTo>
                              <a:lnTo>
                                <a:pt x="423338" y="327829"/>
                              </a:lnTo>
                              <a:lnTo>
                                <a:pt x="429705" y="327829"/>
                              </a:lnTo>
                              <a:lnTo>
                                <a:pt x="429631" y="327385"/>
                              </a:lnTo>
                              <a:lnTo>
                                <a:pt x="429557" y="326941"/>
                              </a:lnTo>
                              <a:lnTo>
                                <a:pt x="428225" y="325164"/>
                              </a:lnTo>
                              <a:close/>
                            </a:path>
                            <a:path w="436245" h="433705">
                              <a:moveTo>
                                <a:pt x="428965" y="333160"/>
                              </a:moveTo>
                              <a:lnTo>
                                <a:pt x="426004" y="333160"/>
                              </a:lnTo>
                              <a:lnTo>
                                <a:pt x="426892" y="334492"/>
                              </a:lnTo>
                              <a:lnTo>
                                <a:pt x="427336" y="335825"/>
                              </a:lnTo>
                              <a:lnTo>
                                <a:pt x="427781" y="338046"/>
                              </a:lnTo>
                              <a:lnTo>
                                <a:pt x="430002" y="338046"/>
                              </a:lnTo>
                              <a:lnTo>
                                <a:pt x="429557" y="335825"/>
                              </a:lnTo>
                              <a:lnTo>
                                <a:pt x="429557" y="334048"/>
                              </a:lnTo>
                              <a:lnTo>
                                <a:pt x="428965" y="333160"/>
                              </a:lnTo>
                              <a:close/>
                            </a:path>
                            <a:path w="436245" h="433705">
                              <a:moveTo>
                                <a:pt x="429705" y="327829"/>
                              </a:moveTo>
                              <a:lnTo>
                                <a:pt x="426448" y="327829"/>
                              </a:lnTo>
                              <a:lnTo>
                                <a:pt x="427336" y="328273"/>
                              </a:lnTo>
                              <a:lnTo>
                                <a:pt x="427336" y="330939"/>
                              </a:lnTo>
                              <a:lnTo>
                                <a:pt x="426004" y="331383"/>
                              </a:lnTo>
                              <a:lnTo>
                                <a:pt x="430002" y="331383"/>
                              </a:lnTo>
                              <a:lnTo>
                                <a:pt x="430002" y="329606"/>
                              </a:lnTo>
                              <a:lnTo>
                                <a:pt x="429779" y="328273"/>
                              </a:lnTo>
                              <a:lnTo>
                                <a:pt x="429705" y="327829"/>
                              </a:lnTo>
                              <a:close/>
                            </a:path>
                            <a:path w="436245" h="433705">
                              <a:moveTo>
                                <a:pt x="210159" y="160805"/>
                              </a:moveTo>
                              <a:lnTo>
                                <a:pt x="194567" y="160805"/>
                              </a:lnTo>
                              <a:lnTo>
                                <a:pt x="218540" y="208940"/>
                              </a:lnTo>
                              <a:lnTo>
                                <a:pt x="243430" y="241707"/>
                              </a:lnTo>
                              <a:lnTo>
                                <a:pt x="266655" y="262564"/>
                              </a:lnTo>
                              <a:lnTo>
                                <a:pt x="285631" y="274968"/>
                              </a:lnTo>
                              <a:lnTo>
                                <a:pt x="245432" y="282964"/>
                              </a:lnTo>
                              <a:lnTo>
                                <a:pt x="203941" y="293458"/>
                              </a:lnTo>
                              <a:lnTo>
                                <a:pt x="162194" y="306576"/>
                              </a:lnTo>
                              <a:lnTo>
                                <a:pt x="121271" y="322499"/>
                              </a:lnTo>
                              <a:lnTo>
                                <a:pt x="125635" y="322499"/>
                              </a:lnTo>
                              <a:lnTo>
                                <a:pt x="162888" y="311123"/>
                              </a:lnTo>
                              <a:lnTo>
                                <a:pt x="208337" y="300455"/>
                              </a:lnTo>
                              <a:lnTo>
                                <a:pt x="255452" y="292035"/>
                              </a:lnTo>
                              <a:lnTo>
                                <a:pt x="302067" y="286073"/>
                              </a:lnTo>
                              <a:lnTo>
                                <a:pt x="335423" y="286073"/>
                              </a:lnTo>
                              <a:lnTo>
                                <a:pt x="328276" y="282964"/>
                              </a:lnTo>
                              <a:lnTo>
                                <a:pt x="358406" y="281582"/>
                              </a:lnTo>
                              <a:lnTo>
                                <a:pt x="427160" y="281582"/>
                              </a:lnTo>
                              <a:lnTo>
                                <a:pt x="415620" y="275356"/>
                              </a:lnTo>
                              <a:lnTo>
                                <a:pt x="399051" y="271858"/>
                              </a:lnTo>
                              <a:lnTo>
                                <a:pt x="308730" y="271858"/>
                              </a:lnTo>
                              <a:lnTo>
                                <a:pt x="298423" y="265959"/>
                              </a:lnTo>
                              <a:lnTo>
                                <a:pt x="246693" y="223682"/>
                              </a:lnTo>
                              <a:lnTo>
                                <a:pt x="212405" y="166698"/>
                              </a:lnTo>
                              <a:lnTo>
                                <a:pt x="210159" y="160805"/>
                              </a:lnTo>
                              <a:close/>
                            </a:path>
                            <a:path w="436245" h="433705">
                              <a:moveTo>
                                <a:pt x="335423" y="286073"/>
                              </a:moveTo>
                              <a:lnTo>
                                <a:pt x="302067" y="286073"/>
                              </a:lnTo>
                              <a:lnTo>
                                <a:pt x="331219" y="299247"/>
                              </a:lnTo>
                              <a:lnTo>
                                <a:pt x="360037" y="309172"/>
                              </a:lnTo>
                              <a:lnTo>
                                <a:pt x="386524" y="315433"/>
                              </a:lnTo>
                              <a:lnTo>
                                <a:pt x="408679" y="317612"/>
                              </a:lnTo>
                              <a:lnTo>
                                <a:pt x="422450" y="317612"/>
                              </a:lnTo>
                              <a:lnTo>
                                <a:pt x="430002" y="314503"/>
                              </a:lnTo>
                              <a:lnTo>
                                <a:pt x="431001" y="310505"/>
                              </a:lnTo>
                              <a:lnTo>
                                <a:pt x="418008" y="310505"/>
                              </a:lnTo>
                              <a:lnTo>
                                <a:pt x="400426" y="308513"/>
                              </a:lnTo>
                              <a:lnTo>
                                <a:pt x="378639" y="302898"/>
                              </a:lnTo>
                              <a:lnTo>
                                <a:pt x="354103" y="294201"/>
                              </a:lnTo>
                              <a:lnTo>
                                <a:pt x="335423" y="286073"/>
                              </a:lnTo>
                              <a:close/>
                            </a:path>
                            <a:path w="436245" h="433705">
                              <a:moveTo>
                                <a:pt x="431778" y="307395"/>
                              </a:moveTo>
                              <a:lnTo>
                                <a:pt x="428669" y="308728"/>
                              </a:lnTo>
                              <a:lnTo>
                                <a:pt x="423783" y="310505"/>
                              </a:lnTo>
                              <a:lnTo>
                                <a:pt x="431001" y="310505"/>
                              </a:lnTo>
                              <a:lnTo>
                                <a:pt x="431778" y="307395"/>
                              </a:lnTo>
                              <a:close/>
                            </a:path>
                            <a:path w="436245" h="433705">
                              <a:moveTo>
                                <a:pt x="427160" y="281582"/>
                              </a:moveTo>
                              <a:lnTo>
                                <a:pt x="358406" y="281582"/>
                              </a:lnTo>
                              <a:lnTo>
                                <a:pt x="393409" y="282575"/>
                              </a:lnTo>
                              <a:lnTo>
                                <a:pt x="422165" y="288648"/>
                              </a:lnTo>
                              <a:lnTo>
                                <a:pt x="433555" y="302509"/>
                              </a:lnTo>
                              <a:lnTo>
                                <a:pt x="434888" y="299400"/>
                              </a:lnTo>
                              <a:lnTo>
                                <a:pt x="436217" y="298067"/>
                              </a:lnTo>
                              <a:lnTo>
                                <a:pt x="436217" y="294957"/>
                              </a:lnTo>
                              <a:lnTo>
                                <a:pt x="430814" y="283554"/>
                              </a:lnTo>
                              <a:lnTo>
                                <a:pt x="427160" y="281582"/>
                              </a:lnTo>
                              <a:close/>
                            </a:path>
                            <a:path w="436245" h="433705">
                              <a:moveTo>
                                <a:pt x="362036" y="268749"/>
                              </a:moveTo>
                              <a:lnTo>
                                <a:pt x="350147" y="269047"/>
                              </a:lnTo>
                              <a:lnTo>
                                <a:pt x="337216" y="269804"/>
                              </a:lnTo>
                              <a:lnTo>
                                <a:pt x="308730" y="271858"/>
                              </a:lnTo>
                              <a:lnTo>
                                <a:pt x="399051" y="271858"/>
                              </a:lnTo>
                              <a:lnTo>
                                <a:pt x="392181" y="270408"/>
                              </a:lnTo>
                              <a:lnTo>
                                <a:pt x="362036" y="268749"/>
                              </a:lnTo>
                              <a:close/>
                            </a:path>
                            <a:path w="436245" h="433705">
                              <a:moveTo>
                                <a:pt x="207893" y="36425"/>
                              </a:moveTo>
                              <a:lnTo>
                                <a:pt x="205498" y="49543"/>
                              </a:lnTo>
                              <a:lnTo>
                                <a:pt x="202848" y="65688"/>
                              </a:lnTo>
                              <a:lnTo>
                                <a:pt x="199210" y="87274"/>
                              </a:lnTo>
                              <a:lnTo>
                                <a:pt x="194628" y="112052"/>
                              </a:lnTo>
                              <a:lnTo>
                                <a:pt x="194567" y="112386"/>
                              </a:lnTo>
                              <a:lnTo>
                                <a:pt x="203551" y="112386"/>
                              </a:lnTo>
                              <a:lnTo>
                                <a:pt x="203958" y="109512"/>
                              </a:lnTo>
                              <a:lnTo>
                                <a:pt x="205950" y="85066"/>
                              </a:lnTo>
                              <a:lnTo>
                                <a:pt x="207025" y="60954"/>
                              </a:lnTo>
                              <a:lnTo>
                                <a:pt x="207893" y="36425"/>
                              </a:lnTo>
                              <a:close/>
                            </a:path>
                            <a:path w="436245" h="433705">
                              <a:moveTo>
                                <a:pt x="203610" y="2665"/>
                              </a:moveTo>
                              <a:lnTo>
                                <a:pt x="192790" y="2665"/>
                              </a:lnTo>
                              <a:lnTo>
                                <a:pt x="197586" y="5691"/>
                              </a:lnTo>
                              <a:lnTo>
                                <a:pt x="202212" y="10626"/>
                              </a:lnTo>
                              <a:lnTo>
                                <a:pt x="205846" y="17907"/>
                              </a:lnTo>
                              <a:lnTo>
                                <a:pt x="207893" y="28429"/>
                              </a:lnTo>
                              <a:lnTo>
                                <a:pt x="209559" y="11993"/>
                              </a:lnTo>
                              <a:lnTo>
                                <a:pt x="205894" y="3553"/>
                              </a:lnTo>
                              <a:lnTo>
                                <a:pt x="203610" y="26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4.349121pt;margin-top:5.134861pt;width:34.35pt;height:34.15pt;mso-position-horizontal-relative:page;mso-position-vertical-relative:paragraph;z-index:-15765504" id="docshape2" coordorigin="7087,103" coordsize="687,683" path="m7211,641l7151,680,7113,717,7093,750,7087,774,7087,785,7139,785,7144,783,7100,783,7106,758,7129,722,7165,681,7211,641xm7381,103l7367,112,7360,133,7358,156,7357,160,7357,166,7357,174,7358,189,7359,206,7361,224,7364,242,7367,260,7371,279,7376,298,7381,317,7373,349,7351,406,7318,482,7278,565,7232,646,7186,716,7141,765,7100,783,7144,783,7146,783,7182,751,7226,695,7278,613,7285,611,7278,611,7328,520,7361,450,7381,397,7393,356,7418,356,7402,315,7408,280,7393,280,7385,249,7380,219,7377,192,7376,166,7376,160,7376,156,7378,138,7382,119,7391,107,7408,107,7399,103,7381,103xm7767,609l7747,609,7740,616,7740,635,7747,642,7767,642,7770,639,7749,639,7743,633,7743,618,7749,613,7770,613,7767,609xm7770,613l7765,613,7770,618,7770,633,7765,639,7770,639,7774,635,7774,616,7770,613xm7761,615l7750,615,7750,635,7754,635,7754,627,7763,627,7762,627,7760,626,7764,625,7754,625,7754,619,7764,619,7764,618,7763,618,7761,615xm7763,627l7758,627,7759,629,7760,632,7761,635,7764,635,7763,632,7763,629,7763,627xm7764,619l7759,619,7760,620,7760,624,7758,625,7764,625,7764,622,7764,620,7764,619xm7418,356l7393,356,7431,432,7470,483,7507,516,7537,536,7473,548,7408,565,7342,585,7278,611,7285,611,7344,593,7415,576,7489,563,7563,553,7615,553,7604,548,7651,546,7760,546,7742,536,7715,531,7573,531,7557,522,7541,512,7525,501,7510,490,7475,455,7446,413,7421,365,7418,356xm7615,553l7563,553,7609,574,7654,590,7696,599,7731,603,7752,603,7764,598,7766,592,7745,592,7718,589,7683,580,7645,566,7615,553xm7767,587l7762,589,7754,592,7766,592,7767,587xm7760,546l7651,546,7707,548,7752,557,7770,579,7772,574,7774,572,7774,567,7765,549,7760,546xm7657,526l7638,526,7618,528,7573,531,7715,531,7705,529,7657,526xm7414,160l7411,181,7406,206,7401,240,7393,279,7393,280,7408,280,7408,275,7411,237,7413,199,7414,160xm7408,107l7391,107,7398,112,7405,119,7411,131,7414,147,7417,122,7411,108,7408,107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/>
        <w:t>Secretária,</w:t>
      </w:r>
      <w:r>
        <w:rPr>
          <w:spacing w:val="-3"/>
        </w:rPr>
        <w:t> </w:t>
      </w:r>
      <w:r>
        <w:rPr/>
        <w:t>lavrei</w:t>
      </w:r>
      <w:r>
        <w:rPr>
          <w:spacing w:val="-3"/>
        </w:rPr>
        <w:t> </w:t>
      </w:r>
      <w:r>
        <w:rPr/>
        <w:t>a</w:t>
      </w:r>
      <w:r>
        <w:rPr>
          <w:spacing w:val="-5"/>
        </w:rPr>
        <w:t> </w:t>
      </w:r>
      <w:r>
        <w:rPr/>
        <w:t>presente</w:t>
      </w:r>
      <w:r>
        <w:rPr>
          <w:spacing w:val="-5"/>
        </w:rPr>
        <w:t> </w:t>
      </w:r>
      <w:r>
        <w:rPr/>
        <w:t>e</w:t>
      </w:r>
      <w:r>
        <w:rPr>
          <w:spacing w:val="-1"/>
        </w:rPr>
        <w:t> </w:t>
      </w:r>
      <w:r>
        <w:rPr>
          <w:spacing w:val="-2"/>
        </w:rPr>
        <w:t>assino.</w:t>
      </w:r>
    </w:p>
    <w:p>
      <w:pPr>
        <w:spacing w:line="247" w:lineRule="auto" w:before="77"/>
        <w:ind w:left="1" w:right="0" w:firstLine="0"/>
        <w:jc w:val="left"/>
        <w:rPr>
          <w:rFonts w:ascii="Trebuchet MS"/>
          <w:sz w:val="29"/>
        </w:rPr>
      </w:pPr>
      <w:r>
        <w:rPr/>
        <w:br w:type="column"/>
      </w:r>
      <w:r>
        <w:rPr>
          <w:rFonts w:ascii="Trebuchet MS"/>
          <w:sz w:val="29"/>
        </w:rPr>
        <w:t>AIRTON</w:t>
      </w:r>
      <w:r>
        <w:rPr>
          <w:rFonts w:ascii="Trebuchet MS"/>
          <w:spacing w:val="-7"/>
          <w:sz w:val="29"/>
        </w:rPr>
        <w:t> </w:t>
      </w:r>
      <w:r>
        <w:rPr>
          <w:rFonts w:ascii="Trebuchet MS"/>
          <w:sz w:val="29"/>
        </w:rPr>
        <w:t>LUIS </w:t>
      </w:r>
      <w:r>
        <w:rPr>
          <w:rFonts w:ascii="Trebuchet MS"/>
          <w:spacing w:val="-10"/>
          <w:sz w:val="29"/>
        </w:rPr>
        <w:t>CORREA</w:t>
      </w:r>
      <w:r>
        <w:rPr>
          <w:rFonts w:ascii="Trebuchet MS"/>
          <w:spacing w:val="-27"/>
          <w:sz w:val="29"/>
        </w:rPr>
        <w:t> </w:t>
      </w:r>
      <w:r>
        <w:rPr>
          <w:rFonts w:ascii="Trebuchet MS"/>
          <w:spacing w:val="-10"/>
          <w:sz w:val="29"/>
        </w:rPr>
        <w:t>GENTIL</w:t>
      </w:r>
    </w:p>
    <w:p>
      <w:pPr>
        <w:spacing w:line="254" w:lineRule="auto" w:before="158"/>
        <w:ind w:left="1" w:right="682" w:firstLine="0"/>
        <w:jc w:val="left"/>
        <w:rPr>
          <w:rFonts w:ascii="Trebuchet MS"/>
          <w:sz w:val="15"/>
        </w:rPr>
      </w:pPr>
      <w:r>
        <w:rPr/>
        <w:br w:type="column"/>
      </w:r>
      <w:r>
        <w:rPr>
          <w:rFonts w:ascii="Trebuchet MS"/>
          <w:sz w:val="15"/>
        </w:rPr>
        <w:t>Assinado de forma digital por AIRTON LUIS CORREA GENTIL </w:t>
      </w:r>
      <w:r>
        <w:rPr>
          <w:rFonts w:ascii="Trebuchet MS"/>
          <w:spacing w:val="-4"/>
          <w:sz w:val="15"/>
        </w:rPr>
        <w:t>Dados:</w:t>
      </w:r>
      <w:r>
        <w:rPr>
          <w:rFonts w:ascii="Trebuchet MS"/>
          <w:spacing w:val="-13"/>
          <w:sz w:val="15"/>
        </w:rPr>
        <w:t> </w:t>
      </w:r>
      <w:r>
        <w:rPr>
          <w:rFonts w:ascii="Trebuchet MS"/>
          <w:spacing w:val="-4"/>
          <w:sz w:val="15"/>
        </w:rPr>
        <w:t>2023.03.01</w:t>
      </w:r>
      <w:r>
        <w:rPr>
          <w:rFonts w:ascii="Trebuchet MS"/>
          <w:spacing w:val="-13"/>
          <w:sz w:val="15"/>
        </w:rPr>
        <w:t> </w:t>
      </w:r>
      <w:r>
        <w:rPr>
          <w:rFonts w:ascii="Trebuchet MS"/>
          <w:spacing w:val="-4"/>
          <w:sz w:val="15"/>
        </w:rPr>
        <w:t>15:14:19</w:t>
      </w:r>
      <w:r>
        <w:rPr>
          <w:rFonts w:ascii="Trebuchet MS"/>
          <w:spacing w:val="-13"/>
          <w:sz w:val="15"/>
        </w:rPr>
        <w:t> </w:t>
      </w:r>
      <w:r>
        <w:rPr>
          <w:rFonts w:ascii="Trebuchet MS"/>
          <w:spacing w:val="-4"/>
          <w:sz w:val="15"/>
        </w:rPr>
        <w:t>-</w:t>
      </w:r>
      <w:r>
        <w:rPr>
          <w:rFonts w:ascii="Trebuchet MS"/>
          <w:spacing w:val="-4"/>
          <w:sz w:val="15"/>
        </w:rPr>
        <w:t>04'00'</w:t>
      </w:r>
    </w:p>
    <w:p>
      <w:pPr>
        <w:spacing w:after="0" w:line="254" w:lineRule="auto"/>
        <w:jc w:val="left"/>
        <w:rPr>
          <w:rFonts w:ascii="Trebuchet MS"/>
          <w:sz w:val="15"/>
        </w:rPr>
        <w:sectPr>
          <w:type w:val="continuous"/>
          <w:pgSz w:w="11910" w:h="16840"/>
          <w:pgMar w:header="713" w:footer="0" w:top="2840" w:bottom="280" w:left="1700" w:right="1559"/>
          <w:cols w:num="3" w:equalWidth="0">
            <w:col w:w="3250" w:space="205"/>
            <w:col w:w="1923" w:space="393"/>
            <w:col w:w="2880"/>
          </w:cols>
        </w:sectPr>
      </w:pPr>
    </w:p>
    <w:p>
      <w:pPr>
        <w:tabs>
          <w:tab w:pos="5190" w:val="left" w:leader="none"/>
        </w:tabs>
        <w:spacing w:line="193" w:lineRule="exact" w:before="2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210" w:val="left" w:leader="none"/>
          <w:tab w:pos="5201" w:val="left" w:leader="none"/>
        </w:tabs>
        <w:spacing w:line="240" w:lineRule="auto" w:before="0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sectPr>
      <w:type w:val="continuous"/>
      <w:pgSz w:w="11910" w:h="16840"/>
      <w:pgMar w:header="713" w:footer="0" w:top="28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 w:righ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50976">
          <wp:simplePos x="0" y="0"/>
          <wp:positionH relativeFrom="page">
            <wp:posOffset>3500627</wp:posOffset>
          </wp:positionH>
          <wp:positionV relativeFrom="page">
            <wp:posOffset>452627</wp:posOffset>
          </wp:positionV>
          <wp:extent cx="557783" cy="521065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7783" cy="5210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1488">
              <wp:simplePos x="0" y="0"/>
              <wp:positionH relativeFrom="page">
                <wp:posOffset>1762760</wp:posOffset>
              </wp:positionH>
              <wp:positionV relativeFrom="page">
                <wp:posOffset>1002279</wp:posOffset>
              </wp:positionV>
              <wp:extent cx="4035425" cy="82296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29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line="228" w:lineRule="exact" w:before="0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 w:righ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78.919662pt;width:317.75pt;height:64.8pt;mso-position-horizontal-relative:page;mso-position-vertical-relative:page;z-index:-15764992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line="228" w:lineRule="exact" w:before="0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 w:righ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 w:right="133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- 20 - 13.06.2022</dc:title>
  <dcterms:created xsi:type="dcterms:W3CDTF">2025-05-16T17:58:18Z</dcterms:created>
  <dcterms:modified xsi:type="dcterms:W3CDTF">2025-05-16T17:58:18Z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2022-12-08T00:00:00Z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