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18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3"/>
      </w:pPr>
      <w:r>
        <w:rPr/>
        <w:t>Ao(s) trinta de maio de dois mil, vinte e dois, nesta cidade de Manaus, reuniu-se às oito horas, 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Lafayette Carneiro Vieira Júnior, Desembargador Abraham Peixoto</w:t>
      </w:r>
      <w:r>
        <w:rPr>
          <w:spacing w:val="-2"/>
        </w:rPr>
        <w:t> </w:t>
      </w:r>
      <w:r>
        <w:rPr/>
        <w:t>Campos</w:t>
      </w:r>
      <w:r>
        <w:rPr>
          <w:spacing w:val="-2"/>
        </w:rPr>
        <w:t> </w:t>
      </w:r>
      <w:r>
        <w:rPr/>
        <w:t>Filho,</w:t>
      </w:r>
      <w:r>
        <w:rPr>
          <w:spacing w:val="-2"/>
        </w:rPr>
        <w:t> </w:t>
      </w:r>
      <w:r>
        <w:rPr/>
        <w:t>Desembargadora</w:t>
      </w:r>
      <w:r>
        <w:rPr>
          <w:spacing w:val="-2"/>
        </w:rPr>
        <w:t> </w:t>
      </w:r>
      <w:r>
        <w:rPr/>
        <w:t>Mirza</w:t>
      </w:r>
      <w:r>
        <w:rPr>
          <w:spacing w:val="-1"/>
        </w:rPr>
        <w:t> </w:t>
      </w:r>
      <w:r>
        <w:rPr/>
        <w:t>Telma de</w:t>
      </w:r>
      <w:r>
        <w:rPr>
          <w:spacing w:val="-1"/>
        </w:rPr>
        <w:t> </w:t>
      </w:r>
      <w:r>
        <w:rPr/>
        <w:t>Oliveira</w:t>
      </w:r>
      <w:r>
        <w:rPr>
          <w:spacing w:val="-2"/>
        </w:rPr>
        <w:t> </w:t>
      </w:r>
      <w:r>
        <w:rPr/>
        <w:t>Cunha,</w:t>
      </w:r>
      <w:r>
        <w:rPr>
          <w:spacing w:val="-2"/>
        </w:rPr>
        <w:t> </w:t>
      </w:r>
      <w:r>
        <w:rPr/>
        <w:t>Desembargador</w:t>
      </w:r>
      <w:r>
        <w:rPr>
          <w:spacing w:val="-2"/>
        </w:rPr>
        <w:t> </w:t>
      </w:r>
      <w:r>
        <w:rPr/>
        <w:t>Paulo César Caminha e Lima e da Dra. Maria José da Silva Nazaré, Representante do Ministério Público. Ao iniciar-se a sessão, posta em discussão e não impugnada, foi aprovada a ata</w:t>
      </w:r>
      <w:r>
        <w:rPr>
          <w:spacing w:val="40"/>
        </w:rPr>
        <w:t> </w:t>
      </w:r>
      <w:r>
        <w:rPr/>
        <w:t>anterior. PUBLICAÇÃO DE ACÓRDÃOS Pelo Exmo. Sr. Desembargador AIRTON LUÍS CORRÊA GENTIL: Apelação Cível nº: 0636830-03.2015.8.04.0001 de Capital - Fórum Ministro Henoch Reis/8ª Vara Cível e de Acidentes de Trabalho. JULGAMENTOS 1) Agravo de Instrumento nº: 4005751-77.2021.8.04.0000 de Capital - Fórum Ministro Henoch Reis/3ª Vara Cível e de Acidentes de Trabalho. Agravante: Alpha Extração de Areia Ltda, Agravado: Banco Safra S/A. Relator o Exmo. Sr. Desembargador AIRTON LUÍS CORRÊA GENTIL. Decisão: ACÓRDÃO.Vistos, relatados e discutidos estes autos de Agravo de Instrumento 4005751-77.2021.8.04.0000,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 prover parcialmente do recurso, nos termos do voto do condutor da decisão.</w:t>
      </w:r>
      <w:r>
        <w:rPr>
          <w:spacing w:val="40"/>
        </w:rPr>
        <w:t> </w:t>
      </w:r>
      <w:r>
        <w:rPr/>
        <w:t>Participaram do julgamento os(as) Exmos(as). Srs(as).</w:t>
      </w:r>
      <w:r>
        <w:rPr>
          <w:spacing w:val="80"/>
        </w:rPr>
        <w:t> </w:t>
      </w:r>
      <w:r>
        <w:rPr/>
        <w:t>João de Jesus Abdala Simões e</w:t>
      </w:r>
      <w:r>
        <w:rPr>
          <w:spacing w:val="40"/>
        </w:rPr>
        <w:t> </w:t>
      </w:r>
      <w:r>
        <w:rPr/>
        <w:t>Abraham Peixoto Campos Filho. 2) Apelação Cível nº: 0671593-88.2019.8.04.0001 de Capital - Fórum Ministro Henoch Reis/9ª Vara Cível e de Acidentes de Trabalho. Apelante: J R S Comércio de Produtos Alimentícios Eireli - Epp, Apelado: Amazonas Distribuidora de Energia S/A. Relator o Exmo. Sr. Desembargador AIRTON LUÍS</w:t>
      </w:r>
      <w:r>
        <w:rPr>
          <w:spacing w:val="-1"/>
        </w:rPr>
        <w:t> </w:t>
      </w:r>
      <w:r>
        <w:rPr/>
        <w:t>CORRÊA GENTIL. Decisão: ACÓRDÃO.Vistos,</w:t>
      </w:r>
      <w:r>
        <w:rPr>
          <w:spacing w:val="-1"/>
        </w:rPr>
        <w:t> </w:t>
      </w:r>
      <w:r>
        <w:rPr/>
        <w:t>relatados e discutidos estes autos de Apelação Cível nº 0671593-88.2019.8.04.0001, em</w:t>
      </w:r>
      <w:r>
        <w:rPr>
          <w:spacing w:val="-1"/>
        </w:rPr>
        <w:t> </w:t>
      </w:r>
      <w:r>
        <w:rPr/>
        <w:t>que são partes as acima indicadas, ACORDAM os Excelentíssimos Senhores Desembargadores que compõem a Egrégia Terceira Câmara Cível do Tribunal de Justiça do Estado do Amazonas, por</w:t>
      </w:r>
      <w:r>
        <w:rPr>
          <w:spacing w:val="40"/>
        </w:rPr>
        <w:t> </w:t>
      </w:r>
      <w:r>
        <w:rPr/>
        <w:t>unanimidade de votos e em conhecer e prover o recurso de Apelação, nos termos do voto do desembargador relator. Proferiu sustentação oral, Dra. Andréa Faria de Barros, Advogada da Apelada. Presente na videoconferência o Exmo. Sr. Dr. Pedro Bezerra Filho, Representante Ministerial.</w:t>
      </w:r>
      <w:r>
        <w:rPr>
          <w:spacing w:val="40"/>
        </w:rPr>
        <w:t> </w:t>
      </w:r>
      <w:r>
        <w:rPr/>
        <w:t>Participaram do julgamento os(as) Exmos(as). Srs(as).</w:t>
      </w:r>
      <w:r>
        <w:rPr>
          <w:spacing w:val="80"/>
        </w:rPr>
        <w:t> </w:t>
      </w:r>
      <w:r>
        <w:rPr/>
        <w:t>João de Jesus Abdala Simões e</w:t>
      </w:r>
      <w:r>
        <w:rPr>
          <w:spacing w:val="40"/>
        </w:rPr>
        <w:t> </w:t>
      </w:r>
      <w:r>
        <w:rPr/>
        <w:t>Abraham Peixoto Campos Filho. 3) Apelação Cível nº: 0000731-66.2013.8.04.6302</w:t>
      </w:r>
      <w:r>
        <w:rPr>
          <w:spacing w:val="40"/>
        </w:rPr>
        <w:t> </w:t>
      </w:r>
      <w:r>
        <w:rPr/>
        <w:t>de Fórum de Parintins/3ª Vara de Parintins. Apelante: Serviço Autônomo de Água e esgoto de Parintins - SAAE, Apelada: Amazonas Energia S/A. Relator o Exmo. Sr. Desembargador AIRTON LUÍS CORRÊA GENTIL. Decisão: ACÓRDÃO.Vistos, relatados e discutidos estes autos de Apelação Cível nº 0000731-66.2013.8.04.6302, em 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 Participaram do julgamento os(as) Exmos(as). Srs(as).</w:t>
      </w:r>
      <w:r>
        <w:rPr>
          <w:spacing w:val="80"/>
          <w:w w:val="150"/>
        </w:rPr>
        <w:t> </w:t>
      </w:r>
      <w:r>
        <w:rPr/>
        <w:t>João de Jesus Abdala Simões e Abraham</w:t>
      </w:r>
      <w:r>
        <w:rPr>
          <w:spacing w:val="-4"/>
        </w:rPr>
        <w:t> </w:t>
      </w:r>
      <w:r>
        <w:rPr/>
        <w:t>Peixoto Campos Filho.</w:t>
      </w:r>
      <w:r>
        <w:rPr>
          <w:spacing w:val="-2"/>
        </w:rPr>
        <w:t> </w:t>
      </w:r>
      <w:r>
        <w:rPr/>
        <w:t>4) Apelação Cível</w:t>
      </w:r>
      <w:r>
        <w:rPr>
          <w:spacing w:val="-2"/>
        </w:rPr>
        <w:t> </w:t>
      </w:r>
      <w:r>
        <w:rPr/>
        <w:t>nº: 0629733-10.2019.8.04.0001 de Capital - Fórum Ministro Henoch Reis/11ª Vara Cível e de Acidentes de Trabalho. Apelante: Maria Auxiliadora Ferreira da Costa, Apelado: Instituto Nacional do Seguro Social - Inss, Apelante: Instituto</w:t>
      </w:r>
      <w:r>
        <w:rPr>
          <w:spacing w:val="47"/>
        </w:rPr>
        <w:t> </w:t>
      </w:r>
      <w:r>
        <w:rPr/>
        <w:t>Nacional</w:t>
      </w:r>
      <w:r>
        <w:rPr>
          <w:spacing w:val="47"/>
        </w:rPr>
        <w:t> </w:t>
      </w:r>
      <w:r>
        <w:rPr/>
        <w:t>do</w:t>
      </w:r>
      <w:r>
        <w:rPr>
          <w:spacing w:val="47"/>
        </w:rPr>
        <w:t> </w:t>
      </w:r>
      <w:r>
        <w:rPr/>
        <w:t>Seguro</w:t>
      </w:r>
      <w:r>
        <w:rPr>
          <w:spacing w:val="47"/>
        </w:rPr>
        <w:t> </w:t>
      </w:r>
      <w:r>
        <w:rPr/>
        <w:t>Social</w:t>
      </w:r>
      <w:r>
        <w:rPr>
          <w:spacing w:val="47"/>
        </w:rPr>
        <w:t> </w:t>
      </w:r>
      <w:r>
        <w:rPr/>
        <w:t>-</w:t>
      </w:r>
      <w:r>
        <w:rPr>
          <w:spacing w:val="47"/>
        </w:rPr>
        <w:t> </w:t>
      </w:r>
      <w:r>
        <w:rPr/>
        <w:t>Inss,</w:t>
      </w:r>
      <w:r>
        <w:rPr>
          <w:spacing w:val="46"/>
        </w:rPr>
        <w:t> </w:t>
      </w:r>
      <w:r>
        <w:rPr/>
        <w:t>Apelada:</w:t>
      </w:r>
      <w:r>
        <w:rPr>
          <w:spacing w:val="47"/>
        </w:rPr>
        <w:t> </w:t>
      </w:r>
      <w:r>
        <w:rPr/>
        <w:t>Maria</w:t>
      </w:r>
      <w:r>
        <w:rPr>
          <w:spacing w:val="49"/>
        </w:rPr>
        <w:t> </w:t>
      </w:r>
      <w:r>
        <w:rPr/>
        <w:t>Auxiliadora</w:t>
      </w:r>
      <w:r>
        <w:rPr>
          <w:spacing w:val="47"/>
        </w:rPr>
        <w:t> </w:t>
      </w:r>
      <w:r>
        <w:rPr/>
        <w:t>Ferreira</w:t>
      </w:r>
      <w:r>
        <w:rPr>
          <w:spacing w:val="45"/>
        </w:rPr>
        <w:t> </w:t>
      </w:r>
      <w:r>
        <w:rPr/>
        <w:t>da</w:t>
      </w:r>
      <w:r>
        <w:rPr>
          <w:spacing w:val="49"/>
        </w:rPr>
        <w:t> </w:t>
      </w:r>
      <w:r>
        <w:rPr>
          <w:spacing w:val="-2"/>
        </w:rPr>
        <w:t>Costa,</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4"/>
      </w:pPr>
      <w:r>
        <w:rPr/>
        <w:t>MPAM: Ministério Público do Estado do Amazonas. Relator o Exmo. Sr. Desembargador AIRTON LUÍS CORRÊA GENTIL. Decisão: ACÓRDÃO.Vistos, relatados e discutidos estes autos de Apelação Cível nº 0629733-10.2019.8.04.0001, em que são partes as acima indicadas, ACORDAM os Excelentíssimos Senhores Desembargadores que compõem a Egrégia Terceira Câmara Cível do Tribunal de Justiça do Estado do Amazonas, por unanimidade de votos em conhecer e prover parcialmente o recurso de Apelação interposto pela autora e não conhecer o recurso interposto pelo réu,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5) Embargos de Declaração Cível nº: 0006055-47.2021.8.04.0000 de Capital - Fórum Ministro Henoch Reis/4ª Vara da Fazenda Pública. Embargante: Amazonas</w:t>
      </w:r>
      <w:r>
        <w:rPr>
          <w:spacing w:val="80"/>
        </w:rPr>
        <w:t> </w:t>
      </w:r>
      <w:r>
        <w:rPr/>
        <w:t>Distribuidora de Energia S/A, Embargado: Prefeitura Municipal de Eirunepe. Relator o Exmo. Sr. Desembargador AIRTON LUÍS CORRÊA GENTIL. Decisão: Vistos, relatados e discutidos estes autos de Embargos de Declaração Cível nº 0006055-47.2021.8.04.0000, em</w:t>
      </w:r>
      <w:r>
        <w:rPr>
          <w:spacing w:val="-2"/>
        </w:rPr>
        <w:t> </w:t>
      </w:r>
      <w:r>
        <w:rPr/>
        <w:t>que são partes as acima indicadas, ACORDAM os Excelentíssimos Senhores Desembargadores que compõem a Egrégia Terceira Câmara Cível do Tribunal de Justiça do Estado do Amazonas, por unanimidade de votos, em conhecer e prover os Embargos de Declaração, nos termos do voto</w:t>
      </w:r>
      <w:r>
        <w:rPr>
          <w:spacing w:val="80"/>
        </w:rPr>
        <w:t> </w:t>
      </w:r>
      <w:r>
        <w:rPr/>
        <w:t>do desembargador relator.</w:t>
      </w:r>
      <w:r>
        <w:rPr>
          <w:spacing w:val="80"/>
        </w:rPr>
        <w:t> </w:t>
      </w:r>
      <w:r>
        <w:rPr/>
        <w:t>Participaram do julgamento os(as) Exmos(as). Srs(as).</w:t>
      </w:r>
      <w:r>
        <w:rPr>
          <w:spacing w:val="80"/>
          <w:w w:val="150"/>
        </w:rPr>
        <w:t> </w:t>
      </w:r>
      <w:r>
        <w:rPr/>
        <w:t>João de Jesus Abdala Simões e</w:t>
      </w:r>
      <w:r>
        <w:rPr>
          <w:spacing w:val="40"/>
        </w:rPr>
        <w:t> </w:t>
      </w:r>
      <w:r>
        <w:rPr/>
        <w:t>Abraham Peixoto Campos Filho. 6) Embargos de Declaração Cível nº: 0001602-72.2022.8.04.0000 de Capital - Fórum Ministro Henoch Reis/20ª Vara Cível e de Acidentes de Trabalho. Embargante: Maria Emília Araújo Nogueira, Embargada: Sandra Francisca Araujo Saldanha. Relator o Exmo. Sr. Desembargador AIRTON LUÍS CORRÊA GENTIL. Decisão: Vistos, relatados e discutidos estes autos de Embargos de Declaração Cível nº 0001602-72.2022.8.04.0000,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Participaram</w:t>
      </w:r>
      <w:r>
        <w:rPr>
          <w:spacing w:val="-3"/>
        </w:rPr>
        <w:t> </w:t>
      </w:r>
      <w:r>
        <w:rPr/>
        <w:t>do</w:t>
      </w:r>
      <w:r>
        <w:rPr>
          <w:spacing w:val="-1"/>
        </w:rPr>
        <w:t> </w:t>
      </w:r>
      <w:r>
        <w:rPr/>
        <w:t>julgamento</w:t>
      </w:r>
      <w:r>
        <w:rPr>
          <w:spacing w:val="-1"/>
        </w:rPr>
        <w:t> </w:t>
      </w:r>
      <w:r>
        <w:rPr/>
        <w:t>os(as) Exmos(as). Srs(as).</w:t>
      </w:r>
      <w:r>
        <w:rPr>
          <w:spacing w:val="80"/>
        </w:rPr>
        <w:t> </w:t>
      </w:r>
      <w:r>
        <w:rPr/>
        <w:t>Abraham</w:t>
      </w:r>
      <w:r>
        <w:rPr>
          <w:spacing w:val="-3"/>
        </w:rPr>
        <w:t> </w:t>
      </w:r>
      <w:r>
        <w:rPr/>
        <w:t>Peixoto Campos Filho</w:t>
      </w:r>
      <w:r>
        <w:rPr>
          <w:spacing w:val="-1"/>
        </w:rPr>
        <w:t> </w:t>
      </w:r>
      <w:r>
        <w:rPr/>
        <w:t>e</w:t>
      </w:r>
      <w:r>
        <w:rPr>
          <w:spacing w:val="40"/>
        </w:rPr>
        <w:t> </w:t>
      </w:r>
      <w:r>
        <w:rPr/>
        <w:t>João de Jesus Abdala Simões. 7) Embargos de Declaração Cível nº: 0002877-56.2022.8.04.0000 de Capital -</w:t>
      </w:r>
      <w:r>
        <w:rPr>
          <w:spacing w:val="-1"/>
        </w:rPr>
        <w:t> </w:t>
      </w:r>
      <w:r>
        <w:rPr/>
        <w:t>Fórum</w:t>
      </w:r>
      <w:r>
        <w:rPr>
          <w:spacing w:val="-2"/>
        </w:rPr>
        <w:t> </w:t>
      </w:r>
      <w:r>
        <w:rPr/>
        <w:t>Ministro Henoch Reis/15ª</w:t>
      </w:r>
      <w:r>
        <w:rPr>
          <w:spacing w:val="-2"/>
        </w:rPr>
        <w:t> </w:t>
      </w:r>
      <w:r>
        <w:rPr/>
        <w:t>Vara Cível e de Acidentes de Trabalho. Embargante: Instituto Nacional do Seguro Social - Inss, Embargado: Carlos Alberto Noronha Souza. Relator o Exmo. Sr. Desembargador AIRTON LUÍS CORRÊA GENTIL. Decisão: Vistos, relatados e discutidos estes autos</w:t>
      </w:r>
      <w:r>
        <w:rPr>
          <w:spacing w:val="-2"/>
        </w:rPr>
        <w:t> </w:t>
      </w:r>
      <w:r>
        <w:rPr/>
        <w:t>de Embargos de Declaração Cível nº 0002877-56.2022.8.04.0000, em</w:t>
      </w:r>
      <w:r>
        <w:rPr>
          <w:spacing w:val="-4"/>
        </w:rPr>
        <w:t> </w:t>
      </w:r>
      <w:r>
        <w:rPr/>
        <w:t>que são partes as acima indicadas, ACORDAM os Excelentíssimos Senhores Desembargadores que compõem a Egrégia Terceira Câmara Cível do Tribunal de Justiça do Estado do Amazonas, por unanimidade de votos, em conhecer e desprover os Embargos de Declaração, nos termos do</w:t>
      </w:r>
      <w:r>
        <w:rPr>
          <w:spacing w:val="40"/>
        </w:rPr>
        <w:t> </w:t>
      </w:r>
      <w:r>
        <w:rPr/>
        <w:t>voto do desembargador relator.</w:t>
      </w:r>
      <w:r>
        <w:rPr>
          <w:spacing w:val="80"/>
        </w:rPr>
        <w:t> </w:t>
      </w:r>
      <w:r>
        <w:rPr/>
        <w:t>Participaram do julgamento os(as) Exmos(as). Srs(as).</w:t>
      </w:r>
      <w:r>
        <w:rPr>
          <w:spacing w:val="40"/>
        </w:rPr>
        <w:t> </w:t>
      </w:r>
      <w:r>
        <w:rPr/>
        <w:t>Abraham Peixoto Campos Filho e</w:t>
      </w:r>
      <w:r>
        <w:rPr>
          <w:spacing w:val="40"/>
        </w:rPr>
        <w:t> </w:t>
      </w:r>
      <w:r>
        <w:rPr/>
        <w:t>João de Jesus Abdala Simões. 8) Embargos de Declaração Cível nº: 0002952-95.2022.8.04.0000 de Capital - Fórum</w:t>
      </w:r>
      <w:r>
        <w:rPr>
          <w:spacing w:val="-1"/>
        </w:rPr>
        <w:t> </w:t>
      </w:r>
      <w:r>
        <w:rPr/>
        <w:t>Ministro Henoch Reis/5ª Vara Cível e de Acidentes de Trabalho. Embargante: Instituto Nacional do Seguro Social - Inss, Embargado: Herbert Erik de Souza Cavalcante. Relator o Exmo. Sr. Desembargador AIRTON LUÍS CORRÊA GENTIL. Decisão: Vistos, relatados e discutidos estes autos de Embargos de Declaração Cível nº 0002952-95.2022.8.04.0000,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w:t>
      </w:r>
      <w:r>
        <w:rPr>
          <w:spacing w:val="40"/>
        </w:rPr>
        <w:t> </w:t>
      </w:r>
      <w:r>
        <w:rPr/>
        <w:t>relator.</w:t>
      </w:r>
      <w:r>
        <w:rPr>
          <w:spacing w:val="40"/>
        </w:rPr>
        <w:t> </w:t>
      </w:r>
      <w:r>
        <w:rPr/>
        <w:t>Participaram</w:t>
      </w:r>
      <w:r>
        <w:rPr>
          <w:spacing w:val="-1"/>
        </w:rPr>
        <w:t> </w:t>
      </w:r>
      <w:r>
        <w:rPr/>
        <w:t>do julgamento os(as) Exmos(as).</w:t>
      </w:r>
      <w:r>
        <w:rPr>
          <w:spacing w:val="-1"/>
        </w:rPr>
        <w:t> </w:t>
      </w:r>
      <w:r>
        <w:rPr/>
        <w:t>Srs(as).</w:t>
      </w:r>
      <w:r>
        <w:rPr>
          <w:spacing w:val="80"/>
        </w:rPr>
        <w:t> </w:t>
      </w:r>
      <w:r>
        <w:rPr/>
        <w:t>João de Jesus Abdala Simões e Abraham Peixoto Campos Filho. 9) Agravo de Instrumento nº: 4008171-89.2020.8.04.0000 de Capital</w:t>
      </w:r>
      <w:r>
        <w:rPr>
          <w:spacing w:val="18"/>
        </w:rPr>
        <w:t> </w:t>
      </w:r>
      <w:r>
        <w:rPr/>
        <w:t>-</w:t>
      </w:r>
      <w:r>
        <w:rPr>
          <w:spacing w:val="17"/>
        </w:rPr>
        <w:t> </w:t>
      </w:r>
      <w:r>
        <w:rPr/>
        <w:t>Fórum</w:t>
      </w:r>
      <w:r>
        <w:rPr>
          <w:spacing w:val="19"/>
        </w:rPr>
        <w:t> </w:t>
      </w:r>
      <w:r>
        <w:rPr/>
        <w:t>Ministro</w:t>
      </w:r>
      <w:r>
        <w:rPr>
          <w:spacing w:val="18"/>
        </w:rPr>
        <w:t> </w:t>
      </w:r>
      <w:r>
        <w:rPr/>
        <w:t>Henoch</w:t>
      </w:r>
      <w:r>
        <w:rPr>
          <w:spacing w:val="22"/>
        </w:rPr>
        <w:t> </w:t>
      </w:r>
      <w:r>
        <w:rPr/>
        <w:t>Reis/5ª</w:t>
      </w:r>
      <w:r>
        <w:rPr>
          <w:spacing w:val="18"/>
        </w:rPr>
        <w:t> </w:t>
      </w:r>
      <w:r>
        <w:rPr/>
        <w:t>Vara</w:t>
      </w:r>
      <w:r>
        <w:rPr>
          <w:spacing w:val="24"/>
        </w:rPr>
        <w:t> </w:t>
      </w:r>
      <w:r>
        <w:rPr/>
        <w:t>Cível</w:t>
      </w:r>
      <w:r>
        <w:rPr>
          <w:spacing w:val="20"/>
        </w:rPr>
        <w:t> </w:t>
      </w:r>
      <w:r>
        <w:rPr/>
        <w:t>e</w:t>
      </w:r>
      <w:r>
        <w:rPr>
          <w:spacing w:val="22"/>
        </w:rPr>
        <w:t> </w:t>
      </w:r>
      <w:r>
        <w:rPr/>
        <w:t>de</w:t>
      </w:r>
      <w:r>
        <w:rPr>
          <w:spacing w:val="20"/>
        </w:rPr>
        <w:t> </w:t>
      </w:r>
      <w:r>
        <w:rPr/>
        <w:t>Acidentes</w:t>
      </w:r>
      <w:r>
        <w:rPr>
          <w:spacing w:val="20"/>
        </w:rPr>
        <w:t> </w:t>
      </w:r>
      <w:r>
        <w:rPr/>
        <w:t>de</w:t>
      </w:r>
      <w:r>
        <w:rPr>
          <w:spacing w:val="20"/>
        </w:rPr>
        <w:t> </w:t>
      </w:r>
      <w:r>
        <w:rPr/>
        <w:t>Trabalho.</w:t>
      </w:r>
      <w:r>
        <w:rPr>
          <w:spacing w:val="23"/>
        </w:rPr>
        <w:t> </w:t>
      </w:r>
      <w:r>
        <w:rPr>
          <w:spacing w:val="-2"/>
        </w:rPr>
        <w:t>Agravante:</w:t>
      </w:r>
    </w:p>
    <w:p>
      <w:pPr>
        <w:pStyle w:val="BodyText"/>
        <w:spacing w:after="0"/>
        <w:sectPr>
          <w:pgSz w:w="11910" w:h="16840"/>
          <w:pgMar w:header="982" w:footer="1005" w:top="3120" w:bottom="1200" w:left="1700" w:right="1559"/>
        </w:sectPr>
      </w:pPr>
    </w:p>
    <w:p>
      <w:pPr>
        <w:pStyle w:val="BodyText"/>
        <w:ind w:right="134"/>
      </w:pPr>
      <w:r>
        <w:rPr/>
        <w:t>Marcos de Souza Mota, Agravado: Márcio José Neves da Silva.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w:t>
      </w:r>
      <w:r>
        <w:rPr>
          <w:spacing w:val="-1"/>
        </w:rPr>
        <w:t> </w:t>
      </w:r>
      <w:r>
        <w:rPr/>
        <w:t>Justiça do Estado do Amazonas, por unanimidade de votos, conhecer e dar provimento ao recurso, nos termos do voto do Relator. Presente, para sustentação oral, Dr. Gesiel Barboza Santos, Advogado do Agravante. Participou da videoconferência o Exmo. Sr. Dr. Pedro Bezerra Filho, Representante Ministerial.</w:t>
      </w:r>
      <w:r>
        <w:rPr>
          <w:spacing w:val="40"/>
        </w:rPr>
        <w:t> </w:t>
      </w:r>
      <w:r>
        <w:rPr/>
        <w:t>Participaram do julgamento os(as) Exmos(as). Srs(as).</w:t>
      </w:r>
      <w:r>
        <w:rPr>
          <w:spacing w:val="80"/>
        </w:rPr>
        <w:t> </w:t>
      </w:r>
      <w:r>
        <w:rPr/>
        <w:t>Airton Luís Corrêa Gentil e</w:t>
      </w:r>
      <w:r>
        <w:rPr>
          <w:spacing w:val="40"/>
        </w:rPr>
        <w:t> </w:t>
      </w:r>
      <w:r>
        <w:rPr/>
        <w:t>Abraham Peixoto Campos Filho. 10) Agravo de Instrumento nº: 4009348-54.2021.8.04.0000 de Capital - Fórum Ministro Henoch Reis/13ª Vara Cível e de Acidentes de Trabalho. Agravante: Elisangela Fonseca de Aquino, Agravado: Amazonas Distribuidora de Energia S/A. Relator o Exmo. Sr. Desembargador JOÃO DE</w:t>
      </w:r>
      <w:r>
        <w:rPr>
          <w:spacing w:val="80"/>
        </w:rPr>
        <w:t> </w:t>
      </w:r>
      <w:r>
        <w:rPr/>
        <w:t>JESUS ABDALA SIMÕES. Decisão: Vistos, relatados e discutidos os autos do processo em epígrafe, acordam os Desembargadores integrantes da Terceira Câmara Cível do Tribunal de Justiça do Estado do Amazonas, por unanimidade de votos, conhecer e dar parcial provimento</w:t>
      </w:r>
      <w:r>
        <w:rPr>
          <w:spacing w:val="40"/>
        </w:rPr>
        <w:t> </w:t>
      </w:r>
      <w:r>
        <w:rPr/>
        <w:t>ao recurso, nos termos do voto do Relator. Presente, Dr. Marcos Altenir dos Santos Lima, Advogado da Agravante.</w:t>
      </w:r>
      <w:r>
        <w:rPr>
          <w:spacing w:val="40"/>
        </w:rPr>
        <w:t> </w:t>
      </w:r>
      <w:r>
        <w:rPr/>
        <w:t>Participaram do julgamento os(as) Exmos(as). Srs(as).</w:t>
      </w:r>
      <w:r>
        <w:rPr>
          <w:spacing w:val="80"/>
        </w:rPr>
        <w:t> </w:t>
      </w:r>
      <w:r>
        <w:rPr/>
        <w:t>Airton Luís Corrêa Gentil e</w:t>
      </w:r>
      <w:r>
        <w:rPr>
          <w:spacing w:val="40"/>
        </w:rPr>
        <w:t> </w:t>
      </w:r>
      <w:r>
        <w:rPr/>
        <w:t>Abraham Peixoto Campos Filho. 11) Agravo de Instrumento nº: 4000473- 61.2022.8.04.0000 de Capital - Fórum Ministro Henoch Reis/19ª Vara Cível e de Acidentes de Trabalho. Agravante: Amazonas Distribuidora de Energia S/A, Agravado: Rossicley Costa Santos.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Participaram do julgamento os(as) Exmos(as). Srs(as).</w:t>
      </w:r>
      <w:r>
        <w:rPr>
          <w:spacing w:val="80"/>
        </w:rPr>
        <w:t> </w:t>
      </w:r>
      <w:r>
        <w:rPr/>
        <w:t>Airton Luís Corrêa Gentil e</w:t>
      </w:r>
      <w:r>
        <w:rPr>
          <w:spacing w:val="40"/>
        </w:rPr>
        <w:t> </w:t>
      </w:r>
      <w:r>
        <w:rPr/>
        <w:t>Abraham Peixoto Campos Filho. 12) Apelação Cível nº: 0003090-46.2010.8.04.0012 de Capital - Fórum Ministro Henoch Reis/Vara Especializada da Dívida Ativa Estadual. Apelante: Estado do Amazonas, Apelado: J. C. Veiculos Ltda., Apelada: Maria Aparecida Lopes de Araujo. Relator</w:t>
      </w:r>
      <w:r>
        <w:rPr>
          <w:spacing w:val="40"/>
        </w:rPr>
        <w:t> </w:t>
      </w:r>
      <w:r>
        <w:rPr/>
        <w:t>o Exmo. Sr. Desembargador JOÃO DE JESUS ABDALA SIMÕES. Decisão: Vistos, relatados</w:t>
      </w:r>
      <w:r>
        <w:rPr>
          <w:spacing w:val="40"/>
        </w:rPr>
        <w:t> </w:t>
      </w:r>
      <w:r>
        <w:rPr/>
        <w:t>e discutidos os autos do processo em epígrafe, acordam os Desembargadores integrantes da Terceira Câmara Cível do Tribunal de Justiça do Estado do Amazonas, por unanimidade de votos, conhecer parcialmente e dar parcial provimento ao recurso com o fito de cassar a</w:t>
      </w:r>
      <w:r>
        <w:rPr>
          <w:spacing w:val="40"/>
        </w:rPr>
        <w:t> </w:t>
      </w:r>
      <w:r>
        <w:rPr/>
        <w:t>sentença combatida e ressuscitar a execução fiscal em exame, determinando o seu prosseguimento, nos termos do voto do Relator. Proferiu sustentação oral, Dr. Leonardo Guimarães Brito, Advogado da Apelada Maria Aparecida Lopes de Araújo.</w:t>
      </w:r>
      <w:r>
        <w:rPr>
          <w:spacing w:val="40"/>
        </w:rPr>
        <w:t> </w:t>
      </w:r>
      <w:r>
        <w:rPr/>
        <w:t>Participaram do julgamento os(as) Exmos(as). Srs(as).</w:t>
      </w:r>
      <w:r>
        <w:rPr>
          <w:spacing w:val="80"/>
        </w:rPr>
        <w:t> </w:t>
      </w:r>
      <w:r>
        <w:rPr/>
        <w:t>Airton Luís Corrêa Gentil e</w:t>
      </w:r>
      <w:r>
        <w:rPr>
          <w:spacing w:val="40"/>
        </w:rPr>
        <w:t> </w:t>
      </w:r>
      <w:r>
        <w:rPr/>
        <w:t>Abraham Peixoto Campos Filho. 13) Apelação Cível nº: 0758483-93.2020.8.04.0001 de Capital - Fórum Ministro Henoch Reis/19ª Vara Cível e de Acidentes de Trabalho. Apelante: Luciney de Queiroz Franco, Apelado: Instituto Nacional do Seguro Social - Inss, MPAM: Ministério Público do Estado do Amazonas. Relator o Exmo. Sr. Desembargador ABRAHAM PEIXOTO CAMPOS FILHO. Decisão: ACÓRDÃOVistos, discutidos e relatados estes autos de Apelação Cível n.º 0758483- 93.2020.8.04.0001,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w:t>
      </w:r>
      <w:r>
        <w:rPr>
          <w:spacing w:val="-2"/>
        </w:rPr>
        <w:t> </w:t>
      </w:r>
      <w:r>
        <w:rPr/>
        <w:t>conhecer e dar parcial provimento ao recurso, nos termos do voto do Relator, que passa a integrar o julgado.Manaus, . Participaram do julgamento os(as) Exmos(as). Srs(as).</w:t>
      </w:r>
      <w:r>
        <w:rPr>
          <w:spacing w:val="80"/>
        </w:rPr>
        <w:t> </w:t>
      </w:r>
      <w:r>
        <w:rPr/>
        <w:t>João de Jesus Abdala Simões e</w:t>
      </w:r>
      <w:r>
        <w:rPr>
          <w:spacing w:val="40"/>
        </w:rPr>
        <w:t> </w:t>
      </w:r>
      <w:r>
        <w:rPr/>
        <w:t>Airton Luís Corrêa Gentil. 14) Apelação Cível nº: 0725883-19.2020.8.04.0001 de Capital - Fórum Ministro</w:t>
      </w:r>
      <w:r>
        <w:rPr>
          <w:spacing w:val="-2"/>
        </w:rPr>
        <w:t> </w:t>
      </w:r>
      <w:r>
        <w:rPr/>
        <w:t>Henoch</w:t>
      </w:r>
      <w:r>
        <w:rPr>
          <w:spacing w:val="-2"/>
        </w:rPr>
        <w:t> </w:t>
      </w:r>
      <w:r>
        <w:rPr/>
        <w:t>Reis/17ª</w:t>
      </w:r>
      <w:r>
        <w:rPr>
          <w:spacing w:val="-4"/>
        </w:rPr>
        <w:t> </w:t>
      </w:r>
      <w:r>
        <w:rPr/>
        <w:t>Vara Cível e</w:t>
      </w:r>
      <w:r>
        <w:rPr>
          <w:spacing w:val="-3"/>
        </w:rPr>
        <w:t> </w:t>
      </w:r>
      <w:r>
        <w:rPr/>
        <w:t>de Acidentes</w:t>
      </w:r>
      <w:r>
        <w:rPr>
          <w:spacing w:val="-2"/>
        </w:rPr>
        <w:t> </w:t>
      </w:r>
      <w:r>
        <w:rPr/>
        <w:t>de</w:t>
      </w:r>
      <w:r>
        <w:rPr>
          <w:spacing w:val="-1"/>
        </w:rPr>
        <w:t> </w:t>
      </w:r>
      <w:r>
        <w:rPr/>
        <w:t>Trabalho. Apelante: Cintia</w:t>
      </w:r>
      <w:r>
        <w:rPr>
          <w:spacing w:val="-2"/>
        </w:rPr>
        <w:t> </w:t>
      </w:r>
      <w:r>
        <w:rPr/>
        <w:t>Cibely</w:t>
      </w:r>
      <w:r>
        <w:rPr>
          <w:spacing w:val="-2"/>
        </w:rPr>
        <w:t> </w:t>
      </w:r>
      <w:r>
        <w:rPr/>
        <w:t>Pinto de Figueiredo, Apelado: Instituto Nacional do Seguro Social - Inss, ProcuradorMP: Ministério Público</w:t>
      </w:r>
      <w:r>
        <w:rPr>
          <w:spacing w:val="11"/>
        </w:rPr>
        <w:t> </w:t>
      </w:r>
      <w:r>
        <w:rPr/>
        <w:t>do</w:t>
      </w:r>
      <w:r>
        <w:rPr>
          <w:spacing w:val="11"/>
        </w:rPr>
        <w:t> </w:t>
      </w:r>
      <w:r>
        <w:rPr/>
        <w:t>Estado</w:t>
      </w:r>
      <w:r>
        <w:rPr>
          <w:spacing w:val="10"/>
        </w:rPr>
        <w:t> </w:t>
      </w:r>
      <w:r>
        <w:rPr/>
        <w:t>do</w:t>
      </w:r>
      <w:r>
        <w:rPr>
          <w:spacing w:val="11"/>
        </w:rPr>
        <w:t> </w:t>
      </w:r>
      <w:r>
        <w:rPr/>
        <w:t>Amazonas.</w:t>
      </w:r>
      <w:r>
        <w:rPr>
          <w:spacing w:val="11"/>
        </w:rPr>
        <w:t> </w:t>
      </w:r>
      <w:r>
        <w:rPr/>
        <w:t>Relator</w:t>
      </w:r>
      <w:r>
        <w:rPr>
          <w:spacing w:val="13"/>
        </w:rPr>
        <w:t> </w:t>
      </w:r>
      <w:r>
        <w:rPr/>
        <w:t>o</w:t>
      </w:r>
      <w:r>
        <w:rPr>
          <w:spacing w:val="10"/>
        </w:rPr>
        <w:t> </w:t>
      </w:r>
      <w:r>
        <w:rPr/>
        <w:t>Exmo.</w:t>
      </w:r>
      <w:r>
        <w:rPr>
          <w:spacing w:val="10"/>
        </w:rPr>
        <w:t> </w:t>
      </w:r>
      <w:r>
        <w:rPr/>
        <w:t>Sr.</w:t>
      </w:r>
      <w:r>
        <w:rPr>
          <w:spacing w:val="9"/>
        </w:rPr>
        <w:t> </w:t>
      </w:r>
      <w:r>
        <w:rPr/>
        <w:t>Desembargador</w:t>
      </w:r>
      <w:r>
        <w:rPr>
          <w:spacing w:val="12"/>
        </w:rPr>
        <w:t> </w:t>
      </w:r>
      <w:r>
        <w:rPr/>
        <w:t>ABRAHAM</w:t>
      </w:r>
      <w:r>
        <w:rPr>
          <w:spacing w:val="12"/>
        </w:rPr>
        <w:t> </w:t>
      </w:r>
      <w:r>
        <w:rPr>
          <w:spacing w:val="-2"/>
        </w:rPr>
        <w:t>PEIXOTO</w:t>
      </w:r>
    </w:p>
    <w:p>
      <w:pPr>
        <w:pStyle w:val="BodyText"/>
        <w:spacing w:after="0"/>
        <w:sectPr>
          <w:pgSz w:w="11910" w:h="16840"/>
          <w:pgMar w:header="982" w:footer="1005" w:top="3120" w:bottom="1200" w:left="1700" w:right="1559"/>
        </w:sectPr>
      </w:pPr>
    </w:p>
    <w:p>
      <w:pPr>
        <w:pStyle w:val="BodyText"/>
        <w:ind w:right="134"/>
      </w:pPr>
      <w:r>
        <w:rPr/>
        <w:t>CAMPOS FILHO. Decisão: ACÓRDÃOVistos, discutidos e relatados estes autos de Apelação Cível n.º 0725883-19.2020.8.04.0001, ACORDAM os Desembargadores que integram a Terceira Câmara Cível do Egrégio Tribunal de</w:t>
      </w:r>
      <w:r>
        <w:rPr>
          <w:spacing w:val="-2"/>
        </w:rPr>
        <w:t> </w:t>
      </w:r>
      <w:r>
        <w:rPr/>
        <w:t>Justiça</w:t>
      </w:r>
      <w:r>
        <w:rPr>
          <w:spacing w:val="-3"/>
        </w:rPr>
        <w:t> </w:t>
      </w:r>
      <w:r>
        <w:rPr/>
        <w:t>do Amazonas, por unanimidade de votos, em conhecer e dar parcial provimento ao recurso, nos termos do voto do Relator, que passa a integrar o julgado.Manaus, .</w:t>
      </w:r>
      <w:r>
        <w:rPr>
          <w:spacing w:val="40"/>
        </w:rPr>
        <w:t> </w:t>
      </w:r>
      <w:r>
        <w:rPr/>
        <w:t>Participaram do julgamento os(as) Exmos(as). Srs(as).</w:t>
      </w:r>
      <w:r>
        <w:rPr>
          <w:spacing w:val="80"/>
        </w:rPr>
        <w:t> </w:t>
      </w:r>
      <w:r>
        <w:rPr/>
        <w:t>João de Jesus Abdala Simões e</w:t>
      </w:r>
      <w:r>
        <w:rPr>
          <w:spacing w:val="40"/>
        </w:rPr>
        <w:t> </w:t>
      </w:r>
      <w:r>
        <w:rPr/>
        <w:t>Airton Luís Corrêa Gentil. 15) Apelação Cível nº: 0652392- 13.2019.8.04.0001 de Capital - Fórum Ministro Henoch Reis/12ª Vara Cível e de Acidentes de Trabalho. Apelante: Alcineide Moraes de Jesus Souza, Apelado: Instituto Nacional do Seguro Social - Inss, MPAM: Ministério Público do Estado do Amazonas. Relator o Exmo. Sr. Desembargador ABRAHAM PEIXOTO CAMPOS FILHO. Decisão: ACÓRDÃOVistos, discutidos e relatados estes autos de n.º 0652392-13.2019.8.04.0001, ACORDAM os Desembargadores que integram a Terceira Câmara Cível do Egrégio Tribunal de Justiça do Amazonas, por unanimidade de votos, em conhecer e dar parcial provimento ao recurso, nos termos</w:t>
      </w:r>
      <w:r>
        <w:rPr>
          <w:spacing w:val="-1"/>
        </w:rPr>
        <w:t> </w:t>
      </w:r>
      <w:r>
        <w:rPr/>
        <w:t>do</w:t>
      </w:r>
      <w:r>
        <w:rPr>
          <w:spacing w:val="-1"/>
        </w:rPr>
        <w:t> </w:t>
      </w:r>
      <w:r>
        <w:rPr/>
        <w:t>voto</w:t>
      </w:r>
      <w:r>
        <w:rPr>
          <w:spacing w:val="-1"/>
        </w:rPr>
        <w:t> </w:t>
      </w:r>
      <w:r>
        <w:rPr/>
        <w:t>do</w:t>
      </w:r>
      <w:r>
        <w:rPr>
          <w:spacing w:val="-1"/>
        </w:rPr>
        <w:t> </w:t>
      </w:r>
      <w:r>
        <w:rPr/>
        <w:t>Relator,</w:t>
      </w:r>
      <w:r>
        <w:rPr>
          <w:spacing w:val="-3"/>
        </w:rPr>
        <w:t> </w:t>
      </w:r>
      <w:r>
        <w:rPr/>
        <w:t>que</w:t>
      </w:r>
      <w:r>
        <w:rPr>
          <w:spacing w:val="-1"/>
        </w:rPr>
        <w:t> </w:t>
      </w:r>
      <w:r>
        <w:rPr/>
        <w:t>passa a</w:t>
      </w:r>
      <w:r>
        <w:rPr>
          <w:spacing w:val="-3"/>
        </w:rPr>
        <w:t> </w:t>
      </w:r>
      <w:r>
        <w:rPr/>
        <w:t>integrar o</w:t>
      </w:r>
      <w:r>
        <w:rPr>
          <w:spacing w:val="-6"/>
        </w:rPr>
        <w:t> </w:t>
      </w:r>
      <w:r>
        <w:rPr/>
        <w:t>julgado.Manaus,</w:t>
      </w:r>
      <w:r>
        <w:rPr>
          <w:spacing w:val="-1"/>
        </w:rPr>
        <w:t> </w:t>
      </w:r>
      <w:r>
        <w:rPr/>
        <w:t>.</w:t>
      </w:r>
      <w:r>
        <w:rPr>
          <w:spacing w:val="40"/>
        </w:rPr>
        <w:t> </w:t>
      </w:r>
      <w:r>
        <w:rPr/>
        <w:t>Participaram</w:t>
      </w:r>
      <w:r>
        <w:rPr>
          <w:spacing w:val="-5"/>
        </w:rPr>
        <w:t> </w:t>
      </w:r>
      <w:r>
        <w:rPr/>
        <w:t>do</w:t>
      </w:r>
      <w:r>
        <w:rPr>
          <w:spacing w:val="-3"/>
        </w:rPr>
        <w:t> </w:t>
      </w:r>
      <w:r>
        <w:rPr/>
        <w:t>julgamento os(as) Exmos(as). Srs(as).</w:t>
      </w:r>
      <w:r>
        <w:rPr>
          <w:spacing w:val="80"/>
        </w:rPr>
        <w:t> </w:t>
      </w:r>
      <w:r>
        <w:rPr/>
        <w:t>João de Jesus Abdala Simões e</w:t>
      </w:r>
      <w:r>
        <w:rPr>
          <w:spacing w:val="40"/>
        </w:rPr>
        <w:t> </w:t>
      </w:r>
      <w:r>
        <w:rPr/>
        <w:t>Airton Luís Corrêa Gentil. 16) Apelação / Remessa Necessária nº: 0741599-86.2020.8.04.0001 de Capital - Fórum Ministro Henoch Reis/13ª Vara Cível e de Acidentes de Trabalho. Remetente: Juízo de Direito da 13ª Vara Cível e de Acidentes de Trabalho da Capital/am, Apelante: Jander Correa Franco,</w:t>
      </w:r>
      <w:r>
        <w:rPr>
          <w:spacing w:val="40"/>
        </w:rPr>
        <w:t> </w:t>
      </w:r>
      <w:r>
        <w:rPr/>
        <w:t>Apelado: Instituto Nacional do Seguro Social - Inss, MPAM: Ministério Público do Estado do Amazonas. Relator o Exmo. Sr. Desembargador ABRAHAM PEIXOTO CAMPOS FILHO. Decisão: ACÓRDÃOVistos, discutidos e relatados estes autos de</w:t>
      </w:r>
      <w:r>
        <w:rPr>
          <w:spacing w:val="40"/>
        </w:rPr>
        <w:t> </w:t>
      </w:r>
      <w:r>
        <w:rPr/>
        <w:t>n.º 0741599- 86.2020.8.04.0001, ACORDAM os Desembargadores que integram a</w:t>
      </w:r>
      <w:r>
        <w:rPr>
          <w:spacing w:val="40"/>
        </w:rPr>
        <w:t> </w:t>
      </w:r>
      <w:r>
        <w:rPr/>
        <w:t>do</w:t>
      </w:r>
      <w:r>
        <w:rPr>
          <w:spacing w:val="40"/>
        </w:rPr>
        <w:t> </w:t>
      </w:r>
      <w:r>
        <w:rPr/>
        <w:t>Egrégio Tribunal de Justiça do Amazonas, por unanimidade de votos, em conhecer e dar parcial provimento ao recurso, nos termos do voto do Relator, que passa a integrar o julgado.Manaus, .</w:t>
      </w:r>
      <w:r>
        <w:rPr>
          <w:spacing w:val="80"/>
        </w:rPr>
        <w:t> </w:t>
      </w:r>
      <w:r>
        <w:rPr/>
        <w:t>Participaram do julgamento os(as) Exmos(as). Srs(as).</w:t>
      </w:r>
      <w:r>
        <w:rPr>
          <w:spacing w:val="80"/>
        </w:rPr>
        <w:t> </w:t>
      </w:r>
      <w:r>
        <w:rPr/>
        <w:t>João de Jesus Abdala Simões e</w:t>
      </w:r>
      <w:r>
        <w:rPr>
          <w:spacing w:val="40"/>
        </w:rPr>
        <w:t> </w:t>
      </w:r>
      <w:r>
        <w:rPr/>
        <w:t>Airton Luís Corrêa Gentil.</w:t>
      </w:r>
      <w:r>
        <w:rPr>
          <w:spacing w:val="-2"/>
        </w:rPr>
        <w:t> </w:t>
      </w:r>
      <w:r>
        <w:rPr/>
        <w:t>17)</w:t>
      </w:r>
      <w:r>
        <w:rPr>
          <w:spacing w:val="-3"/>
        </w:rPr>
        <w:t> </w:t>
      </w:r>
      <w:r>
        <w:rPr/>
        <w:t>Apelação Cível</w:t>
      </w:r>
      <w:r>
        <w:rPr>
          <w:spacing w:val="-4"/>
        </w:rPr>
        <w:t> </w:t>
      </w:r>
      <w:r>
        <w:rPr/>
        <w:t>nº:</w:t>
      </w:r>
      <w:r>
        <w:rPr>
          <w:spacing w:val="-2"/>
        </w:rPr>
        <w:t> </w:t>
      </w:r>
      <w:r>
        <w:rPr/>
        <w:t>0746066-11.2020.8.04.0001 de Capital</w:t>
      </w:r>
      <w:r>
        <w:rPr>
          <w:spacing w:val="-2"/>
        </w:rPr>
        <w:t> </w:t>
      </w:r>
      <w:r>
        <w:rPr/>
        <w:t>-</w:t>
      </w:r>
      <w:r>
        <w:rPr>
          <w:spacing w:val="-3"/>
        </w:rPr>
        <w:t> </w:t>
      </w:r>
      <w:r>
        <w:rPr/>
        <w:t>Fórum</w:t>
      </w:r>
      <w:r>
        <w:rPr>
          <w:spacing w:val="-4"/>
        </w:rPr>
        <w:t> </w:t>
      </w:r>
      <w:r>
        <w:rPr/>
        <w:t>Ministro Henoch Reis/19ª Vara Cível e de Acidentes de Trabalho. Apelante: Mariana Ligeiro de Souza, Apelado: Instituto Nacional do Seguro Social - Inss, Apelante: Instituto Nacional do Seguro Social - Inss, Apelado: Mariana Ligeiro de Souza. Relator o Exmo. Sr. Desembargador AIRTON LUÍS CORRÊA GENTIL. Decisão: ACÓRDÃO.Vistos, relatados e discutidos estes autos de</w:t>
      </w:r>
      <w:r>
        <w:rPr>
          <w:spacing w:val="40"/>
        </w:rPr>
        <w:t> </w:t>
      </w:r>
      <w:r>
        <w:rPr/>
        <w:t>Apelação Cível nº 0746066-11.2020.8.04.0001, em que são partes as acima indicadas, ACORDAM os Excelentíssimos Senhores Desembargadores que compõem a Egrégia Terceira Câmara Cível do Tribunal de Justiça do Estado do Amazonas, por unanimidade de votos, em conhecer e desprover os recurso de apelação, nos termos do voto do desembargador relator. Participaram do julgamento os(as) Exmos(as). Srs(as).</w:t>
      </w:r>
      <w:r>
        <w:rPr>
          <w:spacing w:val="80"/>
          <w:w w:val="150"/>
        </w:rPr>
        <w:t> </w:t>
      </w:r>
      <w:r>
        <w:rPr/>
        <w:t>João de Jesus Abdala Simões e Abraham</w:t>
      </w:r>
      <w:r>
        <w:rPr>
          <w:spacing w:val="-4"/>
        </w:rPr>
        <w:t> </w:t>
      </w:r>
      <w:r>
        <w:rPr/>
        <w:t>Peixoto</w:t>
      </w:r>
      <w:r>
        <w:rPr>
          <w:spacing w:val="2"/>
        </w:rPr>
        <w:t> </w:t>
      </w:r>
      <w:r>
        <w:rPr/>
        <w:t>Campos Filho. 18)</w:t>
      </w:r>
      <w:r>
        <w:rPr>
          <w:spacing w:val="2"/>
        </w:rPr>
        <w:t> </w:t>
      </w:r>
      <w:r>
        <w:rPr/>
        <w:t>Apelação Cível nº: 0634261-87.2019.8.04.0001</w:t>
      </w:r>
      <w:r>
        <w:rPr>
          <w:spacing w:val="2"/>
        </w:rPr>
        <w:t> </w:t>
      </w:r>
      <w:r>
        <w:rPr/>
        <w:t>de</w:t>
      </w:r>
      <w:r>
        <w:rPr>
          <w:spacing w:val="4"/>
        </w:rPr>
        <w:t> </w:t>
      </w:r>
      <w:r>
        <w:rPr>
          <w:spacing w:val="-2"/>
        </w:rPr>
        <w:t>Capital</w:t>
      </w:r>
    </w:p>
    <w:p>
      <w:pPr>
        <w:pStyle w:val="ListParagraph"/>
        <w:numPr>
          <w:ilvl w:val="0"/>
          <w:numId w:val="1"/>
        </w:numPr>
        <w:tabs>
          <w:tab w:pos="137" w:val="left" w:leader="none"/>
        </w:tabs>
        <w:spacing w:line="240" w:lineRule="auto" w:before="0" w:after="0"/>
        <w:ind w:left="1" w:right="137" w:firstLine="0"/>
        <w:jc w:val="both"/>
        <w:rPr>
          <w:sz w:val="22"/>
        </w:rPr>
      </w:pPr>
      <w:r>
        <w:rPr>
          <w:sz w:val="22"/>
        </w:rPr>
        <w:t>Fórum Ministro Henoch Reis/5ª Vara Cível e de Acidentes de Trabalho. Apelante: Marivaldo Silva</w:t>
      </w:r>
      <w:r>
        <w:rPr>
          <w:spacing w:val="1"/>
          <w:sz w:val="22"/>
        </w:rPr>
        <w:t> </w:t>
      </w:r>
      <w:r>
        <w:rPr>
          <w:sz w:val="22"/>
        </w:rPr>
        <w:t>de</w:t>
      </w:r>
      <w:r>
        <w:rPr>
          <w:spacing w:val="1"/>
          <w:sz w:val="22"/>
        </w:rPr>
        <w:t> </w:t>
      </w:r>
      <w:r>
        <w:rPr>
          <w:sz w:val="22"/>
        </w:rPr>
        <w:t>Aguiar,</w:t>
      </w:r>
      <w:r>
        <w:rPr>
          <w:spacing w:val="1"/>
          <w:sz w:val="22"/>
        </w:rPr>
        <w:t> </w:t>
      </w:r>
      <w:r>
        <w:rPr>
          <w:sz w:val="22"/>
        </w:rPr>
        <w:t>Apelado:</w:t>
      </w:r>
      <w:r>
        <w:rPr>
          <w:spacing w:val="-1"/>
          <w:sz w:val="22"/>
        </w:rPr>
        <w:t> </w:t>
      </w:r>
      <w:r>
        <w:rPr>
          <w:sz w:val="22"/>
        </w:rPr>
        <w:t>Agência</w:t>
      </w:r>
      <w:r>
        <w:rPr>
          <w:spacing w:val="2"/>
          <w:sz w:val="22"/>
        </w:rPr>
        <w:t> </w:t>
      </w:r>
      <w:r>
        <w:rPr>
          <w:sz w:val="22"/>
        </w:rPr>
        <w:t>da</w:t>
      </w:r>
      <w:r>
        <w:rPr>
          <w:spacing w:val="2"/>
          <w:sz w:val="22"/>
        </w:rPr>
        <w:t> </w:t>
      </w:r>
      <w:r>
        <w:rPr>
          <w:sz w:val="22"/>
        </w:rPr>
        <w:t>Previdência Social</w:t>
      </w:r>
      <w:r>
        <w:rPr>
          <w:spacing w:val="4"/>
          <w:sz w:val="22"/>
        </w:rPr>
        <w:t> </w:t>
      </w:r>
      <w:r>
        <w:rPr>
          <w:sz w:val="22"/>
        </w:rPr>
        <w:t>-</w:t>
      </w:r>
      <w:r>
        <w:rPr>
          <w:spacing w:val="-2"/>
          <w:sz w:val="22"/>
        </w:rPr>
        <w:t> </w:t>
      </w:r>
      <w:r>
        <w:rPr>
          <w:sz w:val="22"/>
        </w:rPr>
        <w:t>Atendimento</w:t>
      </w:r>
      <w:r>
        <w:rPr>
          <w:spacing w:val="3"/>
          <w:sz w:val="22"/>
        </w:rPr>
        <w:t> </w:t>
      </w:r>
      <w:r>
        <w:rPr>
          <w:sz w:val="22"/>
        </w:rPr>
        <w:t>de</w:t>
      </w:r>
      <w:r>
        <w:rPr>
          <w:spacing w:val="2"/>
          <w:sz w:val="22"/>
        </w:rPr>
        <w:t> </w:t>
      </w:r>
      <w:r>
        <w:rPr>
          <w:sz w:val="22"/>
        </w:rPr>
        <w:t>Demandas</w:t>
      </w:r>
      <w:r>
        <w:rPr>
          <w:spacing w:val="-1"/>
          <w:sz w:val="22"/>
        </w:rPr>
        <w:t> </w:t>
      </w:r>
      <w:r>
        <w:rPr>
          <w:spacing w:val="-2"/>
          <w:sz w:val="22"/>
        </w:rPr>
        <w:t>Judiciais</w:t>
      </w:r>
    </w:p>
    <w:p>
      <w:pPr>
        <w:pStyle w:val="ListParagraph"/>
        <w:numPr>
          <w:ilvl w:val="0"/>
          <w:numId w:val="1"/>
        </w:numPr>
        <w:tabs>
          <w:tab w:pos="202" w:val="left" w:leader="none"/>
        </w:tabs>
        <w:spacing w:line="240" w:lineRule="auto" w:before="0" w:after="0"/>
        <w:ind w:left="1" w:right="136" w:firstLine="0"/>
        <w:jc w:val="both"/>
        <w:rPr>
          <w:sz w:val="22"/>
        </w:rPr>
      </w:pPr>
      <w:r>
        <w:rPr>
          <w:sz w:val="22"/>
        </w:rPr>
        <w:t>APSADJ, Apelado: Instituto Nacional do Seguro Social - Inss, Apelante: Agência da Previdência Social - Atendimento de Demandas Judiciais - APSADJ, Apelante: Instituto Nacional do Seguro Social - Inss, Apelado: Marivaldo Silva de Aguiar. Relator o Exmo. Sr. Desembargador JOÃO DE JESUS ABDALA SIMÕES. Decisão: Vistos, relatados e discutidos os autos do processo em</w:t>
      </w:r>
      <w:r>
        <w:rPr>
          <w:spacing w:val="-3"/>
          <w:sz w:val="22"/>
        </w:rPr>
        <w:t> </w:t>
      </w:r>
      <w:r>
        <w:rPr>
          <w:sz w:val="22"/>
        </w:rPr>
        <w:t>epígrafe,</w:t>
      </w:r>
      <w:r>
        <w:rPr>
          <w:spacing w:val="-1"/>
          <w:sz w:val="22"/>
        </w:rPr>
        <w:t> </w:t>
      </w:r>
      <w:r>
        <w:rPr>
          <w:sz w:val="22"/>
        </w:rPr>
        <w:t>acordam</w:t>
      </w:r>
      <w:r>
        <w:rPr>
          <w:spacing w:val="-3"/>
          <w:sz w:val="22"/>
        </w:rPr>
        <w:t> </w:t>
      </w:r>
      <w:r>
        <w:rPr>
          <w:sz w:val="22"/>
        </w:rPr>
        <w:t>os Desembargadores integrantes</w:t>
      </w:r>
      <w:r>
        <w:rPr>
          <w:spacing w:val="-1"/>
          <w:sz w:val="22"/>
        </w:rPr>
        <w:t> </w:t>
      </w:r>
      <w:r>
        <w:rPr>
          <w:sz w:val="22"/>
        </w:rPr>
        <w:t>da</w:t>
      </w:r>
      <w:r>
        <w:rPr>
          <w:spacing w:val="-1"/>
          <w:sz w:val="22"/>
        </w:rPr>
        <w:t> </w:t>
      </w:r>
      <w:r>
        <w:rPr>
          <w:sz w:val="22"/>
        </w:rPr>
        <w:t>Terceira Câmara Cível do Tribunal de</w:t>
      </w:r>
      <w:r>
        <w:rPr>
          <w:spacing w:val="-1"/>
          <w:sz w:val="22"/>
        </w:rPr>
        <w:t> </w:t>
      </w:r>
      <w:r>
        <w:rPr>
          <w:sz w:val="22"/>
        </w:rPr>
        <w:t>Justiça do Estado do Amazonas, por unanimidade de votos, conhecer e dar parcial provimento ao recurso, nos termos do voto do Relator. Presente, para sustentação oral, Dr. Vitor Teixeira Ferreira, Advogado do Apelante/Apelado Marivaldo Silva de Aguiar. Presente na videoconferência o Exmo. Sr. Dr. Pedro Bezerra Filho, Representante Ministerial. Participaram</w:t>
      </w:r>
      <w:r>
        <w:rPr>
          <w:spacing w:val="3"/>
          <w:sz w:val="22"/>
        </w:rPr>
        <w:t> </w:t>
      </w:r>
      <w:r>
        <w:rPr>
          <w:sz w:val="22"/>
        </w:rPr>
        <w:t>do</w:t>
      </w:r>
      <w:r>
        <w:rPr>
          <w:spacing w:val="11"/>
          <w:sz w:val="22"/>
        </w:rPr>
        <w:t> </w:t>
      </w:r>
      <w:r>
        <w:rPr>
          <w:sz w:val="22"/>
        </w:rPr>
        <w:t>julgamento</w:t>
      </w:r>
      <w:r>
        <w:rPr>
          <w:spacing w:val="9"/>
          <w:sz w:val="22"/>
        </w:rPr>
        <w:t> </w:t>
      </w:r>
      <w:r>
        <w:rPr>
          <w:sz w:val="22"/>
        </w:rPr>
        <w:t>os(as)</w:t>
      </w:r>
      <w:r>
        <w:rPr>
          <w:spacing w:val="9"/>
          <w:sz w:val="22"/>
        </w:rPr>
        <w:t> </w:t>
      </w:r>
      <w:r>
        <w:rPr>
          <w:sz w:val="22"/>
        </w:rPr>
        <w:t>Exmos(as).</w:t>
      </w:r>
      <w:r>
        <w:rPr>
          <w:spacing w:val="9"/>
          <w:sz w:val="22"/>
        </w:rPr>
        <w:t> </w:t>
      </w:r>
      <w:r>
        <w:rPr>
          <w:sz w:val="22"/>
        </w:rPr>
        <w:t>Srs(as).</w:t>
      </w:r>
      <w:r>
        <w:rPr>
          <w:spacing w:val="43"/>
          <w:sz w:val="22"/>
        </w:rPr>
        <w:t>  </w:t>
      </w:r>
      <w:r>
        <w:rPr>
          <w:sz w:val="22"/>
        </w:rPr>
        <w:t>Airton</w:t>
      </w:r>
      <w:r>
        <w:rPr>
          <w:spacing w:val="12"/>
          <w:sz w:val="22"/>
        </w:rPr>
        <w:t> </w:t>
      </w:r>
      <w:r>
        <w:rPr>
          <w:sz w:val="22"/>
        </w:rPr>
        <w:t>Luís</w:t>
      </w:r>
      <w:r>
        <w:rPr>
          <w:spacing w:val="11"/>
          <w:sz w:val="22"/>
        </w:rPr>
        <w:t> </w:t>
      </w:r>
      <w:r>
        <w:rPr>
          <w:sz w:val="22"/>
        </w:rPr>
        <w:t>Corrêa</w:t>
      </w:r>
      <w:r>
        <w:rPr>
          <w:spacing w:val="10"/>
          <w:sz w:val="22"/>
        </w:rPr>
        <w:t> </w:t>
      </w:r>
      <w:r>
        <w:rPr>
          <w:sz w:val="22"/>
        </w:rPr>
        <w:t>Gentil</w:t>
      </w:r>
      <w:r>
        <w:rPr>
          <w:spacing w:val="11"/>
          <w:sz w:val="22"/>
        </w:rPr>
        <w:t> </w:t>
      </w:r>
      <w:r>
        <w:rPr>
          <w:sz w:val="22"/>
        </w:rPr>
        <w:t>e</w:t>
      </w:r>
      <w:r>
        <w:rPr>
          <w:spacing w:val="77"/>
          <w:sz w:val="22"/>
        </w:rPr>
        <w:t> </w:t>
      </w:r>
      <w:r>
        <w:rPr>
          <w:spacing w:val="-2"/>
          <w:sz w:val="22"/>
        </w:rPr>
        <w:t>Abraham</w:t>
      </w:r>
    </w:p>
    <w:p>
      <w:pPr>
        <w:pStyle w:val="ListParagraph"/>
        <w:spacing w:after="0" w:line="240" w:lineRule="auto"/>
        <w:jc w:val="both"/>
        <w:rPr>
          <w:sz w:val="22"/>
        </w:rPr>
        <w:sectPr>
          <w:pgSz w:w="11910" w:h="16840"/>
          <w:pgMar w:header="982" w:footer="1005" w:top="3120" w:bottom="1200" w:left="1700" w:right="1559"/>
        </w:sectPr>
      </w:pPr>
    </w:p>
    <w:p>
      <w:pPr>
        <w:pStyle w:val="BodyText"/>
        <w:ind w:right="135"/>
      </w:pPr>
      <w:r>
        <w:rPr/>
        <w:t>Peixoto Campos Filho. 19) Apelação Cível nº: 0608565-88.2015.8.04.0001 de Capital - Fórum Ministro Henoch Reis/5ª Vara Cível e de Acidentes de Trabalho. Apelante: Banco Bonsucesso Consignado S/A, Apelado: Lenilson Silva de Souza, Apelado: Josiane Araujo de Souza. Relator o Exmo. Sr. Desembargador JOÃO DE JESUS ABDALA SIMÕES. Decisão: Vistos, relatados</w:t>
      </w:r>
      <w:r>
        <w:rPr>
          <w:spacing w:val="40"/>
        </w:rPr>
        <w:t> </w:t>
      </w:r>
      <w:r>
        <w:rPr/>
        <w:t>e discutidos os autos do processo em epígrafe, acordam os Desembargadores integrantes da Terceira Câmara Cível do Tribunal de Justiça do Estado do Amazonas, por unanimidade de votos, conhecer e dar parcial provimento ao recurso, nos termos do voto do Relator. Prooferiu sustentação oral, Dr. Wiston Feitosa de Sousa, Advogado dos Apelados.</w:t>
      </w:r>
      <w:r>
        <w:rPr>
          <w:spacing w:val="40"/>
        </w:rPr>
        <w:t> </w:t>
      </w:r>
      <w:r>
        <w:rPr/>
        <w:t>Participaram do julgamento os(as) Exmos(as). Srs(as).</w:t>
      </w:r>
      <w:r>
        <w:rPr>
          <w:spacing w:val="80"/>
        </w:rPr>
        <w:t> </w:t>
      </w:r>
      <w:r>
        <w:rPr/>
        <w:t>Airton Luís Corrêa Gentil e</w:t>
      </w:r>
      <w:r>
        <w:rPr>
          <w:spacing w:val="40"/>
        </w:rPr>
        <w:t> </w:t>
      </w:r>
      <w:r>
        <w:rPr/>
        <w:t>Abraham Peixoto Campos Filho. 20) Apelação Cível nº: 0613929-07.2016.8.04.0001 de Capital - Fórum Ministro Henoch Reis/4ª Vara Cível e de Acidentes de Trabalho. Apelante: Águas de Manaus S/A, Apelado: Condomínio Maison Ephigênio Salles, Apelante: Condominio Maison Ephigenio Salles, Apelado: Águas de Manaus S/A (Antiga Manaus Ambiental S/A).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 Justiça do Estado do Amazonas, por unanimidade de votos, conhecer parcialmente</w:t>
      </w:r>
      <w:r>
        <w:rPr>
          <w:spacing w:val="-1"/>
        </w:rPr>
        <w:t> </w:t>
      </w:r>
      <w:r>
        <w:rPr/>
        <w:t>e</w:t>
      </w:r>
      <w:r>
        <w:rPr>
          <w:spacing w:val="-1"/>
        </w:rPr>
        <w:t> </w:t>
      </w:r>
      <w:r>
        <w:rPr/>
        <w:t>prover</w:t>
      </w:r>
      <w:r>
        <w:rPr>
          <w:spacing w:val="-2"/>
        </w:rPr>
        <w:t> </w:t>
      </w:r>
      <w:r>
        <w:rPr/>
        <w:t>em</w:t>
      </w:r>
      <w:r>
        <w:rPr>
          <w:spacing w:val="-6"/>
        </w:rPr>
        <w:t> </w:t>
      </w:r>
      <w:r>
        <w:rPr/>
        <w:t>parte</w:t>
      </w:r>
      <w:r>
        <w:rPr>
          <w:spacing w:val="-2"/>
        </w:rPr>
        <w:t> </w:t>
      </w:r>
      <w:r>
        <w:rPr/>
        <w:t>a</w:t>
      </w:r>
      <w:r>
        <w:rPr>
          <w:spacing w:val="-2"/>
        </w:rPr>
        <w:t> </w:t>
      </w:r>
      <w:r>
        <w:rPr/>
        <w:t>Apelação</w:t>
      </w:r>
      <w:r>
        <w:rPr>
          <w:spacing w:val="-4"/>
        </w:rPr>
        <w:t> </w:t>
      </w:r>
      <w:r>
        <w:rPr/>
        <w:t>da</w:t>
      </w:r>
      <w:r>
        <w:rPr>
          <w:spacing w:val="-4"/>
        </w:rPr>
        <w:t> </w:t>
      </w:r>
      <w:r>
        <w:rPr/>
        <w:t>Águas</w:t>
      </w:r>
      <w:r>
        <w:rPr>
          <w:spacing w:val="-2"/>
        </w:rPr>
        <w:t> </w:t>
      </w:r>
      <w:r>
        <w:rPr/>
        <w:t>De</w:t>
      </w:r>
      <w:r>
        <w:rPr>
          <w:spacing w:val="-2"/>
        </w:rPr>
        <w:t> </w:t>
      </w:r>
      <w:r>
        <w:rPr/>
        <w:t>Manaus</w:t>
      </w:r>
      <w:r>
        <w:rPr>
          <w:spacing w:val="-2"/>
        </w:rPr>
        <w:t> </w:t>
      </w:r>
      <w:r>
        <w:rPr/>
        <w:t>S/A;</w:t>
      </w:r>
      <w:r>
        <w:rPr>
          <w:spacing w:val="-2"/>
        </w:rPr>
        <w:t> </w:t>
      </w:r>
      <w:r>
        <w:rPr/>
        <w:t>conhecer</w:t>
      </w:r>
      <w:r>
        <w:rPr>
          <w:spacing w:val="-3"/>
        </w:rPr>
        <w:t> </w:t>
      </w:r>
      <w:r>
        <w:rPr/>
        <w:t>e</w:t>
      </w:r>
      <w:r>
        <w:rPr>
          <w:spacing w:val="-2"/>
        </w:rPr>
        <w:t> </w:t>
      </w:r>
      <w:r>
        <w:rPr/>
        <w:t>prover</w:t>
      </w:r>
      <w:r>
        <w:rPr>
          <w:spacing w:val="-2"/>
        </w:rPr>
        <w:t> </w:t>
      </w:r>
      <w:r>
        <w:rPr/>
        <w:t>o</w:t>
      </w:r>
      <w:r>
        <w:rPr>
          <w:spacing w:val="-4"/>
        </w:rPr>
        <w:t> </w:t>
      </w:r>
      <w:r>
        <w:rPr/>
        <w:t>apelo do Condomínio Maison Ephigenio Salles, nos termos do voto do Relator. Proferiu sustentação oral, Dra. Márcia Cristina Nery da Fonseca Rocha Medina, Advogada do Condomínio Maison Ephigênio Salles.</w:t>
      </w:r>
      <w:r>
        <w:rPr>
          <w:spacing w:val="40"/>
        </w:rPr>
        <w:t> </w:t>
      </w:r>
      <w:r>
        <w:rPr/>
        <w:t>Participaram do julgamento os(as) Exmos(as). Srs(as).</w:t>
      </w:r>
      <w:r>
        <w:rPr>
          <w:spacing w:val="80"/>
        </w:rPr>
        <w:t> </w:t>
      </w:r>
      <w:r>
        <w:rPr/>
        <w:t>Airton Luís Corrêa Gentil e</w:t>
      </w:r>
      <w:r>
        <w:rPr>
          <w:spacing w:val="40"/>
        </w:rPr>
        <w:t> </w:t>
      </w:r>
      <w:r>
        <w:rPr/>
        <w:t>Abraham Peixoto Campos Filho. 21) Apelação Cível nº: 0600287-79.2021.8.04.6600 de Fórum de Rio Preto da Eva/Vara Única de Rio Preto da Eva. Apelante: Banco Olé Bonsucesso Consignado S/A, Apelante: Banco Santander S/A, Apelada: Leia Almeida da Silva, ProcuradorMP: Ministério Público do Estado do Amazonas. Relator o Exmo. Sr.</w:t>
      </w:r>
      <w:r>
        <w:rPr>
          <w:spacing w:val="40"/>
        </w:rPr>
        <w:t> </w:t>
      </w:r>
      <w:r>
        <w:rPr/>
        <w:t>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w:t>
      </w:r>
      <w:r>
        <w:rPr>
          <w:spacing w:val="-1"/>
        </w:rPr>
        <w:t> </w:t>
      </w:r>
      <w:r>
        <w:rPr/>
        <w:t>Justiça do Estado do Amazonas, por unanimidade de votos, conhecer e dar provimento ao recurso, nos termos do voto do Relator.</w:t>
      </w:r>
      <w:r>
        <w:rPr>
          <w:spacing w:val="40"/>
        </w:rPr>
        <w:t> </w:t>
      </w:r>
      <w:r>
        <w:rPr/>
        <w:t>Participaram do julgamento os(as) Exmos(as). Srs(as).</w:t>
      </w:r>
      <w:r>
        <w:rPr>
          <w:spacing w:val="80"/>
          <w:w w:val="150"/>
        </w:rPr>
        <w:t> </w:t>
      </w:r>
      <w:r>
        <w:rPr/>
        <w:t>Airton Luís Corrêa Gentil e</w:t>
      </w:r>
      <w:r>
        <w:rPr>
          <w:spacing w:val="80"/>
        </w:rPr>
        <w:t> </w:t>
      </w:r>
      <w:r>
        <w:rPr/>
        <w:t>Abraham Peixoto Campos Filho. 22) Apelação Cível nº: 0705512-15.2012.8.04.0001 de Capital - Fórum Ministro Henoch Reis/15ª Vara Cível e de Acidentes de Trabalho. Apelante: Fernando Andrade de Sena, Apelada: Confiança Cia. de Seguros, Apelada: Clezia Pereira de Lima.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 Justiça do Estado do Amazonas, por unanimidade de votos, conhecer e negar provimento ao recurso, nos termos do voto do Relator. Proferiu sustentação oral, Dra. Luana Caroline Nascimento Damasceno, Advogada do Apelante.</w:t>
      </w:r>
      <w:r>
        <w:rPr>
          <w:spacing w:val="40"/>
        </w:rPr>
        <w:t> </w:t>
      </w:r>
      <w:r>
        <w:rPr/>
        <w:t>Participaram do julgamento os(as) Exmos(as). Srs(as).</w:t>
      </w:r>
      <w:r>
        <w:rPr>
          <w:spacing w:val="80"/>
        </w:rPr>
        <w:t> </w:t>
      </w:r>
      <w:r>
        <w:rPr/>
        <w:t>Airton Luís Corrêa Gentil e</w:t>
      </w:r>
      <w:r>
        <w:rPr>
          <w:spacing w:val="40"/>
        </w:rPr>
        <w:t> </w:t>
      </w:r>
      <w:r>
        <w:rPr/>
        <w:t>Abraham Peixoto Campos Filho. 23) Agravo de Instrumento nº: 4000508-21.2022.8.04.0000 de Capital - Fórum Ministro Henoch Reis/7ª Vara de Família. Agravante: J. A. de F. S., Agravada: L. N. M., MPAM: M. P. do E. do A.. Relator o Exmo. Sr. Desembargador JOÃO DE JESUS ABDALA SIMÕES. Decisão:</w:t>
      </w:r>
      <w:r>
        <w:rPr>
          <w:spacing w:val="40"/>
        </w:rPr>
        <w:t> </w:t>
      </w:r>
      <w:r>
        <w:rPr/>
        <w:t>Vistos, relatados e discutidos os autos do processo em epígrafe, acordam os Desembargadores integrantes da Terceira Câmara Cível do Tribunal de Justiça do Estado do Amazonas, por unanimidade de votos, em dissonância parcial com</w:t>
      </w:r>
      <w:r>
        <w:rPr>
          <w:spacing w:val="-1"/>
        </w:rPr>
        <w:t> </w:t>
      </w:r>
      <w:r>
        <w:rPr/>
        <w:t>o parecer ministerial (fls. 73/79), conhecer e dar parcial provimento ao recurso, nos termos do voto do Relator. Proferiu sustentação oral, Dr. Eduardo Akira Sakita, Advogado do Agravante.</w:t>
      </w:r>
      <w:r>
        <w:rPr>
          <w:spacing w:val="40"/>
        </w:rPr>
        <w:t> </w:t>
      </w:r>
      <w:r>
        <w:rPr/>
        <w:t>Participaram do julgamento os(as) Exmos(as). Srs(as).</w:t>
      </w:r>
      <w:r>
        <w:rPr>
          <w:spacing w:val="80"/>
        </w:rPr>
        <w:t> </w:t>
      </w:r>
      <w:r>
        <w:rPr/>
        <w:t>Airton Luís Corrêa Gentil e</w:t>
      </w:r>
      <w:r>
        <w:rPr>
          <w:spacing w:val="40"/>
        </w:rPr>
        <w:t> </w:t>
      </w:r>
      <w:r>
        <w:rPr/>
        <w:t>Abraham Peixoto Campos Filho. 24) Apelação Cível nº: 0636830-03.2015.8.04.0001</w:t>
      </w:r>
      <w:r>
        <w:rPr>
          <w:spacing w:val="54"/>
        </w:rPr>
        <w:t> </w:t>
      </w:r>
      <w:r>
        <w:rPr/>
        <w:t>de</w:t>
      </w:r>
      <w:r>
        <w:rPr>
          <w:spacing w:val="56"/>
        </w:rPr>
        <w:t> </w:t>
      </w:r>
      <w:r>
        <w:rPr/>
        <w:t>Capital</w:t>
      </w:r>
      <w:r>
        <w:rPr>
          <w:spacing w:val="53"/>
        </w:rPr>
        <w:t> </w:t>
      </w:r>
      <w:r>
        <w:rPr/>
        <w:t>-</w:t>
      </w:r>
      <w:r>
        <w:rPr>
          <w:spacing w:val="51"/>
        </w:rPr>
        <w:t> </w:t>
      </w:r>
      <w:r>
        <w:rPr/>
        <w:t>Fórum</w:t>
      </w:r>
      <w:r>
        <w:rPr>
          <w:spacing w:val="51"/>
        </w:rPr>
        <w:t> </w:t>
      </w:r>
      <w:r>
        <w:rPr/>
        <w:t>Ministro</w:t>
      </w:r>
      <w:r>
        <w:rPr>
          <w:spacing w:val="55"/>
        </w:rPr>
        <w:t> </w:t>
      </w:r>
      <w:r>
        <w:rPr/>
        <w:t>Henoch</w:t>
      </w:r>
      <w:r>
        <w:rPr>
          <w:spacing w:val="53"/>
        </w:rPr>
        <w:t> </w:t>
      </w:r>
      <w:r>
        <w:rPr/>
        <w:t>Reis/8ª</w:t>
      </w:r>
      <w:r>
        <w:rPr>
          <w:spacing w:val="53"/>
        </w:rPr>
        <w:t> </w:t>
      </w:r>
      <w:r>
        <w:rPr/>
        <w:t>Vara</w:t>
      </w:r>
      <w:r>
        <w:rPr>
          <w:spacing w:val="55"/>
        </w:rPr>
        <w:t> </w:t>
      </w:r>
      <w:r>
        <w:rPr/>
        <w:t>Cível</w:t>
      </w:r>
      <w:r>
        <w:rPr>
          <w:spacing w:val="53"/>
        </w:rPr>
        <w:t> </w:t>
      </w:r>
      <w:r>
        <w:rPr/>
        <w:t>e</w:t>
      </w:r>
      <w:r>
        <w:rPr>
          <w:spacing w:val="54"/>
        </w:rPr>
        <w:t> </w:t>
      </w:r>
      <w:r>
        <w:rPr>
          <w:spacing w:val="-5"/>
        </w:rPr>
        <w:t>de</w:t>
      </w:r>
    </w:p>
    <w:p>
      <w:pPr>
        <w:pStyle w:val="BodyText"/>
        <w:spacing w:after="0"/>
        <w:sectPr>
          <w:pgSz w:w="11910" w:h="16840"/>
          <w:pgMar w:header="982" w:footer="1005" w:top="3120" w:bottom="1200" w:left="1700" w:right="1559"/>
        </w:sectPr>
      </w:pPr>
    </w:p>
    <w:p>
      <w:pPr>
        <w:pStyle w:val="BodyText"/>
        <w:ind w:right="133"/>
      </w:pPr>
      <w:r>
        <w:rPr/>
        <w:t>Acidentes de Trabalho. Apelante: Aliança Engenharia Ltda, Apelada: Carlos Alberto Abreu Maciel ME (CM Construções). Relator o Exmo. Sr. Desembargador AIRTON LUÍS CORRÊA GENTIL. Decisão: ACÓRDÃO.Vistos, relatados e discutidos estes autos de Apelação Cível 0636830-03.2015.8.04.0001, de Manaus/AM, em que são partes as acima indicadas, ACORDAM os Excelentíssimos Senhores Desembargadores que compõem a Egrégia Terceira Câmara Cível do Tribunal de Justiça do Estado do Amazonas, por unanimidade de votos, em conhecer e prover do recurso nos termos do voto condutor da decisão. Presente na videoconferência o Exmo. Sr. Dr. Pedro Bezerra Filho, Representante Ministerial. LEITURA DE ACÓRDÃO.</w:t>
      </w:r>
      <w:r>
        <w:rPr>
          <w:spacing w:val="40"/>
        </w:rPr>
        <w:t> </w:t>
      </w:r>
      <w:r>
        <w:rPr/>
        <w:t>Participaram do julgamento os(as) Exmos(as). Srs(as).</w:t>
      </w:r>
      <w:r>
        <w:rPr>
          <w:spacing w:val="40"/>
        </w:rPr>
        <w:t> </w:t>
      </w:r>
      <w:r>
        <w:rPr/>
        <w:t>Flávio Humberto Pascarelli Lopes</w:t>
      </w:r>
      <w:r>
        <w:rPr>
          <w:spacing w:val="-1"/>
        </w:rPr>
        <w:t> </w:t>
      </w:r>
      <w:r>
        <w:rPr/>
        <w:t>e</w:t>
      </w:r>
      <w:r>
        <w:rPr>
          <w:spacing w:val="40"/>
        </w:rPr>
        <w:t> </w:t>
      </w:r>
      <w:r>
        <w:rPr/>
        <w:t>Lafayette Carneiro</w:t>
      </w:r>
      <w:r>
        <w:rPr>
          <w:spacing w:val="-1"/>
        </w:rPr>
        <w:t> </w:t>
      </w:r>
      <w:r>
        <w:rPr/>
        <w:t>Vieira</w:t>
      </w:r>
      <w:r>
        <w:rPr>
          <w:spacing w:val="-1"/>
        </w:rPr>
        <w:t> </w:t>
      </w:r>
      <w:r>
        <w:rPr/>
        <w:t>Júnior.</w:t>
      </w:r>
      <w:r>
        <w:rPr>
          <w:spacing w:val="-1"/>
        </w:rPr>
        <w:t> </w:t>
      </w:r>
      <w:r>
        <w:rPr/>
        <w:t>VISTA 25) Embargos de Declaração Cível nº: 0001430-33.2022.8.04.0000 de Capital - Fórum Ministro Henoch Reis/1ª Vara Cível e de Acidentes de Trabalho. Embargante: Genrent do Brasil Ltda, Embargado: Amazonas Distribuidora de Energia S/A. Relator o Exmo. Sr. Desembargador LAFAYETTE CARNEIRO VIEIRA JÚNIOR. Motivo: Permanecem com vista regimental ao Des. Airton Luís Corrêa Gentil. Adiado por falta de quorum regimental. Ausente, justificadamente, Des. Lafayette Carneiro Vieira Júnior, membro vinculado ao julgamento. Presente na videoconferência o</w:t>
      </w:r>
      <w:r>
        <w:rPr>
          <w:spacing w:val="40"/>
        </w:rPr>
        <w:t> </w:t>
      </w:r>
      <w:r>
        <w:rPr/>
        <w:t>Exmo. Sr. Dr. Pedro Bezerra Filho, Representante Ministerial.</w:t>
      </w:r>
      <w:r>
        <w:rPr>
          <w:spacing w:val="40"/>
        </w:rPr>
        <w:t> </w:t>
      </w:r>
      <w:r>
        <w:rPr/>
        <w:t>Participaram do julgamento os(as) Exmos(as). Srs(as).</w:t>
      </w:r>
      <w:r>
        <w:rPr>
          <w:spacing w:val="80"/>
        </w:rPr>
        <w:t> </w:t>
      </w:r>
      <w:r>
        <w:rPr/>
        <w:t>Abraham</w:t>
      </w:r>
      <w:r>
        <w:rPr>
          <w:spacing w:val="-1"/>
        </w:rPr>
        <w:t> </w:t>
      </w:r>
      <w:r>
        <w:rPr/>
        <w:t>Peixoto Campos Filho,</w:t>
      </w:r>
      <w:r>
        <w:rPr>
          <w:spacing w:val="40"/>
        </w:rPr>
        <w:t> </w:t>
      </w:r>
      <w:r>
        <w:rPr/>
        <w:t>Airton Luís Corrêa Gentil e</w:t>
      </w:r>
      <w:r>
        <w:rPr>
          <w:spacing w:val="40"/>
        </w:rPr>
        <w:t> </w:t>
      </w:r>
      <w:r>
        <w:rPr/>
        <w:t>João de Jesus Abdala Simões. 26) Apelação Cível nº: 0613693-55.2016.8.04.0001 de Capital -</w:t>
      </w:r>
      <w:r>
        <w:rPr>
          <w:spacing w:val="80"/>
        </w:rPr>
        <w:t> </w:t>
      </w:r>
      <w:r>
        <w:rPr/>
        <w:t>Fórum Ministro Henoch Reis/10ª Vara Cível e de Acidentes de Trabalho. Apelante: J R Empreendimentos Imobiliários Ltda, Apelado: Sompo Seguros S/A. Relator o Exmo. Sr. Desembargador ABRAHAM PEIXOTO CAMPOS FILHO. Motivo: Permanecem com vista regimental ao Des. Airton Luís Corrêa Gentil. Adiado por falta de quorum</w:t>
      </w:r>
      <w:r>
        <w:rPr>
          <w:spacing w:val="-1"/>
        </w:rPr>
        <w:t> </w:t>
      </w:r>
      <w:r>
        <w:rPr/>
        <w:t>regimental. Ausente, justificadamente, Des. Lafayette Carneiro Vieira Júnior, membro vinculado ao julgamento. Presente na videoconferência o Exmo. Sr. Dr. Pedro Bezerra Filho, Representante Ministerial. Participaram do julgamento os(as) Exmos(as). Srs(as).</w:t>
      </w:r>
      <w:r>
        <w:rPr>
          <w:spacing w:val="80"/>
        </w:rPr>
        <w:t> </w:t>
      </w:r>
      <w:r>
        <w:rPr/>
        <w:t>Airton Luís Corrêa Gentil,</w:t>
      </w:r>
      <w:r>
        <w:rPr>
          <w:spacing w:val="40"/>
        </w:rPr>
        <w:t> </w:t>
      </w:r>
      <w:r>
        <w:rPr/>
        <w:t>Lafayette Carneiro Vieira Júnior e</w:t>
      </w:r>
      <w:r>
        <w:rPr>
          <w:spacing w:val="40"/>
        </w:rPr>
        <w:t> </w:t>
      </w:r>
      <w:r>
        <w:rPr/>
        <w:t>João de Jesus Abdala Simões. 27) Apelação Cível nº: 0610893- 49.2019.8.04.0001 de Capital - Fórum Ministro Henoch Reis/8ª Vara Cível e de Acidentes de Trabalho. Apelante: R. L.</w:t>
      </w:r>
      <w:r>
        <w:rPr>
          <w:spacing w:val="-2"/>
        </w:rPr>
        <w:t> </w:t>
      </w:r>
      <w:r>
        <w:rPr/>
        <w:t>T., Apelado: V. R. L..</w:t>
      </w:r>
      <w:r>
        <w:rPr>
          <w:spacing w:val="-2"/>
        </w:rPr>
        <w:t> </w:t>
      </w:r>
      <w:r>
        <w:rPr/>
        <w:t>Relator o Exmo. Sr. Desembargador</w:t>
      </w:r>
      <w:r>
        <w:rPr>
          <w:spacing w:val="-1"/>
        </w:rPr>
        <w:t> </w:t>
      </w:r>
      <w:r>
        <w:rPr/>
        <w:t>JOÃO DE JESUS ABDALA SIMÕES. Motivo: Proferiu sustentação oral Dr. Ronaldo Lázaro Tiradentes, Advogado do Apelante. O Relator votou pelo Conhecimento e Improvimento da Apelação. Em seguida, o julgamento foi suspenso, em virtude do pedido de Vista Regimental do Des. Airton Luís Corrêa Gentil. Não votou, Des. Abraham Peixoto Campos Filho. Presente na videoconferência o Exmo. Sr. Dr. Pedro Bezerra Filho, Representante Ministerial.</w:t>
      </w:r>
      <w:r>
        <w:rPr>
          <w:spacing w:val="40"/>
        </w:rPr>
        <w:t> </w:t>
      </w:r>
      <w:r>
        <w:rPr/>
        <w:t>Participaram do julgamento os(as) Exmos(as). Srs(as).</w:t>
      </w:r>
      <w:r>
        <w:rPr>
          <w:spacing w:val="80"/>
        </w:rPr>
        <w:t> </w:t>
      </w:r>
      <w:r>
        <w:rPr/>
        <w:t>Lafayette Carneiro Vieira Júnior,</w:t>
      </w:r>
      <w:r>
        <w:rPr>
          <w:spacing w:val="40"/>
        </w:rPr>
        <w:t> </w:t>
      </w:r>
      <w:r>
        <w:rPr/>
        <w:t>Abraham Peixoto Campos Filho e</w:t>
      </w:r>
      <w:r>
        <w:rPr>
          <w:spacing w:val="40"/>
        </w:rPr>
        <w:t> </w:t>
      </w:r>
      <w:r>
        <w:rPr/>
        <w:t>Airton Luís Corrêa Gentil. ADIADOS Pelo Exmo. Sr. Desembargador JOÃO DE</w:t>
      </w:r>
      <w:r>
        <w:rPr>
          <w:spacing w:val="22"/>
        </w:rPr>
        <w:t> </w:t>
      </w:r>
      <w:r>
        <w:rPr/>
        <w:t>JESUS</w:t>
      </w:r>
      <w:r>
        <w:rPr>
          <w:spacing w:val="24"/>
        </w:rPr>
        <w:t> </w:t>
      </w:r>
      <w:r>
        <w:rPr/>
        <w:t>ABDALA</w:t>
      </w:r>
      <w:r>
        <w:rPr>
          <w:spacing w:val="25"/>
        </w:rPr>
        <w:t> </w:t>
      </w:r>
      <w:r>
        <w:rPr/>
        <w:t>SIMÕES:</w:t>
      </w:r>
      <w:r>
        <w:rPr>
          <w:spacing w:val="28"/>
        </w:rPr>
        <w:t> </w:t>
      </w:r>
      <w:r>
        <w:rPr/>
        <w:t>Apelação</w:t>
      </w:r>
      <w:r>
        <w:rPr>
          <w:spacing w:val="25"/>
        </w:rPr>
        <w:t> </w:t>
      </w:r>
      <w:r>
        <w:rPr/>
        <w:t>Cível</w:t>
      </w:r>
      <w:r>
        <w:rPr>
          <w:spacing w:val="27"/>
        </w:rPr>
        <w:t> </w:t>
      </w:r>
      <w:r>
        <w:rPr/>
        <w:t>nº:</w:t>
      </w:r>
      <w:r>
        <w:rPr>
          <w:spacing w:val="28"/>
        </w:rPr>
        <w:t> </w:t>
      </w:r>
      <w:r>
        <w:rPr/>
        <w:t>0630868-57.2019.8.04.0001</w:t>
      </w:r>
      <w:r>
        <w:rPr>
          <w:spacing w:val="25"/>
        </w:rPr>
        <w:t> </w:t>
      </w:r>
      <w:r>
        <w:rPr/>
        <w:t>de</w:t>
      </w:r>
      <w:r>
        <w:rPr>
          <w:spacing w:val="25"/>
        </w:rPr>
        <w:t> </w:t>
      </w:r>
      <w:r>
        <w:rPr/>
        <w:t>Capital</w:t>
      </w:r>
      <w:r>
        <w:rPr>
          <w:spacing w:val="28"/>
        </w:rPr>
        <w:t> </w:t>
      </w:r>
      <w:r>
        <w:rPr>
          <w:spacing w:val="-10"/>
        </w:rPr>
        <w:t>-</w:t>
      </w:r>
    </w:p>
    <w:p>
      <w:pPr>
        <w:pStyle w:val="BodyText"/>
        <w:spacing w:before="1"/>
        <w:ind w:right="136"/>
      </w:pPr>
      <w:r>
        <w:rPr/>
        <w:t>Fórum Ministro Henoch Reis/Vara da Auditoria Militar, Apelação Cível nº: 0653797- 50.2020.8.04.0001 de Capital - Fórum Ministro Henoch Reis/4ª Vara da Fazenda Pública. Pelo Exmo. Sr. Desembargador LAFAYETTE CARNEIRO VIEIRA JÚNIOR: Agravo de Instrumento nº: 4007053-44.2021.8.04.0000 de Capital - Fórum</w:t>
      </w:r>
      <w:r>
        <w:rPr>
          <w:spacing w:val="-1"/>
        </w:rPr>
        <w:t> </w:t>
      </w:r>
      <w:r>
        <w:rPr/>
        <w:t>Ministro Henoch Reis/13ª Vara Cível e de Acidentes de Trabalho, Agravo de Instrumento nº: 4007382-56.2021.8.04.0000 de Capital - Fórum Ministro Henoch Reis/6ª Vara Cível e de Acidentes de Trabalho, Agravo de Instrumento nº: 4007621-60.2021.8.04.0000 de Capital - Fórum</w:t>
      </w:r>
      <w:r>
        <w:rPr>
          <w:spacing w:val="-1"/>
        </w:rPr>
        <w:t> </w:t>
      </w:r>
      <w:r>
        <w:rPr/>
        <w:t>Ministro Henoch Reis/17ª Vara Cível e de Acidentes de Trabalho, Apelação Cível nº: 0634136-61.2015.8.04.0001 de Capital - Fórum Ministro Henoch Reis/Vara Especializada da Dívida Ativa Municipal, Apelação Cível</w:t>
      </w:r>
      <w:r>
        <w:rPr>
          <w:spacing w:val="40"/>
        </w:rPr>
        <w:t> </w:t>
      </w:r>
      <w:r>
        <w:rPr/>
        <w:t>nº: 0741422-25.2020.8.04.0001 de Capital - Fórum Ministro Henoch Reis/8ª Vara Cível e de Acidentes</w:t>
      </w:r>
      <w:r>
        <w:rPr>
          <w:spacing w:val="39"/>
        </w:rPr>
        <w:t> </w:t>
      </w:r>
      <w:r>
        <w:rPr/>
        <w:t>de</w:t>
      </w:r>
      <w:r>
        <w:rPr>
          <w:spacing w:val="41"/>
        </w:rPr>
        <w:t> </w:t>
      </w:r>
      <w:r>
        <w:rPr/>
        <w:t>Trabalho,</w:t>
      </w:r>
      <w:r>
        <w:rPr>
          <w:spacing w:val="45"/>
        </w:rPr>
        <w:t> </w:t>
      </w:r>
      <w:r>
        <w:rPr/>
        <w:t>Apelação</w:t>
      </w:r>
      <w:r>
        <w:rPr>
          <w:spacing w:val="45"/>
        </w:rPr>
        <w:t> </w:t>
      </w:r>
      <w:r>
        <w:rPr/>
        <w:t>Cível</w:t>
      </w:r>
      <w:r>
        <w:rPr>
          <w:spacing w:val="45"/>
        </w:rPr>
        <w:t> </w:t>
      </w:r>
      <w:r>
        <w:rPr/>
        <w:t>nº:</w:t>
      </w:r>
      <w:r>
        <w:rPr>
          <w:spacing w:val="43"/>
        </w:rPr>
        <w:t> </w:t>
      </w:r>
      <w:r>
        <w:rPr/>
        <w:t>0204632-85.2009.8.04.0001</w:t>
      </w:r>
      <w:r>
        <w:rPr>
          <w:spacing w:val="41"/>
        </w:rPr>
        <w:t> </w:t>
      </w:r>
      <w:r>
        <w:rPr/>
        <w:t>de</w:t>
      </w:r>
      <w:r>
        <w:rPr>
          <w:spacing w:val="47"/>
        </w:rPr>
        <w:t> </w:t>
      </w:r>
      <w:r>
        <w:rPr/>
        <w:t>Capital</w:t>
      </w:r>
      <w:r>
        <w:rPr>
          <w:spacing w:val="44"/>
        </w:rPr>
        <w:t> </w:t>
      </w:r>
      <w:r>
        <w:rPr/>
        <w:t>-</w:t>
      </w:r>
      <w:r>
        <w:rPr>
          <w:spacing w:val="41"/>
        </w:rPr>
        <w:t> </w:t>
      </w:r>
      <w:r>
        <w:rPr>
          <w:spacing w:val="-2"/>
        </w:rPr>
        <w:t>Fórum</w:t>
      </w:r>
    </w:p>
    <w:p>
      <w:pPr>
        <w:pStyle w:val="BodyText"/>
        <w:spacing w:after="0"/>
        <w:sectPr>
          <w:pgSz w:w="11910" w:h="16840"/>
          <w:pgMar w:header="982" w:footer="1005" w:top="3120" w:bottom="1200" w:left="1700" w:right="1559"/>
        </w:sectPr>
      </w:pPr>
    </w:p>
    <w:p>
      <w:pPr>
        <w:pStyle w:val="BodyText"/>
        <w:ind w:right="133"/>
      </w:pPr>
      <w:r>
        <w:rPr/>
        <w:t>Ministro Henoch Reis/15ª Vara Cível e de Acidentes de Trabalho, Apelação Cível nº: 0638013- 33.2020.8.04.0001 de Capital - Fórum Ministro Henoch Reis/7ª Vara Cível e de Acidentes de Trabalho, Apelação</w:t>
      </w:r>
      <w:r>
        <w:rPr>
          <w:spacing w:val="-2"/>
        </w:rPr>
        <w:t> </w:t>
      </w:r>
      <w:r>
        <w:rPr/>
        <w:t>/ Remessa Necessária nº:</w:t>
      </w:r>
      <w:r>
        <w:rPr>
          <w:spacing w:val="-1"/>
        </w:rPr>
        <w:t> </w:t>
      </w:r>
      <w:r>
        <w:rPr/>
        <w:t>0000511-63.2017.8.04.3801 de Fórum</w:t>
      </w:r>
      <w:r>
        <w:rPr>
          <w:spacing w:val="-4"/>
        </w:rPr>
        <w:t> </w:t>
      </w:r>
      <w:r>
        <w:rPr/>
        <w:t>de Coari/1ª Vara de Coari, Apelação Cível nº: 0737024-35.2020.8.04.0001 de Capital - Fórum Ministro Henoch Reis/7ª Vara Cível e de Acidentes de Trabalho, Apelação Cível nº: 0658270- 50.2018.8.04.0001 de Capital - Fórum Ministro Henoch Reis/11ª Vara Cível e de Acidentes de Trabalho. Pelo Exmo. Sr. Desembargador AIRTON LUÍS CORRÊA GENTIL: Apelação Cível nº: 0760431-70.2020.8.04.0001 de Capital - Fórum Ministro Henoch Reis/8ª Vara Cível e de Acidentes de Trabalho, Apelação Cível nº: 0626230-78.2019.8.04.0001 de Capital - Fórum Ministro Henoch Reis/18ª Vara Cível e de Acidentes de Trabalho, Apelação Cível nº: 0635127- 08.2013.8.04.0001 de Capital - Fórum Ministro Henoch Reis/6ª Vara Cível e de Acidentes de Trabalho, Embargos de Declaração Cível nº: 0002521-61.2022.8.04.0000 de Capital - Fórum Ministro Henoch Reis/19ª Vara Cível e de Acidentes de Trabalho, Embargos de Declaração Cível nº: 0001363-68.2022.8.04.0000 de Capital - Fórum Ministro Henoch Reis/19ª Vara Cível</w:t>
      </w:r>
      <w:r>
        <w:rPr>
          <w:spacing w:val="40"/>
        </w:rPr>
        <w:t> </w:t>
      </w:r>
      <w:r>
        <w:rPr/>
        <w:t>e de</w:t>
      </w:r>
      <w:r>
        <w:rPr>
          <w:spacing w:val="-1"/>
        </w:rPr>
        <w:t> </w:t>
      </w:r>
      <w:r>
        <w:rPr/>
        <w:t>Acidentes de</w:t>
      </w:r>
      <w:r>
        <w:rPr>
          <w:spacing w:val="-2"/>
        </w:rPr>
        <w:t> </w:t>
      </w:r>
      <w:r>
        <w:rPr/>
        <w:t>Trabalho,</w:t>
      </w:r>
      <w:r>
        <w:rPr>
          <w:spacing w:val="-1"/>
        </w:rPr>
        <w:t> </w:t>
      </w:r>
      <w:r>
        <w:rPr/>
        <w:t>Agravo</w:t>
      </w:r>
      <w:r>
        <w:rPr>
          <w:spacing w:val="-1"/>
        </w:rPr>
        <w:t> </w:t>
      </w:r>
      <w:r>
        <w:rPr/>
        <w:t>de</w:t>
      </w:r>
      <w:r>
        <w:rPr>
          <w:spacing w:val="-1"/>
        </w:rPr>
        <w:t> </w:t>
      </w:r>
      <w:r>
        <w:rPr/>
        <w:t>Instrumento nº:</w:t>
      </w:r>
      <w:r>
        <w:rPr>
          <w:spacing w:val="-3"/>
        </w:rPr>
        <w:t> </w:t>
      </w:r>
      <w:r>
        <w:rPr/>
        <w:t>4000845-44.2021.8.04.0000</w:t>
      </w:r>
      <w:r>
        <w:rPr>
          <w:spacing w:val="-1"/>
        </w:rPr>
        <w:t> </w:t>
      </w:r>
      <w:r>
        <w:rPr/>
        <w:t>de</w:t>
      </w:r>
      <w:r>
        <w:rPr>
          <w:spacing w:val="-1"/>
        </w:rPr>
        <w:t> </w:t>
      </w:r>
      <w:r>
        <w:rPr/>
        <w:t>Capital</w:t>
      </w:r>
      <w:r>
        <w:rPr>
          <w:spacing w:val="-3"/>
        </w:rPr>
        <w:t> </w:t>
      </w:r>
      <w:r>
        <w:rPr/>
        <w:t>- Fórum Ministro Henoch Reis/16ª Vara Cível e de Acidentes de Trabalho. Pelo Exmo. Sr. Desembargador ABRAHAM PEIXOTO CAMPOS FILHO: Agravo de Instrumento nº: 4002370-27.2022.8.04.0000 de Capital - Fórum Ministro Henoch Reis/1ª Vara Cível e de Acidentes de Trabalho. Nada mais havendo a tratar, o Excelentíssimo Senhor Presidente, encerrou a sessão. E, para constar, eu, Secretária, lavrei a presente e assino.</w:t>
      </w:r>
    </w:p>
    <w:p>
      <w:pPr>
        <w:pStyle w:val="BodyText"/>
        <w:spacing w:before="113"/>
        <w:ind w:left="0"/>
        <w:jc w:val="left"/>
        <w:rPr>
          <w:sz w:val="20"/>
        </w:rPr>
      </w:pPr>
    </w:p>
    <w:p>
      <w:pPr>
        <w:pStyle w:val="BodyText"/>
        <w:spacing w:after="0"/>
        <w:jc w:val="left"/>
        <w:rPr>
          <w:sz w:val="20"/>
        </w:rPr>
        <w:sectPr>
          <w:pgSz w:w="11910" w:h="16840"/>
          <w:pgMar w:header="982" w:footer="1005" w:top="3120" w:bottom="1200" w:left="1700" w:right="1559"/>
        </w:sectPr>
      </w:pPr>
    </w:p>
    <w:p>
      <w:pPr>
        <w:spacing w:before="244"/>
        <w:ind w:left="3160" w:right="0" w:firstLine="0"/>
        <w:jc w:val="left"/>
        <w:rPr>
          <w:rFonts w:ascii="Trebuchet MS"/>
          <w:sz w:val="36"/>
        </w:rPr>
      </w:pPr>
      <w:r>
        <w:rPr>
          <w:rFonts w:ascii="Trebuchet MS"/>
          <w:spacing w:val="-8"/>
          <w:sz w:val="36"/>
        </w:rPr>
        <w:t>AIRTON</w:t>
      </w:r>
      <w:r>
        <w:rPr>
          <w:rFonts w:ascii="Trebuchet MS"/>
          <w:spacing w:val="-21"/>
          <w:sz w:val="36"/>
        </w:rPr>
        <w:t> </w:t>
      </w:r>
      <w:r>
        <w:rPr>
          <w:rFonts w:ascii="Trebuchet MS"/>
          <w:spacing w:val="-5"/>
          <w:sz w:val="36"/>
        </w:rPr>
        <w:t>LUIS</w:t>
      </w:r>
    </w:p>
    <w:p>
      <w:pPr>
        <w:spacing w:line="230" w:lineRule="atLeast" w:before="58"/>
        <w:ind w:left="509" w:right="947" w:firstLine="0"/>
        <w:jc w:val="both"/>
        <w:rPr>
          <w:rFonts w:ascii="Trebuchet MS"/>
          <w:sz w:val="19"/>
        </w:rPr>
      </w:pPr>
      <w:r>
        <w:rPr/>
        <w:br w:type="column"/>
      </w:r>
      <w:r>
        <w:rPr>
          <w:rFonts w:ascii="Trebuchet MS"/>
          <w:spacing w:val="-4"/>
          <w:sz w:val="19"/>
        </w:rPr>
        <w:t>Assinado</w:t>
      </w:r>
      <w:r>
        <w:rPr>
          <w:rFonts w:ascii="Trebuchet MS"/>
          <w:spacing w:val="-11"/>
          <w:sz w:val="19"/>
        </w:rPr>
        <w:t> </w:t>
      </w:r>
      <w:r>
        <w:rPr>
          <w:rFonts w:ascii="Trebuchet MS"/>
          <w:spacing w:val="-4"/>
          <w:sz w:val="19"/>
        </w:rPr>
        <w:t>de</w:t>
      </w:r>
      <w:r>
        <w:rPr>
          <w:rFonts w:ascii="Trebuchet MS"/>
          <w:spacing w:val="-10"/>
          <w:sz w:val="19"/>
        </w:rPr>
        <w:t> </w:t>
      </w:r>
      <w:r>
        <w:rPr>
          <w:rFonts w:ascii="Trebuchet MS"/>
          <w:spacing w:val="-4"/>
          <w:sz w:val="19"/>
        </w:rPr>
        <w:t>forma</w:t>
      </w:r>
      <w:r>
        <w:rPr>
          <w:rFonts w:ascii="Trebuchet MS"/>
          <w:spacing w:val="-10"/>
          <w:sz w:val="19"/>
        </w:rPr>
        <w:t> </w:t>
      </w:r>
      <w:r>
        <w:rPr>
          <w:rFonts w:ascii="Trebuchet MS"/>
          <w:spacing w:val="-4"/>
          <w:sz w:val="19"/>
        </w:rPr>
        <w:t>digital </w:t>
      </w:r>
      <w:r>
        <w:rPr>
          <w:rFonts w:ascii="Trebuchet MS"/>
          <w:spacing w:val="-2"/>
          <w:sz w:val="19"/>
        </w:rPr>
        <w:t>por</w:t>
      </w:r>
      <w:r>
        <w:rPr>
          <w:rFonts w:ascii="Trebuchet MS"/>
          <w:spacing w:val="-13"/>
          <w:sz w:val="19"/>
        </w:rPr>
        <w:t> </w:t>
      </w:r>
      <w:r>
        <w:rPr>
          <w:rFonts w:ascii="Trebuchet MS"/>
          <w:spacing w:val="-2"/>
          <w:sz w:val="19"/>
        </w:rPr>
        <w:t>AIRTON</w:t>
      </w:r>
      <w:r>
        <w:rPr>
          <w:rFonts w:ascii="Trebuchet MS"/>
          <w:spacing w:val="-12"/>
          <w:sz w:val="19"/>
        </w:rPr>
        <w:t> </w:t>
      </w:r>
      <w:r>
        <w:rPr>
          <w:rFonts w:ascii="Trebuchet MS"/>
          <w:spacing w:val="-2"/>
          <w:sz w:val="19"/>
        </w:rPr>
        <w:t>LUIS</w:t>
      </w:r>
      <w:r>
        <w:rPr>
          <w:rFonts w:ascii="Trebuchet MS"/>
          <w:spacing w:val="-12"/>
          <w:sz w:val="19"/>
        </w:rPr>
        <w:t> </w:t>
      </w:r>
      <w:r>
        <w:rPr>
          <w:rFonts w:ascii="Trebuchet MS"/>
          <w:spacing w:val="-2"/>
          <w:sz w:val="19"/>
        </w:rPr>
        <w:t>CORREA GENTIL</w:t>
      </w:r>
    </w:p>
    <w:p>
      <w:pPr>
        <w:spacing w:after="0" w:line="230" w:lineRule="atLeast"/>
        <w:jc w:val="both"/>
        <w:rPr>
          <w:rFonts w:ascii="Trebuchet MS"/>
          <w:sz w:val="19"/>
        </w:rPr>
        <w:sectPr>
          <w:type w:val="continuous"/>
          <w:pgSz w:w="11910" w:h="16840"/>
          <w:pgMar w:header="982" w:footer="1005" w:top="3120" w:bottom="1200" w:left="1700" w:right="1559"/>
          <w:cols w:num="2" w:equalWidth="0">
            <w:col w:w="5088" w:space="40"/>
            <w:col w:w="3523"/>
          </w:cols>
        </w:sectPr>
      </w:pPr>
    </w:p>
    <w:p>
      <w:pPr>
        <w:spacing w:line="319" w:lineRule="exact" w:before="0"/>
        <w:ind w:left="3160" w:right="0" w:firstLine="0"/>
        <w:jc w:val="left"/>
        <w:rPr>
          <w:rFonts w:ascii="Trebuchet MS"/>
          <w:sz w:val="19"/>
        </w:rPr>
      </w:pPr>
      <w:r>
        <w:rPr>
          <w:rFonts w:ascii="Trebuchet MS"/>
          <w:sz w:val="19"/>
        </w:rPr>
        <mc:AlternateContent>
          <mc:Choice Requires="wps">
            <w:drawing>
              <wp:anchor distT="0" distB="0" distL="0" distR="0" allowOverlap="1" layoutInCell="1" locked="0" behindDoc="1" simplePos="0" relativeHeight="487545344">
                <wp:simplePos x="0" y="0"/>
                <wp:positionH relativeFrom="page">
                  <wp:posOffset>4246802</wp:posOffset>
                </wp:positionH>
                <wp:positionV relativeFrom="paragraph">
                  <wp:posOffset>-409733</wp:posOffset>
                </wp:positionV>
                <wp:extent cx="769620" cy="76390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769620" cy="763905"/>
                        </a:xfrm>
                        <a:custGeom>
                          <a:avLst/>
                          <a:gdLst/>
                          <a:ahLst/>
                          <a:cxnLst/>
                          <a:rect l="l" t="t" r="r" b="b"/>
                          <a:pathLst>
                            <a:path w="769620" h="763905">
                              <a:moveTo>
                                <a:pt x="138424" y="602496"/>
                              </a:moveTo>
                              <a:lnTo>
                                <a:pt x="71703" y="645831"/>
                              </a:lnTo>
                              <a:lnTo>
                                <a:pt x="29078" y="687882"/>
                              </a:lnTo>
                              <a:lnTo>
                                <a:pt x="6571" y="724351"/>
                              </a:lnTo>
                              <a:lnTo>
                                <a:pt x="0" y="751128"/>
                              </a:lnTo>
                              <a:lnTo>
                                <a:pt x="4932" y="761041"/>
                              </a:lnTo>
                              <a:lnTo>
                                <a:pt x="9352" y="763661"/>
                              </a:lnTo>
                              <a:lnTo>
                                <a:pt x="60281" y="763661"/>
                              </a:lnTo>
                              <a:lnTo>
                                <a:pt x="62788" y="762094"/>
                              </a:lnTo>
                              <a:lnTo>
                                <a:pt x="14881" y="762094"/>
                              </a:lnTo>
                              <a:lnTo>
                                <a:pt x="21661" y="733603"/>
                              </a:lnTo>
                              <a:lnTo>
                                <a:pt x="46798" y="693364"/>
                              </a:lnTo>
                              <a:lnTo>
                                <a:pt x="86915" y="647545"/>
                              </a:lnTo>
                              <a:lnTo>
                                <a:pt x="138424" y="602496"/>
                              </a:lnTo>
                              <a:close/>
                            </a:path>
                            <a:path w="769620" h="763905">
                              <a:moveTo>
                                <a:pt x="328963" y="0"/>
                              </a:moveTo>
                              <a:lnTo>
                                <a:pt x="313567" y="10280"/>
                              </a:lnTo>
                              <a:lnTo>
                                <a:pt x="305662" y="34071"/>
                              </a:lnTo>
                              <a:lnTo>
                                <a:pt x="302749" y="60799"/>
                              </a:lnTo>
                              <a:lnTo>
                                <a:pt x="302333" y="79890"/>
                              </a:lnTo>
                              <a:lnTo>
                                <a:pt x="302896" y="97158"/>
                              </a:lnTo>
                              <a:lnTo>
                                <a:pt x="306959" y="135513"/>
                              </a:lnTo>
                              <a:lnTo>
                                <a:pt x="313984" y="176351"/>
                              </a:lnTo>
                              <a:lnTo>
                                <a:pt x="323382" y="219087"/>
                              </a:lnTo>
                              <a:lnTo>
                                <a:pt x="328963" y="240455"/>
                              </a:lnTo>
                              <a:lnTo>
                                <a:pt x="325483" y="257710"/>
                              </a:lnTo>
                              <a:lnTo>
                                <a:pt x="300076" y="328619"/>
                              </a:lnTo>
                              <a:lnTo>
                                <a:pt x="279771" y="377280"/>
                              </a:lnTo>
                              <a:lnTo>
                                <a:pt x="255478" y="431417"/>
                              </a:lnTo>
                              <a:lnTo>
                                <a:pt x="228009" y="488533"/>
                              </a:lnTo>
                              <a:lnTo>
                                <a:pt x="198174" y="546133"/>
                              </a:lnTo>
                              <a:lnTo>
                                <a:pt x="166784" y="601720"/>
                              </a:lnTo>
                              <a:lnTo>
                                <a:pt x="134649" y="652798"/>
                              </a:lnTo>
                              <a:lnTo>
                                <a:pt x="102581" y="696870"/>
                              </a:lnTo>
                              <a:lnTo>
                                <a:pt x="71390" y="731441"/>
                              </a:lnTo>
                              <a:lnTo>
                                <a:pt x="14881" y="762094"/>
                              </a:lnTo>
                              <a:lnTo>
                                <a:pt x="62788" y="762094"/>
                              </a:lnTo>
                              <a:lnTo>
                                <a:pt x="106423" y="725967"/>
                              </a:lnTo>
                              <a:lnTo>
                                <a:pt x="138228" y="687570"/>
                              </a:lnTo>
                              <a:lnTo>
                                <a:pt x="173993" y="636206"/>
                              </a:lnTo>
                              <a:lnTo>
                                <a:pt x="213826" y="570983"/>
                              </a:lnTo>
                              <a:lnTo>
                                <a:pt x="221185" y="568633"/>
                              </a:lnTo>
                              <a:lnTo>
                                <a:pt x="213826" y="568633"/>
                              </a:lnTo>
                              <a:lnTo>
                                <a:pt x="253151" y="497964"/>
                              </a:lnTo>
                              <a:lnTo>
                                <a:pt x="283535" y="438499"/>
                              </a:lnTo>
                              <a:lnTo>
                                <a:pt x="306347" y="388781"/>
                              </a:lnTo>
                              <a:lnTo>
                                <a:pt x="322958" y="347353"/>
                              </a:lnTo>
                              <a:lnTo>
                                <a:pt x="334740" y="312756"/>
                              </a:lnTo>
                              <a:lnTo>
                                <a:pt x="343062" y="283533"/>
                              </a:lnTo>
                              <a:lnTo>
                                <a:pt x="370069" y="283533"/>
                              </a:lnTo>
                              <a:lnTo>
                                <a:pt x="369773" y="282906"/>
                              </a:lnTo>
                              <a:lnTo>
                                <a:pt x="353244" y="238105"/>
                              </a:lnTo>
                              <a:lnTo>
                                <a:pt x="358902" y="198160"/>
                              </a:lnTo>
                              <a:lnTo>
                                <a:pt x="343062" y="198160"/>
                              </a:lnTo>
                              <a:lnTo>
                                <a:pt x="334054" y="163795"/>
                              </a:lnTo>
                              <a:lnTo>
                                <a:pt x="327984" y="130605"/>
                              </a:lnTo>
                              <a:lnTo>
                                <a:pt x="324557" y="99471"/>
                              </a:lnTo>
                              <a:lnTo>
                                <a:pt x="323480" y="71275"/>
                              </a:lnTo>
                              <a:lnTo>
                                <a:pt x="323633" y="64225"/>
                              </a:lnTo>
                              <a:lnTo>
                                <a:pt x="323737" y="59440"/>
                              </a:lnTo>
                              <a:lnTo>
                                <a:pt x="325536" y="39455"/>
                              </a:lnTo>
                              <a:lnTo>
                                <a:pt x="330419" y="18736"/>
                              </a:lnTo>
                              <a:lnTo>
                                <a:pt x="339929" y="4699"/>
                              </a:lnTo>
                              <a:lnTo>
                                <a:pt x="359006" y="4699"/>
                              </a:lnTo>
                              <a:lnTo>
                                <a:pt x="348936" y="783"/>
                              </a:lnTo>
                              <a:lnTo>
                                <a:pt x="328963" y="0"/>
                              </a:lnTo>
                              <a:close/>
                            </a:path>
                            <a:path w="769620" h="763905">
                              <a:moveTo>
                                <a:pt x="749567" y="567067"/>
                              </a:moveTo>
                              <a:lnTo>
                                <a:pt x="742334" y="568462"/>
                              </a:lnTo>
                              <a:lnTo>
                                <a:pt x="736349" y="572353"/>
                              </a:lnTo>
                              <a:lnTo>
                                <a:pt x="732274" y="578301"/>
                              </a:lnTo>
                              <a:lnTo>
                                <a:pt x="730769" y="585864"/>
                              </a:lnTo>
                              <a:lnTo>
                                <a:pt x="732274" y="592975"/>
                              </a:lnTo>
                              <a:lnTo>
                                <a:pt x="736349" y="598690"/>
                              </a:lnTo>
                              <a:lnTo>
                                <a:pt x="742334" y="602496"/>
                              </a:lnTo>
                              <a:lnTo>
                                <a:pt x="749567" y="603879"/>
                              </a:lnTo>
                              <a:lnTo>
                                <a:pt x="757583" y="602496"/>
                              </a:lnTo>
                              <a:lnTo>
                                <a:pt x="761696" y="599963"/>
                              </a:lnTo>
                              <a:lnTo>
                                <a:pt x="741734" y="599963"/>
                              </a:lnTo>
                              <a:lnTo>
                                <a:pt x="734685" y="593697"/>
                              </a:lnTo>
                              <a:lnTo>
                                <a:pt x="734685" y="577249"/>
                              </a:lnTo>
                              <a:lnTo>
                                <a:pt x="741734" y="570983"/>
                              </a:lnTo>
                              <a:lnTo>
                                <a:pt x="761586" y="570983"/>
                              </a:lnTo>
                              <a:lnTo>
                                <a:pt x="757583" y="568462"/>
                              </a:lnTo>
                              <a:lnTo>
                                <a:pt x="749567" y="567067"/>
                              </a:lnTo>
                              <a:close/>
                            </a:path>
                            <a:path w="769620" h="763905">
                              <a:moveTo>
                                <a:pt x="761586" y="570983"/>
                              </a:moveTo>
                              <a:lnTo>
                                <a:pt x="758966" y="570983"/>
                              </a:lnTo>
                              <a:lnTo>
                                <a:pt x="764448" y="577249"/>
                              </a:lnTo>
                              <a:lnTo>
                                <a:pt x="764448" y="593697"/>
                              </a:lnTo>
                              <a:lnTo>
                                <a:pt x="758966" y="599963"/>
                              </a:lnTo>
                              <a:lnTo>
                                <a:pt x="761696" y="599963"/>
                              </a:lnTo>
                              <a:lnTo>
                                <a:pt x="763763" y="598690"/>
                              </a:lnTo>
                              <a:lnTo>
                                <a:pt x="767740" y="592975"/>
                              </a:lnTo>
                              <a:lnTo>
                                <a:pt x="769148" y="585864"/>
                              </a:lnTo>
                              <a:lnTo>
                                <a:pt x="767836" y="578815"/>
                              </a:lnTo>
                              <a:lnTo>
                                <a:pt x="767740" y="578301"/>
                              </a:lnTo>
                              <a:lnTo>
                                <a:pt x="763763" y="572353"/>
                              </a:lnTo>
                              <a:lnTo>
                                <a:pt x="761586" y="570983"/>
                              </a:lnTo>
                              <a:close/>
                            </a:path>
                            <a:path w="769620" h="763905">
                              <a:moveTo>
                                <a:pt x="755049" y="573332"/>
                              </a:moveTo>
                              <a:lnTo>
                                <a:pt x="742517" y="573332"/>
                              </a:lnTo>
                              <a:lnTo>
                                <a:pt x="742517" y="596047"/>
                              </a:lnTo>
                              <a:lnTo>
                                <a:pt x="746434" y="596047"/>
                              </a:lnTo>
                              <a:lnTo>
                                <a:pt x="746434" y="587431"/>
                              </a:lnTo>
                              <a:lnTo>
                                <a:pt x="756355" y="587431"/>
                              </a:lnTo>
                              <a:lnTo>
                                <a:pt x="755833" y="586648"/>
                              </a:lnTo>
                              <a:lnTo>
                                <a:pt x="753483" y="585864"/>
                              </a:lnTo>
                              <a:lnTo>
                                <a:pt x="758182" y="584298"/>
                              </a:lnTo>
                              <a:lnTo>
                                <a:pt x="746434" y="584298"/>
                              </a:lnTo>
                              <a:lnTo>
                                <a:pt x="746434" y="578032"/>
                              </a:lnTo>
                              <a:lnTo>
                                <a:pt x="757660" y="578032"/>
                              </a:lnTo>
                              <a:lnTo>
                                <a:pt x="757399" y="576465"/>
                              </a:lnTo>
                              <a:lnTo>
                                <a:pt x="755049" y="573332"/>
                              </a:lnTo>
                              <a:close/>
                            </a:path>
                            <a:path w="769620" h="763905">
                              <a:moveTo>
                                <a:pt x="756355" y="587431"/>
                              </a:moveTo>
                              <a:lnTo>
                                <a:pt x="751133" y="587431"/>
                              </a:lnTo>
                              <a:lnTo>
                                <a:pt x="752700" y="589781"/>
                              </a:lnTo>
                              <a:lnTo>
                                <a:pt x="753483" y="592130"/>
                              </a:lnTo>
                              <a:lnTo>
                                <a:pt x="754266" y="596047"/>
                              </a:lnTo>
                              <a:lnTo>
                                <a:pt x="758182" y="596047"/>
                              </a:lnTo>
                              <a:lnTo>
                                <a:pt x="757399" y="592130"/>
                              </a:lnTo>
                              <a:lnTo>
                                <a:pt x="757399" y="588997"/>
                              </a:lnTo>
                              <a:lnTo>
                                <a:pt x="756355" y="587431"/>
                              </a:lnTo>
                              <a:close/>
                            </a:path>
                            <a:path w="769620" h="763905">
                              <a:moveTo>
                                <a:pt x="757660" y="578032"/>
                              </a:moveTo>
                              <a:lnTo>
                                <a:pt x="751916" y="578032"/>
                              </a:lnTo>
                              <a:lnTo>
                                <a:pt x="753483" y="578815"/>
                              </a:lnTo>
                              <a:lnTo>
                                <a:pt x="753483" y="583515"/>
                              </a:lnTo>
                              <a:lnTo>
                                <a:pt x="751133" y="584298"/>
                              </a:lnTo>
                              <a:lnTo>
                                <a:pt x="758182" y="584298"/>
                              </a:lnTo>
                              <a:lnTo>
                                <a:pt x="758182" y="581165"/>
                              </a:lnTo>
                              <a:lnTo>
                                <a:pt x="757791" y="578815"/>
                              </a:lnTo>
                              <a:lnTo>
                                <a:pt x="757705" y="578301"/>
                              </a:lnTo>
                              <a:lnTo>
                                <a:pt x="757660" y="578032"/>
                              </a:lnTo>
                              <a:close/>
                            </a:path>
                            <a:path w="769620" h="763905">
                              <a:moveTo>
                                <a:pt x="370069" y="283533"/>
                              </a:moveTo>
                              <a:lnTo>
                                <a:pt x="343062" y="283533"/>
                              </a:lnTo>
                              <a:lnTo>
                                <a:pt x="376603" y="353793"/>
                              </a:lnTo>
                              <a:lnTo>
                                <a:pt x="411762" y="405932"/>
                              </a:lnTo>
                              <a:lnTo>
                                <a:pt x="446206" y="443070"/>
                              </a:lnTo>
                              <a:lnTo>
                                <a:pt x="477605" y="468328"/>
                              </a:lnTo>
                              <a:lnTo>
                                <a:pt x="503627" y="484826"/>
                              </a:lnTo>
                              <a:lnTo>
                                <a:pt x="457140" y="493645"/>
                              </a:lnTo>
                              <a:lnTo>
                                <a:pt x="408999" y="504465"/>
                              </a:lnTo>
                              <a:lnTo>
                                <a:pt x="359901" y="517331"/>
                              </a:lnTo>
                              <a:lnTo>
                                <a:pt x="310542" y="532285"/>
                              </a:lnTo>
                              <a:lnTo>
                                <a:pt x="261618" y="549371"/>
                              </a:lnTo>
                              <a:lnTo>
                                <a:pt x="213826" y="568633"/>
                              </a:lnTo>
                              <a:lnTo>
                                <a:pt x="221185" y="568633"/>
                              </a:lnTo>
                              <a:lnTo>
                                <a:pt x="261659" y="555710"/>
                              </a:lnTo>
                              <a:lnTo>
                                <a:pt x="312922" y="542003"/>
                              </a:lnTo>
                              <a:lnTo>
                                <a:pt x="367342" y="529765"/>
                              </a:lnTo>
                              <a:lnTo>
                                <a:pt x="422634" y="519405"/>
                              </a:lnTo>
                              <a:lnTo>
                                <a:pt x="478099" y="510916"/>
                              </a:lnTo>
                              <a:lnTo>
                                <a:pt x="532121" y="504465"/>
                              </a:lnTo>
                              <a:lnTo>
                                <a:pt x="591553" y="504465"/>
                              </a:lnTo>
                              <a:lnTo>
                                <a:pt x="578819" y="498925"/>
                              </a:lnTo>
                              <a:lnTo>
                                <a:pt x="620005" y="496794"/>
                              </a:lnTo>
                              <a:lnTo>
                                <a:pt x="753737" y="496794"/>
                              </a:lnTo>
                              <a:lnTo>
                                <a:pt x="732825" y="485512"/>
                              </a:lnTo>
                              <a:lnTo>
                                <a:pt x="703611" y="479343"/>
                              </a:lnTo>
                              <a:lnTo>
                                <a:pt x="544356" y="479343"/>
                              </a:lnTo>
                              <a:lnTo>
                                <a:pt x="526182" y="468941"/>
                              </a:lnTo>
                              <a:lnTo>
                                <a:pt x="490716" y="446080"/>
                              </a:lnTo>
                              <a:lnTo>
                                <a:pt x="442296" y="403024"/>
                              </a:lnTo>
                              <a:lnTo>
                                <a:pt x="414375" y="366682"/>
                              </a:lnTo>
                              <a:lnTo>
                                <a:pt x="390175" y="326204"/>
                              </a:lnTo>
                              <a:lnTo>
                                <a:pt x="370069" y="283533"/>
                              </a:lnTo>
                              <a:close/>
                            </a:path>
                            <a:path w="769620" h="763905">
                              <a:moveTo>
                                <a:pt x="591553" y="504465"/>
                              </a:moveTo>
                              <a:lnTo>
                                <a:pt x="532736" y="504465"/>
                              </a:lnTo>
                              <a:lnTo>
                                <a:pt x="584008" y="527635"/>
                              </a:lnTo>
                              <a:lnTo>
                                <a:pt x="634821" y="545136"/>
                              </a:lnTo>
                              <a:lnTo>
                                <a:pt x="681522" y="556175"/>
                              </a:lnTo>
                              <a:lnTo>
                                <a:pt x="720586" y="560017"/>
                              </a:lnTo>
                              <a:lnTo>
                                <a:pt x="736753" y="558965"/>
                              </a:lnTo>
                              <a:lnTo>
                                <a:pt x="748881" y="555710"/>
                              </a:lnTo>
                              <a:lnTo>
                                <a:pt x="757044" y="550104"/>
                              </a:lnTo>
                              <a:lnTo>
                                <a:pt x="758425" y="547486"/>
                              </a:lnTo>
                              <a:lnTo>
                                <a:pt x="737035" y="547486"/>
                              </a:lnTo>
                              <a:lnTo>
                                <a:pt x="706035" y="543973"/>
                              </a:lnTo>
                              <a:lnTo>
                                <a:pt x="667619" y="534073"/>
                              </a:lnTo>
                              <a:lnTo>
                                <a:pt x="624357" y="518738"/>
                              </a:lnTo>
                              <a:lnTo>
                                <a:pt x="591553" y="504465"/>
                              </a:lnTo>
                              <a:close/>
                            </a:path>
                            <a:path w="769620" h="763905">
                              <a:moveTo>
                                <a:pt x="761315" y="542003"/>
                              </a:moveTo>
                              <a:lnTo>
                                <a:pt x="755833" y="544353"/>
                              </a:lnTo>
                              <a:lnTo>
                                <a:pt x="747217" y="547486"/>
                              </a:lnTo>
                              <a:lnTo>
                                <a:pt x="758425" y="547486"/>
                              </a:lnTo>
                              <a:lnTo>
                                <a:pt x="761315" y="542003"/>
                              </a:lnTo>
                              <a:close/>
                            </a:path>
                            <a:path w="769620" h="763905">
                              <a:moveTo>
                                <a:pt x="753737" y="496794"/>
                              </a:moveTo>
                              <a:lnTo>
                                <a:pt x="669864" y="496794"/>
                              </a:lnTo>
                              <a:lnTo>
                                <a:pt x="716363" y="501180"/>
                              </a:lnTo>
                              <a:lnTo>
                                <a:pt x="751459" y="512584"/>
                              </a:lnTo>
                              <a:lnTo>
                                <a:pt x="764448" y="533387"/>
                              </a:lnTo>
                              <a:lnTo>
                                <a:pt x="766798" y="527904"/>
                              </a:lnTo>
                              <a:lnTo>
                                <a:pt x="769139" y="525555"/>
                              </a:lnTo>
                              <a:lnTo>
                                <a:pt x="769139" y="520072"/>
                              </a:lnTo>
                              <a:lnTo>
                                <a:pt x="759614" y="499965"/>
                              </a:lnTo>
                              <a:lnTo>
                                <a:pt x="753737" y="496794"/>
                              </a:lnTo>
                              <a:close/>
                            </a:path>
                            <a:path w="769620" h="763905">
                              <a:moveTo>
                                <a:pt x="638346" y="473861"/>
                              </a:moveTo>
                              <a:lnTo>
                                <a:pt x="617381" y="474387"/>
                              </a:lnTo>
                              <a:lnTo>
                                <a:pt x="594582" y="475721"/>
                              </a:lnTo>
                              <a:lnTo>
                                <a:pt x="544356" y="479343"/>
                              </a:lnTo>
                              <a:lnTo>
                                <a:pt x="703611" y="479343"/>
                              </a:lnTo>
                              <a:lnTo>
                                <a:pt x="691496" y="476786"/>
                              </a:lnTo>
                              <a:lnTo>
                                <a:pt x="638346" y="473861"/>
                              </a:lnTo>
                              <a:close/>
                            </a:path>
                            <a:path w="769620" h="763905">
                              <a:moveTo>
                                <a:pt x="366559" y="64225"/>
                              </a:moveTo>
                              <a:lnTo>
                                <a:pt x="362337" y="87355"/>
                              </a:lnTo>
                              <a:lnTo>
                                <a:pt x="357454" y="117094"/>
                              </a:lnTo>
                              <a:lnTo>
                                <a:pt x="351249" y="153882"/>
                              </a:lnTo>
                              <a:lnTo>
                                <a:pt x="343170" y="197572"/>
                              </a:lnTo>
                              <a:lnTo>
                                <a:pt x="343062" y="198160"/>
                              </a:lnTo>
                              <a:lnTo>
                                <a:pt x="358902" y="198160"/>
                              </a:lnTo>
                              <a:lnTo>
                                <a:pt x="359620" y="193093"/>
                              </a:lnTo>
                              <a:lnTo>
                                <a:pt x="363132" y="149990"/>
                              </a:lnTo>
                              <a:lnTo>
                                <a:pt x="365029" y="107475"/>
                              </a:lnTo>
                              <a:lnTo>
                                <a:pt x="366559" y="64225"/>
                              </a:lnTo>
                              <a:close/>
                            </a:path>
                            <a:path w="769620" h="763905">
                              <a:moveTo>
                                <a:pt x="359006" y="4699"/>
                              </a:moveTo>
                              <a:lnTo>
                                <a:pt x="339929" y="4699"/>
                              </a:lnTo>
                              <a:lnTo>
                                <a:pt x="348385" y="10035"/>
                              </a:lnTo>
                              <a:lnTo>
                                <a:pt x="356475" y="18601"/>
                              </a:lnTo>
                              <a:lnTo>
                                <a:pt x="362949" y="31574"/>
                              </a:lnTo>
                              <a:lnTo>
                                <a:pt x="366559" y="50127"/>
                              </a:lnTo>
                              <a:lnTo>
                                <a:pt x="369496" y="21147"/>
                              </a:lnTo>
                              <a:lnTo>
                                <a:pt x="363034" y="6265"/>
                              </a:lnTo>
                              <a:lnTo>
                                <a:pt x="359006" y="4699"/>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34.39386pt;margin-top:-32.262451pt;width:60.6pt;height:60.15pt;mso-position-horizontal-relative:page;mso-position-vertical-relative:paragraph;z-index:-15771136" id="docshape3" coordorigin="6688,-645" coordsize="1212,1203" path="m6906,304l6902,306,6801,372,6734,438,6698,495,6688,538,6696,553,6703,557,6783,557,6787,555,6711,555,6722,510,6762,447,6825,375,6906,304xm7206,-645l7182,-629,7169,-592,7165,-550,7164,-519,7165,-492,7167,-463,7171,-432,7176,-400,7182,-368,7189,-334,7197,-300,7206,-267,7200,-239,7185,-192,7160,-128,7128,-51,7090,34,7047,124,7000,215,6951,302,6900,383,6849,452,6800,507,6754,542,6711,555,6787,555,6811,539,6855,498,6906,438,6962,357,7025,254,7036,250,7025,250,7087,139,7134,45,7170,-33,7196,-98,7215,-153,7228,-199,7271,-199,7270,-200,7244,-270,7253,-333,7228,-333,7214,-387,7204,-440,7199,-489,7197,-533,7198,-544,7198,-552,7201,-583,7208,-616,7223,-638,7253,-638,7237,-644,7206,-645xm7868,248l7857,250,7847,256,7841,265,7839,277,7841,289,7847,298,7857,304,7868,306,7881,304,7887,300,7856,300,7845,290,7845,264,7856,254,7887,254,7881,250,7868,248xm7887,254l7883,254,7892,264,7892,290,7883,300,7887,300,7891,298,7897,289,7899,277,7897,266,7897,265,7891,256,7887,254xm7877,258l7857,258,7857,293,7863,293,7863,280,7879,280,7878,279,7874,277,7882,275,7863,275,7863,265,7881,265,7881,263,7877,258xm7879,280l7871,280,7873,284,7874,287,7876,293,7882,293,7881,287,7881,282,7879,280xm7881,265l7872,265,7874,266,7874,274,7871,275,7882,275,7882,270,7881,266,7881,265,7881,265xm7271,-199l7228,-199,7281,-88,7336,-6,7391,52,7440,92,7481,118,7408,132,7332,149,7255,169,7177,193,7100,220,7025,250,7036,250,7100,230,7181,208,7266,189,7353,173,7441,159,7526,149,7619,149,7599,140,7664,137,7875,137,7842,119,7796,110,7545,110,7517,93,7488,76,7461,57,7434,38,7384,-11,7340,-68,7302,-132,7271,-199xm7619,149l7527,149,7608,186,7688,213,7761,231,7823,237,7848,235,7867,230,7880,221,7882,217,7849,217,7800,211,7739,196,7671,172,7619,149xm7887,208l7878,212,7865,217,7882,217,7887,208xm7875,137l7743,137,7816,144,7871,162,7892,195,7895,186,7899,182,7899,174,7884,142,7875,137xm7693,101l7660,102,7624,104,7545,110,7796,110,7777,106,7693,101xm7265,-544l7258,-508,7251,-461,7241,-403,7228,-334,7228,-333,7253,-333,7254,-341,7260,-409,7263,-476,7265,-544xm7253,-638l7223,-638,7237,-629,7249,-616,7259,-596,7265,-566,7270,-612,7260,-635,7253,-638xe" filled="true" fillcolor="#ffd8d8" stroked="false">
                <v:path arrowok="t"/>
                <v:fill type="solid"/>
                <w10:wrap type="none"/>
              </v:shape>
            </w:pict>
          </mc:Fallback>
        </mc:AlternateContent>
      </w:r>
      <w:r>
        <w:rPr>
          <w:rFonts w:ascii="Trebuchet MS"/>
          <w:spacing w:val="-8"/>
          <w:position w:val="-2"/>
          <w:sz w:val="36"/>
        </w:rPr>
        <w:t>CORREA</w:t>
      </w:r>
      <w:r>
        <w:rPr>
          <w:rFonts w:ascii="Trebuchet MS"/>
          <w:spacing w:val="-20"/>
          <w:position w:val="-2"/>
          <w:sz w:val="36"/>
        </w:rPr>
        <w:t> </w:t>
      </w:r>
      <w:r>
        <w:rPr>
          <w:rFonts w:ascii="Trebuchet MS"/>
          <w:spacing w:val="-8"/>
          <w:position w:val="-2"/>
          <w:sz w:val="36"/>
        </w:rPr>
        <w:t>GENTIL</w:t>
      </w:r>
      <w:r>
        <w:rPr>
          <w:rFonts w:ascii="Trebuchet MS"/>
          <w:spacing w:val="-49"/>
          <w:position w:val="-2"/>
          <w:sz w:val="36"/>
        </w:rPr>
        <w:t> </w:t>
      </w:r>
      <w:r>
        <w:rPr>
          <w:rFonts w:ascii="Trebuchet MS"/>
          <w:spacing w:val="-8"/>
          <w:sz w:val="19"/>
        </w:rPr>
        <w:t>Dados:</w:t>
      </w:r>
      <w:r>
        <w:rPr>
          <w:rFonts w:ascii="Trebuchet MS"/>
          <w:spacing w:val="-11"/>
          <w:sz w:val="19"/>
        </w:rPr>
        <w:t> </w:t>
      </w:r>
      <w:r>
        <w:rPr>
          <w:rFonts w:ascii="Trebuchet MS"/>
          <w:spacing w:val="-8"/>
          <w:sz w:val="19"/>
        </w:rPr>
        <w:t>2023.03.01</w:t>
      </w:r>
      <w:r>
        <w:rPr>
          <w:rFonts w:ascii="Trebuchet MS"/>
          <w:spacing w:val="-10"/>
          <w:sz w:val="19"/>
        </w:rPr>
        <w:t> </w:t>
      </w:r>
      <w:r>
        <w:rPr>
          <w:rFonts w:ascii="Trebuchet MS"/>
          <w:spacing w:val="-8"/>
          <w:sz w:val="19"/>
        </w:rPr>
        <w:t>15:16:04</w:t>
      </w:r>
    </w:p>
    <w:p>
      <w:pPr>
        <w:spacing w:line="193" w:lineRule="exact" w:before="0"/>
        <w:ind w:left="5637" w:right="0" w:firstLine="0"/>
        <w:jc w:val="left"/>
        <w:rPr>
          <w:rFonts w:ascii="Trebuchet MS"/>
          <w:sz w:val="19"/>
        </w:rPr>
      </w:pPr>
      <w:r>
        <w:rPr>
          <w:rFonts w:ascii="Trebuchet MS"/>
          <w:sz w:val="19"/>
        </w:rPr>
        <w:t>-</w:t>
      </w:r>
      <w:r>
        <w:rPr>
          <w:rFonts w:ascii="Trebuchet MS"/>
          <w:spacing w:val="-2"/>
          <w:sz w:val="19"/>
        </w:rPr>
        <w:t>04'00'</w:t>
      </w:r>
    </w:p>
    <w:p>
      <w:pPr>
        <w:pStyle w:val="BodyText"/>
        <w:spacing w:before="5"/>
        <w:ind w:left="0"/>
        <w:jc w:val="left"/>
        <w:rPr>
          <w:rFonts w:ascii="Trebuchet MS"/>
          <w:sz w:val="16"/>
        </w:rPr>
      </w:pPr>
    </w:p>
    <w:p>
      <w:pPr>
        <w:tabs>
          <w:tab w:pos="4932" w:val="left" w:leader="none"/>
        </w:tabs>
        <w:spacing w:line="192" w:lineRule="exact" w:before="0"/>
        <w:ind w:left="1155"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4"/>
          <w:sz w:val="16"/>
        </w:rPr>
        <w:t> </w:t>
      </w:r>
      <w:r>
        <w:rPr>
          <w:rFonts w:ascii="Calibri"/>
          <w:spacing w:val="-2"/>
          <w:sz w:val="16"/>
        </w:rPr>
        <w:t>Digitalmente</w:t>
      </w:r>
    </w:p>
    <w:p>
      <w:pPr>
        <w:tabs>
          <w:tab w:pos="4460" w:val="left" w:leader="none"/>
          <w:tab w:pos="5286" w:val="left" w:leader="none"/>
        </w:tabs>
        <w:spacing w:line="240" w:lineRule="auto" w:before="0"/>
        <w:ind w:left="1465" w:right="1702" w:hanging="624"/>
        <w:jc w:val="left"/>
        <w:rPr>
          <w:sz w:val="20"/>
        </w:rPr>
      </w:pPr>
      <w:r>
        <w:rPr>
          <w:sz w:val="20"/>
        </w:rPr>
        <w:t>Tânia Mara Garcia Mafra</w:t>
        <w:tab/>
        <w:t>Des.</w:t>
      </w:r>
      <w:r>
        <w:rPr>
          <w:spacing w:val="-8"/>
          <w:sz w:val="20"/>
        </w:rPr>
        <w:t> </w:t>
      </w:r>
      <w:r>
        <w:rPr>
          <w:sz w:val="20"/>
        </w:rPr>
        <w:t>Airton</w:t>
      </w:r>
      <w:r>
        <w:rPr>
          <w:spacing w:val="-8"/>
          <w:sz w:val="20"/>
        </w:rPr>
        <w:t> </w:t>
      </w:r>
      <w:r>
        <w:rPr>
          <w:sz w:val="20"/>
        </w:rPr>
        <w:t>Luís</w:t>
      </w:r>
      <w:r>
        <w:rPr>
          <w:spacing w:val="-10"/>
          <w:sz w:val="20"/>
        </w:rPr>
        <w:t> </w:t>
      </w:r>
      <w:r>
        <w:rPr>
          <w:sz w:val="20"/>
        </w:rPr>
        <w:t>Corrêa</w:t>
      </w:r>
      <w:r>
        <w:rPr>
          <w:spacing w:val="-10"/>
          <w:sz w:val="20"/>
        </w:rPr>
        <w:t> </w:t>
      </w:r>
      <w:r>
        <w:rPr>
          <w:sz w:val="20"/>
        </w:rPr>
        <w:t>Gentil </w:t>
      </w:r>
      <w:r>
        <w:rPr>
          <w:spacing w:val="-2"/>
          <w:sz w:val="20"/>
        </w:rPr>
        <w:t>Secretária</w:t>
      </w:r>
      <w:r>
        <w:rPr>
          <w:sz w:val="20"/>
        </w:rPr>
        <w:tab/>
        <w:tab/>
      </w:r>
      <w:r>
        <w:rPr>
          <w:spacing w:val="-2"/>
          <w:sz w:val="20"/>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6368">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70112"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5344">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5856">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70624"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37"/>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37"/>
      </w:pPr>
      <w:rPr>
        <w:rFonts w:hint="default"/>
        <w:lang w:val="pt-PT" w:eastAsia="en-US" w:bidi="ar-SA"/>
      </w:rPr>
    </w:lvl>
    <w:lvl w:ilvl="2">
      <w:start w:val="0"/>
      <w:numFmt w:val="bullet"/>
      <w:lvlText w:val="•"/>
      <w:lvlJc w:val="left"/>
      <w:pPr>
        <w:ind w:left="1729" w:hanging="137"/>
      </w:pPr>
      <w:rPr>
        <w:rFonts w:hint="default"/>
        <w:lang w:val="pt-PT" w:eastAsia="en-US" w:bidi="ar-SA"/>
      </w:rPr>
    </w:lvl>
    <w:lvl w:ilvl="3">
      <w:start w:val="0"/>
      <w:numFmt w:val="bullet"/>
      <w:lvlText w:val="•"/>
      <w:lvlJc w:val="left"/>
      <w:pPr>
        <w:ind w:left="2594" w:hanging="137"/>
      </w:pPr>
      <w:rPr>
        <w:rFonts w:hint="default"/>
        <w:lang w:val="pt-PT" w:eastAsia="en-US" w:bidi="ar-SA"/>
      </w:rPr>
    </w:lvl>
    <w:lvl w:ilvl="4">
      <w:start w:val="0"/>
      <w:numFmt w:val="bullet"/>
      <w:lvlText w:val="•"/>
      <w:lvlJc w:val="left"/>
      <w:pPr>
        <w:ind w:left="3458" w:hanging="137"/>
      </w:pPr>
      <w:rPr>
        <w:rFonts w:hint="default"/>
        <w:lang w:val="pt-PT" w:eastAsia="en-US" w:bidi="ar-SA"/>
      </w:rPr>
    </w:lvl>
    <w:lvl w:ilvl="5">
      <w:start w:val="0"/>
      <w:numFmt w:val="bullet"/>
      <w:lvlText w:val="•"/>
      <w:lvlJc w:val="left"/>
      <w:pPr>
        <w:ind w:left="4323" w:hanging="137"/>
      </w:pPr>
      <w:rPr>
        <w:rFonts w:hint="default"/>
        <w:lang w:val="pt-PT" w:eastAsia="en-US" w:bidi="ar-SA"/>
      </w:rPr>
    </w:lvl>
    <w:lvl w:ilvl="6">
      <w:start w:val="0"/>
      <w:numFmt w:val="bullet"/>
      <w:lvlText w:val="•"/>
      <w:lvlJc w:val="left"/>
      <w:pPr>
        <w:ind w:left="5188" w:hanging="137"/>
      </w:pPr>
      <w:rPr>
        <w:rFonts w:hint="default"/>
        <w:lang w:val="pt-PT" w:eastAsia="en-US" w:bidi="ar-SA"/>
      </w:rPr>
    </w:lvl>
    <w:lvl w:ilvl="7">
      <w:start w:val="0"/>
      <w:numFmt w:val="bullet"/>
      <w:lvlText w:val="•"/>
      <w:lvlJc w:val="left"/>
      <w:pPr>
        <w:ind w:left="6053" w:hanging="137"/>
      </w:pPr>
      <w:rPr>
        <w:rFonts w:hint="default"/>
        <w:lang w:val="pt-PT" w:eastAsia="en-US" w:bidi="ar-SA"/>
      </w:rPr>
    </w:lvl>
    <w:lvl w:ilvl="8">
      <w:start w:val="0"/>
      <w:numFmt w:val="bullet"/>
      <w:lvlText w:val="•"/>
      <w:lvlJc w:val="left"/>
      <w:pPr>
        <w:ind w:left="6917" w:hanging="13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6"/>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- 18 - 30.05.2022</dc:title>
  <dcterms:created xsi:type="dcterms:W3CDTF">2025-05-16T17:54:02Z</dcterms:created>
  <dcterms:modified xsi:type="dcterms:W3CDTF">2025-05-16T17:54:02Z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