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15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nove de maio de dois mil, vinte e dois, nesta cidade de Manaus, reuniu-se às oito horas, em sessão ordinária, na sala de sessões, a egrégia Terceira Câmara Cível, com a presença</w:t>
      </w:r>
      <w:r>
        <w:rPr>
          <w:spacing w:val="40"/>
        </w:rPr>
        <w:t> </w:t>
      </w:r>
      <w:r>
        <w:rPr/>
        <w:t>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Filho, Desembargadora Mirza Telma de Oliveira Cunha e do Dr. Karla Fregapani Leite, Representante do Ministério Público. Ao iniciar-se a sessão, posta em</w:t>
      </w:r>
      <w:r>
        <w:rPr>
          <w:spacing w:val="40"/>
        </w:rPr>
        <w:t> </w:t>
      </w:r>
      <w:r>
        <w:rPr/>
        <w:t>discussão e não impugnada, foi aprovada a ata anterior. JULGAMENTOS 1) Agravo de Instrumento nº: 4005792-44.2021.8.04.0000 de Capital - Fórum Ministro Henoch Reis/7ª Vara Cível e de Acidentes de Trabalho. Agravante: Maria Aparecida Trusman de Mendonça, Agravada: Maria das Graças Nunes Monteiro. Relator o Exmo. Sr. Desembargador AIRTON LUÍS CORRÊA GENTIL. Decisão: ACÓRDÃO.Vistos, relatados e discutidos estes autos de Agravo de Instrumento nº 4005792-44.2021.8.04.0000, em que são partes as acima indicadas, ACORDAM os Excelentíssimos Senhores Desembargadores que compõem a Egrégia Terceira Câmara Cível do Tribunal de Justiça do Estado do Amazonas, por unanimidade de votos, em</w:t>
      </w:r>
      <w:r>
        <w:rPr>
          <w:spacing w:val="40"/>
        </w:rPr>
        <w:t> </w:t>
      </w:r>
      <w:r>
        <w:rPr/>
        <w:t>não conhecer o recurso de</w:t>
      </w:r>
      <w:r>
        <w:rPr>
          <w:spacing w:val="-2"/>
        </w:rPr>
        <w:t> </w:t>
      </w:r>
      <w:r>
        <w:rPr/>
        <w:t>agravo de instrumento, nos</w:t>
      </w:r>
      <w:r>
        <w:rPr>
          <w:spacing w:val="-2"/>
        </w:rPr>
        <w:t> </w:t>
      </w:r>
      <w:r>
        <w:rPr/>
        <w:t>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2) Agravo de Instrumento nº: 4004602-46.2021.8.04.0000 de Capital - Fórum Ministro Henoch Reis/20ª Vara Cível e de Acidentes de Trabalho. Agravante: Felipe Jorge Rosas da Silva, Agravado: Instituto Nacional do Seguro Social - Inss. Relator o Exmo. Sr. Desembargador AIRTON LUÍS CORRÊA GENTIL. Decisão: ACÓRDÃO.Vistos, relatados e discutidos estes autos de Agravo de Instrumento nº 4004602-46.2021.8.04.0000,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desprover o recurso de Agravo de Instrumento,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 Júnior e</w:t>
      </w:r>
      <w:r>
        <w:rPr>
          <w:spacing w:val="80"/>
        </w:rPr>
        <w:t> </w:t>
      </w:r>
      <w:r>
        <w:rPr/>
        <w:t>Abraham Peixoto Campos Filho. 3) Apelação</w:t>
      </w:r>
      <w:r>
        <w:rPr>
          <w:spacing w:val="40"/>
        </w:rPr>
        <w:t> </w:t>
      </w:r>
      <w:r>
        <w:rPr/>
        <w:t>Cível nº: 0662103-42.2019.8.04.0001 de Capital - Fórum Ministro Henoch Reis/2ª Vara da Fazenda Pública. Apelante: Estado do Amazonas, Apelada: Raimunda Oliveira Silva, MPAM: Ministério Público do Estado do Amazonas, ProcuradorMP: Pedro Bezerra Filho. Relator o Exmo. Sr. Desembargador AIRTON LUÍS CORRÊA GENTIL. Decisão: ACÓRDÃO.Vistos, relatados e discutidos estes autos de</w:t>
      </w:r>
      <w:r>
        <w:rPr>
          <w:spacing w:val="-1"/>
        </w:rPr>
        <w:t> </w:t>
      </w:r>
      <w:r>
        <w:rPr/>
        <w:t>Apelação Cível nº 0662103-42.2019.8.04.0001,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 e em consonância com o parecer ministerial, em conhecer e desprover o recurso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Apelação,</w:t>
      </w:r>
      <w:r>
        <w:rPr>
          <w:spacing w:val="-2"/>
        </w:rPr>
        <w:t> </w:t>
      </w:r>
      <w:r>
        <w:rPr/>
        <w:t>nos termos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voto do</w:t>
      </w:r>
      <w:r>
        <w:rPr>
          <w:spacing w:val="-2"/>
        </w:rPr>
        <w:t> </w:t>
      </w:r>
      <w:r>
        <w:rPr/>
        <w:t>desembargador</w:t>
      </w:r>
      <w:r>
        <w:rPr>
          <w:spacing w:val="-1"/>
        </w:rPr>
        <w:t> </w:t>
      </w:r>
      <w:r>
        <w:rPr/>
        <w:t>relator.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julgamento os(as)</w:t>
      </w:r>
      <w:r>
        <w:rPr>
          <w:spacing w:val="-2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77"/>
          <w:w w:val="150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</w:t>
      </w:r>
      <w:r>
        <w:rPr>
          <w:spacing w:val="-2"/>
        </w:rPr>
        <w:t> </w:t>
      </w:r>
      <w:r>
        <w:rPr/>
        <w:t>e</w:t>
      </w:r>
      <w:r>
        <w:rPr>
          <w:spacing w:val="5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Júnior.</w:t>
      </w:r>
    </w:p>
    <w:p>
      <w:pPr>
        <w:pStyle w:val="BodyText"/>
        <w:spacing w:before="3"/>
        <w:ind w:right="134"/>
      </w:pPr>
      <w:r>
        <w:rPr/>
        <w:t>4) Apelação Cível nº: 0236249-14.2019.8.04.0001 de Capital - Fórum Ministro Henoch Reis/5ª Vara Cível e de Acidentes de Trabalho. Apelante: Construtora Guarany Ltda., Apelado: PAD Indústria e Comércio de Artefatos de Concreto Ltda. ME. Relator o Exmo. Sr. Desembargador AIRTON LUÍS CORRÊA GENTIL. Decisão: ACÓRDÃO.Vistos, relatados e discutidos estes autos de Apelação Cível nº 0236249-14.2019.8.04.0001, em que são partes as acima indicadas, ACORDAM os Excelentíssimos Senhores Desembargadores que compõem a Egrégia Terceira Câmara</w:t>
      </w:r>
      <w:r>
        <w:rPr>
          <w:spacing w:val="21"/>
        </w:rPr>
        <w:t> </w:t>
      </w:r>
      <w:r>
        <w:rPr/>
        <w:t>Cível</w:t>
      </w:r>
      <w:r>
        <w:rPr>
          <w:spacing w:val="22"/>
        </w:rPr>
        <w:t> </w:t>
      </w:r>
      <w:r>
        <w:rPr/>
        <w:t>do</w:t>
      </w:r>
      <w:r>
        <w:rPr>
          <w:spacing w:val="19"/>
        </w:rPr>
        <w:t> </w:t>
      </w:r>
      <w:r>
        <w:rPr/>
        <w:t>Tribunal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Justiça</w:t>
      </w:r>
      <w:r>
        <w:rPr>
          <w:spacing w:val="20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2"/>
        </w:rPr>
        <w:t> </w:t>
      </w:r>
      <w:r>
        <w:rPr/>
        <w:t>do</w:t>
      </w:r>
      <w:r>
        <w:rPr>
          <w:spacing w:val="19"/>
        </w:rPr>
        <w:t> </w:t>
      </w:r>
      <w:r>
        <w:rPr/>
        <w:t>Amazonas,</w:t>
      </w:r>
      <w:r>
        <w:rPr>
          <w:spacing w:val="21"/>
        </w:rPr>
        <w:t> </w:t>
      </w:r>
      <w:r>
        <w:rPr/>
        <w:t>por</w:t>
      </w:r>
      <w:r>
        <w:rPr>
          <w:spacing w:val="20"/>
        </w:rPr>
        <w:t> </w:t>
      </w:r>
      <w:r>
        <w:rPr/>
        <w:t>unanimidade</w:t>
      </w:r>
      <w:r>
        <w:rPr>
          <w:spacing w:val="19"/>
        </w:rPr>
        <w:t> </w:t>
      </w:r>
      <w:r>
        <w:rPr/>
        <w:t>de</w:t>
      </w:r>
      <w:r>
        <w:rPr>
          <w:spacing w:val="22"/>
        </w:rPr>
        <w:t> </w:t>
      </w:r>
      <w:r>
        <w:rPr/>
        <w:t>votos,</w:t>
      </w:r>
      <w:r>
        <w:rPr>
          <w:spacing w:val="21"/>
        </w:rPr>
        <w:t> </w:t>
      </w:r>
      <w:r>
        <w:rPr>
          <w:spacing w:val="-5"/>
        </w:rPr>
        <w:t>em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3"/>
      </w:pPr>
      <w:r>
        <w:rPr/>
        <w:t>conhecer e desprover o recurso de Apelação,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5) Apelação Cível</w:t>
      </w:r>
      <w:r>
        <w:rPr>
          <w:spacing w:val="-2"/>
        </w:rPr>
        <w:t> </w:t>
      </w:r>
      <w:r>
        <w:rPr/>
        <w:t>nº: 0206521-06.2011.8.04.0001 de Capital - Fórum Ministro Henoch Reis/10ª Vara Cível e de Acidentes de Trabalho. Apelante: Fernando Luis Simões da Silva, Apelado: Banco Itaú S/A. Relator o Exmo. Sr. Desembargador ABRAHAM PEIXOTO CAMPOS FILHO. Decisão: ACÓRDÃOVistos, discutidos e relatados estes autos de Apelação Cível n.º 0206521-06.2011.8.04.0001, ACORDAM os Desembargadores que integram a Terceira Câmara Cível do Egrégio Tribunal de Justiça do Amazonas, por unanimidade de votos, em conhecer e dar parcial provimento ao recurso, nos termos do voto do Relator, que passa a integrar o julgado. Proferiu sustentação oral, Dr. Fernando Luís Simões da Silva, Advogado em causa própria.</w:t>
      </w:r>
      <w:r>
        <w:rPr>
          <w:spacing w:val="80"/>
        </w:rPr>
        <w:t> </w:t>
      </w:r>
      <w:r>
        <w:rPr/>
        <w:t>Participaram do julgamento</w:t>
      </w:r>
      <w:r>
        <w:rPr>
          <w:spacing w:val="40"/>
        </w:rPr>
        <w:t> </w:t>
      </w:r>
      <w:r>
        <w:rPr/>
        <w:t>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6) Apelação Cível nº: 0659361-73.2021.8.04.0001 de Capital - Fórum Ministro Henoch Reis/4ª Vara Cível e de Acidentes de Trabalho. Apelante: Telefônica Brasil S/A, Apelada: Camila Ferreira dos Santos. Relator o Exmo. Sr. Desembargador ABRAHAM PEIXOTO CAMPOS FILHO. Decisão: ACÓRDÃOVistos, discutidos e relatados estes autos de Apelação Cível n.º 0659361-73.2021.8.04.0001,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 Tribunal de Justiça do Amazonas, por unanimidade de votos, em conhecer e dar provimento ao recurso, nos termos do voto do Relator, que passa a integrar o julgado. Presente, para sustentação oral, Dra. Alessandra Virgínia Lopes Braga, Advogada da Apelante.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7) Apelação Cível nº: 0626462-56.2020.8.04.0001 de Capital - Fórum Ministro Henoch Reis/5ª Vara Cível e de Acidentes de Trabalho. Apelante: Banco Bradesco S/A, Apelado: Daniel Pinto Coelho. Relator o Exmo. Sr. Desembargador AIRTON LUÍS CORRÊA GENTIL. Decisão: ACÓRDÃO.Vistos, relatados e discutidos estes autos de</w:t>
      </w:r>
      <w:r>
        <w:rPr>
          <w:spacing w:val="40"/>
        </w:rPr>
        <w:t> </w:t>
      </w:r>
      <w:r>
        <w:rPr/>
        <w:t>Apelação Cível nº 0626462-56.2020.8.04.0001, em que são partes as acima indicadas, ACORDAM os Excelentíssimos Senhores Desembargadores que compõem a Egrégia Terceira Câmara Cível do Tribunal de Justiça do Estado do Amazonas, por unanimidade de votos, em conhecer e prover parcialmente</w:t>
      </w:r>
      <w:r>
        <w:rPr>
          <w:spacing w:val="40"/>
        </w:rPr>
        <w:t> </w:t>
      </w:r>
      <w:r>
        <w:rPr/>
        <w:t>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</w:t>
      </w:r>
      <w:r>
        <w:rPr>
          <w:spacing w:val="40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8) Apelação</w:t>
      </w:r>
      <w:r>
        <w:rPr>
          <w:spacing w:val="-1"/>
        </w:rPr>
        <w:t> </w:t>
      </w:r>
      <w:r>
        <w:rPr/>
        <w:t>Cível nº:</w:t>
      </w:r>
      <w:r>
        <w:rPr>
          <w:spacing w:val="-1"/>
        </w:rPr>
        <w:t> </w:t>
      </w:r>
      <w:r>
        <w:rPr/>
        <w:t>0620617-82.2016.8.04.0001</w:t>
      </w:r>
      <w:r>
        <w:rPr>
          <w:spacing w:val="-1"/>
        </w:rPr>
        <w:t> </w:t>
      </w:r>
      <w:r>
        <w:rPr/>
        <w:t>de Capital - Fórum Ministro Henoch Reis/3ª Vara Cível e de Acidentes de Trabalho. Apelante: Dan-tech da Amazonia Industria e Comercio Ltda, Apelado: Matos Alho Factoring Fomento Mercantil Ltda. Relator o Exmo. Sr. 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0620617- 82.2016.8.04.0001, em que são partes as acima indicadas, ACORDAM os Excelentíssimos Senhores Desembargadores que compõem a Egrégia Terceira Câmara Cível do Tribunal de Justiça do Estado do Amazonas, por unanimidade de votos, conhecer parcialmente e nesta parte desprover do recurso de Apelação, nos termos do voto condutor da decisão. Presente, Dr. Eli Marques Cavalcante Júnior, Advogado do Apelado. Indeferido, de forma oral, o pedido de fls. 922/923.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9) Agravo de Instrumento nº: 4006000- 28.2021.8.04.0000 de Capital - Fórum Ministro Henoch Reis/20ª Vara Cível e de Acidentes de Trabalho. Agravante: Condomínio do Edificio Tropical</w:t>
      </w:r>
      <w:r>
        <w:rPr>
          <w:spacing w:val="40"/>
        </w:rPr>
        <w:t> </w:t>
      </w:r>
      <w:r>
        <w:rPr/>
        <w:t>Executive &amp; Residence Hotel, Agravado: Faculdade Metropolitana de Manaus ( Fametro). Relator o Exmo. Sr.</w:t>
      </w:r>
      <w:r>
        <w:rPr>
          <w:spacing w:val="80"/>
        </w:rPr>
        <w:t> </w:t>
      </w:r>
      <w:r>
        <w:rPr/>
        <w:t>Desembargador AIRTON LUÍS CORRÊA GENTIL. Decisão: ACÓRDÃO.Vistos, relatados e discutidos estes autos de Agravo de Instrumento nº 4006000-28.2021.8.04.0000, em que são partes</w:t>
      </w:r>
      <w:r>
        <w:rPr>
          <w:spacing w:val="44"/>
        </w:rPr>
        <w:t> </w:t>
      </w:r>
      <w:r>
        <w:rPr/>
        <w:t>as</w:t>
      </w:r>
      <w:r>
        <w:rPr>
          <w:spacing w:val="43"/>
        </w:rPr>
        <w:t> </w:t>
      </w:r>
      <w:r>
        <w:rPr/>
        <w:t>acima</w:t>
      </w:r>
      <w:r>
        <w:rPr>
          <w:spacing w:val="45"/>
        </w:rPr>
        <w:t> </w:t>
      </w:r>
      <w:r>
        <w:rPr/>
        <w:t>indicadas,</w:t>
      </w:r>
      <w:r>
        <w:rPr>
          <w:spacing w:val="43"/>
        </w:rPr>
        <w:t> </w:t>
      </w:r>
      <w:r>
        <w:rPr/>
        <w:t>ACORDAM</w:t>
      </w:r>
      <w:r>
        <w:rPr>
          <w:spacing w:val="45"/>
        </w:rPr>
        <w:t> </w:t>
      </w:r>
      <w:r>
        <w:rPr/>
        <w:t>os</w:t>
      </w:r>
      <w:r>
        <w:rPr>
          <w:spacing w:val="45"/>
        </w:rPr>
        <w:t> </w:t>
      </w:r>
      <w:r>
        <w:rPr/>
        <w:t>Excelentíssimos</w:t>
      </w:r>
      <w:r>
        <w:rPr>
          <w:spacing w:val="45"/>
        </w:rPr>
        <w:t> </w:t>
      </w:r>
      <w:r>
        <w:rPr/>
        <w:t>Senhores</w:t>
      </w:r>
      <w:r>
        <w:rPr>
          <w:spacing w:val="45"/>
        </w:rPr>
        <w:t> </w:t>
      </w:r>
      <w:r>
        <w:rPr/>
        <w:t>Desembargadores</w:t>
      </w:r>
      <w:r>
        <w:rPr>
          <w:spacing w:val="43"/>
        </w:rPr>
        <w:t> </w:t>
      </w:r>
      <w:r>
        <w:rPr>
          <w:spacing w:val="-5"/>
        </w:rPr>
        <w:t>que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compõem a Egrégia Terceira Câmara Cível do Tribunal de Justiça do Estado do Amazonas, por unanimidade de votos, em conhecer e desprover o Agravo de Instrumento, nos termos do voto do desembargador relator. Presente, para sustentação oral, Dr. Rennalt Lessa de Freitas, Advogado da Agravada.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10) Apelação / Remessa Necessária nº: 0639958-26.2018.8.04.0001 de Capital - Fórum Ministro Henoch Reis/4ª Vara da Fazenda Pública. Apelante: Águas de Manaus S/A, Apelante: Município de Manaus, Apelado: Célio Batista de Souza. Relator o Exmo. Sr. Desembargador AIRTON LUÍS CORRÊA GENTIL. Decisão: ACÓRDÃO.Vistos, relatados e discutidos estes autos de Apelação / Remessa Necessária nº 0639958-26.2018.8.04.0001, em que são partes as acima indicadas, ACORDAM os Excelentíssimos Senhores Desembargadores que compõem a Egrégia Terceira Câmara Cível do Tribunal de Justiça do Estado do Amazonas, por unanimidade de votos, em conhecer da remessa necessária e do recurso de apelação, mantendo-se a sentença na sua integralidade, nos termos do voto do desembargador relator. Proferiram sustentação oral, Dr. Lucas Melo de Figueiredo, Advogado da Apelante e Dra. Viviane Teixeira de Oliveira, Advogada do Apelado, respectivamente.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11) Embargos de Declaração Cível nº: 0007151-97.2021.8.04.0000 de Capital - Fórum Ministro Henoch Reis/3ª Vara da Fazenda Pública. Embargante: Djalma Mariano de Sena, Embargado: Estado do Amazonas. Relator o Exmo. Sr. Desembargador AIRTON LUÍS CORRÊA GENTIL. Decisão: Vistos, relatados e discutidos estes autos</w:t>
      </w:r>
      <w:r>
        <w:rPr>
          <w:spacing w:val="-2"/>
        </w:rPr>
        <w:t> </w:t>
      </w:r>
      <w:r>
        <w:rPr/>
        <w:t>de Embargos de Declaração Cível nº 0007151-97.2021.8.04.0000,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os Embargos de Declaração, nos termos do voto</w:t>
      </w:r>
      <w:r>
        <w:rPr>
          <w:spacing w:val="80"/>
        </w:rPr>
        <w:t> </w:t>
      </w:r>
      <w:r>
        <w:rPr/>
        <w:t>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12) Embargos de Declaração Cível</w:t>
      </w:r>
      <w:r>
        <w:rPr>
          <w:spacing w:val="40"/>
        </w:rPr>
        <w:t> </w:t>
      </w:r>
      <w:r>
        <w:rPr/>
        <w:t>nº: 0002045-57.2021.8.04.0000 de Capital - Fórum Ministro Henoch Reis/2ª Vara Cível e de Acidentes de Trabalho. Embargante: Cooperativa de Livre Admissão Sicoob Manaus, Embargada: Rebeca Reinehr de Souza. Relator o Exmo. Sr. Desembargador AIRTON LUÍS CORRÊA GENTIL. Decisão: ACÓRDÃO.Vistos, relatados e discutidos estes autos de Embargos de Declaração</w:t>
      </w:r>
      <w:r>
        <w:rPr>
          <w:spacing w:val="40"/>
        </w:rPr>
        <w:t> </w:t>
      </w:r>
      <w:r>
        <w:rPr/>
        <w:t>0002045-57.2021.8.04.0000, em que são partes as acima indicadas, ACORDAM os Excelentíssimos Senhores Desembargadores que compõem a Egrégia Terceira Câmara Cível do Tribunal de Justiça do Estado do Amazonas, por unanimidade de votos, em conhecer e prover do recurso, sanando-se a omissão, sem atribuição de efeitos infringentes, nos termos do voto condutor da decisão.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13) Embargos de Declaração Cível nº: 0000985-15.2022.8.04.0000 de Capital - Fórum Ministro Henoch Reis/17ª Vara Cível e de Acidentes de Trabalho. Embargante: José Eduardo Mendes, Embargada: Maria Mirtes Bezerra Alves. Relator o Exmo. Sr. Desembargador AIRTON</w:t>
      </w:r>
      <w:r>
        <w:rPr>
          <w:spacing w:val="-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GENTIL. Decisão: Vistos, relatados e discutidos estes autos de Embargos de Declaração Cível nº 0000985-15.2022.8.04.0000,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14) Embargos de Declaração Cível nº: 0001451- 09.2022.8.04.0000</w:t>
      </w:r>
      <w:r>
        <w:rPr>
          <w:spacing w:val="18"/>
        </w:rPr>
        <w:t> </w:t>
      </w:r>
      <w:r>
        <w:rPr/>
        <w:t>de</w:t>
      </w:r>
      <w:r>
        <w:rPr>
          <w:spacing w:val="21"/>
        </w:rPr>
        <w:t> </w:t>
      </w:r>
      <w:r>
        <w:rPr/>
        <w:t>Capital</w:t>
      </w:r>
      <w:r>
        <w:rPr>
          <w:spacing w:val="18"/>
        </w:rPr>
        <w:t> </w:t>
      </w:r>
      <w:r>
        <w:rPr/>
        <w:t>-</w:t>
      </w:r>
      <w:r>
        <w:rPr>
          <w:spacing w:val="16"/>
        </w:rPr>
        <w:t> </w:t>
      </w:r>
      <w:r>
        <w:rPr/>
        <w:t>Fórum</w:t>
      </w:r>
      <w:r>
        <w:rPr>
          <w:spacing w:val="16"/>
        </w:rPr>
        <w:t> </w:t>
      </w:r>
      <w:r>
        <w:rPr/>
        <w:t>Ministro</w:t>
      </w:r>
      <w:r>
        <w:rPr>
          <w:spacing w:val="19"/>
        </w:rPr>
        <w:t> </w:t>
      </w:r>
      <w:r>
        <w:rPr/>
        <w:t>Henoch</w:t>
      </w:r>
      <w:r>
        <w:rPr>
          <w:spacing w:val="20"/>
        </w:rPr>
        <w:t> </w:t>
      </w:r>
      <w:r>
        <w:rPr/>
        <w:t>Reis/7ª</w:t>
      </w:r>
      <w:r>
        <w:rPr>
          <w:spacing w:val="15"/>
        </w:rPr>
        <w:t> </w:t>
      </w:r>
      <w:r>
        <w:rPr/>
        <w:t>Vara</w:t>
      </w:r>
      <w:r>
        <w:rPr>
          <w:spacing w:val="17"/>
        </w:rPr>
        <w:t> </w:t>
      </w:r>
      <w:r>
        <w:rPr/>
        <w:t>Cível</w:t>
      </w:r>
      <w:r>
        <w:rPr>
          <w:spacing w:val="19"/>
        </w:rPr>
        <w:t> </w:t>
      </w:r>
      <w:r>
        <w:rPr/>
        <w:t>e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Acidentes</w:t>
      </w:r>
      <w:r>
        <w:rPr>
          <w:spacing w:val="19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5"/>
      </w:pPr>
      <w:r>
        <w:rPr/>
        <w:t>Trabalho. Embargante: Maria do Socorro Samias Nunes, Embargado: Instituto Nacional do Seguro Social - Inss. Relator o Exmo. Sr. Desembargador AIRTON LUÍS CORRÊA GENTIL. Decisão: Vistos, relatados e discutidos estes autos de Embargos de Declaração Cível nº 0001451-09.2022.8.04.0000,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prover</w:t>
      </w:r>
      <w:r>
        <w:rPr>
          <w:spacing w:val="80"/>
        </w:rPr>
        <w:t> </w:t>
      </w:r>
      <w:r>
        <w:rPr/>
        <w:t>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15) Embargos de Declaração Cível nº: 0001468-45.2022.8.04.0000 de Capital - Fórum</w:t>
      </w:r>
      <w:r>
        <w:rPr>
          <w:spacing w:val="-3"/>
        </w:rPr>
        <w:t> </w:t>
      </w:r>
      <w:r>
        <w:rPr/>
        <w:t>Ministro Henoch Reis/5ª</w:t>
      </w:r>
      <w:r>
        <w:rPr>
          <w:spacing w:val="-3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 Acidentes de Trabalho. Embargante: Parque 10 Empreendimento Imobiliário Spe S/A, Embargada: Roberta Rodrigues Gadelha, Embargado: Rodrigo Rodrigues Gadelha. Relator o Exmo. Sr. Desembargador AIRTON LUÍS CORRÊA GENTIL. Decisão: Vistos, relatados e discutidos estes autos de Embargos de Declaração Cível nº 0001468-45.2022.8.04.0000,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</w:t>
      </w:r>
      <w:r>
        <w:rPr>
          <w:spacing w:val="40"/>
        </w:rPr>
        <w:t> </w:t>
      </w:r>
      <w:r>
        <w:rPr/>
        <w:t>por unanimidade de votos, em não conhecer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16) Embargos de Declaração Cível nº: 0001871-14.2022.8.04.0000 de Capital - Fórum Ministro Henoch Reis/13ª Vara Cível e de Acidentes de Trabalho. Embargante: D. T., Embargado: E. V. R. F., Embargada: M. F. C. V.. Relator o Exmo. Sr. Desembargador</w:t>
      </w:r>
      <w:r>
        <w:rPr>
          <w:spacing w:val="80"/>
        </w:rPr>
        <w:t> </w:t>
      </w:r>
      <w:r>
        <w:rPr/>
        <w:t>AIRTON LUÍS CORRÊA GENTIL. Decisão: Vistos, relatados e discutidos estes autos de Embargos de Declaração Cível nº 0001871-14.2022.8.04.0000,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3"/>
        </w:rPr>
        <w:t> </w:t>
      </w:r>
      <w:r>
        <w:rPr/>
        <w:t>Excelentíssimos Senhores</w:t>
      </w:r>
      <w:r>
        <w:rPr>
          <w:spacing w:val="-3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5"/>
        </w:rPr>
        <w:t> </w:t>
      </w:r>
      <w:r>
        <w:rPr/>
        <w:t>a Egrégia Terceira Câmara Cível do Tribunal de Justiça do Estado do Amazonas, por unanimidade de 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 Campos Filho. VISTA 17) Embargos de Declaração Cível nº: 0001430-33.2022.8.04.0000 de Capital - Fórum</w:t>
      </w:r>
      <w:r>
        <w:rPr>
          <w:spacing w:val="-1"/>
        </w:rPr>
        <w:t> </w:t>
      </w:r>
      <w:r>
        <w:rPr/>
        <w:t>Ministro Henoch Reis/1ª Vara Cível e de Acidentes de Trabalho. Embargante: Genrent do Brasil Ltda, Embargado: Amazonas Distribuidora de Energia S/A. Relator o Exmo. Sr. Desembargador LAFAYETTE CARNEIRO VIEIRA JÚNIOR. Motivo: Vista Regimental, Des. Airton Luís Corrêa Gentil. Para o dia 23 do corrente mês, tendo em vista as férias regulamentares do Relator até o dia 19.05.2022.</w:t>
      </w:r>
      <w:r>
        <w:rPr>
          <w:spacing w:val="40"/>
        </w:rPr>
        <w:t> </w:t>
      </w:r>
      <w:r>
        <w:rPr/>
        <w:t>Participou da videoconferência a Exma. Sra. Dra. Maria José da Silva Nazaré, Representante Ministerial.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Flávio Humberto</w:t>
      </w:r>
      <w:r>
        <w:rPr>
          <w:spacing w:val="40"/>
        </w:rPr>
        <w:t> </w:t>
      </w:r>
      <w:r>
        <w:rPr/>
        <w:t>Pascarelli Lopes,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18) Apelação Cível nº: 0644509-49.2018.8.04.0001 de Capital - Fórum Ministro Henoch Reis/16ª Vara Cível</w:t>
      </w:r>
      <w:r>
        <w:rPr>
          <w:spacing w:val="40"/>
        </w:rPr>
        <w:t> </w:t>
      </w:r>
      <w:r>
        <w:rPr/>
        <w:t>e de Acidentes de Trabalho. Apelante: Pavão Indústria e Comércio Ltda., Apelado: Meireles &amp; Munin Ltda.. Relator</w:t>
      </w:r>
      <w:r>
        <w:rPr>
          <w:spacing w:val="-2"/>
        </w:rPr>
        <w:t> </w:t>
      </w:r>
      <w:r>
        <w:rPr/>
        <w:t>o Exmo. Sr. Desembargador AIRTON LUÍS CORRÊA GENTIL. Motivo: Ausência justificada do Des. Flávio Pascarelli, membro vistor. Para o dia 23, em virtude das férias regulamentares do Des. Lafayette Carneiro Vieira Júnior, até o dia 19 do corrente, membro vinculado em</w:t>
      </w:r>
      <w:r>
        <w:rPr>
          <w:spacing w:val="-4"/>
        </w:rPr>
        <w:t> </w:t>
      </w:r>
      <w:r>
        <w:rPr/>
        <w:t>virtude de sustentação oral.</w:t>
      </w:r>
      <w:r>
        <w:rPr>
          <w:spacing w:val="40"/>
        </w:rPr>
        <w:t> </w:t>
      </w:r>
      <w:r>
        <w:rPr/>
        <w:t>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 e Abraham Peixoto Campos Filho. RETIRADOS DE PAUTA Pelo Exmo. Sr. Desembargador AIRTON</w:t>
      </w:r>
      <w:r>
        <w:rPr>
          <w:spacing w:val="-1"/>
        </w:rPr>
        <w:t> </w:t>
      </w:r>
      <w:r>
        <w:rPr/>
        <w:t>LUÍS</w:t>
      </w:r>
      <w:r>
        <w:rPr>
          <w:spacing w:val="3"/>
        </w:rPr>
        <w:t> </w:t>
      </w:r>
      <w:r>
        <w:rPr/>
        <w:t>CORRÊA</w:t>
      </w:r>
      <w:r>
        <w:rPr>
          <w:spacing w:val="4"/>
        </w:rPr>
        <w:t> </w:t>
      </w:r>
      <w:r>
        <w:rPr/>
        <w:t>GENTIL:</w:t>
      </w:r>
      <w:r>
        <w:rPr>
          <w:spacing w:val="4"/>
        </w:rPr>
        <w:t> </w:t>
      </w:r>
      <w:r>
        <w:rPr/>
        <w:t>Agravo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Instrumento</w:t>
      </w:r>
      <w:r>
        <w:rPr>
          <w:spacing w:val="5"/>
        </w:rPr>
        <w:t> </w:t>
      </w:r>
      <w:r>
        <w:rPr/>
        <w:t>nº:</w:t>
      </w:r>
      <w:r>
        <w:rPr>
          <w:spacing w:val="4"/>
        </w:rPr>
        <w:t> </w:t>
      </w:r>
      <w:r>
        <w:rPr/>
        <w:t>4006999-78.2021.8.04.0000</w:t>
      </w:r>
      <w:r>
        <w:rPr>
          <w:spacing w:val="5"/>
        </w:rPr>
        <w:t> </w:t>
      </w:r>
      <w:r>
        <w:rPr>
          <w:spacing w:val="-5"/>
        </w:rPr>
        <w:t>de</w:t>
      </w:r>
    </w:p>
    <w:p>
      <w:pPr>
        <w:pStyle w:val="BodyText"/>
        <w:ind w:right="138"/>
      </w:pPr>
      <w:r>
        <w:rPr/>
        <w:t>Capital - Fórum Ministro Henoch Reis/20ª Vara Cível e de Acidentes de Trabalho, Apelação Cível</w:t>
      </w:r>
      <w:r>
        <w:rPr>
          <w:spacing w:val="41"/>
        </w:rPr>
        <w:t> </w:t>
      </w:r>
      <w:r>
        <w:rPr/>
        <w:t>nº:</w:t>
      </w:r>
      <w:r>
        <w:rPr>
          <w:spacing w:val="42"/>
        </w:rPr>
        <w:t> </w:t>
      </w:r>
      <w:r>
        <w:rPr/>
        <w:t>0625730-51.2015.8.04.0001</w:t>
      </w:r>
      <w:r>
        <w:rPr>
          <w:spacing w:val="42"/>
        </w:rPr>
        <w:t> </w:t>
      </w:r>
      <w:r>
        <w:rPr/>
        <w:t>de</w:t>
      </w:r>
      <w:r>
        <w:rPr>
          <w:spacing w:val="40"/>
        </w:rPr>
        <w:t> </w:t>
      </w:r>
      <w:r>
        <w:rPr/>
        <w:t>Capital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Fórum</w:t>
      </w:r>
      <w:r>
        <w:rPr>
          <w:spacing w:val="38"/>
        </w:rPr>
        <w:t> </w:t>
      </w:r>
      <w:r>
        <w:rPr/>
        <w:t>Ministro</w:t>
      </w:r>
      <w:r>
        <w:rPr>
          <w:spacing w:val="40"/>
        </w:rPr>
        <w:t> </w:t>
      </w:r>
      <w:r>
        <w:rPr/>
        <w:t>Henoch</w:t>
      </w:r>
      <w:r>
        <w:rPr>
          <w:spacing w:val="40"/>
        </w:rPr>
        <w:t> </w:t>
      </w:r>
      <w:r>
        <w:rPr/>
        <w:t>Reis/2ª</w:t>
      </w:r>
      <w:r>
        <w:rPr>
          <w:spacing w:val="38"/>
        </w:rPr>
        <w:t> </w:t>
      </w:r>
      <w:r>
        <w:rPr/>
        <w:t>Vara</w:t>
      </w:r>
      <w:r>
        <w:rPr>
          <w:spacing w:val="41"/>
        </w:rPr>
        <w:t> </w:t>
      </w:r>
      <w:r>
        <w:rPr>
          <w:spacing w:val="-5"/>
        </w:rPr>
        <w:t>da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Fazenda Pública. ADIADOS Pelo Exmo. Sr. Desembargador FLÁVIO HUMBERTO PASCARELLI LOPES: Agravo de Instrumento nº: 4005681-60.2021.8.04.0000 de Capital - Fórum Ministro Henoch Reis/15ª Vara Cível e de Acidentes de Trabalho, Apelação Cível nº: 0625611-51.2019.8.04.0001 de Capital - Fórum Ministro Henoch Reis/16ª Vara Cível e de Acidentes de Trabalho, Agravo de Instrumento nº: 4006300-87.2021.8.04.0000 de Capital - Fórum Ministro Henoch Reis/2ª Vara de Família. Pelo Exmo. Sr. Desembargador AIRTON LUÍS CORRÊA GENTIL: Agravo de Instrumento nº: 4000845-44.2021.8.04.0000 de Capital - Fórum Ministro Henoch Reis/16ª Vara Cível e de Acidentes de Trabalho, Apelação Cível nº: 0654300-08.2019.8.04.0001 de Capital - Fórum Ministro Henoch Reis/14ª Vara Cível e de Acidentes de Trabalho, Apelação Cível nº: 0637212-54.2019.8.04.0001 de Capital - Fórum Ministro Henoch Reis/16ª Vara Cível e de Acidentes de Trabalho, Apelação Cível nº: 0656569- 20.2019.8.04.0001 de Capital - Fórum Ministro Henoch Reis/3ª Vara Cível e de Acidentes de Trabalho, Apelação Cível nº: 0000043-70.2016.8.04.4501 de Fórum de Ipixuna/Vara Única de Ipixuna, Agravo de Instrumento nº: 4003833-38.2021.8.04.0000 de Capital - Fórum Ministro Henoch Reis/16ª Vara Cível e de Acidentes de Trabalho, Apelação Cível nº: 0703304- 58.2012.8.04.0001 de Capital - Fórum Ministro Henoch Reis/1ª Vara Cível e de Acidentes de Trabalho, Apelação Cível nº: 0746066-11.2020.8.04.0001 de Capital - Fórum Ministro Henoch Reis/19ª Vara Cível e de Acidentes de Trabalho. Pelo Exmo. Sr. Desembargador ABRAHAM PEIXOTO CAMPOS FILHO: Agravo de Instrumento nº: 4002370-27.2022.8.04.0000 de</w:t>
      </w:r>
      <w:r>
        <w:rPr>
          <w:spacing w:val="40"/>
        </w:rPr>
        <w:t> </w:t>
      </w:r>
      <w:r>
        <w:rPr/>
        <w:t>Capital - Fórum Ministro Henoch Reis/1ª Vara Cível e de Acidentes de Trabalho, Apelação Cível nº: 0613693-55.2016.8.04.0001 de Capital - Fórum Ministro Henoch Reis/10ª Vara Cível</w:t>
      </w:r>
      <w:r>
        <w:rPr>
          <w:spacing w:val="40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 Pela Exma. Sra.</w:t>
      </w:r>
      <w:r>
        <w:rPr>
          <w:spacing w:val="-2"/>
        </w:rPr>
        <w:t> </w:t>
      </w:r>
      <w:r>
        <w:rPr/>
        <w:t>Desembargadora</w:t>
      </w:r>
      <w:r>
        <w:rPr>
          <w:spacing w:val="-3"/>
        </w:rPr>
        <w:t> </w:t>
      </w:r>
      <w:r>
        <w:rPr/>
        <w:t>MIRZA TELMA</w:t>
      </w:r>
      <w:r>
        <w:rPr>
          <w:spacing w:val="-5"/>
        </w:rPr>
        <w:t> </w:t>
      </w:r>
      <w:r>
        <w:rPr/>
        <w:t>DE OLIVEIRA CUNHA: Embargos de Declaração Cível nº: 0004784-03.2021.8.04.0000 de Capital - Fórum Ministro Henoch Reis/3ª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spacing w:before="94"/>
        <w:ind w:left="0" w:right="0" w:firstLine="0"/>
        <w:jc w:val="right"/>
        <w:rPr>
          <w:rFonts w:ascii="Trebuchet MS"/>
          <w:sz w:val="30"/>
        </w:rPr>
      </w:pPr>
      <w:r>
        <w:rPr>
          <w:rFonts w:ascii="Trebuchet MS"/>
          <w:sz w:val="30"/>
        </w:rPr>
        <mc:AlternateContent>
          <mc:Choice Requires="wps">
            <w:drawing>
              <wp:anchor distT="0" distB="0" distL="0" distR="0" allowOverlap="1" layoutInCell="1" locked="0" behindDoc="1" simplePos="0" relativeHeight="487547392">
                <wp:simplePos x="0" y="0"/>
                <wp:positionH relativeFrom="page">
                  <wp:posOffset>4498628</wp:posOffset>
                </wp:positionH>
                <wp:positionV relativeFrom="paragraph">
                  <wp:posOffset>5542</wp:posOffset>
                </wp:positionV>
                <wp:extent cx="600075" cy="595630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00075" cy="5956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075" h="595630">
                              <a:moveTo>
                                <a:pt x="108104" y="469676"/>
                              </a:moveTo>
                              <a:lnTo>
                                <a:pt x="55912" y="503611"/>
                              </a:lnTo>
                              <a:lnTo>
                                <a:pt x="22674" y="536402"/>
                              </a:lnTo>
                              <a:lnTo>
                                <a:pt x="5124" y="564840"/>
                              </a:lnTo>
                              <a:lnTo>
                                <a:pt x="0" y="585721"/>
                              </a:lnTo>
                              <a:lnTo>
                                <a:pt x="3907" y="593575"/>
                              </a:lnTo>
                              <a:lnTo>
                                <a:pt x="4055" y="593575"/>
                              </a:lnTo>
                              <a:lnTo>
                                <a:pt x="7295" y="595495"/>
                              </a:lnTo>
                              <a:lnTo>
                                <a:pt x="45802" y="595495"/>
                              </a:lnTo>
                              <a:lnTo>
                                <a:pt x="49362" y="594271"/>
                              </a:lnTo>
                              <a:lnTo>
                                <a:pt x="11604" y="594271"/>
                              </a:lnTo>
                              <a:lnTo>
                                <a:pt x="16891" y="572055"/>
                              </a:lnTo>
                              <a:lnTo>
                                <a:pt x="36492" y="540677"/>
                              </a:lnTo>
                              <a:lnTo>
                                <a:pt x="67774" y="504947"/>
                              </a:lnTo>
                              <a:lnTo>
                                <a:pt x="108104" y="469676"/>
                              </a:lnTo>
                              <a:close/>
                            </a:path>
                            <a:path w="600075" h="595630">
                              <a:moveTo>
                                <a:pt x="256518" y="0"/>
                              </a:moveTo>
                              <a:lnTo>
                                <a:pt x="244512" y="8016"/>
                              </a:lnTo>
                              <a:lnTo>
                                <a:pt x="238348" y="26568"/>
                              </a:lnTo>
                              <a:lnTo>
                                <a:pt x="236192" y="46351"/>
                              </a:lnTo>
                              <a:lnTo>
                                <a:pt x="236076" y="47410"/>
                              </a:lnTo>
                              <a:lnTo>
                                <a:pt x="237431" y="90316"/>
                              </a:lnTo>
                              <a:lnTo>
                                <a:pt x="244837" y="137517"/>
                              </a:lnTo>
                              <a:lnTo>
                                <a:pt x="256518" y="187504"/>
                              </a:lnTo>
                              <a:lnTo>
                                <a:pt x="251985" y="207056"/>
                              </a:lnTo>
                              <a:lnTo>
                                <a:pt x="219892" y="290180"/>
                              </a:lnTo>
                              <a:lnTo>
                                <a:pt x="195110" y="345198"/>
                              </a:lnTo>
                              <a:lnTo>
                                <a:pt x="166355" y="403485"/>
                              </a:lnTo>
                              <a:lnTo>
                                <a:pt x="135016" y="460764"/>
                              </a:lnTo>
                              <a:lnTo>
                                <a:pt x="102483" y="512759"/>
                              </a:lnTo>
                              <a:lnTo>
                                <a:pt x="70144" y="555192"/>
                              </a:lnTo>
                              <a:lnTo>
                                <a:pt x="39388" y="583789"/>
                              </a:lnTo>
                              <a:lnTo>
                                <a:pt x="11604" y="594271"/>
                              </a:lnTo>
                              <a:lnTo>
                                <a:pt x="49362" y="594271"/>
                              </a:lnTo>
                              <a:lnTo>
                                <a:pt x="51389" y="593575"/>
                              </a:lnTo>
                              <a:lnTo>
                                <a:pt x="82986" y="566100"/>
                              </a:lnTo>
                              <a:lnTo>
                                <a:pt x="121340" y="517439"/>
                              </a:lnTo>
                              <a:lnTo>
                                <a:pt x="166736" y="445245"/>
                              </a:lnTo>
                              <a:lnTo>
                                <a:pt x="172579" y="443413"/>
                              </a:lnTo>
                              <a:lnTo>
                                <a:pt x="166736" y="443413"/>
                              </a:lnTo>
                              <a:lnTo>
                                <a:pt x="202538" y="378596"/>
                              </a:lnTo>
                              <a:lnTo>
                                <a:pt x="228858" y="325580"/>
                              </a:lnTo>
                              <a:lnTo>
                                <a:pt x="247166" y="283081"/>
                              </a:lnTo>
                              <a:lnTo>
                                <a:pt x="259435" y="248907"/>
                              </a:lnTo>
                              <a:lnTo>
                                <a:pt x="267511" y="221096"/>
                              </a:lnTo>
                              <a:lnTo>
                                <a:pt x="288950" y="221096"/>
                              </a:lnTo>
                              <a:lnTo>
                                <a:pt x="275451" y="185671"/>
                              </a:lnTo>
                              <a:lnTo>
                                <a:pt x="279863" y="154522"/>
                              </a:lnTo>
                              <a:lnTo>
                                <a:pt x="267511" y="154522"/>
                              </a:lnTo>
                              <a:lnTo>
                                <a:pt x="260488" y="127725"/>
                              </a:lnTo>
                              <a:lnTo>
                                <a:pt x="255754" y="101844"/>
                              </a:lnTo>
                              <a:lnTo>
                                <a:pt x="253082" y="77566"/>
                              </a:lnTo>
                              <a:lnTo>
                                <a:pt x="252242" y="55579"/>
                              </a:lnTo>
                              <a:lnTo>
                                <a:pt x="252362" y="50082"/>
                              </a:lnTo>
                              <a:lnTo>
                                <a:pt x="252443" y="46351"/>
                              </a:lnTo>
                              <a:lnTo>
                                <a:pt x="253846" y="30767"/>
                              </a:lnTo>
                              <a:lnTo>
                                <a:pt x="257653" y="14610"/>
                              </a:lnTo>
                              <a:lnTo>
                                <a:pt x="265068" y="3664"/>
                              </a:lnTo>
                              <a:lnTo>
                                <a:pt x="279945" y="3664"/>
                              </a:lnTo>
                              <a:lnTo>
                                <a:pt x="272092" y="610"/>
                              </a:lnTo>
                              <a:lnTo>
                                <a:pt x="256518" y="0"/>
                              </a:lnTo>
                              <a:close/>
                            </a:path>
                            <a:path w="600075" h="595630">
                              <a:moveTo>
                                <a:pt x="593656" y="442192"/>
                              </a:moveTo>
                              <a:lnTo>
                                <a:pt x="576554" y="442192"/>
                              </a:lnTo>
                              <a:lnTo>
                                <a:pt x="569836" y="448299"/>
                              </a:lnTo>
                              <a:lnTo>
                                <a:pt x="569836" y="464790"/>
                              </a:lnTo>
                              <a:lnTo>
                                <a:pt x="576554" y="470897"/>
                              </a:lnTo>
                              <a:lnTo>
                                <a:pt x="593656" y="470897"/>
                              </a:lnTo>
                              <a:lnTo>
                                <a:pt x="596709" y="467844"/>
                              </a:lnTo>
                              <a:lnTo>
                                <a:pt x="578387" y="467844"/>
                              </a:lnTo>
                              <a:lnTo>
                                <a:pt x="572890" y="462958"/>
                              </a:lnTo>
                              <a:lnTo>
                                <a:pt x="572890" y="450132"/>
                              </a:lnTo>
                              <a:lnTo>
                                <a:pt x="578387" y="445245"/>
                              </a:lnTo>
                              <a:lnTo>
                                <a:pt x="596709" y="445245"/>
                              </a:lnTo>
                              <a:lnTo>
                                <a:pt x="593656" y="442192"/>
                              </a:lnTo>
                              <a:close/>
                            </a:path>
                            <a:path w="600075" h="595630">
                              <a:moveTo>
                                <a:pt x="596709" y="445245"/>
                              </a:moveTo>
                              <a:lnTo>
                                <a:pt x="591823" y="445245"/>
                              </a:lnTo>
                              <a:lnTo>
                                <a:pt x="596099" y="450132"/>
                              </a:lnTo>
                              <a:lnTo>
                                <a:pt x="596099" y="462958"/>
                              </a:lnTo>
                              <a:lnTo>
                                <a:pt x="591823" y="467844"/>
                              </a:lnTo>
                              <a:lnTo>
                                <a:pt x="596709" y="467844"/>
                              </a:lnTo>
                              <a:lnTo>
                                <a:pt x="599763" y="464790"/>
                              </a:lnTo>
                              <a:lnTo>
                                <a:pt x="599763" y="448299"/>
                              </a:lnTo>
                              <a:lnTo>
                                <a:pt x="596709" y="445245"/>
                              </a:lnTo>
                              <a:close/>
                            </a:path>
                            <a:path w="600075" h="595630">
                              <a:moveTo>
                                <a:pt x="588770" y="447078"/>
                              </a:moveTo>
                              <a:lnTo>
                                <a:pt x="578998" y="447078"/>
                              </a:lnTo>
                              <a:lnTo>
                                <a:pt x="578998" y="464790"/>
                              </a:lnTo>
                              <a:lnTo>
                                <a:pt x="582051" y="464790"/>
                              </a:lnTo>
                              <a:lnTo>
                                <a:pt x="582051" y="458071"/>
                              </a:lnTo>
                              <a:lnTo>
                                <a:pt x="589788" y="458071"/>
                              </a:lnTo>
                              <a:lnTo>
                                <a:pt x="589380" y="457461"/>
                              </a:lnTo>
                              <a:lnTo>
                                <a:pt x="587548" y="456850"/>
                              </a:lnTo>
                              <a:lnTo>
                                <a:pt x="591213" y="455628"/>
                              </a:lnTo>
                              <a:lnTo>
                                <a:pt x="582051" y="455628"/>
                              </a:lnTo>
                              <a:lnTo>
                                <a:pt x="582051" y="450742"/>
                              </a:lnTo>
                              <a:lnTo>
                                <a:pt x="590805" y="450742"/>
                              </a:lnTo>
                              <a:lnTo>
                                <a:pt x="590704" y="450132"/>
                              </a:lnTo>
                              <a:lnTo>
                                <a:pt x="590602" y="449521"/>
                              </a:lnTo>
                              <a:lnTo>
                                <a:pt x="588770" y="447078"/>
                              </a:lnTo>
                              <a:close/>
                            </a:path>
                            <a:path w="600075" h="595630">
                              <a:moveTo>
                                <a:pt x="589788" y="458071"/>
                              </a:moveTo>
                              <a:lnTo>
                                <a:pt x="585716" y="458071"/>
                              </a:lnTo>
                              <a:lnTo>
                                <a:pt x="586937" y="459904"/>
                              </a:lnTo>
                              <a:lnTo>
                                <a:pt x="587548" y="461736"/>
                              </a:lnTo>
                              <a:lnTo>
                                <a:pt x="588159" y="464790"/>
                              </a:lnTo>
                              <a:lnTo>
                                <a:pt x="591213" y="464790"/>
                              </a:lnTo>
                              <a:lnTo>
                                <a:pt x="590602" y="461736"/>
                              </a:lnTo>
                              <a:lnTo>
                                <a:pt x="590602" y="459293"/>
                              </a:lnTo>
                              <a:lnTo>
                                <a:pt x="589788" y="458071"/>
                              </a:lnTo>
                              <a:close/>
                            </a:path>
                            <a:path w="600075" h="595630">
                              <a:moveTo>
                                <a:pt x="590805" y="450742"/>
                              </a:moveTo>
                              <a:lnTo>
                                <a:pt x="586327" y="450742"/>
                              </a:lnTo>
                              <a:lnTo>
                                <a:pt x="587548" y="451353"/>
                              </a:lnTo>
                              <a:lnTo>
                                <a:pt x="587548" y="455018"/>
                              </a:lnTo>
                              <a:lnTo>
                                <a:pt x="585716" y="455628"/>
                              </a:lnTo>
                              <a:lnTo>
                                <a:pt x="591213" y="455628"/>
                              </a:lnTo>
                              <a:lnTo>
                                <a:pt x="591213" y="453185"/>
                              </a:lnTo>
                              <a:lnTo>
                                <a:pt x="590907" y="451353"/>
                              </a:lnTo>
                              <a:lnTo>
                                <a:pt x="590805" y="450742"/>
                              </a:lnTo>
                              <a:close/>
                            </a:path>
                            <a:path w="600075" h="595630">
                              <a:moveTo>
                                <a:pt x="288950" y="221096"/>
                              </a:moveTo>
                              <a:lnTo>
                                <a:pt x="267511" y="221096"/>
                              </a:lnTo>
                              <a:lnTo>
                                <a:pt x="300473" y="287277"/>
                              </a:lnTo>
                              <a:lnTo>
                                <a:pt x="334695" y="332331"/>
                              </a:lnTo>
                              <a:lnTo>
                                <a:pt x="366626" y="361008"/>
                              </a:lnTo>
                              <a:lnTo>
                                <a:pt x="392717" y="378062"/>
                              </a:lnTo>
                              <a:lnTo>
                                <a:pt x="349045" y="386500"/>
                              </a:lnTo>
                              <a:lnTo>
                                <a:pt x="303673" y="397196"/>
                              </a:lnTo>
                              <a:lnTo>
                                <a:pt x="257539" y="410207"/>
                              </a:lnTo>
                              <a:lnTo>
                                <a:pt x="211581" y="425594"/>
                              </a:lnTo>
                              <a:lnTo>
                                <a:pt x="166736" y="443413"/>
                              </a:lnTo>
                              <a:lnTo>
                                <a:pt x="172579" y="443413"/>
                              </a:lnTo>
                              <a:lnTo>
                                <a:pt x="211996" y="431051"/>
                              </a:lnTo>
                              <a:lnTo>
                                <a:pt x="261008" y="418616"/>
                              </a:lnTo>
                              <a:lnTo>
                                <a:pt x="312248" y="408087"/>
                              </a:lnTo>
                              <a:lnTo>
                                <a:pt x="364192" y="399609"/>
                              </a:lnTo>
                              <a:lnTo>
                                <a:pt x="415315" y="393331"/>
                              </a:lnTo>
                              <a:lnTo>
                                <a:pt x="461175" y="393331"/>
                              </a:lnTo>
                              <a:lnTo>
                                <a:pt x="451349" y="389055"/>
                              </a:lnTo>
                              <a:lnTo>
                                <a:pt x="492776" y="387156"/>
                              </a:lnTo>
                              <a:lnTo>
                                <a:pt x="587306" y="387156"/>
                              </a:lnTo>
                              <a:lnTo>
                                <a:pt x="571439" y="378596"/>
                              </a:lnTo>
                              <a:lnTo>
                                <a:pt x="548659" y="373786"/>
                              </a:lnTo>
                              <a:lnTo>
                                <a:pt x="424476" y="373786"/>
                              </a:lnTo>
                              <a:lnTo>
                                <a:pt x="410304" y="365675"/>
                              </a:lnTo>
                              <a:lnTo>
                                <a:pt x="369508" y="338362"/>
                              </a:lnTo>
                              <a:lnTo>
                                <a:pt x="339180" y="307547"/>
                              </a:lnTo>
                              <a:lnTo>
                                <a:pt x="313318" y="270491"/>
                              </a:lnTo>
                              <a:lnTo>
                                <a:pt x="292037" y="229198"/>
                              </a:lnTo>
                              <a:lnTo>
                                <a:pt x="288950" y="221096"/>
                              </a:lnTo>
                              <a:close/>
                            </a:path>
                            <a:path w="600075" h="595630">
                              <a:moveTo>
                                <a:pt x="461175" y="393331"/>
                              </a:moveTo>
                              <a:lnTo>
                                <a:pt x="415315" y="393331"/>
                              </a:lnTo>
                              <a:lnTo>
                                <a:pt x="455395" y="411444"/>
                              </a:lnTo>
                              <a:lnTo>
                                <a:pt x="495018" y="425090"/>
                              </a:lnTo>
                              <a:lnTo>
                                <a:pt x="531435" y="433698"/>
                              </a:lnTo>
                              <a:lnTo>
                                <a:pt x="561896" y="436695"/>
                              </a:lnTo>
                              <a:lnTo>
                                <a:pt x="574503" y="435874"/>
                              </a:lnTo>
                              <a:lnTo>
                                <a:pt x="583960" y="433336"/>
                              </a:lnTo>
                              <a:lnTo>
                                <a:pt x="590325" y="428965"/>
                              </a:lnTo>
                              <a:lnTo>
                                <a:pt x="591402" y="426923"/>
                              </a:lnTo>
                              <a:lnTo>
                                <a:pt x="574722" y="426923"/>
                              </a:lnTo>
                              <a:lnTo>
                                <a:pt x="550550" y="424184"/>
                              </a:lnTo>
                              <a:lnTo>
                                <a:pt x="520594" y="416463"/>
                              </a:lnTo>
                              <a:lnTo>
                                <a:pt x="486859" y="404506"/>
                              </a:lnTo>
                              <a:lnTo>
                                <a:pt x="461175" y="393331"/>
                              </a:lnTo>
                              <a:close/>
                            </a:path>
                            <a:path w="600075" h="595630">
                              <a:moveTo>
                                <a:pt x="593656" y="422647"/>
                              </a:moveTo>
                              <a:lnTo>
                                <a:pt x="589380" y="424479"/>
                              </a:lnTo>
                              <a:lnTo>
                                <a:pt x="582662" y="426923"/>
                              </a:lnTo>
                              <a:lnTo>
                                <a:pt x="591402" y="426923"/>
                              </a:lnTo>
                              <a:lnTo>
                                <a:pt x="593656" y="422647"/>
                              </a:lnTo>
                              <a:close/>
                            </a:path>
                            <a:path w="600075" h="595630">
                              <a:moveTo>
                                <a:pt x="587306" y="387156"/>
                              </a:moveTo>
                              <a:lnTo>
                                <a:pt x="492776" y="387156"/>
                              </a:lnTo>
                              <a:lnTo>
                                <a:pt x="540902" y="388521"/>
                              </a:lnTo>
                              <a:lnTo>
                                <a:pt x="580439" y="396871"/>
                              </a:lnTo>
                              <a:lnTo>
                                <a:pt x="596099" y="415929"/>
                              </a:lnTo>
                              <a:lnTo>
                                <a:pt x="597931" y="411653"/>
                              </a:lnTo>
                              <a:lnTo>
                                <a:pt x="599760" y="409821"/>
                              </a:lnTo>
                              <a:lnTo>
                                <a:pt x="599760" y="405546"/>
                              </a:lnTo>
                              <a:lnTo>
                                <a:pt x="592329" y="389866"/>
                              </a:lnTo>
                              <a:lnTo>
                                <a:pt x="587306" y="387156"/>
                              </a:lnTo>
                              <a:close/>
                            </a:path>
                            <a:path w="600075" h="595630">
                              <a:moveTo>
                                <a:pt x="497767" y="369511"/>
                              </a:moveTo>
                              <a:lnTo>
                                <a:pt x="481419" y="369921"/>
                              </a:lnTo>
                              <a:lnTo>
                                <a:pt x="463641" y="370961"/>
                              </a:lnTo>
                              <a:lnTo>
                                <a:pt x="424476" y="373786"/>
                              </a:lnTo>
                              <a:lnTo>
                                <a:pt x="548659" y="373786"/>
                              </a:lnTo>
                              <a:lnTo>
                                <a:pt x="539212" y="371792"/>
                              </a:lnTo>
                              <a:lnTo>
                                <a:pt x="497767" y="369511"/>
                              </a:lnTo>
                              <a:close/>
                            </a:path>
                            <a:path w="600075" h="595630">
                              <a:moveTo>
                                <a:pt x="285834" y="50082"/>
                              </a:moveTo>
                              <a:lnTo>
                                <a:pt x="282542" y="68119"/>
                              </a:lnTo>
                              <a:lnTo>
                                <a:pt x="278734" y="91309"/>
                              </a:lnTo>
                              <a:lnTo>
                                <a:pt x="273896" y="119995"/>
                              </a:lnTo>
                              <a:lnTo>
                                <a:pt x="267596" y="154064"/>
                              </a:lnTo>
                              <a:lnTo>
                                <a:pt x="267511" y="154522"/>
                              </a:lnTo>
                              <a:lnTo>
                                <a:pt x="279863" y="154522"/>
                              </a:lnTo>
                              <a:lnTo>
                                <a:pt x="280423" y="150572"/>
                              </a:lnTo>
                              <a:lnTo>
                                <a:pt x="283162" y="116961"/>
                              </a:lnTo>
                              <a:lnTo>
                                <a:pt x="284641" y="83808"/>
                              </a:lnTo>
                              <a:lnTo>
                                <a:pt x="285834" y="50082"/>
                              </a:lnTo>
                              <a:close/>
                            </a:path>
                            <a:path w="600075" h="595630">
                              <a:moveTo>
                                <a:pt x="279945" y="3664"/>
                              </a:moveTo>
                              <a:lnTo>
                                <a:pt x="265068" y="3664"/>
                              </a:lnTo>
                              <a:lnTo>
                                <a:pt x="271662" y="7825"/>
                              </a:lnTo>
                              <a:lnTo>
                                <a:pt x="278023" y="14610"/>
                              </a:lnTo>
                              <a:lnTo>
                                <a:pt x="283019" y="24621"/>
                              </a:lnTo>
                              <a:lnTo>
                                <a:pt x="285834" y="39088"/>
                              </a:lnTo>
                              <a:lnTo>
                                <a:pt x="288124" y="16490"/>
                              </a:lnTo>
                              <a:lnTo>
                                <a:pt x="283086" y="4886"/>
                              </a:lnTo>
                              <a:lnTo>
                                <a:pt x="279945" y="36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222748pt;margin-top:.436404pt;width:47.25pt;height:46.9pt;mso-position-horizontal-relative:page;mso-position-vertical-relative:paragraph;z-index:-15769088" id="docshape3" coordorigin="7084,9" coordsize="945,938" path="m7255,748l7173,802,7120,853,7093,898,7084,931,7091,943,7091,943,7096,947,7157,947,7162,945,7103,945,7111,910,7142,860,7191,804,7255,748xm7488,9l7470,21,7460,51,7456,82,7456,83,7456,107,7456,128,7458,151,7461,175,7465,200,7470,225,7475,251,7482,278,7488,304,7481,335,7461,391,7431,466,7392,552,7346,644,7297,734,7246,816,7195,883,7146,928,7103,945,7162,945,7165,943,7215,900,7276,824,7347,710,7356,707,7347,707,7403,605,7445,521,7474,455,7493,401,7506,357,7539,357,7518,301,7525,252,7506,252,7495,210,7487,169,7483,131,7482,96,7482,88,7482,82,7484,57,7490,32,7502,14,7525,14,7513,10,7488,9xm8019,705l7992,705,7982,715,7982,741,7992,750,8019,750,8024,745,7995,745,7987,738,7987,718,7995,710,8024,710,8019,705xm8024,710l8016,710,8023,718,8023,738,8016,745,8024,745,8029,741,8029,715,8024,710xm8012,713l7996,713,7996,741,8001,741,8001,730,8013,730,8013,729,8010,728,8015,726,8001,726,8001,719,8015,719,8015,718,8015,717,8012,713xm8013,730l8007,730,8009,733,8010,736,8011,741,8015,741,8015,736,8015,732,8013,730xm8015,719l8008,719,8010,720,8010,725,8007,726,8015,726,8015,722,8015,720,8015,719xm7539,357l7506,357,7558,461,7612,532,7662,577,7703,604,7634,617,7563,634,7490,655,7418,679,7347,707,7356,707,7418,688,7495,668,7576,651,7658,638,7738,628,7811,628,7795,621,7860,618,8009,618,7984,605,7948,597,7753,597,7731,585,7709,571,7687,557,7666,542,7619,493,7578,435,7544,370,7539,357xm7811,628l7738,628,7802,657,7864,678,7921,692,7969,696,7989,695,8004,691,8014,684,8016,681,7990,681,7951,677,7904,665,7851,646,7811,628xm8019,674l8013,677,8002,681,8016,681,8019,674xm8009,618l7860,618,7936,621,7999,634,8023,664,8026,657,8029,654,8029,647,8017,623,8009,618xm7868,591l7843,591,7815,593,7753,597,7948,597,7934,594,7868,591xm7535,88l7529,116,7523,153,7516,198,7506,251,7506,252,7525,252,7526,246,7530,193,7533,141,7535,88xm7525,14l7502,14,7512,21,7522,32,7530,48,7535,70,7538,35,7530,16,7525,14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5"/>
          <w:sz w:val="30"/>
        </w:rPr>
        <w:t>AIRTON</w:t>
      </w:r>
      <w:r>
        <w:rPr>
          <w:rFonts w:ascii="Trebuchet MS"/>
          <w:spacing w:val="-17"/>
          <w:sz w:val="30"/>
        </w:rPr>
        <w:t> </w:t>
      </w:r>
      <w:r>
        <w:rPr>
          <w:rFonts w:ascii="Trebuchet MS"/>
          <w:spacing w:val="-4"/>
          <w:sz w:val="30"/>
        </w:rPr>
        <w:t>LUIS</w:t>
      </w:r>
    </w:p>
    <w:p>
      <w:pPr>
        <w:spacing w:line="247" w:lineRule="auto" w:before="69"/>
        <w:ind w:left="421" w:right="800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4"/>
          <w:sz w:val="16"/>
        </w:rPr>
        <w:t>Assinado</w:t>
      </w:r>
      <w:r>
        <w:rPr>
          <w:rFonts w:ascii="Trebuchet MS"/>
          <w:spacing w:val="-17"/>
          <w:sz w:val="16"/>
        </w:rPr>
        <w:t> </w:t>
      </w:r>
      <w:r>
        <w:rPr>
          <w:rFonts w:ascii="Trebuchet MS"/>
          <w:spacing w:val="-4"/>
          <w:sz w:val="16"/>
        </w:rPr>
        <w:t>de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forma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digital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por AIRTON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4"/>
          <w:sz w:val="16"/>
        </w:rPr>
        <w:t>LUIS</w:t>
      </w:r>
      <w:r>
        <w:rPr>
          <w:rFonts w:ascii="Trebuchet MS"/>
          <w:spacing w:val="-12"/>
          <w:sz w:val="16"/>
        </w:rPr>
        <w:t> </w:t>
      </w:r>
      <w:r>
        <w:rPr>
          <w:rFonts w:ascii="Trebuchet MS"/>
          <w:spacing w:val="-4"/>
          <w:sz w:val="16"/>
        </w:rPr>
        <w:t>CORREA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5"/>
          <w:sz w:val="16"/>
        </w:rPr>
        <w:t>GENTIL</w:t>
      </w:r>
    </w:p>
    <w:p>
      <w:pPr>
        <w:spacing w:after="0" w:line="247" w:lineRule="auto"/>
        <w:jc w:val="left"/>
        <w:rPr>
          <w:rFonts w:ascii="Trebuchet MS"/>
          <w:sz w:val="16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433" w:space="40"/>
            <w:col w:w="3178"/>
          </w:cols>
        </w:sectPr>
      </w:pPr>
    </w:p>
    <w:p>
      <w:pPr>
        <w:spacing w:before="9"/>
        <w:ind w:left="3809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47904">
                <wp:simplePos x="0" y="0"/>
                <wp:positionH relativeFrom="page">
                  <wp:posOffset>4822001</wp:posOffset>
                </wp:positionH>
                <wp:positionV relativeFrom="paragraph">
                  <wp:posOffset>127002</wp:posOffset>
                </wp:positionV>
                <wp:extent cx="276225" cy="121920"/>
                <wp:effectExtent l="0" t="0" r="0" b="0"/>
                <wp:wrapNone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276225" cy="121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6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5"/>
                                <w:sz w:val="16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9.685181pt;margin-top:10.000164pt;width:21.75pt;height:9.6pt;mso-position-horizontal-relative:page;mso-position-vertical-relative:paragraph;z-index:-15768576" type="#_x0000_t202" id="docshape4" filled="false" stroked="false">
                <v:textbox inset="0,0,0,0">
                  <w:txbxContent>
                    <w:p>
                      <w:pPr>
                        <w:spacing w:before="1"/>
                        <w:ind w:left="0" w:right="0" w:firstLine="0"/>
                        <w:jc w:val="left"/>
                        <w:rPr>
                          <w:rFonts w:ascii="Trebuchet MS"/>
                          <w:sz w:val="16"/>
                        </w:rPr>
                      </w:pPr>
                      <w:r>
                        <w:rPr>
                          <w:rFonts w:ascii="Trebuchet MS"/>
                          <w:spacing w:val="-2"/>
                          <w:sz w:val="16"/>
                        </w:rPr>
                        <w:t>-</w:t>
                      </w:r>
                      <w:r>
                        <w:rPr>
                          <w:rFonts w:ascii="Trebuchet MS"/>
                          <w:spacing w:val="-5"/>
                          <w:sz w:val="16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2"/>
          <w:sz w:val="30"/>
        </w:rPr>
        <w:t>CORREA</w:t>
      </w:r>
      <w:r>
        <w:rPr>
          <w:rFonts w:ascii="Trebuchet MS"/>
          <w:spacing w:val="34"/>
          <w:position w:val="-12"/>
          <w:sz w:val="30"/>
        </w:rPr>
        <w:t> </w:t>
      </w:r>
      <w:r>
        <w:rPr>
          <w:rFonts w:ascii="Trebuchet MS"/>
          <w:w w:val="90"/>
          <w:position w:val="-12"/>
          <w:sz w:val="30"/>
        </w:rPr>
        <w:t>GENTIL</w:t>
      </w:r>
      <w:r>
        <w:rPr>
          <w:rFonts w:ascii="Trebuchet MS"/>
          <w:spacing w:val="-2"/>
          <w:w w:val="90"/>
          <w:position w:val="-12"/>
          <w:sz w:val="30"/>
        </w:rPr>
        <w:t> </w:t>
      </w:r>
      <w:r>
        <w:rPr>
          <w:rFonts w:ascii="Trebuchet MS"/>
          <w:w w:val="90"/>
          <w:sz w:val="16"/>
        </w:rPr>
        <w:t>Dados:</w:t>
      </w:r>
      <w:r>
        <w:rPr>
          <w:rFonts w:ascii="Trebuchet MS"/>
          <w:spacing w:val="16"/>
          <w:sz w:val="16"/>
        </w:rPr>
        <w:t> </w:t>
      </w:r>
      <w:r>
        <w:rPr>
          <w:rFonts w:ascii="Trebuchet MS"/>
          <w:w w:val="90"/>
          <w:sz w:val="16"/>
        </w:rPr>
        <w:t>2023.03.01</w:t>
      </w:r>
      <w:r>
        <w:rPr>
          <w:rFonts w:ascii="Trebuchet MS"/>
          <w:spacing w:val="16"/>
          <w:sz w:val="16"/>
        </w:rPr>
        <w:t> </w:t>
      </w:r>
      <w:r>
        <w:rPr>
          <w:rFonts w:ascii="Trebuchet MS"/>
          <w:spacing w:val="-2"/>
          <w:w w:val="90"/>
          <w:sz w:val="16"/>
        </w:rPr>
        <w:t>15:17:02</w:t>
      </w:r>
    </w:p>
    <w:p>
      <w:pPr>
        <w:pStyle w:val="BodyText"/>
        <w:spacing w:before="77"/>
        <w:ind w:left="0"/>
        <w:jc w:val="left"/>
        <w:rPr>
          <w:rFonts w:ascii="Trebuchet MS"/>
          <w:sz w:val="16"/>
        </w:rPr>
      </w:pPr>
    </w:p>
    <w:p>
      <w:pPr>
        <w:tabs>
          <w:tab w:pos="4932" w:val="left" w:leader="none"/>
        </w:tabs>
        <w:spacing w:line="191" w:lineRule="exact" w:before="0"/>
        <w:ind w:left="1155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4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header="982" w:footer="1005" w:top="3120" w:bottom="1200" w:left="1700" w:right="1559"/>
        </w:sectPr>
      </w:pPr>
    </w:p>
    <w:p>
      <w:pPr>
        <w:pStyle w:val="BodyText"/>
        <w:spacing w:before="4"/>
        <w:ind w:left="0"/>
        <w:jc w:val="left"/>
        <w:rPr>
          <w:sz w:val="17"/>
        </w:rPr>
      </w:pPr>
    </w:p>
    <w:sectPr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416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68064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7392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6857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- 15 - 09.05.2022</dc:title>
  <dcterms:created xsi:type="dcterms:W3CDTF">2025-05-16T17:49:02Z</dcterms:created>
  <dcterms:modified xsi:type="dcterms:W3CDTF">2025-05-16T17:49:02Z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