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241"/>
        <w:ind w:left="407" w:right="0" w:firstLine="0"/>
        <w:jc w:val="left"/>
        <w:rPr>
          <w:b/>
          <w:sz w:val="24"/>
        </w:rPr>
      </w:pPr>
      <w:r>
        <w:rPr>
          <w:b/>
          <w:sz w:val="24"/>
        </w:rPr>
        <w:t>ATA</w:t>
      </w:r>
      <w:r>
        <w:rPr>
          <w:b/>
          <w:spacing w:val="-1"/>
          <w:sz w:val="24"/>
        </w:rPr>
        <w:t> </w:t>
      </w:r>
      <w:r>
        <w:rPr>
          <w:b/>
          <w:sz w:val="24"/>
        </w:rPr>
        <w:t>N</w:t>
      </w:r>
      <w:r>
        <w:rPr>
          <w:b/>
          <w:sz w:val="24"/>
          <w:u w:val="single"/>
          <w:vertAlign w:val="superscript"/>
        </w:rPr>
        <w:t>o</w:t>
      </w:r>
      <w:r>
        <w:rPr>
          <w:b/>
          <w:spacing w:val="1"/>
          <w:sz w:val="24"/>
          <w:vertAlign w:val="baseline"/>
        </w:rPr>
        <w:t> </w:t>
      </w:r>
      <w:r>
        <w:rPr>
          <w:b/>
          <w:sz w:val="24"/>
          <w:vertAlign w:val="baseline"/>
        </w:rPr>
        <w:t>14 DA SESSÃO</w:t>
      </w:r>
      <w:r>
        <w:rPr>
          <w:b/>
          <w:spacing w:val="-1"/>
          <w:sz w:val="24"/>
          <w:vertAlign w:val="baseline"/>
        </w:rPr>
        <w:t> </w:t>
      </w:r>
      <w:r>
        <w:rPr>
          <w:b/>
          <w:sz w:val="24"/>
          <w:vertAlign w:val="baseline"/>
        </w:rPr>
        <w:t>ORDINÁRIA DA TERCEIRA CÂMARA</w:t>
      </w:r>
      <w:r>
        <w:rPr>
          <w:b/>
          <w:spacing w:val="-1"/>
          <w:sz w:val="24"/>
          <w:vertAlign w:val="baseline"/>
        </w:rPr>
        <w:t> </w:t>
      </w:r>
      <w:r>
        <w:rPr>
          <w:b/>
          <w:spacing w:val="-2"/>
          <w:sz w:val="24"/>
          <w:vertAlign w:val="baseline"/>
        </w:rPr>
        <w:t>CÍVEL</w:t>
      </w:r>
    </w:p>
    <w:p>
      <w:pPr>
        <w:pStyle w:val="BodyText"/>
        <w:spacing w:before="201"/>
        <w:ind w:left="0" w:right="0"/>
        <w:jc w:val="left"/>
        <w:rPr>
          <w:b/>
          <w:sz w:val="24"/>
        </w:rPr>
      </w:pPr>
    </w:p>
    <w:p>
      <w:pPr>
        <w:pStyle w:val="BodyText"/>
      </w:pPr>
      <w:r>
        <w:rPr/>
        <w:t>Ao(s) dois de maio de dois mil, vinte e dois, nesta cidade de Manaus, reuniu-se às oito horas,</w:t>
      </w:r>
      <w:r>
        <w:rPr>
          <w:spacing w:val="80"/>
        </w:rPr>
        <w:t> </w:t>
      </w:r>
      <w:r>
        <w:rPr/>
        <w:t>em sessão ordinária, na sala de sessões, a egrégia Terceira Câmara Cível, com a presença</w:t>
      </w:r>
      <w:r>
        <w:rPr>
          <w:spacing w:val="40"/>
        </w:rPr>
        <w:t> </w:t>
      </w:r>
      <w:r>
        <w:rPr/>
        <w:t>dos(as) Excelentíssimos(as) Senhores(as): Desembargador Airton Luís Corrêa Gentil - Presidente, Desembargador João de Jesus Abdala Simões, Desembargador Flávio Humberto Pascarelli Lopes, Desembargador Lafayette Carneiro Vieira Júnior, Desembargador Abraham Peixoto Campos Filho, Desembargadora Mirza Telma de Oliveira Cunha, Desembargadora Maria das Graças Pessoa Figueiredo e da Dra. Maria José da Silva Nazaré, Representante do Ministério Público. Ao iniciar-se a sessão, posta em discussão e não impugnada, foi aprovada a ata anterior. JULGAMENTOS 1) Apelação Cível nº: 0601592-78.2019.8.04.0001 de Capital - Fórum Ministro Henoch Reis/3ª Vara da Fazenda Pública. Apelante: Carlos Andrey Holanda Pereira, Apelado: Estado do Amazonas. Relator o Exmo. Sr. Desembargador FLÁVIO HUMBERTO PASCARELLI LOPES. Decisão: Vistos, relatados e discutidos os autos, ACORDAM os senhores desembargadores, por unanimidade em conhecer em parte do recurso para negar-lhe provimento, nos termos do voto do relator, que passa a integrar o julgado. Proferiu sustentação oral, Dra. Ceviane da Silva Pacheco, Advogada do Apelante.</w:t>
      </w:r>
      <w:r>
        <w:rPr>
          <w:spacing w:val="40"/>
        </w:rPr>
        <w:t> </w:t>
      </w:r>
      <w:r>
        <w:rPr/>
        <w:t>Participaram do julgamento os(as) Exmos(as). Srs(as).</w:t>
      </w:r>
      <w:r>
        <w:rPr>
          <w:spacing w:val="80"/>
        </w:rPr>
        <w:t> </w:t>
      </w:r>
      <w:r>
        <w:rPr/>
        <w:t>Lafayette Carneiro</w:t>
      </w:r>
      <w:r>
        <w:rPr>
          <w:spacing w:val="-1"/>
        </w:rPr>
        <w:t> </w:t>
      </w:r>
      <w:r>
        <w:rPr/>
        <w:t>Vieira Júnior e</w:t>
      </w:r>
      <w:r>
        <w:rPr>
          <w:spacing w:val="40"/>
        </w:rPr>
        <w:t> </w:t>
      </w:r>
      <w:r>
        <w:rPr/>
        <w:t>Abraham</w:t>
      </w:r>
      <w:r>
        <w:rPr>
          <w:spacing w:val="-3"/>
        </w:rPr>
        <w:t> </w:t>
      </w:r>
      <w:r>
        <w:rPr/>
        <w:t>Peixoto Campos Filho. 2) Agravo de Instrumento nº: 4004089-78.2021.8.04.0000 de Capital - Fórum Ministro Henoch Reis/6ª Vara Cível e de Acidentes de Trabalho. Agravante: Banco Bradesco Financiamentos S/A, Agravada: Rosilane de Oliveira Carvalho. Relator o Exmo. Sr. Desembargador LAFAYETTE CARNEIRO VIEIRA JÚNIOR. Decisão: Vistos, relatados e discutidos estes autos de Agravo de Instrumento nº 4004089-78.2021.8.04.0000, de Manaus (AM), em que são partes as acima indicadas, ACORDAM, os Excelentíssimos Senhores Desembargadores que compõem a Terceira Câmara Cível do Egrégio Tribunal de Justiça do Estado do Amazonas, por UNANIMIDADE de votos, dar provimento, nos termos do voto do relator, que passa a integrar o julgado.</w:t>
      </w:r>
      <w:r>
        <w:rPr>
          <w:spacing w:val="40"/>
        </w:rPr>
        <w:t> </w:t>
      </w:r>
      <w:r>
        <w:rPr/>
        <w:t>Participaram do julgamento os(as) Exmos(as). Srs(as). Flávio Humberto Pascarelli Lopes e</w:t>
      </w:r>
      <w:r>
        <w:rPr>
          <w:spacing w:val="80"/>
        </w:rPr>
        <w:t> </w:t>
      </w:r>
      <w:r>
        <w:rPr/>
        <w:t>Abraham Peixoto Campos Filho. 3) Agravo de</w:t>
      </w:r>
      <w:r>
        <w:rPr>
          <w:spacing w:val="40"/>
        </w:rPr>
        <w:t> </w:t>
      </w:r>
      <w:r>
        <w:rPr/>
        <w:t>Instrumento nº: 4005831-41.2021.8.04.0000 de Capital - Fórum Ministro Henoch Reis/9ª Vara Cível e de Acidentes de Trabalho. Agravante: Petrobras Distribuidora S/A, Agravado: Auto Posto Master Ltda, Agravado: Auto Posto Master Ltda, Agravado: Auto Posto Master Ltda, Agravado: José Tadeu de Souza Telles, Agravada: Veralice Maia Teles. Relator o Exmo. Sr. Desembargador LAFAYETTE CARNEIRO VIEIRA JÚNIOR. Decisão: Vistos, relatados e discutidos estes autos de Agravo de Instrumento nº 4005831-41.2021.8.04.0000, de Manaus (AM), em que são partes as acima indicadas, ACORDAM, os Excelentíssimos Senhores Desembargadores</w:t>
      </w:r>
      <w:r>
        <w:rPr>
          <w:spacing w:val="-2"/>
        </w:rPr>
        <w:t> </w:t>
      </w:r>
      <w:r>
        <w:rPr/>
        <w:t>que</w:t>
      </w:r>
      <w:r>
        <w:rPr>
          <w:spacing w:val="-2"/>
        </w:rPr>
        <w:t> </w:t>
      </w:r>
      <w:r>
        <w:rPr/>
        <w:t>compõem</w:t>
      </w:r>
      <w:r>
        <w:rPr>
          <w:spacing w:val="-5"/>
        </w:rPr>
        <w:t> </w:t>
      </w:r>
      <w:r>
        <w:rPr/>
        <w:t>a</w:t>
      </w:r>
      <w:r>
        <w:rPr>
          <w:spacing w:val="-2"/>
        </w:rPr>
        <w:t> </w:t>
      </w:r>
      <w:r>
        <w:rPr/>
        <w:t>Terceira</w:t>
      </w:r>
      <w:r>
        <w:rPr>
          <w:spacing w:val="-2"/>
        </w:rPr>
        <w:t> </w:t>
      </w:r>
      <w:r>
        <w:rPr/>
        <w:t>Câmara</w:t>
      </w:r>
      <w:r>
        <w:rPr>
          <w:spacing w:val="-2"/>
        </w:rPr>
        <w:t> </w:t>
      </w:r>
      <w:r>
        <w:rPr/>
        <w:t>Cível</w:t>
      </w:r>
      <w:r>
        <w:rPr>
          <w:spacing w:val="-2"/>
        </w:rPr>
        <w:t> </w:t>
      </w:r>
      <w:r>
        <w:rPr/>
        <w:t>Egrégio</w:t>
      </w:r>
      <w:r>
        <w:rPr>
          <w:spacing w:val="-2"/>
        </w:rPr>
        <w:t> </w:t>
      </w:r>
      <w:r>
        <w:rPr/>
        <w:t>Tribunal de</w:t>
      </w:r>
      <w:r>
        <w:rPr>
          <w:spacing w:val="-3"/>
        </w:rPr>
        <w:t> </w:t>
      </w:r>
      <w:r>
        <w:rPr/>
        <w:t>Justiça</w:t>
      </w:r>
      <w:r>
        <w:rPr>
          <w:spacing w:val="-1"/>
        </w:rPr>
        <w:t> </w:t>
      </w:r>
      <w:r>
        <w:rPr/>
        <w:t>do</w:t>
      </w:r>
      <w:r>
        <w:rPr>
          <w:spacing w:val="-2"/>
        </w:rPr>
        <w:t> </w:t>
      </w:r>
      <w:r>
        <w:rPr/>
        <w:t>Estado do</w:t>
      </w:r>
      <w:r>
        <w:rPr>
          <w:spacing w:val="-2"/>
        </w:rPr>
        <w:t> </w:t>
      </w:r>
      <w:r>
        <w:rPr/>
        <w:t>Amazonas,</w:t>
      </w:r>
      <w:r>
        <w:rPr>
          <w:spacing w:val="-2"/>
        </w:rPr>
        <w:t> </w:t>
      </w:r>
      <w:r>
        <w:rPr/>
        <w:t>por</w:t>
      </w:r>
      <w:r>
        <w:rPr>
          <w:spacing w:val="-1"/>
        </w:rPr>
        <w:t> </w:t>
      </w:r>
      <w:r>
        <w:rPr/>
        <w:t>UNANIMIDADE</w:t>
      </w:r>
      <w:r>
        <w:rPr>
          <w:spacing w:val="-2"/>
        </w:rPr>
        <w:t> </w:t>
      </w:r>
      <w:r>
        <w:rPr/>
        <w:t>de votos,</w:t>
      </w:r>
      <w:r>
        <w:rPr>
          <w:spacing w:val="-2"/>
        </w:rPr>
        <w:t> </w:t>
      </w:r>
      <w:r>
        <w:rPr/>
        <w:t>em</w:t>
      </w:r>
      <w:r>
        <w:rPr>
          <w:spacing w:val="-6"/>
        </w:rPr>
        <w:t> </w:t>
      </w:r>
      <w:r>
        <w:rPr/>
        <w:t>conhecer</w:t>
      </w:r>
      <w:r>
        <w:rPr>
          <w:spacing w:val="-1"/>
        </w:rPr>
        <w:t> </w:t>
      </w:r>
      <w:r>
        <w:rPr/>
        <w:t>e</w:t>
      </w:r>
      <w:r>
        <w:rPr>
          <w:spacing w:val="-1"/>
        </w:rPr>
        <w:t> </w:t>
      </w:r>
      <w:r>
        <w:rPr/>
        <w:t>negar</w:t>
      </w:r>
      <w:r>
        <w:rPr>
          <w:spacing w:val="-1"/>
        </w:rPr>
        <w:t> </w:t>
      </w:r>
      <w:r>
        <w:rPr/>
        <w:t>provimento</w:t>
      </w:r>
      <w:r>
        <w:rPr>
          <w:spacing w:val="-2"/>
        </w:rPr>
        <w:t> </w:t>
      </w:r>
      <w:r>
        <w:rPr/>
        <w:t>ao</w:t>
      </w:r>
      <w:r>
        <w:rPr>
          <w:spacing w:val="-4"/>
        </w:rPr>
        <w:t> </w:t>
      </w:r>
      <w:r>
        <w:rPr/>
        <w:t>Recurso,</w:t>
      </w:r>
      <w:r>
        <w:rPr>
          <w:spacing w:val="-2"/>
        </w:rPr>
        <w:t> </w:t>
      </w:r>
      <w:r>
        <w:rPr/>
        <w:t>nos termos do voto Desembargador Relator.</w:t>
      </w:r>
      <w:r>
        <w:rPr>
          <w:spacing w:val="40"/>
        </w:rPr>
        <w:t> </w:t>
      </w:r>
      <w:r>
        <w:rPr/>
        <w:t>Participaram do julgamento os(as) Exmos(as). Srs(as). Flávio Humberto Pascarelli Lopes e</w:t>
      </w:r>
      <w:r>
        <w:rPr>
          <w:spacing w:val="40"/>
        </w:rPr>
        <w:t> </w:t>
      </w:r>
      <w:r>
        <w:rPr/>
        <w:t>Abraham Peixoto Campos Filho. 4) Apelação Cível nº: 0672126-13.2020.8.04.0001 de Capital - Fórum Ministro Henoch Reis/2ª Vara Cível e de Acidentes de Trabalho. Apelante: Porto Seguro Companhia de Seguros Gerais S/A, Apelada: Aline Sakamoto de Souza Cohen. Relator o Exmo. Sr. Desembargador LAFAYETTE CARNEIRO VIEIRA JÚNIOR. Decisão: Vistos, relatados e discutidos estes autos de Apelação Cível nº 0672126-13.2020.8.04.0001, de Manaus (AM), em que são partes as acima indicadas, ACORDAM, os Excelentíssimos Senhores Desembargadores que compõem a Terceira Câmara Cível do Egrégio</w:t>
      </w:r>
      <w:r>
        <w:rPr>
          <w:spacing w:val="-3"/>
        </w:rPr>
        <w:t> </w:t>
      </w:r>
      <w:r>
        <w:rPr/>
        <w:t>Tribunal</w:t>
      </w:r>
      <w:r>
        <w:rPr>
          <w:spacing w:val="-1"/>
        </w:rPr>
        <w:t> </w:t>
      </w:r>
      <w:r>
        <w:rPr/>
        <w:t>de</w:t>
      </w:r>
      <w:r>
        <w:rPr>
          <w:spacing w:val="-3"/>
        </w:rPr>
        <w:t> </w:t>
      </w:r>
      <w:r>
        <w:rPr/>
        <w:t>Justiça do</w:t>
      </w:r>
      <w:r>
        <w:rPr>
          <w:spacing w:val="-1"/>
        </w:rPr>
        <w:t> </w:t>
      </w:r>
      <w:r>
        <w:rPr/>
        <w:t>Estado</w:t>
      </w:r>
      <w:r>
        <w:rPr>
          <w:spacing w:val="-1"/>
        </w:rPr>
        <w:t> </w:t>
      </w:r>
      <w:r>
        <w:rPr/>
        <w:t>do</w:t>
      </w:r>
      <w:r>
        <w:rPr>
          <w:spacing w:val="-1"/>
        </w:rPr>
        <w:t> </w:t>
      </w:r>
      <w:r>
        <w:rPr/>
        <w:t>Amazonas,</w:t>
      </w:r>
      <w:r>
        <w:rPr>
          <w:spacing w:val="-1"/>
        </w:rPr>
        <w:t> </w:t>
      </w:r>
      <w:r>
        <w:rPr/>
        <w:t>por UNANIMIDADE</w:t>
      </w:r>
      <w:r>
        <w:rPr>
          <w:spacing w:val="-1"/>
        </w:rPr>
        <w:t> </w:t>
      </w:r>
      <w:r>
        <w:rPr/>
        <w:t>de</w:t>
      </w:r>
      <w:r>
        <w:rPr>
          <w:spacing w:val="1"/>
        </w:rPr>
        <w:t> </w:t>
      </w:r>
      <w:r>
        <w:rPr/>
        <w:t>votos,</w:t>
      </w:r>
      <w:r>
        <w:rPr>
          <w:spacing w:val="1"/>
        </w:rPr>
        <w:t> </w:t>
      </w:r>
      <w:r>
        <w:rPr>
          <w:spacing w:val="-10"/>
        </w:rPr>
        <w:t>e</w:t>
      </w:r>
    </w:p>
    <w:p>
      <w:pPr>
        <w:pStyle w:val="BodyText"/>
        <w:spacing w:after="0"/>
        <w:sectPr>
          <w:headerReference w:type="default" r:id="rId5"/>
          <w:footerReference w:type="default" r:id="rId6"/>
          <w:type w:val="continuous"/>
          <w:pgSz w:w="11910" w:h="16840"/>
          <w:pgMar w:header="982" w:footer="1005" w:top="3120" w:bottom="1200" w:left="1700" w:right="1559"/>
          <w:pgNumType w:start="1"/>
        </w:sectPr>
      </w:pPr>
    </w:p>
    <w:p>
      <w:pPr>
        <w:pStyle w:val="BodyText"/>
        <w:ind w:right="134"/>
      </w:pPr>
      <w:r>
        <w:rPr/>
        <w:t>em dar provimento, nos termos do voto do relator, que passa a integrar o julgado. Proferiu sustentação oral, Dr. Elci Simões de Oliveira Júnior, Advogado da Apelada.</w:t>
      </w:r>
      <w:r>
        <w:rPr>
          <w:spacing w:val="40"/>
        </w:rPr>
        <w:t> </w:t>
      </w:r>
      <w:r>
        <w:rPr/>
        <w:t>Participaram do julgamento os(as) Exmos(as). Srs(as).</w:t>
      </w:r>
      <w:r>
        <w:rPr>
          <w:spacing w:val="40"/>
        </w:rPr>
        <w:t> </w:t>
      </w:r>
      <w:r>
        <w:rPr/>
        <w:t>Flávio Humberto Pascarelli Lopes e</w:t>
      </w:r>
      <w:r>
        <w:rPr>
          <w:spacing w:val="40"/>
        </w:rPr>
        <w:t> </w:t>
      </w:r>
      <w:r>
        <w:rPr/>
        <w:t>Abraham Peixoto Campos Filho. 5) Apelação Cível nº: 0653847-47.2018.8.04.0001 de Capital - Fórum Ministro Henoch Reis/5ª Vara Cível e de Acidentes de Trabalho. Apelante: Nil Construções Ltda., Apelada: Celia Maria Ferreira Garcia, Apelada: Mellyna Ferreira Garcia, Apelado: Daniel Crisostomo Ferreira Garcia, Apelada: Graziela Ferreira Garcia. Relator o Exmo. Sr. Desembargador LAFAYETTE CARNEIRO VIEIRA JÚNIOR. Decisão: Vistos, relatados e discutidos estes autos de Apelação Cível nº 0653847-47.2018.8.04.0001, de Manaus (AM), em que são partes</w:t>
      </w:r>
      <w:r>
        <w:rPr>
          <w:spacing w:val="-2"/>
        </w:rPr>
        <w:t> </w:t>
      </w:r>
      <w:r>
        <w:rPr/>
        <w:t>as acima indicadas, ACORDAM, os Excelentíssimos Senhores Desembargadores que compõem</w:t>
      </w:r>
      <w:r>
        <w:rPr>
          <w:spacing w:val="-1"/>
        </w:rPr>
        <w:t> </w:t>
      </w:r>
      <w:r>
        <w:rPr/>
        <w:t>a Terceira Câmara Cível do Egrégio Tribunal de</w:t>
      </w:r>
      <w:r>
        <w:rPr>
          <w:spacing w:val="-1"/>
        </w:rPr>
        <w:t> </w:t>
      </w:r>
      <w:r>
        <w:rPr/>
        <w:t>Justiça do Estado do Amazonas, por UNANIMIDADE de votos, dar provimento, nos termos do voto do relator, que passa a integrar o julgado. Proferiram sustentação oral, Dr. Marcos Ricardo Herszon Cavalcanti, Advogado do Apelante e Dr.</w:t>
      </w:r>
      <w:r>
        <w:rPr>
          <w:spacing w:val="40"/>
        </w:rPr>
        <w:t> </w:t>
      </w:r>
      <w:r>
        <w:rPr/>
        <w:t>Auton Francisco Furtado Maia, Advogado dos Apelados, respectivamente.</w:t>
      </w:r>
      <w:r>
        <w:rPr>
          <w:spacing w:val="40"/>
        </w:rPr>
        <w:t> </w:t>
      </w:r>
      <w:r>
        <w:rPr/>
        <w:t>Participaram do julgamento os(as) Exmos(as). Srs(as).</w:t>
      </w:r>
      <w:r>
        <w:rPr>
          <w:spacing w:val="40"/>
        </w:rPr>
        <w:t> </w:t>
      </w:r>
      <w:r>
        <w:rPr/>
        <w:t>Flávio Humberto Pascarelli Lopes e</w:t>
      </w:r>
      <w:r>
        <w:rPr>
          <w:spacing w:val="40"/>
        </w:rPr>
        <w:t> </w:t>
      </w:r>
      <w:r>
        <w:rPr/>
        <w:t>Abraham Peixoto Campos Filho. 6) Apelação Cível nº: 0632099- 32.2013.8.04.0001 de Capital - Fórum Ministro Henoch Reis/10ª Vara Cível e de Acidentes de Trabalho. Apelante: Direcional Rubi Empreendimentos Imobiliários Ltda, Apelante: Direcional Engenharia S/A, Apelado: Rigoberto Neide Pontes Junior. Relator o Exmo. Sr. Desembargador LAFAYETTE CARNEIRO VIEIRA JÚNIOR. Decisão: Vistos, relatados e discutidos estes autos</w:t>
      </w:r>
      <w:r>
        <w:rPr>
          <w:spacing w:val="-2"/>
        </w:rPr>
        <w:t> </w:t>
      </w:r>
      <w:r>
        <w:rPr/>
        <w:t>de Apelação Cível nº 0632099-32.2013.8.04.0001, de Manaus</w:t>
      </w:r>
      <w:r>
        <w:rPr>
          <w:spacing w:val="-2"/>
        </w:rPr>
        <w:t> </w:t>
      </w:r>
      <w:r>
        <w:rPr/>
        <w:t>(AM), em</w:t>
      </w:r>
      <w:r>
        <w:rPr>
          <w:spacing w:val="-4"/>
        </w:rPr>
        <w:t> </w:t>
      </w:r>
      <w:r>
        <w:rPr/>
        <w:t>que são partes as acima indicadas, ACORDAM, os Excelentíssimos Senhores Desembargadores que compõem a Terceira Câmara Cível do Egrégio Tribunal de Justiça do Estado do Amazonas, por UNANIMIDADE de votos, e em dar parcial provimento ao Recurso. Proferiu sustentação oral, Dr. Fabrício da Silva Henriques, Advogado da Apelante.</w:t>
      </w:r>
      <w:r>
        <w:rPr>
          <w:spacing w:val="40"/>
        </w:rPr>
        <w:t> </w:t>
      </w:r>
      <w:r>
        <w:rPr/>
        <w:t>Participaram do julgamento os(as) Exmos(as). Srs(as).</w:t>
      </w:r>
      <w:r>
        <w:rPr>
          <w:spacing w:val="80"/>
        </w:rPr>
        <w:t> </w:t>
      </w:r>
      <w:r>
        <w:rPr/>
        <w:t>Flávio Humberto Pascarelli Lopes e</w:t>
      </w:r>
      <w:r>
        <w:rPr>
          <w:spacing w:val="40"/>
        </w:rPr>
        <w:t> </w:t>
      </w:r>
      <w:r>
        <w:rPr/>
        <w:t>Abraham Peixoto Campos Filho. 7) Agravo de Instrumento nº: 4005123-88.2021.8.04.0000 de Capital - Fórum Ministro Henoch Reis/12ª Vara Cível e de Acidentes de Trabalho. Agravante: WALTER CORDEIRO FILHO, Agravante:</w:t>
      </w:r>
      <w:r>
        <w:rPr>
          <w:spacing w:val="-3"/>
        </w:rPr>
        <w:t> </w:t>
      </w:r>
      <w:r>
        <w:rPr/>
        <w:t>Valéria</w:t>
      </w:r>
      <w:r>
        <w:rPr>
          <w:spacing w:val="-4"/>
        </w:rPr>
        <w:t> </w:t>
      </w:r>
      <w:r>
        <w:rPr/>
        <w:t>Stefany</w:t>
      </w:r>
      <w:r>
        <w:rPr>
          <w:spacing w:val="-5"/>
        </w:rPr>
        <w:t> </w:t>
      </w:r>
      <w:r>
        <w:rPr/>
        <w:t>do</w:t>
      </w:r>
      <w:r>
        <w:rPr>
          <w:spacing w:val="-1"/>
        </w:rPr>
        <w:t> </w:t>
      </w:r>
      <w:r>
        <w:rPr/>
        <w:t>Nascimento</w:t>
      </w:r>
      <w:r>
        <w:rPr>
          <w:spacing w:val="-1"/>
        </w:rPr>
        <w:t> </w:t>
      </w:r>
      <w:r>
        <w:rPr/>
        <w:t>Neves,</w:t>
      </w:r>
      <w:r>
        <w:rPr>
          <w:spacing w:val="-1"/>
        </w:rPr>
        <w:t> </w:t>
      </w:r>
      <w:r>
        <w:rPr/>
        <w:t>Agravado:</w:t>
      </w:r>
      <w:r>
        <w:rPr>
          <w:spacing w:val="-1"/>
        </w:rPr>
        <w:t> </w:t>
      </w:r>
      <w:r>
        <w:rPr/>
        <w:t>Condomínio</w:t>
      </w:r>
      <w:r>
        <w:rPr>
          <w:spacing w:val="-1"/>
        </w:rPr>
        <w:t> </w:t>
      </w:r>
      <w:r>
        <w:rPr/>
        <w:t>Residencial</w:t>
      </w:r>
      <w:r>
        <w:rPr>
          <w:spacing w:val="-1"/>
        </w:rPr>
        <w:t> </w:t>
      </w:r>
      <w:r>
        <w:rPr/>
        <w:t>Barra do Rio Negro, MPAM: Ministério Público do Estado do Amazonas. Relator o Exmo. Sr. Desembargador ABRAHAM PEIXOTO CAMPOS FILHO. Decisão: ACÓRDÃOVistos, discutidos e relatados estes autos de Agravo de Instrumento n.º 4005123-88.2021.8.04.0000, ACORDAM os Desembargadores que integram a Terceira Câmara Cível do Egrégio Tribunal</w:t>
      </w:r>
      <w:r>
        <w:rPr>
          <w:spacing w:val="40"/>
        </w:rPr>
        <w:t> </w:t>
      </w:r>
      <w:r>
        <w:rPr/>
        <w:t>de Justiça do Amazonas, por unanimidade de votos, em conhecer e dar provimento ao recurso, nos termos do voto do Relator, que passa a integrar o julgado.Manaus, .</w:t>
      </w:r>
      <w:r>
        <w:rPr>
          <w:spacing w:val="40"/>
        </w:rPr>
        <w:t> </w:t>
      </w:r>
      <w:r>
        <w:rPr/>
        <w:t>Participaram do julgamento os(as) Exmos(as). Srs(as).</w:t>
      </w:r>
      <w:r>
        <w:rPr>
          <w:spacing w:val="80"/>
        </w:rPr>
        <w:t> </w:t>
      </w:r>
      <w:r>
        <w:rPr/>
        <w:t>Flávio Humberto Pascarelli Lopes e</w:t>
      </w:r>
      <w:r>
        <w:rPr>
          <w:spacing w:val="40"/>
        </w:rPr>
        <w:t> </w:t>
      </w:r>
      <w:r>
        <w:rPr/>
        <w:t>Lafayette Carneiro Vieira Júnior. 8) Apelação Cível nº: 0609054-23.2018.8.04.0001 de Capital - Fórum Ministro Henoch</w:t>
      </w:r>
      <w:r>
        <w:rPr>
          <w:spacing w:val="-1"/>
        </w:rPr>
        <w:t> </w:t>
      </w:r>
      <w:r>
        <w:rPr/>
        <w:t>Reis/5ª</w:t>
      </w:r>
      <w:r>
        <w:rPr>
          <w:spacing w:val="-4"/>
        </w:rPr>
        <w:t> </w:t>
      </w:r>
      <w:r>
        <w:rPr/>
        <w:t>Vara</w:t>
      </w:r>
      <w:r>
        <w:rPr>
          <w:spacing w:val="-3"/>
        </w:rPr>
        <w:t> </w:t>
      </w:r>
      <w:r>
        <w:rPr/>
        <w:t>da Fazenda Pública.</w:t>
      </w:r>
      <w:r>
        <w:rPr>
          <w:spacing w:val="-1"/>
        </w:rPr>
        <w:t> </w:t>
      </w:r>
      <w:r>
        <w:rPr/>
        <w:t>Apelante: Instituto</w:t>
      </w:r>
      <w:r>
        <w:rPr>
          <w:spacing w:val="-3"/>
        </w:rPr>
        <w:t> </w:t>
      </w:r>
      <w:r>
        <w:rPr/>
        <w:t>Municipal</w:t>
      </w:r>
      <w:r>
        <w:rPr>
          <w:spacing w:val="-3"/>
        </w:rPr>
        <w:t> </w:t>
      </w:r>
      <w:r>
        <w:rPr/>
        <w:t>de</w:t>
      </w:r>
      <w:r>
        <w:rPr>
          <w:spacing w:val="-3"/>
        </w:rPr>
        <w:t> </w:t>
      </w:r>
      <w:r>
        <w:rPr/>
        <w:t>Mobilidade</w:t>
      </w:r>
      <w:r>
        <w:rPr>
          <w:spacing w:val="-1"/>
        </w:rPr>
        <w:t> </w:t>
      </w:r>
      <w:r>
        <w:rPr/>
        <w:t>Urbana</w:t>
      </w:r>
      <w:r>
        <w:rPr>
          <w:spacing w:val="-1"/>
        </w:rPr>
        <w:t> </w:t>
      </w:r>
      <w:r>
        <w:rPr/>
        <w:t>- Immu, Apelado: Castro Marketing Direto Limitada, MPAM: Ministério Público do Estado do Amazonas. Relator o Exmo. Sr. Desembargador ABRAHAM PEIXOTO CAMPOS FILHO. Decisão: ACÓRDÃOVistos, discutidos e relatados estes autos de Apelação Cível n.º 0609054- 23.2018.8.04.0001, ACORDAM os Desembargadores</w:t>
      </w:r>
      <w:r>
        <w:rPr>
          <w:spacing w:val="-1"/>
        </w:rPr>
        <w:t> </w:t>
      </w:r>
      <w:r>
        <w:rPr/>
        <w:t>que integram</w:t>
      </w:r>
      <w:r>
        <w:rPr>
          <w:spacing w:val="-3"/>
        </w:rPr>
        <w:t> </w:t>
      </w:r>
      <w:r>
        <w:rPr/>
        <w:t>a Terceira Câmara Cível</w:t>
      </w:r>
      <w:r>
        <w:rPr>
          <w:spacing w:val="-1"/>
        </w:rPr>
        <w:t> </w:t>
      </w:r>
      <w:r>
        <w:rPr/>
        <w:t>do Egrégio Tribunal de Justiça do Amazonas, por unanimidade de votos, em conhecer e negar provimento ao recurso, nos termos do voto do Relator, que passa a integrar o julgado.Manaus, . Participaram do julgamento os(as) Exmos(as). Srs(as).</w:t>
      </w:r>
      <w:r>
        <w:rPr>
          <w:spacing w:val="80"/>
        </w:rPr>
        <w:t> </w:t>
      </w:r>
      <w:r>
        <w:rPr/>
        <w:t>Flávio Humberto Pascarelli Lopes e Lafayette</w:t>
      </w:r>
      <w:r>
        <w:rPr>
          <w:spacing w:val="-1"/>
        </w:rPr>
        <w:t> </w:t>
      </w:r>
      <w:r>
        <w:rPr/>
        <w:t>Carneiro</w:t>
      </w:r>
      <w:r>
        <w:rPr>
          <w:spacing w:val="-4"/>
        </w:rPr>
        <w:t> </w:t>
      </w:r>
      <w:r>
        <w:rPr/>
        <w:t>Vieira</w:t>
      </w:r>
      <w:r>
        <w:rPr>
          <w:spacing w:val="-4"/>
        </w:rPr>
        <w:t> </w:t>
      </w:r>
      <w:r>
        <w:rPr/>
        <w:t>Júnior.</w:t>
      </w:r>
      <w:r>
        <w:rPr>
          <w:spacing w:val="-2"/>
        </w:rPr>
        <w:t> </w:t>
      </w:r>
      <w:r>
        <w:rPr/>
        <w:t>9)</w:t>
      </w:r>
      <w:r>
        <w:rPr>
          <w:spacing w:val="-1"/>
        </w:rPr>
        <w:t> </w:t>
      </w:r>
      <w:r>
        <w:rPr/>
        <w:t>Apelação</w:t>
      </w:r>
      <w:r>
        <w:rPr>
          <w:spacing w:val="-2"/>
        </w:rPr>
        <w:t> </w:t>
      </w:r>
      <w:r>
        <w:rPr/>
        <w:t>Cível</w:t>
      </w:r>
      <w:r>
        <w:rPr>
          <w:spacing w:val="-2"/>
        </w:rPr>
        <w:t> </w:t>
      </w:r>
      <w:r>
        <w:rPr/>
        <w:t>nº:</w:t>
      </w:r>
      <w:r>
        <w:rPr>
          <w:spacing w:val="-2"/>
        </w:rPr>
        <w:t> </w:t>
      </w:r>
      <w:r>
        <w:rPr/>
        <w:t>0745639-14.2020.8.04.0001</w:t>
      </w:r>
      <w:r>
        <w:rPr>
          <w:spacing w:val="-2"/>
        </w:rPr>
        <w:t> </w:t>
      </w:r>
      <w:r>
        <w:rPr/>
        <w:t>de</w:t>
      </w:r>
      <w:r>
        <w:rPr>
          <w:spacing w:val="-2"/>
        </w:rPr>
        <w:t> </w:t>
      </w:r>
      <w:r>
        <w:rPr/>
        <w:t>Capital</w:t>
      </w:r>
      <w:r>
        <w:rPr>
          <w:spacing w:val="-2"/>
        </w:rPr>
        <w:t> </w:t>
      </w:r>
      <w:r>
        <w:rPr/>
        <w:t>- Fórum</w:t>
      </w:r>
      <w:r>
        <w:rPr>
          <w:spacing w:val="-6"/>
        </w:rPr>
        <w:t> </w:t>
      </w:r>
      <w:r>
        <w:rPr/>
        <w:t>Ministro</w:t>
      </w:r>
      <w:r>
        <w:rPr>
          <w:spacing w:val="-2"/>
        </w:rPr>
        <w:t> </w:t>
      </w:r>
      <w:r>
        <w:rPr/>
        <w:t>Henoch</w:t>
      </w:r>
      <w:r>
        <w:rPr>
          <w:spacing w:val="-2"/>
        </w:rPr>
        <w:t> </w:t>
      </w:r>
      <w:r>
        <w:rPr/>
        <w:t>Reis/8ª</w:t>
      </w:r>
      <w:r>
        <w:rPr>
          <w:spacing w:val="-6"/>
        </w:rPr>
        <w:t> </w:t>
      </w:r>
      <w:r>
        <w:rPr/>
        <w:t>Vara</w:t>
      </w:r>
      <w:r>
        <w:rPr>
          <w:spacing w:val="-1"/>
        </w:rPr>
        <w:t> </w:t>
      </w:r>
      <w:r>
        <w:rPr/>
        <w:t>Cível</w:t>
      </w:r>
      <w:r>
        <w:rPr>
          <w:spacing w:val="-2"/>
        </w:rPr>
        <w:t> </w:t>
      </w:r>
      <w:r>
        <w:rPr/>
        <w:t>e</w:t>
      </w:r>
      <w:r>
        <w:rPr>
          <w:spacing w:val="-1"/>
        </w:rPr>
        <w:t> </w:t>
      </w:r>
      <w:r>
        <w:rPr/>
        <w:t>de</w:t>
      </w:r>
      <w:r>
        <w:rPr>
          <w:spacing w:val="-2"/>
        </w:rPr>
        <w:t> </w:t>
      </w:r>
      <w:r>
        <w:rPr/>
        <w:t>Acidentes</w:t>
      </w:r>
      <w:r>
        <w:rPr>
          <w:spacing w:val="-4"/>
        </w:rPr>
        <w:t> </w:t>
      </w:r>
      <w:r>
        <w:rPr/>
        <w:t>de</w:t>
      </w:r>
      <w:r>
        <w:rPr>
          <w:spacing w:val="-3"/>
        </w:rPr>
        <w:t> </w:t>
      </w:r>
      <w:r>
        <w:rPr/>
        <w:t>Trabalho.</w:t>
      </w:r>
      <w:r>
        <w:rPr>
          <w:spacing w:val="-2"/>
        </w:rPr>
        <w:t> </w:t>
      </w:r>
      <w:r>
        <w:rPr/>
        <w:t>Apelante:</w:t>
      </w:r>
      <w:r>
        <w:rPr>
          <w:spacing w:val="-2"/>
        </w:rPr>
        <w:t> </w:t>
      </w:r>
      <w:r>
        <w:rPr/>
        <w:t>Marcli</w:t>
      </w:r>
      <w:r>
        <w:rPr>
          <w:spacing w:val="-4"/>
        </w:rPr>
        <w:t> </w:t>
      </w:r>
      <w:r>
        <w:rPr/>
        <w:t>Vieira de</w:t>
      </w:r>
      <w:r>
        <w:rPr>
          <w:spacing w:val="-1"/>
        </w:rPr>
        <w:t> </w:t>
      </w:r>
      <w:r>
        <w:rPr/>
        <w:t>Queiroz,</w:t>
      </w:r>
      <w:r>
        <w:rPr>
          <w:spacing w:val="2"/>
        </w:rPr>
        <w:t> </w:t>
      </w:r>
      <w:r>
        <w:rPr/>
        <w:t>Apelado:</w:t>
      </w:r>
      <w:r>
        <w:rPr>
          <w:spacing w:val="3"/>
        </w:rPr>
        <w:t> </w:t>
      </w:r>
      <w:r>
        <w:rPr/>
        <w:t>Instituto</w:t>
      </w:r>
      <w:r>
        <w:rPr>
          <w:spacing w:val="1"/>
        </w:rPr>
        <w:t> </w:t>
      </w:r>
      <w:r>
        <w:rPr/>
        <w:t>Nacional do Seguro</w:t>
      </w:r>
      <w:r>
        <w:rPr>
          <w:spacing w:val="1"/>
        </w:rPr>
        <w:t> </w:t>
      </w:r>
      <w:r>
        <w:rPr/>
        <w:t>Social</w:t>
      </w:r>
      <w:r>
        <w:rPr>
          <w:spacing w:val="1"/>
        </w:rPr>
        <w:t> </w:t>
      </w:r>
      <w:r>
        <w:rPr/>
        <w:t>-</w:t>
      </w:r>
      <w:r>
        <w:rPr>
          <w:spacing w:val="-3"/>
        </w:rPr>
        <w:t> </w:t>
      </w:r>
      <w:r>
        <w:rPr/>
        <w:t>Inss,</w:t>
      </w:r>
      <w:r>
        <w:rPr>
          <w:spacing w:val="3"/>
        </w:rPr>
        <w:t> </w:t>
      </w:r>
      <w:r>
        <w:rPr/>
        <w:t>MPAM:</w:t>
      </w:r>
      <w:r>
        <w:rPr>
          <w:spacing w:val="2"/>
        </w:rPr>
        <w:t> </w:t>
      </w:r>
      <w:r>
        <w:rPr/>
        <w:t>Ministério</w:t>
      </w:r>
      <w:r>
        <w:rPr>
          <w:spacing w:val="2"/>
        </w:rPr>
        <w:t> </w:t>
      </w:r>
      <w:r>
        <w:rPr/>
        <w:t>Público</w:t>
      </w:r>
      <w:r>
        <w:rPr>
          <w:spacing w:val="1"/>
        </w:rPr>
        <w:t> </w:t>
      </w:r>
      <w:r>
        <w:rPr>
          <w:spacing w:val="-5"/>
        </w:rPr>
        <w:t>do</w:t>
      </w:r>
    </w:p>
    <w:p>
      <w:pPr>
        <w:pStyle w:val="BodyText"/>
        <w:spacing w:after="0"/>
        <w:sectPr>
          <w:pgSz w:w="11910" w:h="16840"/>
          <w:pgMar w:header="982" w:footer="1005" w:top="3120" w:bottom="1200" w:left="1700" w:right="1559"/>
        </w:sectPr>
      </w:pPr>
    </w:p>
    <w:p>
      <w:pPr>
        <w:pStyle w:val="BodyText"/>
      </w:pPr>
      <w:r>
        <w:rPr/>
        <w:t>Estado do Amazonas. Relator o Exmo. Sr. Desembargador ABRAHAM PEIXOTO CAMPOS FILHO. Decisão: ACÓRDÃOVistos, discutidos e relatados estes autos de Apelação Cível n.º 0745639-14.2020.8.04.0001,</w:t>
      </w:r>
      <w:r>
        <w:rPr>
          <w:spacing w:val="-3"/>
        </w:rPr>
        <w:t> </w:t>
      </w:r>
      <w:r>
        <w:rPr/>
        <w:t>ACORDAM</w:t>
      </w:r>
      <w:r>
        <w:rPr>
          <w:spacing w:val="-3"/>
        </w:rPr>
        <w:t> </w:t>
      </w:r>
      <w:r>
        <w:rPr/>
        <w:t>os</w:t>
      </w:r>
      <w:r>
        <w:rPr>
          <w:spacing w:val="-1"/>
        </w:rPr>
        <w:t> </w:t>
      </w:r>
      <w:r>
        <w:rPr/>
        <w:t>Desembargadores</w:t>
      </w:r>
      <w:r>
        <w:rPr>
          <w:spacing w:val="-3"/>
        </w:rPr>
        <w:t> </w:t>
      </w:r>
      <w:r>
        <w:rPr/>
        <w:t>que</w:t>
      </w:r>
      <w:r>
        <w:rPr>
          <w:spacing w:val="-2"/>
        </w:rPr>
        <w:t> </w:t>
      </w:r>
      <w:r>
        <w:rPr/>
        <w:t>integram</w:t>
      </w:r>
      <w:r>
        <w:rPr>
          <w:spacing w:val="-7"/>
        </w:rPr>
        <w:t> </w:t>
      </w:r>
      <w:r>
        <w:rPr/>
        <w:t>a</w:t>
      </w:r>
      <w:r>
        <w:rPr>
          <w:spacing w:val="-3"/>
        </w:rPr>
        <w:t> </w:t>
      </w:r>
      <w:r>
        <w:rPr/>
        <w:t>Terceira</w:t>
      </w:r>
      <w:r>
        <w:rPr>
          <w:spacing w:val="-2"/>
        </w:rPr>
        <w:t> </w:t>
      </w:r>
      <w:r>
        <w:rPr/>
        <w:t>Câmara Cível do Egrégio Tribunal de Justiça do Amazonas, por unanimidade de votos, em conhecer e dar provimento ao recurso, nos termos do voto do Relator, que passa a integrar o julgado.Manaus, .</w:t>
      </w:r>
      <w:r>
        <w:rPr>
          <w:spacing w:val="40"/>
        </w:rPr>
        <w:t> </w:t>
      </w:r>
      <w:r>
        <w:rPr/>
        <w:t>Participaram do julgamento os(as) Exmos(as). Srs(as).</w:t>
      </w:r>
      <w:r>
        <w:rPr>
          <w:spacing w:val="40"/>
        </w:rPr>
        <w:t> </w:t>
      </w:r>
      <w:r>
        <w:rPr/>
        <w:t>Flávio Humberto Pascarelli Lopes e</w:t>
      </w:r>
      <w:r>
        <w:rPr>
          <w:spacing w:val="40"/>
        </w:rPr>
        <w:t> </w:t>
      </w:r>
      <w:r>
        <w:rPr/>
        <w:t>Lafayette Carneiro Vieira Júnior. 10) Apelação Cível nº: 0639537- 31.2021.8.04.0001 de Capital - Fórum Ministro Henoch Reis/14ª Vara Cível e de Acidentes de Trabalho. Apelante: Gracely Sarmento da Silva, Apelado: Instituto Nacional do Seguro Social - Inss, MPAM: Ministério Público do Estado do Amazonas. Relator o Exmo. Sr. Desembargador ABRAHAM PEIXOTO CAMPOS FILHO. Decisão: ACÓRDÃOVistos, discutidos e relatados estes autos de Apelação Cível n.º 0639537-31.2021.8.04.0001, ACORDAM os Desembargadores que integram a Terceira Câmara Cível do Egrégio Tribunal de Justiça do Amazonas, por unanimidade de votos, em conhecer e dar provimento ao recurso, nos termos do voto do Relator, que passa a integrar o julgado.Manaus, .</w:t>
      </w:r>
      <w:r>
        <w:rPr>
          <w:spacing w:val="40"/>
        </w:rPr>
        <w:t> </w:t>
      </w:r>
      <w:r>
        <w:rPr/>
        <w:t>Participaram do julgamento os(as) Exmos(as). Srs(as).</w:t>
      </w:r>
      <w:r>
        <w:rPr>
          <w:spacing w:val="80"/>
        </w:rPr>
        <w:t> </w:t>
      </w:r>
      <w:r>
        <w:rPr/>
        <w:t>Flávio Humberto Pascarelli Lopes e</w:t>
      </w:r>
      <w:r>
        <w:rPr>
          <w:spacing w:val="40"/>
        </w:rPr>
        <w:t> </w:t>
      </w:r>
      <w:r>
        <w:rPr/>
        <w:t>Lafayette Carneiro Vieira Júnior. 11) Apelação Cível nº: 0606151-44.2020.8.04.0001 de Capital - Fórum Ministro Henoch Reis/1ª Vara Cível e de Acidentes de Trabalho. Apelante: Instituto Nacional do Seguro Social - Inss, Apelado: Fabio Santos de Souza, ProcuradorMP: Ministério Público do Estado do Amazonas. Relator o Exmo. Sr. Desembargador ABRAHAM PEIXOTO CAMPOS FILHO. Decisão: ACÓRDÃOVistos, discutidos e relatados estes autos de Apelação Cível n.º 0606151- 44.2020.8.04.0001, ACORDAM os Desembargadores</w:t>
      </w:r>
      <w:r>
        <w:rPr>
          <w:spacing w:val="-1"/>
        </w:rPr>
        <w:t> </w:t>
      </w:r>
      <w:r>
        <w:rPr/>
        <w:t>que integram</w:t>
      </w:r>
      <w:r>
        <w:rPr>
          <w:spacing w:val="-2"/>
        </w:rPr>
        <w:t> </w:t>
      </w:r>
      <w:r>
        <w:rPr/>
        <w:t>a Terceira Câmara Cível</w:t>
      </w:r>
      <w:r>
        <w:rPr>
          <w:spacing w:val="-1"/>
        </w:rPr>
        <w:t> </w:t>
      </w:r>
      <w:r>
        <w:rPr/>
        <w:t>do Egrégio Tribunal de Justiça do Amazonas, por unanimidade de votos, em conhecer e negar provimento ao recurso, nos termos do voto do Relator, que passa a integrar o julgado.Manaus, . Participaram do julgamento os(as) Exmos(as). Srs(as).</w:t>
      </w:r>
      <w:r>
        <w:rPr>
          <w:spacing w:val="80"/>
        </w:rPr>
        <w:t> </w:t>
      </w:r>
      <w:r>
        <w:rPr/>
        <w:t>Flávio Humberto Pascarelli Lopes e Lafayette Carneiro</w:t>
      </w:r>
      <w:r>
        <w:rPr>
          <w:spacing w:val="-3"/>
        </w:rPr>
        <w:t> </w:t>
      </w:r>
      <w:r>
        <w:rPr/>
        <w:t>Vieira</w:t>
      </w:r>
      <w:r>
        <w:rPr>
          <w:spacing w:val="-4"/>
        </w:rPr>
        <w:t> </w:t>
      </w:r>
      <w:r>
        <w:rPr/>
        <w:t>Júnior.</w:t>
      </w:r>
      <w:r>
        <w:rPr>
          <w:spacing w:val="-1"/>
        </w:rPr>
        <w:t> </w:t>
      </w:r>
      <w:r>
        <w:rPr/>
        <w:t>12)</w:t>
      </w:r>
      <w:r>
        <w:rPr>
          <w:spacing w:val="-1"/>
        </w:rPr>
        <w:t> </w:t>
      </w:r>
      <w:r>
        <w:rPr/>
        <w:t>Apelação</w:t>
      </w:r>
      <w:r>
        <w:rPr>
          <w:spacing w:val="-1"/>
        </w:rPr>
        <w:t> </w:t>
      </w:r>
      <w:r>
        <w:rPr/>
        <w:t>Cível</w:t>
      </w:r>
      <w:r>
        <w:rPr>
          <w:spacing w:val="-2"/>
        </w:rPr>
        <w:t> </w:t>
      </w:r>
      <w:r>
        <w:rPr/>
        <w:t>nº:</w:t>
      </w:r>
      <w:r>
        <w:rPr>
          <w:spacing w:val="-3"/>
        </w:rPr>
        <w:t> </w:t>
      </w:r>
      <w:r>
        <w:rPr/>
        <w:t>0642323-19.2019.8.04.0001</w:t>
      </w:r>
      <w:r>
        <w:rPr>
          <w:spacing w:val="-1"/>
        </w:rPr>
        <w:t> </w:t>
      </w:r>
      <w:r>
        <w:rPr/>
        <w:t>de </w:t>
      </w:r>
      <w:r>
        <w:rPr>
          <w:spacing w:val="-2"/>
        </w:rPr>
        <w:t>Capital</w:t>
      </w:r>
    </w:p>
    <w:p>
      <w:pPr>
        <w:pStyle w:val="BodyText"/>
      </w:pPr>
      <w:r>
        <w:rPr/>
        <w:t>- Fórum Ministro Henoch Reis/20ª Vara Cível e de Acidentes de Trabalho. Apelante: Oliveira Energia Geração e Serviços Ltda, Apelado: Rosangela Onofre da Silva. Relatora a Exma. Sra. Desembargadora MIRZA TELMA DE OLIVEIRA CUNHA. Decisão: Vistos, discutidos e relatados estes autos de Apelação Cível nº 0642323-19.2019.8.04.0001, ACORDAM os Desembargadores que integram a Terceira Câmara Cível do Egrégio Tribunal de Justiça do Amazonas, por unanimidade de votos, em conhecer do recurso para lhe negar provimento, nos termos do voto da Relatora, que passa a integrar o julgado. Presente, para sustentação oral, Dr. Leonardo Guimarães Brito, Advogado da Apelada.</w:t>
      </w:r>
      <w:r>
        <w:rPr>
          <w:spacing w:val="40"/>
        </w:rPr>
        <w:t> </w:t>
      </w:r>
      <w:r>
        <w:rPr/>
        <w:t>Participaram do julgamento os(as) Exmos(as). Srs(as).</w:t>
      </w:r>
      <w:r>
        <w:rPr>
          <w:spacing w:val="80"/>
        </w:rPr>
        <w:t> </w:t>
      </w:r>
      <w:r>
        <w:rPr/>
        <w:t>Flávio Humberto Pascarelli Lopes e</w:t>
      </w:r>
      <w:r>
        <w:rPr>
          <w:spacing w:val="40"/>
        </w:rPr>
        <w:t> </w:t>
      </w:r>
      <w:r>
        <w:rPr/>
        <w:t>Lafayette Carneiro Vieira Júnior. 13) Apelação Cível nº: 0641093-39.2019.8.04.0001 de Capital - Fórum Ministro Henoch Reis/8ª Vara Cível e de Acidentes de Trabalho. Apelante: Rodrigo Junior Guedes Gomes, Apelado: Instituto Nacional do Seguro Social - Inss, MPAM:</w:t>
      </w:r>
      <w:r>
        <w:rPr>
          <w:spacing w:val="-1"/>
        </w:rPr>
        <w:t> </w:t>
      </w:r>
      <w:r>
        <w:rPr/>
        <w:t>Ministério Público do Estado</w:t>
      </w:r>
      <w:r>
        <w:rPr>
          <w:spacing w:val="-1"/>
        </w:rPr>
        <w:t> </w:t>
      </w:r>
      <w:r>
        <w:rPr/>
        <w:t>do Amazonas, ProcuradorMP: Pedro Bezerra Filho. Relatora a Exma. Sra. Desembargadora MIRZA TELMA DE OLIVEIRA CUNHA. Decisão: Vistos, discutidos e relatados estes autos de Apelação Cível nº 0641093-39.2019.8.04.0001, ACORDAM os Desembargadores que integram a Terceira Câmara Cível do Egrégio Tribunal de Justiça do Amazonas, por unanimidade de votos, em conhecer do recurso para lhe dar parcial provimento, nos termos do voto da Relatora, que passa</w:t>
      </w:r>
      <w:r>
        <w:rPr>
          <w:spacing w:val="40"/>
        </w:rPr>
        <w:t> </w:t>
      </w:r>
      <w:r>
        <w:rPr/>
        <w:t>a integrar o julgado.</w:t>
      </w:r>
      <w:r>
        <w:rPr>
          <w:spacing w:val="40"/>
        </w:rPr>
        <w:t> </w:t>
      </w:r>
      <w:r>
        <w:rPr/>
        <w:t>Participaram do julgamento os(as) Exmos(as). Srs(as).</w:t>
      </w:r>
      <w:r>
        <w:rPr>
          <w:spacing w:val="80"/>
        </w:rPr>
        <w:t> </w:t>
      </w:r>
      <w:r>
        <w:rPr/>
        <w:t>Flávio Humberto Pascarelli Lopes e</w:t>
      </w:r>
      <w:r>
        <w:rPr>
          <w:spacing w:val="40"/>
        </w:rPr>
        <w:t> </w:t>
      </w:r>
      <w:r>
        <w:rPr/>
        <w:t>Lafayette Carneiro Vieira Júnior. 14) Agravo Interno Cível nº: 0001578- 78.2021.8.04.0000 de Capital - Fórum Ministro Henoch Reis/3ª Vara de Família. Agravante: Livanilson Santana Carvalho, Agravado: Asafe Luiz Marques Carvalho (Representado(a) por sua</w:t>
      </w:r>
      <w:r>
        <w:rPr>
          <w:spacing w:val="36"/>
        </w:rPr>
        <w:t> </w:t>
      </w:r>
      <w:r>
        <w:rPr/>
        <w:t>Mãe),</w:t>
      </w:r>
      <w:r>
        <w:rPr>
          <w:spacing w:val="35"/>
        </w:rPr>
        <w:t> </w:t>
      </w:r>
      <w:r>
        <w:rPr/>
        <w:t>Agravado:</w:t>
      </w:r>
      <w:r>
        <w:rPr>
          <w:spacing w:val="34"/>
        </w:rPr>
        <w:t> </w:t>
      </w:r>
      <w:r>
        <w:rPr/>
        <w:t>Karem</w:t>
      </w:r>
      <w:r>
        <w:rPr>
          <w:spacing w:val="36"/>
        </w:rPr>
        <w:t> </w:t>
      </w:r>
      <w:r>
        <w:rPr/>
        <w:t>Cristina</w:t>
      </w:r>
      <w:r>
        <w:rPr>
          <w:spacing w:val="34"/>
        </w:rPr>
        <w:t> </w:t>
      </w:r>
      <w:r>
        <w:rPr/>
        <w:t>Marques</w:t>
      </w:r>
      <w:r>
        <w:rPr>
          <w:spacing w:val="34"/>
        </w:rPr>
        <w:t> </w:t>
      </w:r>
      <w:r>
        <w:rPr/>
        <w:t>de</w:t>
      </w:r>
      <w:r>
        <w:rPr>
          <w:spacing w:val="35"/>
        </w:rPr>
        <w:t> </w:t>
      </w:r>
      <w:r>
        <w:rPr/>
        <w:t>Carvalho,,</w:t>
      </w:r>
      <w:r>
        <w:rPr>
          <w:spacing w:val="33"/>
        </w:rPr>
        <w:t> </w:t>
      </w:r>
      <w:r>
        <w:rPr/>
        <w:t>MPAM:</w:t>
      </w:r>
      <w:r>
        <w:rPr>
          <w:spacing w:val="34"/>
        </w:rPr>
        <w:t> </w:t>
      </w:r>
      <w:r>
        <w:rPr/>
        <w:t>Ministério</w:t>
      </w:r>
      <w:r>
        <w:rPr>
          <w:spacing w:val="35"/>
        </w:rPr>
        <w:t> </w:t>
      </w:r>
      <w:r>
        <w:rPr/>
        <w:t>Público</w:t>
      </w:r>
      <w:r>
        <w:rPr>
          <w:spacing w:val="35"/>
        </w:rPr>
        <w:t> </w:t>
      </w:r>
      <w:r>
        <w:rPr>
          <w:spacing w:val="-5"/>
        </w:rPr>
        <w:t>do</w:t>
      </w:r>
    </w:p>
    <w:p>
      <w:pPr>
        <w:pStyle w:val="BodyText"/>
        <w:spacing w:after="0"/>
        <w:sectPr>
          <w:pgSz w:w="11910" w:h="16840"/>
          <w:pgMar w:header="982" w:footer="1005" w:top="3120" w:bottom="1200" w:left="1700" w:right="1559"/>
        </w:sectPr>
      </w:pPr>
    </w:p>
    <w:p>
      <w:pPr>
        <w:pStyle w:val="BodyText"/>
      </w:pPr>
      <w:r>
        <w:rPr/>
        <w:t>Estado do Amazonas. Relatora a Exma. Sra. Desembargadora MIRZA TELMA DE OLIVEIRA CUNHA. Decisão: Vistos, discutidos e relatados estes autos de Agravo Interno Cível nº 0001578-78.2021.8.04.0000,</w:t>
      </w:r>
      <w:r>
        <w:rPr>
          <w:spacing w:val="-3"/>
        </w:rPr>
        <w:t> </w:t>
      </w:r>
      <w:r>
        <w:rPr/>
        <w:t>ACORDAM</w:t>
      </w:r>
      <w:r>
        <w:rPr>
          <w:spacing w:val="-3"/>
        </w:rPr>
        <w:t> </w:t>
      </w:r>
      <w:r>
        <w:rPr/>
        <w:t>os</w:t>
      </w:r>
      <w:r>
        <w:rPr>
          <w:spacing w:val="-1"/>
        </w:rPr>
        <w:t> </w:t>
      </w:r>
      <w:r>
        <w:rPr/>
        <w:t>Desembargadores</w:t>
      </w:r>
      <w:r>
        <w:rPr>
          <w:spacing w:val="-3"/>
        </w:rPr>
        <w:t> </w:t>
      </w:r>
      <w:r>
        <w:rPr/>
        <w:t>que</w:t>
      </w:r>
      <w:r>
        <w:rPr>
          <w:spacing w:val="-2"/>
        </w:rPr>
        <w:t> </w:t>
      </w:r>
      <w:r>
        <w:rPr/>
        <w:t>integram</w:t>
      </w:r>
      <w:r>
        <w:rPr>
          <w:spacing w:val="-7"/>
        </w:rPr>
        <w:t> </w:t>
      </w:r>
      <w:r>
        <w:rPr/>
        <w:t>a</w:t>
      </w:r>
      <w:r>
        <w:rPr>
          <w:spacing w:val="-3"/>
        </w:rPr>
        <w:t> </w:t>
      </w:r>
      <w:r>
        <w:rPr/>
        <w:t>Terceira</w:t>
      </w:r>
      <w:r>
        <w:rPr>
          <w:spacing w:val="-2"/>
        </w:rPr>
        <w:t> </w:t>
      </w:r>
      <w:r>
        <w:rPr/>
        <w:t>Câmara Cível do Egrégio Tribunal de Justiça do Amazonas, por unanimidade de votos, em negar provimento ao recurso, nos termos do voto da Relatora, que passa a integrar o julgado. Participaram do julgamento os(as) Exmos(as). Srs(as).</w:t>
      </w:r>
      <w:r>
        <w:rPr>
          <w:spacing w:val="80"/>
        </w:rPr>
        <w:t> </w:t>
      </w:r>
      <w:r>
        <w:rPr/>
        <w:t>Flávio Humberto Pascarelli Lopes e Lafayette Carneiro Vieira Júnior. 15) Embargos de Declaração Cível nº: 0005422- 36.2021.8.04.0000 de Capital - Fórum Ministro Henoch Reis/12ª Vara Cível e de Acidentes de Trabalho. Embargante: Claro S/A., Embargado: I. C. Menezes Cunha Serviços de Telefonia Móvel - EIRELI. Relator o Exmo. Sr. Desembargador ABRAHAM PEIXOTO CAMPOS FILHO. Decisão: ACÓRDÃOVistos, discutidos e relatados estes autos de Embargos de Declaração Cível n.º 0005422-36.2021.8.04.0000, ACORDAM os Desembargadores que integram</w:t>
      </w:r>
      <w:r>
        <w:rPr>
          <w:spacing w:val="-1"/>
        </w:rPr>
        <w:t> </w:t>
      </w:r>
      <w:r>
        <w:rPr/>
        <w:t>a Terceira Câmara Cível do Egrégio Tribunal de Justiça do Amazonas, por MAIORIA de votos, em conhecer do recurso para negar-lhe provimento, nos termos do voto do Relator,</w:t>
      </w:r>
      <w:r>
        <w:rPr>
          <w:spacing w:val="40"/>
        </w:rPr>
        <w:t> </w:t>
      </w:r>
      <w:r>
        <w:rPr/>
        <w:t>que passa a integrar o julgado.Manaus, . Impedido o Exmo. Sr. Desembargador João de Jesus Abdala Simões. Participaram do julgamento os(as) Exmos(as). Srs(as).</w:t>
      </w:r>
      <w:r>
        <w:rPr>
          <w:spacing w:val="80"/>
        </w:rPr>
        <w:t> </w:t>
      </w:r>
      <w:r>
        <w:rPr/>
        <w:t>Airton Luís Corrêa Gentil,</w:t>
      </w:r>
      <w:r>
        <w:rPr>
          <w:spacing w:val="80"/>
        </w:rPr>
        <w:t> </w:t>
      </w:r>
      <w:r>
        <w:rPr/>
        <w:t>Lafayette Carneiro Vieira Júnior,</w:t>
      </w:r>
      <w:r>
        <w:rPr>
          <w:spacing w:val="80"/>
        </w:rPr>
        <w:t> </w:t>
      </w:r>
      <w:r>
        <w:rPr/>
        <w:t>Flávio Humberto Pascarelli Lopes e</w:t>
      </w:r>
      <w:r>
        <w:rPr>
          <w:spacing w:val="80"/>
        </w:rPr>
        <w:t> </w:t>
      </w:r>
      <w:r>
        <w:rPr/>
        <w:t>Maria das Graças Pessoa Figueiredo. 16) Embargos de Declaração Cível nº: 0006476-37.2021.8.04.0000 de Capital - Fórum Ministro Henoch Reis/3ª Vara da Fazenda Pública. Embargante: Fundo Previdenciário do Estado do Amazonas - Amazonprev, Embargada: Agenira do Espírito Santo Guedes, Promotor: Pedro Bezerra Filho, MPAM: Ministério Público do Estado do Amazonas. Relator o Exmo. Sr. Desembargador AIRTON LUÍS CORRÊA GENTIL. Decisão: Vistos, relatados e discutidos estes autos de Embargos de Declaração Cível nº 0006476- 37.2021.8.04.0000, em que são partes as acima indicadas, ACORDAM os Excelentíssimos Senhores Desembargadores que compõem a Egrégia Terceira Câmara Cível do Tribunal de Justiça do Estado do Amazonas, por unanimidade de votos, em conhecer e desprover os Embargos de Declaração, nos termos do voto do desembargador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17) Apelação Cível nº: 0636830-03.2015.8.04.0001 de Capital - Fórum Ministro Henoch Reis/8ª Vara Cível e de Acidentes de Trabalho. Apelante: Aliança Engenharia Ltda, Apelada: Carlos Alberto Abreu Maciel ME (CM Construções). Relator o Exmo. Sr. Desembargador AIRTON LUÍS CORRÊA GENTIL. Decisão: Unanimidade de votos, nos termos do voto do Relator. ACÓRDÃO PENDENTE DE LEITURA.</w:t>
      </w:r>
      <w:r>
        <w:rPr>
          <w:spacing w:val="40"/>
        </w:rPr>
        <w:t> </w:t>
      </w:r>
      <w:r>
        <w:rPr/>
        <w:t>Participaram do julgamento os(as) Exmos(as). Srs(as).</w:t>
      </w:r>
      <w:r>
        <w:rPr>
          <w:spacing w:val="80"/>
        </w:rPr>
        <w:t> </w:t>
      </w:r>
      <w:r>
        <w:rPr/>
        <w:t>Flávio Humberto Pascarelli Lopes e</w:t>
      </w:r>
      <w:r>
        <w:rPr>
          <w:spacing w:val="40"/>
        </w:rPr>
        <w:t> </w:t>
      </w:r>
      <w:r>
        <w:rPr/>
        <w:t>Lafayette Carneiro Vieira Júnior. 18) Apelação Cível nº: 0656267-25.2018.8.04.0001 de Capital - Fórum Ministro Henoch Reis/7ª Vara Cível e de Acidentes de Trabalho. Apelante: Manoel Raimundo Gomes, Apelado: Banco Industrial do Brasil S/A. Relator o Exmo. Sr. Desembargador AIRTON LUÍS CORRÊA GENTIL. Decisão: ACÓRDÃO.Vistos, relatados e discutidos estes autos de</w:t>
      </w:r>
      <w:r>
        <w:rPr>
          <w:spacing w:val="40"/>
        </w:rPr>
        <w:t> </w:t>
      </w:r>
      <w:r>
        <w:rPr/>
        <w:t>Apelação Cível nº 0656267-25.2018.8.04.0001, em que são partes as acima indicadas, ACORDAM os Excelentíssimos Senhores Desembargadores que compõem a Egrégia Terceira Câmara Cível do Tribunal de Justiça do Estado do Amazonas, por unanimidade de votos, em conhecer e prover o recurso de Apelação, nos termos do voto do desembargador relator. Participaram do julgamento os(as) Exmos(as). Srs(as).</w:t>
      </w:r>
      <w:r>
        <w:rPr>
          <w:spacing w:val="80"/>
        </w:rPr>
        <w:t> </w:t>
      </w:r>
      <w:r>
        <w:rPr/>
        <w:t>Flávio Humberto Pascarelli Lopes e Lafayette Carneiro Vieira</w:t>
      </w:r>
      <w:r>
        <w:rPr>
          <w:spacing w:val="-1"/>
        </w:rPr>
        <w:t> </w:t>
      </w:r>
      <w:r>
        <w:rPr/>
        <w:t>Júnior. 19) Agravo de Instrumento nº: 4004177-19.2021.8.04.0000 de Capital - Fórum Ministro Henoch Reis/15ª Vara Cível e de Acidentes de Trabalho. Agravante: Espolio de Natan da Silva Costa, Agravado: Macuxi Comércio de Armarinho Ltda. Relator o Exmo. Sr. Desembargador AIRTON LUÍS CORRÊA GENTIL. Decisão: ACÓRDÃO.Vistos, relatados</w:t>
      </w:r>
      <w:r>
        <w:rPr>
          <w:spacing w:val="6"/>
        </w:rPr>
        <w:t> </w:t>
      </w:r>
      <w:r>
        <w:rPr/>
        <w:t>e</w:t>
      </w:r>
      <w:r>
        <w:rPr>
          <w:spacing w:val="4"/>
        </w:rPr>
        <w:t> </w:t>
      </w:r>
      <w:r>
        <w:rPr/>
        <w:t>discutidos</w:t>
      </w:r>
      <w:r>
        <w:rPr>
          <w:spacing w:val="3"/>
        </w:rPr>
        <w:t> </w:t>
      </w:r>
      <w:r>
        <w:rPr/>
        <w:t>estes</w:t>
      </w:r>
      <w:r>
        <w:rPr>
          <w:spacing w:val="2"/>
        </w:rPr>
        <w:t> </w:t>
      </w:r>
      <w:r>
        <w:rPr/>
        <w:t>autos</w:t>
      </w:r>
      <w:r>
        <w:rPr>
          <w:spacing w:val="7"/>
        </w:rPr>
        <w:t> </w:t>
      </w:r>
      <w:r>
        <w:rPr/>
        <w:t>de</w:t>
      </w:r>
      <w:r>
        <w:rPr>
          <w:spacing w:val="3"/>
        </w:rPr>
        <w:t> </w:t>
      </w:r>
      <w:r>
        <w:rPr/>
        <w:t>Agravo</w:t>
      </w:r>
      <w:r>
        <w:rPr>
          <w:spacing w:val="4"/>
        </w:rPr>
        <w:t> </w:t>
      </w:r>
      <w:r>
        <w:rPr/>
        <w:t>de</w:t>
      </w:r>
      <w:r>
        <w:rPr>
          <w:spacing w:val="7"/>
        </w:rPr>
        <w:t> </w:t>
      </w:r>
      <w:r>
        <w:rPr/>
        <w:t>Instrumento</w:t>
      </w:r>
      <w:r>
        <w:rPr>
          <w:spacing w:val="3"/>
        </w:rPr>
        <w:t> </w:t>
      </w:r>
      <w:r>
        <w:rPr/>
        <w:t>nº</w:t>
      </w:r>
      <w:r>
        <w:rPr>
          <w:spacing w:val="7"/>
        </w:rPr>
        <w:t> </w:t>
      </w:r>
      <w:r>
        <w:rPr/>
        <w:t>4004177-19.2021.8.04.0000,</w:t>
      </w:r>
      <w:r>
        <w:rPr>
          <w:spacing w:val="4"/>
        </w:rPr>
        <w:t> </w:t>
      </w:r>
      <w:r>
        <w:rPr>
          <w:spacing w:val="-5"/>
        </w:rPr>
        <w:t>em</w:t>
      </w:r>
    </w:p>
    <w:p>
      <w:pPr>
        <w:pStyle w:val="BodyText"/>
        <w:spacing w:after="0"/>
        <w:sectPr>
          <w:pgSz w:w="11910" w:h="16840"/>
          <w:pgMar w:header="982" w:footer="1005" w:top="3120" w:bottom="1200" w:left="1700" w:right="1559"/>
        </w:sectPr>
      </w:pPr>
    </w:p>
    <w:p>
      <w:pPr>
        <w:pStyle w:val="BodyText"/>
      </w:pPr>
      <w:r>
        <w:rPr/>
        <w:t>que são partes as acima indicadas, ACORDAM os Excelentíssimos Senhores Desembargadores que compõem</w:t>
      </w:r>
      <w:r>
        <w:rPr>
          <w:spacing w:val="-1"/>
        </w:rPr>
        <w:t> </w:t>
      </w:r>
      <w:r>
        <w:rPr/>
        <w:t>a Egrégia Terceira Câmara Cível do Tribunal de Justiça do Estado do Amazonas, por unanimidade de votos em conhecer e desprover o recurso de Agravo de Instrumento, nos termos</w:t>
      </w:r>
      <w:r>
        <w:rPr>
          <w:spacing w:val="-1"/>
        </w:rPr>
        <w:t> </w:t>
      </w:r>
      <w:r>
        <w:rPr/>
        <w:t>do</w:t>
      </w:r>
      <w:r>
        <w:rPr>
          <w:spacing w:val="-1"/>
        </w:rPr>
        <w:t> </w:t>
      </w:r>
      <w:r>
        <w:rPr/>
        <w:t>voto</w:t>
      </w:r>
      <w:r>
        <w:rPr>
          <w:spacing w:val="-1"/>
        </w:rPr>
        <w:t> </w:t>
      </w:r>
      <w:r>
        <w:rPr/>
        <w:t>do</w:t>
      </w:r>
      <w:r>
        <w:rPr>
          <w:spacing w:val="-1"/>
        </w:rPr>
        <w:t> </w:t>
      </w:r>
      <w:r>
        <w:rPr/>
        <w:t>desembargador relator.</w:t>
      </w:r>
      <w:r>
        <w:rPr>
          <w:spacing w:val="-1"/>
        </w:rPr>
        <w:t> </w:t>
      </w:r>
      <w:r>
        <w:rPr/>
        <w:t>Proferiu</w:t>
      </w:r>
      <w:r>
        <w:rPr>
          <w:spacing w:val="-1"/>
        </w:rPr>
        <w:t> </w:t>
      </w:r>
      <w:r>
        <w:rPr/>
        <w:t>sustentação</w:t>
      </w:r>
      <w:r>
        <w:rPr>
          <w:spacing w:val="-1"/>
        </w:rPr>
        <w:t> </w:t>
      </w:r>
      <w:r>
        <w:rPr/>
        <w:t>oral, Dra.</w:t>
      </w:r>
      <w:r>
        <w:rPr>
          <w:spacing w:val="-1"/>
        </w:rPr>
        <w:t> </w:t>
      </w:r>
      <w:r>
        <w:rPr/>
        <w:t>Luma</w:t>
      </w:r>
      <w:r>
        <w:rPr>
          <w:spacing w:val="-1"/>
        </w:rPr>
        <w:t> </w:t>
      </w:r>
      <w:r>
        <w:rPr/>
        <w:t>Vieira</w:t>
      </w:r>
      <w:r>
        <w:rPr>
          <w:spacing w:val="-1"/>
        </w:rPr>
        <w:t> </w:t>
      </w:r>
      <w:r>
        <w:rPr/>
        <w:t>Marquez, Advogada do Agravante.</w:t>
      </w:r>
      <w:r>
        <w:rPr>
          <w:spacing w:val="40"/>
        </w:rPr>
        <w:t> </w:t>
      </w:r>
      <w:r>
        <w:rPr/>
        <w:t>Participaram do julgamento os(as) Exmos(as). Srs(as).</w:t>
      </w:r>
      <w:r>
        <w:rPr>
          <w:spacing w:val="40"/>
        </w:rPr>
        <w:t> </w:t>
      </w:r>
      <w:r>
        <w:rPr/>
        <w:t>Flávio Humberto Pascarelli Lopes e</w:t>
      </w:r>
      <w:r>
        <w:rPr>
          <w:spacing w:val="80"/>
        </w:rPr>
        <w:t> </w:t>
      </w:r>
      <w:r>
        <w:rPr/>
        <w:t>Lafayette Carneiro Vieira Júnior. 20) Apelação Cível nº: 0617781-73.2015.8.04.0001 de Capital - Fórum Ministro Henoch Reis/2ª Vara da Fazenda Pública. Apelante: Fundo Previdenciário do Estado do Amazonas - Amazonprev, Apelado: JOSÉ SALVADOR DE OLIVEIRA, ProcuradorMP: Ministério Público do Estado do Amazonas, MPAM: Ministério Público do Estado do Amazonas, ProcuradorMP: Maria José da Silva Nazaré, MPAM: Ministério Público do Estado do Amazonas, ProcuradorMP: Pedro Bezerra Filho. Relator o Exmo. Sr. Desembargador AIRTON LUÍS CORRÊA GENTIL. Decisão: ACÓRDÃO.Vistos, relatados e discutidos estes autos de Apelação Cível nº 0617781- 73.2015.8.04.0001, em que são partes as acima indicadas, ACORDAM os Excelentíssimos Senhores Desembargadores que compõem a Egrégia Terceira Câmara Cível do Tribunal de Justiça do Estado do Amazonas, por unanimidade de votos e em consonância com parecer ministerial. em conhecer e desprover o recurso de apelação,</w:t>
      </w:r>
      <w:r>
        <w:rPr>
          <w:spacing w:val="40"/>
        </w:rPr>
        <w:t> </w:t>
      </w:r>
      <w:r>
        <w:rPr/>
        <w:t>nos termos do voto do desembargador relator. Presente, para Sustentação oral, Dr. Rafael da Cruz Lauria, Advogado</w:t>
      </w:r>
      <w:r>
        <w:rPr>
          <w:spacing w:val="40"/>
        </w:rPr>
        <w:t> </w:t>
      </w:r>
      <w:r>
        <w:rPr/>
        <w:t>do Apelado.</w:t>
      </w:r>
      <w:r>
        <w:rPr>
          <w:spacing w:val="40"/>
        </w:rPr>
        <w:t> </w:t>
      </w:r>
      <w:r>
        <w:rPr/>
        <w:t>Participaram do julgamento os(as) Exmos(as). Srs(as).</w:t>
      </w:r>
      <w:r>
        <w:rPr>
          <w:spacing w:val="80"/>
          <w:w w:val="150"/>
        </w:rPr>
        <w:t> </w:t>
      </w:r>
      <w:r>
        <w:rPr/>
        <w:t>Flávio Humberto</w:t>
      </w:r>
      <w:r>
        <w:rPr>
          <w:spacing w:val="40"/>
        </w:rPr>
        <w:t> </w:t>
      </w:r>
      <w:r>
        <w:rPr/>
        <w:t>Pascarelli Lopes e</w:t>
      </w:r>
      <w:r>
        <w:rPr>
          <w:spacing w:val="40"/>
        </w:rPr>
        <w:t> </w:t>
      </w:r>
      <w:r>
        <w:rPr/>
        <w:t>Lafayette Carneiro Vieira Júnior. 21) Apelação Cível nº: 0693965- 94.2020.8.04.0001 de Capital - Fórum Ministro Henoch Reis/20ª Vara Cível e de Acidentes de Trabalho. Apelante: J.C. Diversões - Me (Mirage Park), Apelado: Amazonas Distribuidora de Energia</w:t>
      </w:r>
      <w:r>
        <w:rPr>
          <w:spacing w:val="-2"/>
        </w:rPr>
        <w:t> </w:t>
      </w:r>
      <w:r>
        <w:rPr/>
        <w:t>S/A.</w:t>
      </w:r>
      <w:r>
        <w:rPr>
          <w:spacing w:val="-3"/>
        </w:rPr>
        <w:t> </w:t>
      </w:r>
      <w:r>
        <w:rPr/>
        <w:t>Relator</w:t>
      </w:r>
      <w:r>
        <w:rPr>
          <w:spacing w:val="-3"/>
        </w:rPr>
        <w:t> </w:t>
      </w:r>
      <w:r>
        <w:rPr/>
        <w:t>o</w:t>
      </w:r>
      <w:r>
        <w:rPr>
          <w:spacing w:val="-3"/>
        </w:rPr>
        <w:t> </w:t>
      </w:r>
      <w:r>
        <w:rPr/>
        <w:t>Exmo.</w:t>
      </w:r>
      <w:r>
        <w:rPr>
          <w:spacing w:val="-3"/>
        </w:rPr>
        <w:t> </w:t>
      </w:r>
      <w:r>
        <w:rPr/>
        <w:t>Sr.</w:t>
      </w:r>
      <w:r>
        <w:rPr>
          <w:spacing w:val="-3"/>
        </w:rPr>
        <w:t> </w:t>
      </w:r>
      <w:r>
        <w:rPr/>
        <w:t>Desembargador</w:t>
      </w:r>
      <w:r>
        <w:rPr>
          <w:spacing w:val="-3"/>
        </w:rPr>
        <w:t> </w:t>
      </w:r>
      <w:r>
        <w:rPr/>
        <w:t>AIRTON</w:t>
      </w:r>
      <w:r>
        <w:rPr>
          <w:spacing w:val="-5"/>
        </w:rPr>
        <w:t> </w:t>
      </w:r>
      <w:r>
        <w:rPr/>
        <w:t>LUÍS CORRÊA</w:t>
      </w:r>
      <w:r>
        <w:rPr>
          <w:spacing w:val="-3"/>
        </w:rPr>
        <w:t> </w:t>
      </w:r>
      <w:r>
        <w:rPr/>
        <w:t>GENTIL.</w:t>
      </w:r>
      <w:r>
        <w:rPr>
          <w:spacing w:val="-3"/>
        </w:rPr>
        <w:t> </w:t>
      </w:r>
      <w:r>
        <w:rPr/>
        <w:t>Decisão: ACÓRDÃO.Vistos, relatados e discutidos estes autos de Apelação Cível nº 0693965- 94.2020.8.04.0001, em que são partes as acima indicadas, ACORDAM os Excelentíssimos Senhores Desembargadores que compõem a Egrégia Terceira Câmara Cível do Tribunal de Justiça do Estado do Amazonas, por unanimidade de votos, em não conhecer o recurso de apelação, nos termos do voto do desembargador relator. Presente, para sustentação oral, Dra. Mônica Thaynah Monteiro Fiuza, Advogada da Apelada. Declarou suspeição o Exmo. Sr. Desembargador Flávio Humberto Pascarelli Lopes. Participaram do julgamento os(as) Exmos(as). Srs(as).</w:t>
      </w:r>
      <w:r>
        <w:rPr>
          <w:spacing w:val="80"/>
        </w:rPr>
        <w:t> </w:t>
      </w:r>
      <w:r>
        <w:rPr/>
        <w:t>Lafayette Carneiro Vieira Júnior e</w:t>
      </w:r>
      <w:r>
        <w:rPr>
          <w:spacing w:val="40"/>
        </w:rPr>
        <w:t> </w:t>
      </w:r>
      <w:r>
        <w:rPr/>
        <w:t>Abraham Peixoto Campos Filho. 22) Apelação Cível nº: 0664233-05.2019.8.04.0001 de Capital - Fórum Ministro Henoch Reis/1ª Vara Cível e de Acidentes de Trabalho. Requerente: Ricardo Barbosa da Silva, Requerido: Instituto Nacional do Seguro Social - Inss, MPAM:</w:t>
      </w:r>
      <w:r>
        <w:rPr>
          <w:spacing w:val="-1"/>
        </w:rPr>
        <w:t> </w:t>
      </w:r>
      <w:r>
        <w:rPr/>
        <w:t>Ministério Público do Estado</w:t>
      </w:r>
      <w:r>
        <w:rPr>
          <w:spacing w:val="-1"/>
        </w:rPr>
        <w:t> </w:t>
      </w:r>
      <w:r>
        <w:rPr/>
        <w:t>do Amazonas, ProcuradorMP: Pedro Bezerra Filho. Relator o Exmo. Sr. Desembargador AIRTON LUÍS CORRÊA GENTIL. Decisão: ACÓRDÃO.Vistos, relatados e discutidos estes autos de</w:t>
      </w:r>
      <w:r>
        <w:rPr>
          <w:spacing w:val="40"/>
        </w:rPr>
        <w:t> </w:t>
      </w:r>
      <w:r>
        <w:rPr/>
        <w:t>Apelação Cível nº 0664233-05.2019.8.04.0001, em que são partes as acima indicadas, ACORDAM os Excelentíssimos Senhores Desembargadores que compõem a Egrégia Terceira Câmara Cível do Tribunal de Justiça do Estado do Amazonas, por unanimidade de votos e em parcial consonância com o parecer ministerial, conhecer em parte o recurso de Apelação do requerente e, na parte conhecida, provê-lo parcialmente e conhecer e desprover o apelo do requerido, nos termos do voto do desembargador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23) Apelação Cível nº: 0627786-18.2019.8.04.0001 de Capital - Fórum Ministro Henoch Reis/2ª Vara Cível e de Acidentes de Trabalho. Apelante: Dirlei Carvalho Couto, Apelado: Instituto Nacional do Seguro Social - Inss, MPAM: Ministério Público do Estado do Amazonas, ProcuradorMP: Pedro Bezerra Filho. Relator o Exmo. Sr. Desembargador AIRTON LUÍS CORRÊA</w:t>
      </w:r>
      <w:r>
        <w:rPr>
          <w:spacing w:val="64"/>
          <w:w w:val="150"/>
        </w:rPr>
        <w:t> </w:t>
      </w:r>
      <w:r>
        <w:rPr/>
        <w:t>GENTIL.</w:t>
      </w:r>
      <w:r>
        <w:rPr>
          <w:spacing w:val="65"/>
          <w:w w:val="150"/>
        </w:rPr>
        <w:t> </w:t>
      </w:r>
      <w:r>
        <w:rPr/>
        <w:t>Decisão:</w:t>
      </w:r>
      <w:r>
        <w:rPr>
          <w:spacing w:val="65"/>
          <w:w w:val="150"/>
        </w:rPr>
        <w:t> </w:t>
      </w:r>
      <w:r>
        <w:rPr/>
        <w:t>ACÓRDÃO.Vistos,</w:t>
      </w:r>
      <w:r>
        <w:rPr>
          <w:spacing w:val="59"/>
          <w:w w:val="150"/>
        </w:rPr>
        <w:t> </w:t>
      </w:r>
      <w:r>
        <w:rPr/>
        <w:t>relatados</w:t>
      </w:r>
      <w:r>
        <w:rPr>
          <w:spacing w:val="62"/>
          <w:w w:val="150"/>
        </w:rPr>
        <w:t> </w:t>
      </w:r>
      <w:r>
        <w:rPr/>
        <w:t>e</w:t>
      </w:r>
      <w:r>
        <w:rPr>
          <w:spacing w:val="64"/>
          <w:w w:val="150"/>
        </w:rPr>
        <w:t> </w:t>
      </w:r>
      <w:r>
        <w:rPr/>
        <w:t>discutidos</w:t>
      </w:r>
      <w:r>
        <w:rPr>
          <w:spacing w:val="62"/>
          <w:w w:val="150"/>
        </w:rPr>
        <w:t> </w:t>
      </w:r>
      <w:r>
        <w:rPr/>
        <w:t>estes</w:t>
      </w:r>
      <w:r>
        <w:rPr>
          <w:spacing w:val="61"/>
          <w:w w:val="150"/>
        </w:rPr>
        <w:t> </w:t>
      </w:r>
      <w:r>
        <w:rPr/>
        <w:t>autos</w:t>
      </w:r>
      <w:r>
        <w:rPr>
          <w:spacing w:val="65"/>
          <w:w w:val="150"/>
        </w:rPr>
        <w:t> </w:t>
      </w:r>
      <w:r>
        <w:rPr>
          <w:spacing w:val="-5"/>
        </w:rPr>
        <w:t>de</w:t>
      </w:r>
    </w:p>
    <w:p>
      <w:pPr>
        <w:pStyle w:val="BodyText"/>
        <w:spacing w:after="0"/>
        <w:sectPr>
          <w:pgSz w:w="11910" w:h="16840"/>
          <w:pgMar w:header="982" w:footer="1005" w:top="3120" w:bottom="1200" w:left="1700" w:right="1559"/>
        </w:sectPr>
      </w:pPr>
    </w:p>
    <w:p>
      <w:pPr>
        <w:pStyle w:val="BodyText"/>
      </w:pPr>
      <w:r>
        <w:rPr/>
        <w:t>Apelação Cível nº 0627786-18.2019.8.04.0001, em que são partes as acima indicadas, ACORDAM os Excelentíssimos Senhores Desembargadores que compõem a Egrégia Terceira Câmara Cível do Tribunal de Justiça do Estado do Amazonas, por unanimidade de votos, em consonância com parecer ministerial, em conhecer e prover do recurso de apelação, nos termos do voto do desembargador relator.</w:t>
      </w:r>
      <w:r>
        <w:rPr>
          <w:spacing w:val="80"/>
        </w:rPr>
        <w:t> </w:t>
      </w:r>
      <w:r>
        <w:rPr/>
        <w:t>Participaram do julgamento os(as) Exmos(as). Srs(as). Flávio Humberto Pascarelli Lopes e</w:t>
      </w:r>
      <w:r>
        <w:rPr>
          <w:spacing w:val="40"/>
        </w:rPr>
        <w:t> </w:t>
      </w:r>
      <w:r>
        <w:rPr/>
        <w:t>Lafayette Carneiro Vieira Júnior. 24) Apelação Cível nº: 0647930-13.2019.8.04.0001 de Capital - Fórum Ministro Henoch Reis/3ª Vara Cível e de Acidentes de Trabalho. Apelante: Antonio Albino Muniz, Apelado: Instituto Nacional do</w:t>
      </w:r>
      <w:r>
        <w:rPr>
          <w:spacing w:val="40"/>
        </w:rPr>
        <w:t> </w:t>
      </w:r>
      <w:r>
        <w:rPr/>
        <w:t>Seguro Social - Inss. Relator o Exmo. Sr. Desembargador AIRTON LUÍS CORRÊA GENTIL. Decisão: ACÓRDÃO.Vistos, relatados e discutidos estes autos de Apelação Cível nº 0647930- 13.2019.8.04.0001, em que são partes as acima indicadas, ACORDAM os Excelentíssimos Senhores Desembargadores que compõem a Egrégia Terceira Câmara Cível do Tribunal de Justiça do Estado do Amazonas, por unanimidade de votos, em conhecer e prover parcialmente</w:t>
      </w:r>
      <w:r>
        <w:rPr>
          <w:spacing w:val="40"/>
        </w:rPr>
        <w:t> </w:t>
      </w:r>
      <w:r>
        <w:rPr/>
        <w:t>o recurso de Apelação, nos termos do voto do desembargador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25) Apelação Cível nº: 0621683-92.2019.8.04.0001 de Capital - Fórum Ministro Henoch Reis/7ª Vara Cível e de Acidentes de Trabalho. Apelante: Leila Monteiro dos Santos, Apelado: Instituto Nacional do Seguro Social - Inss. Relator o Exmo. Sr. Desembargador AIRTON LUÍS CORRÊA GENTIL. Decisão: Vistos, relatados e discutidos estes autos de Apelação Cível n.º 0621683-92.2019.8.04.0001, em que são partes as acima indicadas, ACORDAM os Excelentíssimos Senhores Desembargadores que compõem a Egrégia Terceira Câmara Cível do Tribunal de Justiça do Estado do Amazonas, por unanimidade de votos, em conhecer e prover parcialmente o recurso de Apelação, nos termos do voto do desembargador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26) Remessa Necessária Cível nº: 0659203- 86.2019.8.04.0001 de Capital - Fórum Ministro Henoch Reis/14ª Vara Cível e de Acidentes de Trabalho. Apelante: Luziane Silva dos Santos, Apelado: Instituto Nacional do Seguro Social - Inss, MPAM: Ministério Público do Estado do Amazonas, ProcuradorMP: Maria José da Silva Nazaré. Relator o Exmo. Sr. Desembargador AIRTON LUÍS CORRÊA GENTIL. Decisão: ACÓRDÃO.Vistos, relatados e discutidos estes autos de Remessa Necessária Cível</w:t>
      </w:r>
      <w:r>
        <w:rPr>
          <w:spacing w:val="40"/>
        </w:rPr>
        <w:t> </w:t>
      </w:r>
      <w:r>
        <w:rPr/>
        <w:t>e Apelação Cível nº 0659203-86.2019.8.04.0001, em que são partes as acima indicadas, ACORDAM os Excelentíssimos Senhores Desembargadores que compõem</w:t>
      </w:r>
      <w:r>
        <w:rPr>
          <w:spacing w:val="-1"/>
        </w:rPr>
        <w:t> </w:t>
      </w:r>
      <w:r>
        <w:rPr/>
        <w:t>a Egrégia Terceira Câmara Cível do Tribunal</w:t>
      </w:r>
      <w:r>
        <w:rPr>
          <w:spacing w:val="-1"/>
        </w:rPr>
        <w:t> </w:t>
      </w:r>
      <w:r>
        <w:rPr/>
        <w:t>de Justiça</w:t>
      </w:r>
      <w:r>
        <w:rPr>
          <w:spacing w:val="-2"/>
        </w:rPr>
        <w:t> </w:t>
      </w:r>
      <w:r>
        <w:rPr/>
        <w:t>do Estado do Amazonas, por unanimidade de votos</w:t>
      </w:r>
      <w:r>
        <w:rPr>
          <w:spacing w:val="-1"/>
        </w:rPr>
        <w:t> </w:t>
      </w:r>
      <w:r>
        <w:rPr/>
        <w:t>e em</w:t>
      </w:r>
      <w:r>
        <w:rPr>
          <w:spacing w:val="-3"/>
        </w:rPr>
        <w:t> </w:t>
      </w:r>
      <w:r>
        <w:rPr/>
        <w:t>consonância com</w:t>
      </w:r>
      <w:r>
        <w:rPr>
          <w:spacing w:val="-3"/>
        </w:rPr>
        <w:t> </w:t>
      </w:r>
      <w:r>
        <w:rPr/>
        <w:t>o parecer ministerial, em não conhecer da remessa necessária e conhecer e prover o recurso de Apelação, nos termos do voto do desembargador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27) Apelação Cível nº: 0631829-27.2021.8.04.0001 de Capital - Fórum Ministro Henoch Reis/15ª Vara Cível e de Acidentes de Trabalho. Apelante: Maria de Oliveira Corrêa, Apelado: Banco Daycoval S/A. Relator o Exmo. Sr. Desembargador AIRTON LUÍS CORRÊA GENTIL. Decisão: ACÓRDÃO.Vistos, relatados e discutidos estes autos de Apelação Cível n.º 0631829- 27.2021.8.04.0001, em que são partes as acima indicadas, ACORDAM os Excelentíssimos Senhores Desembargadores que compõem a Egrégia Terceira Câmara Cível do Tribunal de Justiça do Estado do Amazonas, por unanimidade de votos, em não conhecer do recurso de Apelação, nos termos do voto do desembargador relator.</w:t>
      </w:r>
      <w:r>
        <w:rPr>
          <w:spacing w:val="40"/>
        </w:rPr>
        <w:t> </w:t>
      </w:r>
      <w:r>
        <w:rPr/>
        <w:t>Participaram do julgamento os(as) Exmos(as). Srs(as).</w:t>
      </w:r>
      <w:r>
        <w:rPr>
          <w:spacing w:val="80"/>
        </w:rPr>
        <w:t> </w:t>
      </w:r>
      <w:r>
        <w:rPr/>
        <w:t>Flávio Humberto Pascarelli Lopes e</w:t>
      </w:r>
      <w:r>
        <w:rPr>
          <w:spacing w:val="40"/>
        </w:rPr>
        <w:t> </w:t>
      </w:r>
      <w:r>
        <w:rPr/>
        <w:t>Lafayette Carneiro Vieira Júnior. 28) Apelação Cível nº: 0337470-60.2007.8.04.0001 de Capital - Fórum Ministro Henoch Reis/3ª Vara Cível e de Acidentes de Trabalho. Apelante: Bona Fide Empreendimentos e Participações Ltda,</w:t>
      </w:r>
      <w:r>
        <w:rPr>
          <w:spacing w:val="17"/>
        </w:rPr>
        <w:t> </w:t>
      </w:r>
      <w:r>
        <w:rPr/>
        <w:t>Apelada:</w:t>
      </w:r>
      <w:r>
        <w:rPr>
          <w:spacing w:val="18"/>
        </w:rPr>
        <w:t> </w:t>
      </w:r>
      <w:r>
        <w:rPr/>
        <w:t>Eastern</w:t>
      </w:r>
      <w:r>
        <w:rPr>
          <w:spacing w:val="20"/>
        </w:rPr>
        <w:t> </w:t>
      </w:r>
      <w:r>
        <w:rPr/>
        <w:t>Asia</w:t>
      </w:r>
      <w:r>
        <w:rPr>
          <w:spacing w:val="17"/>
        </w:rPr>
        <w:t> </w:t>
      </w:r>
      <w:r>
        <w:rPr/>
        <w:t>Technology</w:t>
      </w:r>
      <w:r>
        <w:rPr>
          <w:spacing w:val="18"/>
        </w:rPr>
        <w:t> </w:t>
      </w:r>
      <w:r>
        <w:rPr/>
        <w:t>(</w:t>
      </w:r>
      <w:r>
        <w:rPr>
          <w:spacing w:val="19"/>
        </w:rPr>
        <w:t> </w:t>
      </w:r>
      <w:r>
        <w:rPr/>
        <w:t>Hk</w:t>
      </w:r>
      <w:r>
        <w:rPr>
          <w:spacing w:val="17"/>
        </w:rPr>
        <w:t> </w:t>
      </w:r>
      <w:r>
        <w:rPr/>
        <w:t>)</w:t>
      </w:r>
      <w:r>
        <w:rPr>
          <w:spacing w:val="20"/>
        </w:rPr>
        <w:t> </w:t>
      </w:r>
      <w:r>
        <w:rPr/>
        <w:t>Limited.</w:t>
      </w:r>
      <w:r>
        <w:rPr>
          <w:spacing w:val="18"/>
        </w:rPr>
        <w:t> </w:t>
      </w:r>
      <w:r>
        <w:rPr/>
        <w:t>Relator</w:t>
      </w:r>
      <w:r>
        <w:rPr>
          <w:spacing w:val="20"/>
        </w:rPr>
        <w:t> </w:t>
      </w:r>
      <w:r>
        <w:rPr/>
        <w:t>o</w:t>
      </w:r>
      <w:r>
        <w:rPr>
          <w:spacing w:val="15"/>
        </w:rPr>
        <w:t> </w:t>
      </w:r>
      <w:r>
        <w:rPr/>
        <w:t>Exmo.</w:t>
      </w:r>
      <w:r>
        <w:rPr>
          <w:spacing w:val="20"/>
        </w:rPr>
        <w:t> </w:t>
      </w:r>
      <w:r>
        <w:rPr/>
        <w:t>Sr.</w:t>
      </w:r>
      <w:r>
        <w:rPr>
          <w:spacing w:val="20"/>
        </w:rPr>
        <w:t> </w:t>
      </w:r>
      <w:r>
        <w:rPr>
          <w:spacing w:val="-2"/>
        </w:rPr>
        <w:t>Desembargador</w:t>
      </w:r>
    </w:p>
    <w:p>
      <w:pPr>
        <w:pStyle w:val="BodyText"/>
        <w:spacing w:after="0"/>
        <w:sectPr>
          <w:pgSz w:w="11910" w:h="16840"/>
          <w:pgMar w:header="982" w:footer="1005" w:top="3120" w:bottom="1200" w:left="1700" w:right="1559"/>
        </w:sectPr>
      </w:pPr>
    </w:p>
    <w:p>
      <w:pPr>
        <w:pStyle w:val="BodyText"/>
        <w:ind w:right="134"/>
      </w:pPr>
      <w:r>
        <w:rPr/>
        <w:t>AIRTON LUÍS CORRÊA GENTIL. Decisão: ACÓRDÃO.Vistos, relatados e discutidos estes autos de Apelação Cível</w:t>
      </w:r>
      <w:r>
        <w:rPr>
          <w:spacing w:val="40"/>
        </w:rPr>
        <w:t> </w:t>
      </w:r>
      <w:r>
        <w:rPr/>
        <w:t>0337470-60.2007.8.04.0001, em que são partes as acima indicadas, ACORDAM os Excelentíssimos Senhores Desembargadores que compõem a Egrégia Terceira Câmara Cível do Tribunal de Justiça do Estado do Amazonas, por unanimidade de votos, em conhecer e prover do recurso, nos termos do voto condutor da decisão. Proferiram sustentação oral, Dr, Pedro Paulo de Barros Barreto, OAB/RJ 123.17, Advogado da Apelante e Dr. Luís Henrique Prates da Fonseca Borghi, OAB/SP 248.540, Advogado da Apelada, respectivamente. Participaram do julgamento os(as) Exmos(as). Srs(as).</w:t>
      </w:r>
      <w:r>
        <w:rPr>
          <w:spacing w:val="80"/>
        </w:rPr>
        <w:t> </w:t>
      </w:r>
      <w:r>
        <w:rPr/>
        <w:t>Flávio Humberto Pascarelli Lopes e Lafayette Carneiro</w:t>
      </w:r>
      <w:r>
        <w:rPr>
          <w:spacing w:val="-3"/>
        </w:rPr>
        <w:t> </w:t>
      </w:r>
      <w:r>
        <w:rPr/>
        <w:t>Vieira</w:t>
      </w:r>
      <w:r>
        <w:rPr>
          <w:spacing w:val="-4"/>
        </w:rPr>
        <w:t> </w:t>
      </w:r>
      <w:r>
        <w:rPr/>
        <w:t>Júnior.</w:t>
      </w:r>
      <w:r>
        <w:rPr>
          <w:spacing w:val="-1"/>
        </w:rPr>
        <w:t> </w:t>
      </w:r>
      <w:r>
        <w:rPr/>
        <w:t>29)</w:t>
      </w:r>
      <w:r>
        <w:rPr>
          <w:spacing w:val="-1"/>
        </w:rPr>
        <w:t> </w:t>
      </w:r>
      <w:r>
        <w:rPr/>
        <w:t>Apelação</w:t>
      </w:r>
      <w:r>
        <w:rPr>
          <w:spacing w:val="-1"/>
        </w:rPr>
        <w:t> </w:t>
      </w:r>
      <w:r>
        <w:rPr/>
        <w:t>Cível</w:t>
      </w:r>
      <w:r>
        <w:rPr>
          <w:spacing w:val="-2"/>
        </w:rPr>
        <w:t> </w:t>
      </w:r>
      <w:r>
        <w:rPr/>
        <w:t>nº:</w:t>
      </w:r>
      <w:r>
        <w:rPr>
          <w:spacing w:val="-3"/>
        </w:rPr>
        <w:t> </w:t>
      </w:r>
      <w:r>
        <w:rPr/>
        <w:t>0652143-62.2019.8.04.0001</w:t>
      </w:r>
      <w:r>
        <w:rPr>
          <w:spacing w:val="-1"/>
        </w:rPr>
        <w:t> </w:t>
      </w:r>
      <w:r>
        <w:rPr/>
        <w:t>de </w:t>
      </w:r>
      <w:r>
        <w:rPr>
          <w:spacing w:val="-2"/>
        </w:rPr>
        <w:t>Capital</w:t>
      </w:r>
    </w:p>
    <w:p>
      <w:pPr>
        <w:pStyle w:val="ListParagraph"/>
        <w:numPr>
          <w:ilvl w:val="0"/>
          <w:numId w:val="1"/>
        </w:numPr>
        <w:tabs>
          <w:tab w:pos="144" w:val="left" w:leader="none"/>
        </w:tabs>
        <w:spacing w:line="240" w:lineRule="auto" w:before="0" w:after="0"/>
        <w:ind w:left="1" w:right="134" w:firstLine="0"/>
        <w:jc w:val="both"/>
        <w:rPr>
          <w:sz w:val="22"/>
        </w:rPr>
      </w:pPr>
      <w:r>
        <w:rPr>
          <w:sz w:val="22"/>
        </w:rPr>
        <w:t>Fórum Ministro Henoch Reis/5ª Vara da Fazenda Pública. Apelante: Ernesto Santos Coelho, Apelado: Estado do Amazonas, MPAM: Ministério Público do Estado do Amazonas, ProcuradorMP: Karla Fregapani Leite. Relator o Exmo. Sr. Desembargador AIRTON LUÍS CORRÊA GENTIL. Decisão: ACÓRDÃO.Vistos, relatados e discutidos estes autos de</w:t>
      </w:r>
      <w:r>
        <w:rPr>
          <w:spacing w:val="40"/>
          <w:sz w:val="22"/>
        </w:rPr>
        <w:t> </w:t>
      </w:r>
      <w:r>
        <w:rPr>
          <w:sz w:val="22"/>
        </w:rPr>
        <w:t>Apelação Cível</w:t>
      </w:r>
      <w:r>
        <w:rPr>
          <w:spacing w:val="40"/>
          <w:sz w:val="22"/>
        </w:rPr>
        <w:t> </w:t>
      </w:r>
      <w:r>
        <w:rPr>
          <w:sz w:val="22"/>
        </w:rPr>
        <w:t>0652143-62.2019.8.04.0001, em que são partes as acima indicadas, ACORDAM os Excelentíssimos Senhores Desembargadores que compõem a Egrégia Terceira Câmara Cível do Tribunal de Justiça do Estado do Amazonas, por unanimidade de votos, em discordância com parecer ministerial, em conhecer e prover do recurso,</w:t>
      </w:r>
      <w:r>
        <w:rPr>
          <w:spacing w:val="40"/>
          <w:sz w:val="22"/>
        </w:rPr>
        <w:t> </w:t>
      </w:r>
      <w:r>
        <w:rPr>
          <w:sz w:val="22"/>
        </w:rPr>
        <w:t>nos termos do voto do desembargador relator. Presente, para sustentação oral, Dra. Samara Alves dos Santos, Advogada do Apelante.</w:t>
      </w:r>
      <w:r>
        <w:rPr>
          <w:spacing w:val="40"/>
          <w:sz w:val="22"/>
        </w:rPr>
        <w:t> </w:t>
      </w:r>
      <w:r>
        <w:rPr>
          <w:sz w:val="22"/>
        </w:rPr>
        <w:t>Participaram do julgamento os(as) Exmos(as). Srs(as).</w:t>
      </w:r>
      <w:r>
        <w:rPr>
          <w:spacing w:val="80"/>
          <w:sz w:val="22"/>
        </w:rPr>
        <w:t> </w:t>
      </w:r>
      <w:r>
        <w:rPr>
          <w:sz w:val="22"/>
        </w:rPr>
        <w:t>Flávio Humberto Pascarelli Lopes e</w:t>
      </w:r>
      <w:r>
        <w:rPr>
          <w:spacing w:val="80"/>
          <w:sz w:val="22"/>
        </w:rPr>
        <w:t> </w:t>
      </w:r>
      <w:r>
        <w:rPr>
          <w:sz w:val="22"/>
        </w:rPr>
        <w:t>Lafayette Carneiro Vieira Júnior. 30) Apelação Cível nº: 0604822-31.2019.8.04.0001 de Capital - Fórum Ministro Henoch Reis/19ª Vara Cível e de Acidentes</w:t>
      </w:r>
      <w:r>
        <w:rPr>
          <w:spacing w:val="-2"/>
          <w:sz w:val="22"/>
        </w:rPr>
        <w:t> </w:t>
      </w:r>
      <w:r>
        <w:rPr>
          <w:sz w:val="22"/>
        </w:rPr>
        <w:t>de</w:t>
      </w:r>
      <w:r>
        <w:rPr>
          <w:spacing w:val="-4"/>
          <w:sz w:val="22"/>
        </w:rPr>
        <w:t> </w:t>
      </w:r>
      <w:r>
        <w:rPr>
          <w:sz w:val="22"/>
        </w:rPr>
        <w:t>Trabalho.</w:t>
      </w:r>
      <w:r>
        <w:rPr>
          <w:spacing w:val="-2"/>
          <w:sz w:val="22"/>
        </w:rPr>
        <w:t> </w:t>
      </w:r>
      <w:r>
        <w:rPr>
          <w:sz w:val="22"/>
        </w:rPr>
        <w:t>Apelante:</w:t>
      </w:r>
      <w:r>
        <w:rPr>
          <w:spacing w:val="-2"/>
          <w:sz w:val="22"/>
        </w:rPr>
        <w:t> </w:t>
      </w:r>
      <w:r>
        <w:rPr>
          <w:sz w:val="22"/>
        </w:rPr>
        <w:t>Maria</w:t>
      </w:r>
      <w:r>
        <w:rPr>
          <w:spacing w:val="-1"/>
          <w:sz w:val="22"/>
        </w:rPr>
        <w:t> </w:t>
      </w:r>
      <w:r>
        <w:rPr>
          <w:sz w:val="22"/>
        </w:rPr>
        <w:t>Estelita</w:t>
      </w:r>
      <w:r>
        <w:rPr>
          <w:spacing w:val="-1"/>
          <w:sz w:val="22"/>
        </w:rPr>
        <w:t> </w:t>
      </w:r>
      <w:r>
        <w:rPr>
          <w:sz w:val="22"/>
        </w:rPr>
        <w:t>da</w:t>
      </w:r>
      <w:r>
        <w:rPr>
          <w:spacing w:val="-1"/>
          <w:sz w:val="22"/>
        </w:rPr>
        <w:t> </w:t>
      </w:r>
      <w:r>
        <w:rPr>
          <w:sz w:val="22"/>
        </w:rPr>
        <w:t>Silva</w:t>
      </w:r>
      <w:r>
        <w:rPr>
          <w:spacing w:val="-1"/>
          <w:sz w:val="22"/>
        </w:rPr>
        <w:t> </w:t>
      </w:r>
      <w:r>
        <w:rPr>
          <w:sz w:val="22"/>
        </w:rPr>
        <w:t>Correia,</w:t>
      </w:r>
      <w:r>
        <w:rPr>
          <w:spacing w:val="-4"/>
          <w:sz w:val="22"/>
        </w:rPr>
        <w:t> </w:t>
      </w:r>
      <w:r>
        <w:rPr>
          <w:sz w:val="22"/>
        </w:rPr>
        <w:t>Apelante:</w:t>
      </w:r>
      <w:r>
        <w:rPr>
          <w:spacing w:val="-4"/>
          <w:sz w:val="22"/>
        </w:rPr>
        <w:t> </w:t>
      </w:r>
      <w:r>
        <w:rPr>
          <w:sz w:val="22"/>
        </w:rPr>
        <w:t>Cordeiro</w:t>
      </w:r>
      <w:r>
        <w:rPr>
          <w:spacing w:val="-2"/>
          <w:sz w:val="22"/>
        </w:rPr>
        <w:t> </w:t>
      </w:r>
      <w:r>
        <w:rPr>
          <w:sz w:val="22"/>
        </w:rPr>
        <w:t>Rodrigues Mota Filho, Apelante: Evandro Luís Diogo Pantoja Filho, Apelante: Diego Rebelo Castelo Branco, Apelante: Millem da Silva Mota, Apelado: Navegação Nóbrega Ltda.. Relator o Exmo. Sr. Desembargador AIRTON LUÍS</w:t>
      </w:r>
      <w:r>
        <w:rPr>
          <w:spacing w:val="-1"/>
          <w:sz w:val="22"/>
        </w:rPr>
        <w:t> </w:t>
      </w:r>
      <w:r>
        <w:rPr>
          <w:sz w:val="22"/>
        </w:rPr>
        <w:t>CORRÊA GENTIL. Decisão: ACÓRDÃO.Vistos,</w:t>
      </w:r>
      <w:r>
        <w:rPr>
          <w:spacing w:val="-2"/>
          <w:sz w:val="22"/>
        </w:rPr>
        <w:t> </w:t>
      </w:r>
      <w:r>
        <w:rPr>
          <w:sz w:val="22"/>
        </w:rPr>
        <w:t>relatados e discutidos estes autos de Apelação Cível nº 0604822-31.2019.8.04.0001, em</w:t>
      </w:r>
      <w:r>
        <w:rPr>
          <w:spacing w:val="-1"/>
          <w:sz w:val="22"/>
        </w:rPr>
        <w:t> </w:t>
      </w:r>
      <w:r>
        <w:rPr>
          <w:sz w:val="22"/>
        </w:rPr>
        <w:t>que são partes as acima indicadas, ACORDAM os Excelentíssimos Senhores Desembargadores que compõem a Egrégia Terceira Câmara Cível do Tribunal de Justiça do Estado do Amazonas, por</w:t>
      </w:r>
      <w:r>
        <w:rPr>
          <w:spacing w:val="40"/>
          <w:sz w:val="22"/>
        </w:rPr>
        <w:t> </w:t>
      </w:r>
      <w:r>
        <w:rPr>
          <w:sz w:val="22"/>
        </w:rPr>
        <w:t>unanimidade de votos, em conhecer e desprover o recurso de apelação, nos termos do voto do desembargador relator. Impedido o Exmo. Sr. Desembargador Lafayette Carneiro Vieira Júnior. Participaram do julgamento os(as) Exmos(as). Srs(as).</w:t>
      </w:r>
      <w:r>
        <w:rPr>
          <w:spacing w:val="80"/>
          <w:sz w:val="22"/>
        </w:rPr>
        <w:t> </w:t>
      </w:r>
      <w:r>
        <w:rPr>
          <w:sz w:val="22"/>
        </w:rPr>
        <w:t>Flávio Humberto Pascarelli Lopes e Abraham</w:t>
      </w:r>
      <w:r>
        <w:rPr>
          <w:spacing w:val="-4"/>
          <w:sz w:val="22"/>
        </w:rPr>
        <w:t> </w:t>
      </w:r>
      <w:r>
        <w:rPr>
          <w:sz w:val="22"/>
        </w:rPr>
        <w:t>Peixoto</w:t>
      </w:r>
      <w:r>
        <w:rPr>
          <w:spacing w:val="2"/>
          <w:sz w:val="22"/>
        </w:rPr>
        <w:t> </w:t>
      </w:r>
      <w:r>
        <w:rPr>
          <w:sz w:val="22"/>
        </w:rPr>
        <w:t>Campos Filho. 31)</w:t>
      </w:r>
      <w:r>
        <w:rPr>
          <w:spacing w:val="2"/>
          <w:sz w:val="22"/>
        </w:rPr>
        <w:t> </w:t>
      </w:r>
      <w:r>
        <w:rPr>
          <w:sz w:val="22"/>
        </w:rPr>
        <w:t>Apelação Cível nº: 0614196-71.2019.8.04.0001</w:t>
      </w:r>
      <w:r>
        <w:rPr>
          <w:spacing w:val="2"/>
          <w:sz w:val="22"/>
        </w:rPr>
        <w:t> </w:t>
      </w:r>
      <w:r>
        <w:rPr>
          <w:sz w:val="22"/>
        </w:rPr>
        <w:t>de</w:t>
      </w:r>
      <w:r>
        <w:rPr>
          <w:spacing w:val="4"/>
          <w:sz w:val="22"/>
        </w:rPr>
        <w:t> </w:t>
      </w:r>
      <w:r>
        <w:rPr>
          <w:spacing w:val="-2"/>
          <w:sz w:val="22"/>
        </w:rPr>
        <w:t>Capital</w:t>
      </w:r>
    </w:p>
    <w:p>
      <w:pPr>
        <w:pStyle w:val="ListParagraph"/>
        <w:numPr>
          <w:ilvl w:val="0"/>
          <w:numId w:val="1"/>
        </w:numPr>
        <w:tabs>
          <w:tab w:pos="162" w:val="left" w:leader="none"/>
        </w:tabs>
        <w:spacing w:line="240" w:lineRule="auto" w:before="1" w:after="0"/>
        <w:ind w:left="1" w:right="136" w:firstLine="0"/>
        <w:jc w:val="both"/>
        <w:rPr>
          <w:sz w:val="22"/>
        </w:rPr>
      </w:pPr>
      <w:r>
        <w:rPr>
          <w:sz w:val="22"/>
        </w:rPr>
        <w:t>Fórum Ministro Henoch Reis/19ª Vara Cível e de Acidentes de Trabalho. Apelante: Omar Alves de Oliveira, Apelado: Banco Bmg S/A. Relatora a Exma. Sra. Desembargadora MIRZA TELMA DE OLIVEIRA CUNHA. Decisão: Vistos, discutidos e relatados estes autos de Apelação Cível nº 0614196-71.2019.8.04.0001, ACORDAM os Desembargadores</w:t>
      </w:r>
      <w:r>
        <w:rPr>
          <w:spacing w:val="-2"/>
          <w:sz w:val="22"/>
        </w:rPr>
        <w:t> </w:t>
      </w:r>
      <w:r>
        <w:rPr>
          <w:sz w:val="22"/>
        </w:rPr>
        <w:t>que</w:t>
      </w:r>
      <w:r>
        <w:rPr>
          <w:spacing w:val="-1"/>
          <w:sz w:val="22"/>
        </w:rPr>
        <w:t> </w:t>
      </w:r>
      <w:r>
        <w:rPr>
          <w:sz w:val="22"/>
        </w:rPr>
        <w:t>integram a Terceira Câmara Cível do Egrégio Tribunal de</w:t>
      </w:r>
      <w:r>
        <w:rPr>
          <w:spacing w:val="-2"/>
          <w:sz w:val="22"/>
        </w:rPr>
        <w:t> </w:t>
      </w:r>
      <w:r>
        <w:rPr>
          <w:sz w:val="22"/>
        </w:rPr>
        <w:t>Justiça do Amazonas, por MAIORIA de votos, em conhecer do recurso para lhe dar parcial provimento, nos termos do voto da Relatora, que passa a integrar o julgado. Em virtude das férias regulamentares do E. Des. Cláudio Roessing a Câmara ratificou seu voto eletrônico, feito em 28.06.2022. O E. Des. João Simões já havia manifestado voto divergente, em 14.02.2022. Impedido o Exmo. Sr. Desembargador Lafayette Carneiro Vieira Júnior. Participaram do julgamento os(as) Exmos(as). Srs(as).</w:t>
      </w:r>
      <w:r>
        <w:rPr>
          <w:spacing w:val="80"/>
          <w:sz w:val="22"/>
        </w:rPr>
        <w:t> </w:t>
      </w:r>
      <w:r>
        <w:rPr>
          <w:sz w:val="22"/>
        </w:rPr>
        <w:t>João de Jesus Abdala</w:t>
      </w:r>
      <w:r>
        <w:rPr>
          <w:spacing w:val="-2"/>
          <w:sz w:val="22"/>
        </w:rPr>
        <w:t> </w:t>
      </w:r>
      <w:r>
        <w:rPr>
          <w:sz w:val="22"/>
        </w:rPr>
        <w:t>Simões,</w:t>
      </w:r>
      <w:r>
        <w:rPr>
          <w:spacing w:val="40"/>
          <w:sz w:val="22"/>
        </w:rPr>
        <w:t> </w:t>
      </w:r>
      <w:r>
        <w:rPr>
          <w:sz w:val="22"/>
        </w:rPr>
        <w:t>Airton Luís Corrêa Gentil,</w:t>
      </w:r>
      <w:r>
        <w:rPr>
          <w:spacing w:val="40"/>
          <w:sz w:val="22"/>
        </w:rPr>
        <w:t> </w:t>
      </w:r>
      <w:r>
        <w:rPr>
          <w:sz w:val="22"/>
        </w:rPr>
        <w:t>Flávio Humberto Pascarelli Lopes</w:t>
      </w:r>
      <w:r>
        <w:rPr>
          <w:spacing w:val="-2"/>
          <w:sz w:val="22"/>
        </w:rPr>
        <w:t> </w:t>
      </w:r>
      <w:r>
        <w:rPr>
          <w:sz w:val="22"/>
        </w:rPr>
        <w:t>e</w:t>
      </w:r>
      <w:r>
        <w:rPr>
          <w:spacing w:val="40"/>
          <w:sz w:val="22"/>
        </w:rPr>
        <w:t> </w:t>
      </w:r>
      <w:r>
        <w:rPr>
          <w:sz w:val="22"/>
        </w:rPr>
        <w:t>Cláudio César Ramalheira Roessing. 32) Apelação Cível nº: 0642291-82.2017.8.04.0001 de Capital - Fórum Ministro Henoch Reis/1ª</w:t>
      </w:r>
      <w:r>
        <w:rPr>
          <w:spacing w:val="-4"/>
          <w:sz w:val="22"/>
        </w:rPr>
        <w:t> </w:t>
      </w:r>
      <w:r>
        <w:rPr>
          <w:sz w:val="22"/>
        </w:rPr>
        <w:t>Vara Cível</w:t>
      </w:r>
      <w:r>
        <w:rPr>
          <w:spacing w:val="-2"/>
          <w:sz w:val="22"/>
        </w:rPr>
        <w:t> </w:t>
      </w:r>
      <w:r>
        <w:rPr>
          <w:sz w:val="22"/>
        </w:rPr>
        <w:t>e de Acidentes de Trabalho. Apelante: Hapvida Assistencia Medica Ltda, Apelado: S J Instalação e Manutenção Elétrica Ltda Me. Relatora a Exma. Sra. Desembargadora MIRZA TELMA DE OLIVEIRA CUNHA. Decisão: Vistos, discutidos e relatados</w:t>
      </w:r>
      <w:r>
        <w:rPr>
          <w:spacing w:val="53"/>
          <w:w w:val="150"/>
          <w:sz w:val="22"/>
        </w:rPr>
        <w:t> </w:t>
      </w:r>
      <w:r>
        <w:rPr>
          <w:sz w:val="22"/>
        </w:rPr>
        <w:t>estes</w:t>
      </w:r>
      <w:r>
        <w:rPr>
          <w:spacing w:val="79"/>
          <w:sz w:val="22"/>
        </w:rPr>
        <w:t> </w:t>
      </w:r>
      <w:r>
        <w:rPr>
          <w:sz w:val="22"/>
        </w:rPr>
        <w:t>autos</w:t>
      </w:r>
      <w:r>
        <w:rPr>
          <w:spacing w:val="55"/>
          <w:w w:val="150"/>
          <w:sz w:val="22"/>
        </w:rPr>
        <w:t> </w:t>
      </w:r>
      <w:r>
        <w:rPr>
          <w:sz w:val="22"/>
        </w:rPr>
        <w:t>de</w:t>
      </w:r>
      <w:r>
        <w:rPr>
          <w:spacing w:val="78"/>
          <w:sz w:val="22"/>
        </w:rPr>
        <w:t> </w:t>
      </w:r>
      <w:r>
        <w:rPr>
          <w:sz w:val="22"/>
        </w:rPr>
        <w:t>Apelação</w:t>
      </w:r>
      <w:r>
        <w:rPr>
          <w:spacing w:val="77"/>
          <w:sz w:val="22"/>
        </w:rPr>
        <w:t> </w:t>
      </w:r>
      <w:r>
        <w:rPr>
          <w:sz w:val="22"/>
        </w:rPr>
        <w:t>Cível</w:t>
      </w:r>
      <w:r>
        <w:rPr>
          <w:spacing w:val="54"/>
          <w:w w:val="150"/>
          <w:sz w:val="22"/>
        </w:rPr>
        <w:t> </w:t>
      </w:r>
      <w:r>
        <w:rPr>
          <w:sz w:val="22"/>
        </w:rPr>
        <w:t>nº</w:t>
      </w:r>
      <w:r>
        <w:rPr>
          <w:spacing w:val="55"/>
          <w:w w:val="150"/>
          <w:sz w:val="22"/>
        </w:rPr>
        <w:t> </w:t>
      </w:r>
      <w:r>
        <w:rPr>
          <w:sz w:val="22"/>
        </w:rPr>
        <w:t>0642291-82.2017.8.04.0001,</w:t>
      </w:r>
      <w:r>
        <w:rPr>
          <w:spacing w:val="53"/>
          <w:w w:val="150"/>
          <w:sz w:val="22"/>
        </w:rPr>
        <w:t> </w:t>
      </w:r>
      <w:r>
        <w:rPr>
          <w:sz w:val="22"/>
        </w:rPr>
        <w:t>ACORDAM</w:t>
      </w:r>
      <w:r>
        <w:rPr>
          <w:spacing w:val="54"/>
          <w:w w:val="150"/>
          <w:sz w:val="22"/>
        </w:rPr>
        <w:t> </w:t>
      </w:r>
      <w:r>
        <w:rPr>
          <w:spacing w:val="-5"/>
          <w:sz w:val="22"/>
        </w:rPr>
        <w:t>os</w:t>
      </w:r>
    </w:p>
    <w:p>
      <w:pPr>
        <w:pStyle w:val="ListParagraph"/>
        <w:spacing w:after="0" w:line="240" w:lineRule="auto"/>
        <w:jc w:val="both"/>
        <w:rPr>
          <w:sz w:val="22"/>
        </w:rPr>
        <w:sectPr>
          <w:pgSz w:w="11910" w:h="16840"/>
          <w:pgMar w:header="982" w:footer="1005" w:top="3120" w:bottom="1200" w:left="1700" w:right="1559"/>
        </w:sectPr>
      </w:pPr>
    </w:p>
    <w:p>
      <w:pPr>
        <w:pStyle w:val="BodyText"/>
        <w:ind w:right="134"/>
      </w:pPr>
      <w:r>
        <w:rPr/>
        <w:t>Desembargadores que integram a Terceira Câmara Cível do Egrégio Tribunal de Justiça do Amazonas, por unanimidade de votos, em extinguir de ofício o feito sem resolução do mérito e julgar prejudicado o recurso, nos termos do voto da Relatora, que passa a integrar o julgado. Proferiram sustentação oral, Dr. Heber Luís Cruz Barbosa, Advogado da Apelante e Dra.</w:t>
      </w:r>
      <w:r>
        <w:rPr>
          <w:spacing w:val="40"/>
        </w:rPr>
        <w:t> </w:t>
      </w:r>
      <w:r>
        <w:rPr/>
        <w:t>Beatriz de Souza Souza, Advogada dp Apelado, respectivamente.</w:t>
      </w:r>
      <w:r>
        <w:rPr>
          <w:spacing w:val="40"/>
        </w:rPr>
        <w:t> </w:t>
      </w:r>
      <w:r>
        <w:rPr/>
        <w:t>Participaram do julgamento os(as) Exmos(as). Srs(as).</w:t>
      </w:r>
      <w:r>
        <w:rPr>
          <w:spacing w:val="80"/>
        </w:rPr>
        <w:t> </w:t>
      </w:r>
      <w:r>
        <w:rPr/>
        <w:t>Flávio Humberto Pascarelli Lopes e</w:t>
      </w:r>
      <w:r>
        <w:rPr>
          <w:spacing w:val="40"/>
        </w:rPr>
        <w:t> </w:t>
      </w:r>
      <w:r>
        <w:rPr/>
        <w:t>Lafayette Carneiro Vieira Júnior. 33) Agravo de Instrumento nº: 4007432-19.2020.8.04.0000 de Capital - Fórum Ministro Henoch Reis/5ª Vara Cível e de Acidentes de Trabalho. Agravante: Patri Onze Empreendimentos Imobiliários Ltda, Agravada: Gabriela Rigotto de Abreu, Terceiro I: Ministério Público do Estado do Amazonas. Relatora a Exma. Sra. Desembargadora MIRZA TELMA DE OLIVEIRA CUNHA. Decisão: Vistos, discutidos e relatados estes autos de</w:t>
      </w:r>
      <w:r>
        <w:rPr>
          <w:spacing w:val="40"/>
        </w:rPr>
        <w:t> </w:t>
      </w:r>
      <w:r>
        <w:rPr/>
        <w:t>Agravo de Instrumento nº 4007432-19.2020.8.04.0000, ACORDAM os Desembargadores que integram a Terceira Câmara Cível do Egrégio Tribunal de Justiça do Amazonas, por unanimidade de votos, em conhecer do recurso para lhe negar provimento, nos termos do voto da Relatora, que passa a integrar o julgado. Proferiram sustentação oral, Dr. Hermes Pontes Lima Júnior, Advogado da Agravante e Dr. Júlio César de Vasconcelos Assad, Advogado da Agravada, respectivamente.</w:t>
      </w:r>
      <w:r>
        <w:rPr>
          <w:spacing w:val="40"/>
        </w:rPr>
        <w:t> </w:t>
      </w:r>
      <w:r>
        <w:rPr/>
        <w:t>Participaram do julgamento os(as) Exmos(as). Srs(as).</w:t>
      </w:r>
      <w:r>
        <w:rPr>
          <w:spacing w:val="40"/>
        </w:rPr>
        <w:t> </w:t>
      </w:r>
      <w:r>
        <w:rPr/>
        <w:t>Flávio Humberto Pascarelli Lopes e</w:t>
      </w:r>
      <w:r>
        <w:rPr>
          <w:spacing w:val="40"/>
        </w:rPr>
        <w:t> </w:t>
      </w:r>
      <w:r>
        <w:rPr/>
        <w:t>Lafayette Carneiro Vieira Júnior. 34) Remessa Necessária Cível nº: 0000900-05.2013.8.04.6900 de Fórum de São Gabriel da Cachoeira/Vara Única de São Gabriel da Cachoeira. Requerente: MARISTELA MORAIS DOS SANTOS, Requerido: Município de São Gabriel da Cachoeira, Remetentes: Juízo de Direito da Vara Única da Comarca de São Gabriel da Cachoeira, ProcuradorMP: Ministério Público do Estado do Amazonas. Relatora a Exma. Sra. Desembargadora MIRZA TELMA DE OLIVEIRA CUNHA. Decisão: Vistos, discutidos e relatados estes autos de Remessa Necessária Cível nº 0000900- 05.2013.8.04.6900, ACORDAM os Desembargadores</w:t>
      </w:r>
      <w:r>
        <w:rPr>
          <w:spacing w:val="-1"/>
        </w:rPr>
        <w:t> </w:t>
      </w:r>
      <w:r>
        <w:rPr/>
        <w:t>que integram</w:t>
      </w:r>
      <w:r>
        <w:rPr>
          <w:spacing w:val="-3"/>
        </w:rPr>
        <w:t> </w:t>
      </w:r>
      <w:r>
        <w:rPr/>
        <w:t>a Terceira Câmara Cível</w:t>
      </w:r>
      <w:r>
        <w:rPr>
          <w:spacing w:val="-1"/>
        </w:rPr>
        <w:t> </w:t>
      </w:r>
      <w:r>
        <w:rPr/>
        <w:t>do Egrégio Tribunal de Justiça do Amazonas, por unanimidade de votos, em confirmar a sentença, nos termos do voto da Relatora, que passa a integrar o julgado. Presente, para sustentação oral, Dr. Wiston Feitosa de Sousa, Advogado da Requerente.</w:t>
      </w:r>
      <w:r>
        <w:rPr>
          <w:spacing w:val="40"/>
        </w:rPr>
        <w:t> </w:t>
      </w:r>
      <w:r>
        <w:rPr/>
        <w:t>Participaram do julgamento os(as) Exmos(as). Srs(as).</w:t>
      </w:r>
      <w:r>
        <w:rPr>
          <w:spacing w:val="80"/>
        </w:rPr>
        <w:t> </w:t>
      </w:r>
      <w:r>
        <w:rPr/>
        <w:t>Flávio Humberto Pascarelli Lopes e</w:t>
      </w:r>
      <w:r>
        <w:rPr>
          <w:spacing w:val="40"/>
        </w:rPr>
        <w:t> </w:t>
      </w:r>
      <w:r>
        <w:rPr/>
        <w:t>Lafayette Carneiro Vieira Júnior. VISTA 35) Apelação Cível nº: 0644509-49.2018.8.04.0001 de Capital - Fórum Ministro</w:t>
      </w:r>
      <w:r>
        <w:rPr>
          <w:spacing w:val="40"/>
        </w:rPr>
        <w:t> </w:t>
      </w:r>
      <w:r>
        <w:rPr/>
        <w:t>Henoch Reis/16ª Vara Cível e de Acidentes de Trabalho. Apelante: Pavão Indústria e Comércio Ltda., Apelado: Meireles &amp; Munin Ltda.. Relator o Exmo. Sr. Desembargador AIRTON LUÍS CORRÊA GENTIL. Motivo: Proferiu sustentação oral, Dr. Fued Cavalcante Semen Neto, advogado do Apelado. Em seguida, o julgamento foi suspenso em virtude do pedido de Vista Regimental do E. Des. Flávio Humberto Pascarelli Lopes. Participou da videoconferência o Exmo. Sr. Dr. Pedro Bezerra Filho, Representante Ministerial.</w:t>
      </w:r>
      <w:r>
        <w:rPr>
          <w:spacing w:val="40"/>
        </w:rPr>
        <w:t> </w:t>
      </w:r>
      <w:r>
        <w:rPr/>
        <w:t>Participaram do julgamento os(as) Exmos(as). Srs(as).</w:t>
      </w:r>
      <w:r>
        <w:rPr>
          <w:spacing w:val="80"/>
          <w:w w:val="150"/>
        </w:rPr>
        <w:t> </w:t>
      </w:r>
      <w:r>
        <w:rPr/>
        <w:t>Flávio Humberto Pascarelli Lopes,</w:t>
      </w:r>
      <w:r>
        <w:rPr>
          <w:spacing w:val="80"/>
        </w:rPr>
        <w:t> </w:t>
      </w:r>
      <w:r>
        <w:rPr/>
        <w:t>Lafayette Carneiro Vieira</w:t>
      </w:r>
      <w:r>
        <w:rPr>
          <w:spacing w:val="40"/>
        </w:rPr>
        <w:t> </w:t>
      </w:r>
      <w:r>
        <w:rPr/>
        <w:t>Júnior e</w:t>
      </w:r>
      <w:r>
        <w:rPr>
          <w:spacing w:val="40"/>
        </w:rPr>
        <w:t> </w:t>
      </w:r>
      <w:r>
        <w:rPr/>
        <w:t>Abraham Peixoto Campos Filho. RETIRADOS DE PAUTA Pelo Exmo. Sr. Desembargador AIRTON LUÍS CORRÊA GENTIL: Agravo de Instrumento nº: 4000550- 91.2019.8.04.0900 de Capital - Fórum Ministro Henoch Reis/20ª Vara Cível e de Acidentes de Trabalho. ADIADOS Pelo Exmo. Sr. Desembargador AIRTON LUÍS CORRÊA GENTIL: Agravo de Instrumento nº: 4003833-38.2021.8.04.0000 de Capital - Fórum Ministro Henoch Reis/16ª Vara Cível e de Acidentes de Trabalho, Agravo de Instrumento nº: 4006000- 28.2021.8.04.0000 de Capital - Fórum Ministro Henoch Reis/20ª Vara Cível e de Acidentes de Trabalho, Apelação Cível nº: 0703304-58.2012.8.04.0001 de Capital - Fórum Ministro Henoch Reis/1ª Vara Cível e de Acidentes de Trabalho, Apelação Cível nº: 0625730-51.2015.8.04.0001 de Capital - Fórum Ministro Henoch Reis/2ª Vara da Fazenda Pública, Apelação Cível nº: 0000043-70.2016.8.04.4501</w:t>
      </w:r>
      <w:r>
        <w:rPr>
          <w:spacing w:val="24"/>
        </w:rPr>
        <w:t> </w:t>
      </w:r>
      <w:r>
        <w:rPr/>
        <w:t>de</w:t>
      </w:r>
      <w:r>
        <w:rPr>
          <w:spacing w:val="26"/>
        </w:rPr>
        <w:t> </w:t>
      </w:r>
      <w:r>
        <w:rPr/>
        <w:t>Fórum</w:t>
      </w:r>
      <w:r>
        <w:rPr>
          <w:spacing w:val="21"/>
        </w:rPr>
        <w:t> </w:t>
      </w:r>
      <w:r>
        <w:rPr/>
        <w:t>de</w:t>
      </w:r>
      <w:r>
        <w:rPr>
          <w:spacing w:val="26"/>
        </w:rPr>
        <w:t> </w:t>
      </w:r>
      <w:r>
        <w:rPr/>
        <w:t>Ipixuna/Vara</w:t>
      </w:r>
      <w:r>
        <w:rPr>
          <w:spacing w:val="26"/>
        </w:rPr>
        <w:t> </w:t>
      </w:r>
      <w:r>
        <w:rPr/>
        <w:t>Única</w:t>
      </w:r>
      <w:r>
        <w:rPr>
          <w:spacing w:val="27"/>
        </w:rPr>
        <w:t> </w:t>
      </w:r>
      <w:r>
        <w:rPr/>
        <w:t>de</w:t>
      </w:r>
      <w:r>
        <w:rPr>
          <w:spacing w:val="24"/>
        </w:rPr>
        <w:t> </w:t>
      </w:r>
      <w:r>
        <w:rPr/>
        <w:t>Ipixuna,</w:t>
      </w:r>
      <w:r>
        <w:rPr>
          <w:spacing w:val="25"/>
        </w:rPr>
        <w:t> </w:t>
      </w:r>
      <w:r>
        <w:rPr/>
        <w:t>Apelação</w:t>
      </w:r>
      <w:r>
        <w:rPr>
          <w:spacing w:val="24"/>
        </w:rPr>
        <w:t> </w:t>
      </w:r>
      <w:r>
        <w:rPr/>
        <w:t>Cível</w:t>
      </w:r>
      <w:r>
        <w:rPr>
          <w:spacing w:val="23"/>
        </w:rPr>
        <w:t> </w:t>
      </w:r>
      <w:r>
        <w:rPr>
          <w:spacing w:val="-5"/>
        </w:rPr>
        <w:t>nº:</w:t>
      </w:r>
    </w:p>
    <w:p>
      <w:pPr>
        <w:pStyle w:val="BodyText"/>
        <w:spacing w:after="0"/>
        <w:sectPr>
          <w:pgSz w:w="11910" w:h="16840"/>
          <w:pgMar w:header="982" w:footer="1005" w:top="3120" w:bottom="1200" w:left="1700" w:right="1559"/>
        </w:sectPr>
      </w:pPr>
    </w:p>
    <w:p>
      <w:pPr>
        <w:pStyle w:val="BodyText"/>
      </w:pPr>
      <w:r>
        <w:rPr/>
        <w:t>0746066-11.2020.8.04.0001 de Capital - Fórum Ministro Henoch Reis/19ª Vara Cível e de Acidentes de Trabalho, Apelação Cível nº: 0626462-56.2020.8.04.0001 de Capital - Fórum Ministro Henoch Reis/5ª Vara Cível e de Acidentes de Trabalho, Apelação / Remessa</w:t>
      </w:r>
      <w:r>
        <w:rPr>
          <w:spacing w:val="40"/>
        </w:rPr>
        <w:t> </w:t>
      </w:r>
      <w:r>
        <w:rPr/>
        <w:t>Necessária</w:t>
      </w:r>
      <w:r>
        <w:rPr>
          <w:spacing w:val="-1"/>
        </w:rPr>
        <w:t> </w:t>
      </w:r>
      <w:r>
        <w:rPr/>
        <w:t>nº: 0639958-26.2018.8.04.0001</w:t>
      </w:r>
      <w:r>
        <w:rPr>
          <w:spacing w:val="-1"/>
        </w:rPr>
        <w:t> </w:t>
      </w:r>
      <w:r>
        <w:rPr/>
        <w:t>de Capital</w:t>
      </w:r>
      <w:r>
        <w:rPr>
          <w:spacing w:val="-3"/>
        </w:rPr>
        <w:t> </w:t>
      </w:r>
      <w:r>
        <w:rPr/>
        <w:t>-</w:t>
      </w:r>
      <w:r>
        <w:rPr>
          <w:spacing w:val="-1"/>
        </w:rPr>
        <w:t> </w:t>
      </w:r>
      <w:r>
        <w:rPr/>
        <w:t>Fórum</w:t>
      </w:r>
      <w:r>
        <w:rPr>
          <w:spacing w:val="-3"/>
        </w:rPr>
        <w:t> </w:t>
      </w:r>
      <w:r>
        <w:rPr/>
        <w:t>Ministro</w:t>
      </w:r>
      <w:r>
        <w:rPr>
          <w:spacing w:val="-1"/>
        </w:rPr>
        <w:t> </w:t>
      </w:r>
      <w:r>
        <w:rPr/>
        <w:t>Henoch</w:t>
      </w:r>
      <w:r>
        <w:rPr>
          <w:spacing w:val="-3"/>
        </w:rPr>
        <w:t> </w:t>
      </w:r>
      <w:r>
        <w:rPr/>
        <w:t>Reis/4ª</w:t>
      </w:r>
      <w:r>
        <w:rPr>
          <w:spacing w:val="-5"/>
        </w:rPr>
        <w:t> </w:t>
      </w:r>
      <w:r>
        <w:rPr/>
        <w:t>Vara da Fazenda Pública, Embargos de Declaração Cível nº: 0007151-97.2021.8.04.0000 de Capital - Fórum Ministro Henoch Reis/3ª Vara da Fazenda Pública, Embargos de Declaração Cível nº: 0002045-57.2021.8.04.0000 de Capital - Fórum Ministro Henoch Reis/2ª Vara Cível e de Acidentes de Trabalho, Embargos de Declaração Cível nº: 0000985-15.2022.8.04.0000 de Capital</w:t>
      </w:r>
      <w:r>
        <w:rPr>
          <w:spacing w:val="-1"/>
        </w:rPr>
        <w:t> </w:t>
      </w:r>
      <w:r>
        <w:rPr/>
        <w:t>-</w:t>
      </w:r>
      <w:r>
        <w:rPr>
          <w:spacing w:val="-4"/>
        </w:rPr>
        <w:t> </w:t>
      </w:r>
      <w:r>
        <w:rPr/>
        <w:t>Fórum</w:t>
      </w:r>
      <w:r>
        <w:rPr>
          <w:spacing w:val="-5"/>
        </w:rPr>
        <w:t> </w:t>
      </w:r>
      <w:r>
        <w:rPr/>
        <w:t>Ministro</w:t>
      </w:r>
      <w:r>
        <w:rPr>
          <w:spacing w:val="-1"/>
        </w:rPr>
        <w:t> </w:t>
      </w:r>
      <w:r>
        <w:rPr/>
        <w:t>Henoch</w:t>
      </w:r>
      <w:r>
        <w:rPr>
          <w:spacing w:val="-1"/>
        </w:rPr>
        <w:t> </w:t>
      </w:r>
      <w:r>
        <w:rPr/>
        <w:t>Reis/17ª</w:t>
      </w:r>
      <w:r>
        <w:rPr>
          <w:spacing w:val="-3"/>
        </w:rPr>
        <w:t> </w:t>
      </w:r>
      <w:r>
        <w:rPr/>
        <w:t>Vara Cível</w:t>
      </w:r>
      <w:r>
        <w:rPr>
          <w:spacing w:val="-1"/>
        </w:rPr>
        <w:t> </w:t>
      </w:r>
      <w:r>
        <w:rPr/>
        <w:t>e de Acidentes</w:t>
      </w:r>
      <w:r>
        <w:rPr>
          <w:spacing w:val="-1"/>
        </w:rPr>
        <w:t> </w:t>
      </w:r>
      <w:r>
        <w:rPr/>
        <w:t>de</w:t>
      </w:r>
      <w:r>
        <w:rPr>
          <w:spacing w:val="-2"/>
        </w:rPr>
        <w:t> </w:t>
      </w:r>
      <w:r>
        <w:rPr/>
        <w:t>Trabalho,</w:t>
      </w:r>
      <w:r>
        <w:rPr>
          <w:spacing w:val="-1"/>
        </w:rPr>
        <w:t> </w:t>
      </w:r>
      <w:r>
        <w:rPr/>
        <w:t>Embargos</w:t>
      </w:r>
      <w:r>
        <w:rPr>
          <w:spacing w:val="-1"/>
        </w:rPr>
        <w:t> </w:t>
      </w:r>
      <w:r>
        <w:rPr/>
        <w:t>de Declaração Cível nº: 0001451-09.2022.8.04.0000 de Capital - Fórum Ministro Henoch Reis/7ª Vara Cível e de Acidentes de Trabalho, Embargos de Declaração Cível nº: 0001468- 45.2022.8.04.0000 de Capital - Fórum Ministro Henoch Reis/5ª Vara Cível e de Acidentes de Trabalho, Embargos de Declaração Cível nº: 0001871-14.2022.8.04.0000 de Capital - Fórum Ministro Henoch Reis/13ª Vara Cível e de Acidentes de Trabalho, Apelação Cível nº: 0620617- 82.2016.8.04.0001 de Capital - Fórum Ministro Henoch Reis/3ª Vara Cível e de Acidentes de Trabalho, Apelação Cível nº: 0637212-54.2019.8.04.0001 de Capital - Fórum Ministro Henoch Reis/16ª Vara Cível e de Acidentes de Trabalho, Apelação Cível nº: 0656569- 20.2019.8.04.0001 de Capital - Fórum Ministro Henoch Reis/3ª Vara Cível e de Acidentes de Trabalho. Pela Exma. Sra. Desembargadora MIRZA TELMA DE OLIVEIRA CUNHA: Embargos de Declaração Cível nº: 0004784-03.2021.8.04.0000 de Capital - Fórum Ministro Henoch Reis/3ª Vara Cível e de Acidentes de Trabalho. Nada mais havendo a tratar, o Excelentíssimo Senhor Presidente, encerrou a sessão. E, para constar, eu, Secretária, lavrei a presente e assino.</w:t>
      </w:r>
    </w:p>
    <w:p>
      <w:pPr>
        <w:pStyle w:val="BodyText"/>
        <w:spacing w:after="0"/>
        <w:sectPr>
          <w:pgSz w:w="11910" w:h="16840"/>
          <w:pgMar w:header="982" w:footer="1005" w:top="3120" w:bottom="1200" w:left="1700" w:right="1559"/>
        </w:sectPr>
      </w:pPr>
    </w:p>
    <w:p>
      <w:pPr>
        <w:spacing w:before="151"/>
        <w:ind w:left="0" w:right="0" w:firstLine="0"/>
        <w:jc w:val="right"/>
        <w:rPr>
          <w:rFonts w:ascii="Trebuchet MS"/>
          <w:sz w:val="32"/>
        </w:rPr>
      </w:pPr>
      <w:r>
        <w:rPr>
          <w:rFonts w:ascii="Trebuchet MS"/>
          <w:spacing w:val="-5"/>
          <w:sz w:val="32"/>
        </w:rPr>
        <w:t>AIRTON</w:t>
      </w:r>
      <w:r>
        <w:rPr>
          <w:rFonts w:ascii="Trebuchet MS"/>
          <w:spacing w:val="-20"/>
          <w:sz w:val="32"/>
        </w:rPr>
        <w:t> </w:t>
      </w:r>
      <w:r>
        <w:rPr>
          <w:rFonts w:ascii="Trebuchet MS"/>
          <w:spacing w:val="-4"/>
          <w:sz w:val="32"/>
        </w:rPr>
        <w:t>LUIS</w:t>
      </w:r>
    </w:p>
    <w:p>
      <w:pPr>
        <w:spacing w:line="259" w:lineRule="auto" w:before="106"/>
        <w:ind w:left="494" w:right="671" w:firstLine="0"/>
        <w:jc w:val="left"/>
        <w:rPr>
          <w:rFonts w:ascii="Trebuchet MS"/>
          <w:sz w:val="17"/>
        </w:rPr>
      </w:pPr>
      <w:r>
        <w:rPr/>
        <w:br w:type="column"/>
      </w:r>
      <w:r>
        <w:rPr>
          <w:rFonts w:ascii="Trebuchet MS"/>
          <w:spacing w:val="-2"/>
          <w:sz w:val="17"/>
        </w:rPr>
        <w:t>Assinado</w:t>
      </w:r>
      <w:r>
        <w:rPr>
          <w:rFonts w:ascii="Trebuchet MS"/>
          <w:spacing w:val="-11"/>
          <w:sz w:val="17"/>
        </w:rPr>
        <w:t> </w:t>
      </w:r>
      <w:r>
        <w:rPr>
          <w:rFonts w:ascii="Trebuchet MS"/>
          <w:spacing w:val="-2"/>
          <w:sz w:val="17"/>
        </w:rPr>
        <w:t>de</w:t>
      </w:r>
      <w:r>
        <w:rPr>
          <w:rFonts w:ascii="Trebuchet MS"/>
          <w:spacing w:val="-11"/>
          <w:sz w:val="17"/>
        </w:rPr>
        <w:t> </w:t>
      </w:r>
      <w:r>
        <w:rPr>
          <w:rFonts w:ascii="Trebuchet MS"/>
          <w:spacing w:val="-2"/>
          <w:sz w:val="17"/>
        </w:rPr>
        <w:t>forma</w:t>
      </w:r>
      <w:r>
        <w:rPr>
          <w:rFonts w:ascii="Trebuchet MS"/>
          <w:spacing w:val="-11"/>
          <w:sz w:val="17"/>
        </w:rPr>
        <w:t> </w:t>
      </w:r>
      <w:r>
        <w:rPr>
          <w:rFonts w:ascii="Trebuchet MS"/>
          <w:spacing w:val="-2"/>
          <w:sz w:val="17"/>
        </w:rPr>
        <w:t>digital</w:t>
      </w:r>
      <w:r>
        <w:rPr>
          <w:rFonts w:ascii="Trebuchet MS"/>
          <w:spacing w:val="-11"/>
          <w:sz w:val="17"/>
        </w:rPr>
        <w:t> </w:t>
      </w:r>
      <w:r>
        <w:rPr>
          <w:rFonts w:ascii="Trebuchet MS"/>
          <w:spacing w:val="-2"/>
          <w:sz w:val="17"/>
        </w:rPr>
        <w:t>por </w:t>
      </w:r>
      <w:r>
        <w:rPr>
          <w:rFonts w:ascii="Trebuchet MS"/>
          <w:sz w:val="17"/>
        </w:rPr>
        <w:t>AIRTON</w:t>
      </w:r>
      <w:r>
        <w:rPr>
          <w:rFonts w:ascii="Trebuchet MS"/>
          <w:spacing w:val="-14"/>
          <w:sz w:val="17"/>
        </w:rPr>
        <w:t> </w:t>
      </w:r>
      <w:r>
        <w:rPr>
          <w:rFonts w:ascii="Trebuchet MS"/>
          <w:sz w:val="17"/>
        </w:rPr>
        <w:t>LUIS</w:t>
      </w:r>
      <w:r>
        <w:rPr>
          <w:rFonts w:ascii="Trebuchet MS"/>
          <w:spacing w:val="-14"/>
          <w:sz w:val="17"/>
        </w:rPr>
        <w:t> </w:t>
      </w:r>
      <w:r>
        <w:rPr>
          <w:rFonts w:ascii="Trebuchet MS"/>
          <w:sz w:val="17"/>
        </w:rPr>
        <w:t>CORREA</w:t>
      </w:r>
      <w:r>
        <w:rPr>
          <w:rFonts w:ascii="Trebuchet MS"/>
          <w:spacing w:val="-14"/>
          <w:sz w:val="17"/>
        </w:rPr>
        <w:t> </w:t>
      </w:r>
      <w:r>
        <w:rPr>
          <w:rFonts w:ascii="Trebuchet MS"/>
          <w:spacing w:val="-2"/>
          <w:sz w:val="17"/>
        </w:rPr>
        <w:t>GENTIL</w:t>
      </w:r>
    </w:p>
    <w:p>
      <w:pPr>
        <w:spacing w:after="0" w:line="259" w:lineRule="auto"/>
        <w:jc w:val="left"/>
        <w:rPr>
          <w:rFonts w:ascii="Trebuchet MS"/>
          <w:sz w:val="17"/>
        </w:rPr>
        <w:sectPr>
          <w:type w:val="continuous"/>
          <w:pgSz w:w="11910" w:h="16840"/>
          <w:pgMar w:header="982" w:footer="1005" w:top="3120" w:bottom="1200" w:left="1700" w:right="1559"/>
          <w:cols w:num="2" w:equalWidth="0">
            <w:col w:w="5266" w:space="40"/>
            <w:col w:w="3345"/>
          </w:cols>
        </w:sectPr>
      </w:pPr>
    </w:p>
    <w:p>
      <w:pPr>
        <w:spacing w:before="7"/>
        <w:ind w:left="3531" w:right="0" w:firstLine="0"/>
        <w:jc w:val="left"/>
        <w:rPr>
          <w:rFonts w:ascii="Trebuchet MS"/>
          <w:sz w:val="17"/>
        </w:rPr>
      </w:pPr>
      <w:r>
        <w:rPr>
          <w:rFonts w:ascii="Trebuchet MS"/>
          <w:sz w:val="17"/>
        </w:rPr>
        <mc:AlternateContent>
          <mc:Choice Requires="wps">
            <w:drawing>
              <wp:anchor distT="0" distB="0" distL="0" distR="0" allowOverlap="1" layoutInCell="1" locked="0" behindDoc="1" simplePos="0" relativeHeight="487541760">
                <wp:simplePos x="0" y="0"/>
                <wp:positionH relativeFrom="page">
                  <wp:posOffset>4431000</wp:posOffset>
                </wp:positionH>
                <wp:positionV relativeFrom="paragraph">
                  <wp:posOffset>-286146</wp:posOffset>
                </wp:positionV>
                <wp:extent cx="611505" cy="60769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611505" cy="607695"/>
                        </a:xfrm>
                        <a:custGeom>
                          <a:avLst/>
                          <a:gdLst/>
                          <a:ahLst/>
                          <a:cxnLst/>
                          <a:rect l="l" t="t" r="r" b="b"/>
                          <a:pathLst>
                            <a:path w="611505" h="607695">
                              <a:moveTo>
                                <a:pt x="110210" y="478823"/>
                              </a:moveTo>
                              <a:lnTo>
                                <a:pt x="57002" y="513419"/>
                              </a:lnTo>
                              <a:lnTo>
                                <a:pt x="23116" y="546848"/>
                              </a:lnTo>
                              <a:lnTo>
                                <a:pt x="5224" y="575841"/>
                              </a:lnTo>
                              <a:lnTo>
                                <a:pt x="41" y="596958"/>
                              </a:lnTo>
                              <a:lnTo>
                                <a:pt x="0" y="597128"/>
                              </a:lnTo>
                              <a:lnTo>
                                <a:pt x="3983" y="605135"/>
                              </a:lnTo>
                              <a:lnTo>
                                <a:pt x="4134" y="605135"/>
                              </a:lnTo>
                              <a:lnTo>
                                <a:pt x="7435" y="607091"/>
                              </a:lnTo>
                              <a:lnTo>
                                <a:pt x="46698" y="607091"/>
                              </a:lnTo>
                              <a:lnTo>
                                <a:pt x="50324" y="605845"/>
                              </a:lnTo>
                              <a:lnTo>
                                <a:pt x="11830" y="605845"/>
                              </a:lnTo>
                              <a:lnTo>
                                <a:pt x="17220" y="583196"/>
                              </a:lnTo>
                              <a:lnTo>
                                <a:pt x="37203" y="551207"/>
                              </a:lnTo>
                              <a:lnTo>
                                <a:pt x="69095" y="514781"/>
                              </a:lnTo>
                              <a:lnTo>
                                <a:pt x="110210" y="478823"/>
                              </a:lnTo>
                              <a:close/>
                            </a:path>
                            <a:path w="611505" h="607695">
                              <a:moveTo>
                                <a:pt x="261515" y="0"/>
                              </a:moveTo>
                              <a:lnTo>
                                <a:pt x="249276" y="8172"/>
                              </a:lnTo>
                              <a:lnTo>
                                <a:pt x="242991" y="27085"/>
                              </a:lnTo>
                              <a:lnTo>
                                <a:pt x="240793" y="47253"/>
                              </a:lnTo>
                              <a:lnTo>
                                <a:pt x="240675" y="48333"/>
                              </a:lnTo>
                              <a:lnTo>
                                <a:pt x="242057" y="92075"/>
                              </a:lnTo>
                              <a:lnTo>
                                <a:pt x="249607" y="140195"/>
                              </a:lnTo>
                              <a:lnTo>
                                <a:pt x="261515" y="191155"/>
                              </a:lnTo>
                              <a:lnTo>
                                <a:pt x="257678" y="208533"/>
                              </a:lnTo>
                              <a:lnTo>
                                <a:pt x="230178" y="281685"/>
                              </a:lnTo>
                              <a:lnTo>
                                <a:pt x="208641" y="330909"/>
                              </a:lnTo>
                              <a:lnTo>
                                <a:pt x="183332" y="384198"/>
                              </a:lnTo>
                              <a:lnTo>
                                <a:pt x="155314" y="438275"/>
                              </a:lnTo>
                              <a:lnTo>
                                <a:pt x="125652" y="489865"/>
                              </a:lnTo>
                              <a:lnTo>
                                <a:pt x="95409" y="535693"/>
                              </a:lnTo>
                              <a:lnTo>
                                <a:pt x="65648" y="572482"/>
                              </a:lnTo>
                              <a:lnTo>
                                <a:pt x="11830" y="605845"/>
                              </a:lnTo>
                              <a:lnTo>
                                <a:pt x="50324" y="605845"/>
                              </a:lnTo>
                              <a:lnTo>
                                <a:pt x="52390" y="605135"/>
                              </a:lnTo>
                              <a:lnTo>
                                <a:pt x="84603" y="577125"/>
                              </a:lnTo>
                              <a:lnTo>
                                <a:pt x="123704" y="527517"/>
                              </a:lnTo>
                              <a:lnTo>
                                <a:pt x="169985" y="453917"/>
                              </a:lnTo>
                              <a:lnTo>
                                <a:pt x="175941" y="452049"/>
                              </a:lnTo>
                              <a:lnTo>
                                <a:pt x="169985" y="452049"/>
                              </a:lnTo>
                              <a:lnTo>
                                <a:pt x="206612" y="385738"/>
                              </a:lnTo>
                              <a:lnTo>
                                <a:pt x="233316" y="331921"/>
                              </a:lnTo>
                              <a:lnTo>
                                <a:pt x="251981" y="288594"/>
                              </a:lnTo>
                              <a:lnTo>
                                <a:pt x="264489" y="253755"/>
                              </a:lnTo>
                              <a:lnTo>
                                <a:pt x="272723" y="225401"/>
                              </a:lnTo>
                              <a:lnTo>
                                <a:pt x="294579" y="225401"/>
                              </a:lnTo>
                              <a:lnTo>
                                <a:pt x="280817" y="189287"/>
                              </a:lnTo>
                              <a:lnTo>
                                <a:pt x="285316" y="157532"/>
                              </a:lnTo>
                              <a:lnTo>
                                <a:pt x="272723" y="157532"/>
                              </a:lnTo>
                              <a:lnTo>
                                <a:pt x="265562" y="130213"/>
                              </a:lnTo>
                              <a:lnTo>
                                <a:pt x="260737" y="103828"/>
                              </a:lnTo>
                              <a:lnTo>
                                <a:pt x="258013" y="79077"/>
                              </a:lnTo>
                              <a:lnTo>
                                <a:pt x="257156" y="56661"/>
                              </a:lnTo>
                              <a:lnTo>
                                <a:pt x="257278" y="51057"/>
                              </a:lnTo>
                              <a:lnTo>
                                <a:pt x="257361" y="47253"/>
                              </a:lnTo>
                              <a:lnTo>
                                <a:pt x="258791" y="31366"/>
                              </a:lnTo>
                              <a:lnTo>
                                <a:pt x="262673" y="14895"/>
                              </a:lnTo>
                              <a:lnTo>
                                <a:pt x="270232" y="3735"/>
                              </a:lnTo>
                              <a:lnTo>
                                <a:pt x="285398" y="3735"/>
                              </a:lnTo>
                              <a:lnTo>
                                <a:pt x="277393" y="622"/>
                              </a:lnTo>
                              <a:lnTo>
                                <a:pt x="261515" y="0"/>
                              </a:lnTo>
                              <a:close/>
                            </a:path>
                            <a:path w="611505" h="607695">
                              <a:moveTo>
                                <a:pt x="605221" y="450803"/>
                              </a:moveTo>
                              <a:lnTo>
                                <a:pt x="587787" y="450803"/>
                              </a:lnTo>
                              <a:lnTo>
                                <a:pt x="580937" y="457030"/>
                              </a:lnTo>
                              <a:lnTo>
                                <a:pt x="580937" y="473842"/>
                              </a:lnTo>
                              <a:lnTo>
                                <a:pt x="587787" y="480068"/>
                              </a:lnTo>
                              <a:lnTo>
                                <a:pt x="605221" y="480068"/>
                              </a:lnTo>
                              <a:lnTo>
                                <a:pt x="608334" y="476955"/>
                              </a:lnTo>
                              <a:lnTo>
                                <a:pt x="589655" y="476955"/>
                              </a:lnTo>
                              <a:lnTo>
                                <a:pt x="584051" y="471974"/>
                              </a:lnTo>
                              <a:lnTo>
                                <a:pt x="584051" y="458898"/>
                              </a:lnTo>
                              <a:lnTo>
                                <a:pt x="589655" y="453917"/>
                              </a:lnTo>
                              <a:lnTo>
                                <a:pt x="608334" y="453917"/>
                              </a:lnTo>
                              <a:lnTo>
                                <a:pt x="605221" y="450803"/>
                              </a:lnTo>
                              <a:close/>
                            </a:path>
                            <a:path w="611505" h="607695">
                              <a:moveTo>
                                <a:pt x="608334" y="453917"/>
                              </a:moveTo>
                              <a:lnTo>
                                <a:pt x="603353" y="453917"/>
                              </a:lnTo>
                              <a:lnTo>
                                <a:pt x="607712" y="458898"/>
                              </a:lnTo>
                              <a:lnTo>
                                <a:pt x="607712" y="471974"/>
                              </a:lnTo>
                              <a:lnTo>
                                <a:pt x="603353" y="476955"/>
                              </a:lnTo>
                              <a:lnTo>
                                <a:pt x="608334" y="476955"/>
                              </a:lnTo>
                              <a:lnTo>
                                <a:pt x="611448" y="473842"/>
                              </a:lnTo>
                              <a:lnTo>
                                <a:pt x="611448" y="457030"/>
                              </a:lnTo>
                              <a:lnTo>
                                <a:pt x="608334" y="453917"/>
                              </a:lnTo>
                              <a:close/>
                            </a:path>
                            <a:path w="611505" h="607695">
                              <a:moveTo>
                                <a:pt x="600240" y="455784"/>
                              </a:moveTo>
                              <a:lnTo>
                                <a:pt x="590277" y="455784"/>
                              </a:lnTo>
                              <a:lnTo>
                                <a:pt x="590277" y="473842"/>
                              </a:lnTo>
                              <a:lnTo>
                                <a:pt x="593391" y="473842"/>
                              </a:lnTo>
                              <a:lnTo>
                                <a:pt x="593391" y="466992"/>
                              </a:lnTo>
                              <a:lnTo>
                                <a:pt x="601277" y="466992"/>
                              </a:lnTo>
                              <a:lnTo>
                                <a:pt x="600862" y="466370"/>
                              </a:lnTo>
                              <a:lnTo>
                                <a:pt x="598994" y="465747"/>
                              </a:lnTo>
                              <a:lnTo>
                                <a:pt x="602730" y="464502"/>
                              </a:lnTo>
                              <a:lnTo>
                                <a:pt x="593391" y="464502"/>
                              </a:lnTo>
                              <a:lnTo>
                                <a:pt x="593391" y="459520"/>
                              </a:lnTo>
                              <a:lnTo>
                                <a:pt x="602315" y="459520"/>
                              </a:lnTo>
                              <a:lnTo>
                                <a:pt x="602211" y="458898"/>
                              </a:lnTo>
                              <a:lnTo>
                                <a:pt x="602108" y="458275"/>
                              </a:lnTo>
                              <a:lnTo>
                                <a:pt x="600240" y="455784"/>
                              </a:lnTo>
                              <a:close/>
                            </a:path>
                            <a:path w="611505" h="607695">
                              <a:moveTo>
                                <a:pt x="601277" y="466992"/>
                              </a:moveTo>
                              <a:lnTo>
                                <a:pt x="597126" y="466992"/>
                              </a:lnTo>
                              <a:lnTo>
                                <a:pt x="598372" y="468860"/>
                              </a:lnTo>
                              <a:lnTo>
                                <a:pt x="598994" y="470728"/>
                              </a:lnTo>
                              <a:lnTo>
                                <a:pt x="599617" y="473842"/>
                              </a:lnTo>
                              <a:lnTo>
                                <a:pt x="602730" y="473842"/>
                              </a:lnTo>
                              <a:lnTo>
                                <a:pt x="602108" y="470728"/>
                              </a:lnTo>
                              <a:lnTo>
                                <a:pt x="602108" y="468238"/>
                              </a:lnTo>
                              <a:lnTo>
                                <a:pt x="601277" y="466992"/>
                              </a:lnTo>
                              <a:close/>
                            </a:path>
                            <a:path w="611505" h="607695">
                              <a:moveTo>
                                <a:pt x="602315" y="459520"/>
                              </a:moveTo>
                              <a:lnTo>
                                <a:pt x="597749" y="459520"/>
                              </a:lnTo>
                              <a:lnTo>
                                <a:pt x="598994" y="460143"/>
                              </a:lnTo>
                              <a:lnTo>
                                <a:pt x="598994" y="463879"/>
                              </a:lnTo>
                              <a:lnTo>
                                <a:pt x="597126" y="464502"/>
                              </a:lnTo>
                              <a:lnTo>
                                <a:pt x="602730" y="464502"/>
                              </a:lnTo>
                              <a:lnTo>
                                <a:pt x="602730" y="462011"/>
                              </a:lnTo>
                              <a:lnTo>
                                <a:pt x="602419" y="460143"/>
                              </a:lnTo>
                              <a:lnTo>
                                <a:pt x="602315" y="459520"/>
                              </a:lnTo>
                              <a:close/>
                            </a:path>
                            <a:path w="611505" h="607695">
                              <a:moveTo>
                                <a:pt x="294579" y="225401"/>
                              </a:moveTo>
                              <a:lnTo>
                                <a:pt x="272723" y="225401"/>
                              </a:lnTo>
                              <a:lnTo>
                                <a:pt x="306327" y="292872"/>
                              </a:lnTo>
                              <a:lnTo>
                                <a:pt x="341215" y="338803"/>
                              </a:lnTo>
                              <a:lnTo>
                                <a:pt x="373768" y="368038"/>
                              </a:lnTo>
                              <a:lnTo>
                                <a:pt x="400367" y="385424"/>
                              </a:lnTo>
                              <a:lnTo>
                                <a:pt x="355845" y="394027"/>
                              </a:lnTo>
                              <a:lnTo>
                                <a:pt x="309589" y="404931"/>
                              </a:lnTo>
                              <a:lnTo>
                                <a:pt x="262556" y="418196"/>
                              </a:lnTo>
                              <a:lnTo>
                                <a:pt x="215702" y="433882"/>
                              </a:lnTo>
                              <a:lnTo>
                                <a:pt x="169985" y="452049"/>
                              </a:lnTo>
                              <a:lnTo>
                                <a:pt x="175941" y="452049"/>
                              </a:lnTo>
                              <a:lnTo>
                                <a:pt x="216126" y="439446"/>
                              </a:lnTo>
                              <a:lnTo>
                                <a:pt x="266093" y="426769"/>
                              </a:lnTo>
                              <a:lnTo>
                                <a:pt x="318331" y="416034"/>
                              </a:lnTo>
                              <a:lnTo>
                                <a:pt x="371287" y="407392"/>
                              </a:lnTo>
                              <a:lnTo>
                                <a:pt x="423405" y="400991"/>
                              </a:lnTo>
                              <a:lnTo>
                                <a:pt x="470160" y="400991"/>
                              </a:lnTo>
                              <a:lnTo>
                                <a:pt x="460142" y="396632"/>
                              </a:lnTo>
                              <a:lnTo>
                                <a:pt x="502376" y="394696"/>
                              </a:lnTo>
                              <a:lnTo>
                                <a:pt x="598747" y="394696"/>
                              </a:lnTo>
                              <a:lnTo>
                                <a:pt x="582572" y="385969"/>
                              </a:lnTo>
                              <a:lnTo>
                                <a:pt x="559348" y="381066"/>
                              </a:lnTo>
                              <a:lnTo>
                                <a:pt x="432745" y="381066"/>
                              </a:lnTo>
                              <a:lnTo>
                                <a:pt x="418298" y="372796"/>
                              </a:lnTo>
                              <a:lnTo>
                                <a:pt x="376706" y="344952"/>
                              </a:lnTo>
                              <a:lnTo>
                                <a:pt x="345788" y="313537"/>
                              </a:lnTo>
                              <a:lnTo>
                                <a:pt x="319422" y="275759"/>
                              </a:lnTo>
                              <a:lnTo>
                                <a:pt x="297726" y="233661"/>
                              </a:lnTo>
                              <a:lnTo>
                                <a:pt x="294579" y="225401"/>
                              </a:lnTo>
                              <a:close/>
                            </a:path>
                            <a:path w="611505" h="607695">
                              <a:moveTo>
                                <a:pt x="470160" y="400991"/>
                              </a:moveTo>
                              <a:lnTo>
                                <a:pt x="423405" y="400991"/>
                              </a:lnTo>
                              <a:lnTo>
                                <a:pt x="464267" y="419456"/>
                              </a:lnTo>
                              <a:lnTo>
                                <a:pt x="504662" y="433369"/>
                              </a:lnTo>
                              <a:lnTo>
                                <a:pt x="541788" y="442144"/>
                              </a:lnTo>
                              <a:lnTo>
                                <a:pt x="572843" y="445199"/>
                              </a:lnTo>
                              <a:lnTo>
                                <a:pt x="585695" y="444363"/>
                              </a:lnTo>
                              <a:lnTo>
                                <a:pt x="595336" y="441775"/>
                              </a:lnTo>
                              <a:lnTo>
                                <a:pt x="601826" y="437319"/>
                              </a:lnTo>
                              <a:lnTo>
                                <a:pt x="602923" y="435237"/>
                              </a:lnTo>
                              <a:lnTo>
                                <a:pt x="585919" y="435237"/>
                              </a:lnTo>
                              <a:lnTo>
                                <a:pt x="561275" y="432445"/>
                              </a:lnTo>
                              <a:lnTo>
                                <a:pt x="530736" y="424574"/>
                              </a:lnTo>
                              <a:lnTo>
                                <a:pt x="496344" y="412383"/>
                              </a:lnTo>
                              <a:lnTo>
                                <a:pt x="470160" y="400991"/>
                              </a:lnTo>
                              <a:close/>
                            </a:path>
                            <a:path w="611505" h="607695">
                              <a:moveTo>
                                <a:pt x="605221" y="430878"/>
                              </a:moveTo>
                              <a:lnTo>
                                <a:pt x="600862" y="432746"/>
                              </a:lnTo>
                              <a:lnTo>
                                <a:pt x="594013" y="435237"/>
                              </a:lnTo>
                              <a:lnTo>
                                <a:pt x="602923" y="435237"/>
                              </a:lnTo>
                              <a:lnTo>
                                <a:pt x="605221" y="430878"/>
                              </a:lnTo>
                              <a:close/>
                            </a:path>
                            <a:path w="611505" h="607695">
                              <a:moveTo>
                                <a:pt x="598747" y="394696"/>
                              </a:moveTo>
                              <a:lnTo>
                                <a:pt x="502376" y="394696"/>
                              </a:lnTo>
                              <a:lnTo>
                                <a:pt x="551439" y="396087"/>
                              </a:lnTo>
                              <a:lnTo>
                                <a:pt x="591746" y="404600"/>
                              </a:lnTo>
                              <a:lnTo>
                                <a:pt x="607712" y="424029"/>
                              </a:lnTo>
                              <a:lnTo>
                                <a:pt x="609580" y="419670"/>
                              </a:lnTo>
                              <a:lnTo>
                                <a:pt x="611445" y="417802"/>
                              </a:lnTo>
                              <a:lnTo>
                                <a:pt x="611445" y="413444"/>
                              </a:lnTo>
                              <a:lnTo>
                                <a:pt x="603869" y="397459"/>
                              </a:lnTo>
                              <a:lnTo>
                                <a:pt x="598747" y="394696"/>
                              </a:lnTo>
                              <a:close/>
                            </a:path>
                            <a:path w="611505" h="607695">
                              <a:moveTo>
                                <a:pt x="507464" y="376707"/>
                              </a:moveTo>
                              <a:lnTo>
                                <a:pt x="490798" y="377125"/>
                              </a:lnTo>
                              <a:lnTo>
                                <a:pt x="472673" y="378186"/>
                              </a:lnTo>
                              <a:lnTo>
                                <a:pt x="432745" y="381066"/>
                              </a:lnTo>
                              <a:lnTo>
                                <a:pt x="559348" y="381066"/>
                              </a:lnTo>
                              <a:lnTo>
                                <a:pt x="549717" y="379032"/>
                              </a:lnTo>
                              <a:lnTo>
                                <a:pt x="507464" y="376707"/>
                              </a:lnTo>
                              <a:close/>
                            </a:path>
                            <a:path w="611505" h="607695">
                              <a:moveTo>
                                <a:pt x="291402" y="51057"/>
                              </a:moveTo>
                              <a:lnTo>
                                <a:pt x="288046" y="69445"/>
                              </a:lnTo>
                              <a:lnTo>
                                <a:pt x="284164" y="93087"/>
                              </a:lnTo>
                              <a:lnTo>
                                <a:pt x="279231" y="122332"/>
                              </a:lnTo>
                              <a:lnTo>
                                <a:pt x="272809" y="157065"/>
                              </a:lnTo>
                              <a:lnTo>
                                <a:pt x="272723" y="157532"/>
                              </a:lnTo>
                              <a:lnTo>
                                <a:pt x="285316" y="157532"/>
                              </a:lnTo>
                              <a:lnTo>
                                <a:pt x="285886" y="153504"/>
                              </a:lnTo>
                              <a:lnTo>
                                <a:pt x="288678" y="119238"/>
                              </a:lnTo>
                              <a:lnTo>
                                <a:pt x="290186" y="85440"/>
                              </a:lnTo>
                              <a:lnTo>
                                <a:pt x="291402" y="51057"/>
                              </a:lnTo>
                              <a:close/>
                            </a:path>
                            <a:path w="611505" h="607695">
                              <a:moveTo>
                                <a:pt x="285398" y="3735"/>
                              </a:moveTo>
                              <a:lnTo>
                                <a:pt x="270232" y="3735"/>
                              </a:lnTo>
                              <a:lnTo>
                                <a:pt x="276955" y="7977"/>
                              </a:lnTo>
                              <a:lnTo>
                                <a:pt x="283439" y="14895"/>
                              </a:lnTo>
                              <a:lnTo>
                                <a:pt x="288532" y="25100"/>
                              </a:lnTo>
                              <a:lnTo>
                                <a:pt x="291402" y="39850"/>
                              </a:lnTo>
                              <a:lnTo>
                                <a:pt x="293737" y="16811"/>
                              </a:lnTo>
                              <a:lnTo>
                                <a:pt x="288600" y="4981"/>
                              </a:lnTo>
                              <a:lnTo>
                                <a:pt x="285398" y="3735"/>
                              </a:lnTo>
                              <a:close/>
                            </a:path>
                          </a:pathLst>
                        </a:custGeom>
                        <a:solidFill>
                          <a:srgbClr val="FFD8D8"/>
                        </a:solidFill>
                      </wps:spPr>
                      <wps:bodyPr wrap="square" lIns="0" tIns="0" rIns="0" bIns="0" rtlCol="0">
                        <a:prstTxWarp prst="textNoShape">
                          <a:avLst/>
                        </a:prstTxWarp>
                        <a:noAutofit/>
                      </wps:bodyPr>
                    </wps:wsp>
                  </a:graphicData>
                </a:graphic>
              </wp:anchor>
            </w:drawing>
          </mc:Choice>
          <mc:Fallback>
            <w:pict>
              <v:shape style="position:absolute;margin-left:348.897675pt;margin-top:-22.531258pt;width:48.15pt;height:47.85pt;mso-position-horizontal-relative:page;mso-position-vertical-relative:paragraph;z-index:-15774720" id="docshape3" coordorigin="6978,-451" coordsize="963,957" path="m7152,303l7068,358,7014,411,6986,456,6978,489,6978,490,6984,502,6984,502,6990,505,7051,505,7057,503,6997,503,7005,468,7037,417,7087,360,7152,303xm7390,-451l7371,-438,7361,-408,7357,-376,7357,-375,7356,-351,7357,-329,7359,-306,7362,-281,7366,-255,7371,-230,7377,-203,7383,-176,7390,-150,7384,-122,7367,-73,7340,-7,7307,70,7267,154,7223,240,7176,321,7128,393,7081,451,7037,489,6997,503,7057,503,7060,502,7111,458,7173,380,7246,264,7255,261,7246,261,7303,157,7345,72,7375,4,7394,-51,7407,-96,7442,-96,7420,-153,7427,-203,7407,-203,7396,-246,7389,-287,7384,-326,7383,-361,7383,-370,7383,-376,7385,-401,7392,-427,7404,-445,7427,-445,7415,-450,7390,-451xm7931,259l7904,259,7893,269,7893,296,7904,305,7931,305,7936,300,7907,300,7898,293,7898,272,7907,264,7936,264,7931,259xm7936,264l7928,264,7935,272,7935,293,7928,300,7936,300,7941,296,7941,269,7936,264xm7923,267l7908,267,7908,296,7912,296,7912,285,7925,285,7924,284,7921,283,7927,281,7912,281,7912,273,7926,273,7926,272,7926,271,7923,267xm7925,285l7918,285,7920,288,7921,291,7922,296,7927,296,7926,291,7926,287,7925,285xm7926,273l7919,273,7921,274,7921,280,7918,281,7927,281,7927,277,7927,274,7926,273xm7442,-96l7407,-96,7460,11,7515,83,7567,129,7608,156,7538,170,7465,187,7391,208,7318,233,7246,261,7255,261,7318,241,7397,221,7479,205,7563,191,7645,181,7718,181,7703,174,7769,171,7921,171,7895,157,7859,149,7659,149,7637,136,7614,123,7592,108,7571,93,7523,43,7481,-16,7447,-83,7442,-96xm7718,181l7645,181,7709,210,7773,232,7831,246,7880,250,7900,249,7915,245,7926,238,7927,235,7901,235,7862,230,7814,218,7760,199,7718,181xm7931,228l7924,231,7913,235,7927,235,7931,228xm7921,171l7769,171,7846,173,7910,187,7935,217,7938,210,7941,207,7941,200,7929,175,7921,171xm7777,143l7751,143,7722,145,7659,149,7859,149,7844,146,7777,143xm7437,-370l7432,-341,7425,-304,7418,-258,7408,-203,7407,-203,7427,-203,7428,-209,7433,-263,7435,-316,7437,-370xm7427,-445l7404,-445,7414,-438,7424,-427,7432,-411,7437,-388,7441,-424,7432,-443,7427,-445xe" filled="true" fillcolor="#ffd8d8" stroked="false">
                <v:path arrowok="t"/>
                <v:fill type="solid"/>
                <w10:wrap type="none"/>
              </v:shape>
            </w:pict>
          </mc:Fallback>
        </mc:AlternateContent>
      </w:r>
      <w:r>
        <w:rPr>
          <w:rFonts w:ascii="Trebuchet MS"/>
          <w:sz w:val="17"/>
        </w:rPr>
        <mc:AlternateContent>
          <mc:Choice Requires="wps">
            <w:drawing>
              <wp:anchor distT="0" distB="0" distL="0" distR="0" allowOverlap="1" layoutInCell="1" locked="0" behindDoc="1" simplePos="0" relativeHeight="487542272">
                <wp:simplePos x="0" y="0"/>
                <wp:positionH relativeFrom="page">
                  <wp:posOffset>4762463</wp:posOffset>
                </wp:positionH>
                <wp:positionV relativeFrom="paragraph">
                  <wp:posOffset>140964</wp:posOffset>
                </wp:positionV>
                <wp:extent cx="307975" cy="13525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307975" cy="135255"/>
                        </a:xfrm>
                        <a:prstGeom prst="rect">
                          <a:avLst/>
                        </a:prstGeom>
                      </wps:spPr>
                      <wps:txbx>
                        <w:txbxContent>
                          <w:p>
                            <w:pPr>
                              <w:spacing w:before="9"/>
                              <w:ind w:left="0" w:right="0" w:firstLine="0"/>
                              <w:jc w:val="left"/>
                              <w:rPr>
                                <w:rFonts w:ascii="Trebuchet MS"/>
                                <w:sz w:val="17"/>
                              </w:rPr>
                            </w:pPr>
                            <w:r>
                              <w:rPr>
                                <w:rFonts w:ascii="Trebuchet MS"/>
                                <w:sz w:val="17"/>
                              </w:rPr>
                              <w:t>-</w:t>
                            </w:r>
                            <w:r>
                              <w:rPr>
                                <w:rFonts w:ascii="Trebuchet MS"/>
                                <w:spacing w:val="-2"/>
                                <w:sz w:val="17"/>
                              </w:rPr>
                              <w:t>04'00'</w:t>
                            </w:r>
                          </w:p>
                        </w:txbxContent>
                      </wps:txbx>
                      <wps:bodyPr wrap="square" lIns="0" tIns="0" rIns="0" bIns="0" rtlCol="0">
                        <a:noAutofit/>
                      </wps:bodyPr>
                    </wps:wsp>
                  </a:graphicData>
                </a:graphic>
              </wp:anchor>
            </w:drawing>
          </mc:Choice>
          <mc:Fallback>
            <w:pict>
              <v:shape style="position:absolute;margin-left:374.997101pt;margin-top:11.099531pt;width:24.25pt;height:10.65pt;mso-position-horizontal-relative:page;mso-position-vertical-relative:paragraph;z-index:-15774208" type="#_x0000_t202" id="docshape4" filled="false" stroked="false">
                <v:textbox inset="0,0,0,0">
                  <w:txbxContent>
                    <w:p>
                      <w:pPr>
                        <w:spacing w:before="9"/>
                        <w:ind w:left="0" w:right="0" w:firstLine="0"/>
                        <w:jc w:val="left"/>
                        <w:rPr>
                          <w:rFonts w:ascii="Trebuchet MS"/>
                          <w:sz w:val="17"/>
                        </w:rPr>
                      </w:pPr>
                      <w:r>
                        <w:rPr>
                          <w:rFonts w:ascii="Trebuchet MS"/>
                          <w:sz w:val="17"/>
                        </w:rPr>
                        <w:t>-</w:t>
                      </w:r>
                      <w:r>
                        <w:rPr>
                          <w:rFonts w:ascii="Trebuchet MS"/>
                          <w:spacing w:val="-2"/>
                          <w:sz w:val="17"/>
                        </w:rPr>
                        <w:t>04'00'</w:t>
                      </w:r>
                    </w:p>
                  </w:txbxContent>
                </v:textbox>
                <w10:wrap type="none"/>
              </v:shape>
            </w:pict>
          </mc:Fallback>
        </mc:AlternateContent>
      </w:r>
      <w:r>
        <w:rPr>
          <w:rFonts w:ascii="Trebuchet MS"/>
          <w:spacing w:val="-4"/>
          <w:position w:val="-12"/>
          <w:sz w:val="32"/>
        </w:rPr>
        <w:t>CORREA</w:t>
      </w:r>
      <w:r>
        <w:rPr>
          <w:rFonts w:ascii="Trebuchet MS"/>
          <w:spacing w:val="-28"/>
          <w:position w:val="-12"/>
          <w:sz w:val="32"/>
        </w:rPr>
        <w:t> </w:t>
      </w:r>
      <w:r>
        <w:rPr>
          <w:rFonts w:ascii="Trebuchet MS"/>
          <w:spacing w:val="-4"/>
          <w:position w:val="-12"/>
          <w:sz w:val="32"/>
        </w:rPr>
        <w:t>GENTIL</w:t>
      </w:r>
      <w:r>
        <w:rPr>
          <w:rFonts w:ascii="Trebuchet MS"/>
          <w:spacing w:val="-9"/>
          <w:position w:val="-12"/>
          <w:sz w:val="32"/>
        </w:rPr>
        <w:t> </w:t>
      </w:r>
      <w:r>
        <w:rPr>
          <w:rFonts w:ascii="Trebuchet MS"/>
          <w:spacing w:val="-4"/>
          <w:sz w:val="17"/>
        </w:rPr>
        <w:t>Dados:</w:t>
      </w:r>
      <w:r>
        <w:rPr>
          <w:rFonts w:ascii="Trebuchet MS"/>
          <w:spacing w:val="-14"/>
          <w:sz w:val="17"/>
        </w:rPr>
        <w:t> </w:t>
      </w:r>
      <w:r>
        <w:rPr>
          <w:rFonts w:ascii="Trebuchet MS"/>
          <w:spacing w:val="-4"/>
          <w:sz w:val="17"/>
        </w:rPr>
        <w:t>2023.03.01</w:t>
      </w:r>
      <w:r>
        <w:rPr>
          <w:rFonts w:ascii="Trebuchet MS"/>
          <w:spacing w:val="-13"/>
          <w:sz w:val="17"/>
        </w:rPr>
        <w:t> </w:t>
      </w:r>
      <w:r>
        <w:rPr>
          <w:rFonts w:ascii="Trebuchet MS"/>
          <w:spacing w:val="-4"/>
          <w:sz w:val="17"/>
        </w:rPr>
        <w:t>15:17:21</w:t>
      </w:r>
    </w:p>
    <w:p>
      <w:pPr>
        <w:tabs>
          <w:tab w:pos="4932" w:val="left" w:leader="none"/>
        </w:tabs>
        <w:spacing w:line="191" w:lineRule="exact" w:before="162"/>
        <w:ind w:left="1155" w:right="0" w:firstLine="0"/>
        <w:jc w:val="left"/>
        <w:rPr>
          <w:rFonts w:ascii="Calibri"/>
          <w:sz w:val="16"/>
        </w:rPr>
      </w:pPr>
      <w:r>
        <w:rPr>
          <w:rFonts w:ascii="Calibri"/>
          <w:sz w:val="16"/>
        </w:rPr>
        <w:t>Assinado</w:t>
      </w:r>
      <w:r>
        <w:rPr>
          <w:rFonts w:ascii="Calibri"/>
          <w:spacing w:val="-5"/>
          <w:sz w:val="16"/>
        </w:rPr>
        <w:t> </w:t>
      </w:r>
      <w:r>
        <w:rPr>
          <w:rFonts w:ascii="Calibri"/>
          <w:spacing w:val="-2"/>
          <w:sz w:val="16"/>
        </w:rPr>
        <w:t>Digitalmente</w:t>
      </w:r>
      <w:r>
        <w:rPr>
          <w:rFonts w:ascii="Calibri"/>
          <w:sz w:val="16"/>
        </w:rPr>
        <w:tab/>
        <w:t>Assinado</w:t>
      </w:r>
      <w:r>
        <w:rPr>
          <w:rFonts w:ascii="Calibri"/>
          <w:spacing w:val="-4"/>
          <w:sz w:val="16"/>
        </w:rPr>
        <w:t> </w:t>
      </w:r>
      <w:r>
        <w:rPr>
          <w:rFonts w:ascii="Calibri"/>
          <w:spacing w:val="-2"/>
          <w:sz w:val="16"/>
        </w:rPr>
        <w:t>Digitalmente</w:t>
      </w:r>
    </w:p>
    <w:p>
      <w:pPr>
        <w:tabs>
          <w:tab w:pos="4210" w:val="left" w:leader="none"/>
          <w:tab w:pos="5201" w:val="left" w:leader="none"/>
        </w:tabs>
        <w:spacing w:line="240" w:lineRule="auto" w:before="0"/>
        <w:ind w:left="1386" w:right="1454" w:hanging="749"/>
        <w:jc w:val="left"/>
        <w:rPr>
          <w:sz w:val="24"/>
        </w:rPr>
      </w:pPr>
      <w:r>
        <w:rPr>
          <w:sz w:val="24"/>
        </w:rPr>
        <w:t>Tânia Mara Garcia Mafra</w:t>
        <w:tab/>
        <w:t>Des.</w:t>
      </w:r>
      <w:r>
        <w:rPr>
          <w:spacing w:val="-9"/>
          <w:sz w:val="24"/>
        </w:rPr>
        <w:t> </w:t>
      </w:r>
      <w:r>
        <w:rPr>
          <w:sz w:val="24"/>
        </w:rPr>
        <w:t>Airton</w:t>
      </w:r>
      <w:r>
        <w:rPr>
          <w:spacing w:val="-7"/>
          <w:sz w:val="24"/>
        </w:rPr>
        <w:t> </w:t>
      </w:r>
      <w:r>
        <w:rPr>
          <w:sz w:val="24"/>
        </w:rPr>
        <w:t>Luís</w:t>
      </w:r>
      <w:r>
        <w:rPr>
          <w:spacing w:val="-9"/>
          <w:sz w:val="24"/>
        </w:rPr>
        <w:t> </w:t>
      </w:r>
      <w:r>
        <w:rPr>
          <w:sz w:val="24"/>
        </w:rPr>
        <w:t>Corrêa</w:t>
      </w:r>
      <w:r>
        <w:rPr>
          <w:spacing w:val="-9"/>
          <w:sz w:val="24"/>
        </w:rPr>
        <w:t> </w:t>
      </w:r>
      <w:r>
        <w:rPr>
          <w:sz w:val="24"/>
        </w:rPr>
        <w:t>Gentil </w:t>
      </w:r>
      <w:r>
        <w:rPr>
          <w:spacing w:val="-2"/>
          <w:sz w:val="24"/>
        </w:rPr>
        <w:t>Secretária</w:t>
      </w:r>
      <w:r>
        <w:rPr>
          <w:sz w:val="24"/>
        </w:rPr>
        <w:tab/>
        <w:tab/>
      </w:r>
      <w:r>
        <w:rPr>
          <w:spacing w:val="-2"/>
          <w:sz w:val="24"/>
        </w:rPr>
        <w:t>Presidente</w:t>
      </w:r>
    </w:p>
    <w:sectPr>
      <w:type w:val="continuous"/>
      <w:pgSz w:w="11910" w:h="16840"/>
      <w:pgMar w:header="982" w:footer="1005" w:top="3120" w:bottom="120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Arial MT">
    <w:altName w:val="Arial MT"/>
    <w:charset w:val="1"/>
    <w:family w:val="swiss"/>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ight="0"/>
      <w:jc w:val="left"/>
      <w:rPr>
        <w:sz w:val="20"/>
      </w:rPr>
    </w:pPr>
    <w:r>
      <w:rPr>
        <w:sz w:val="20"/>
      </w:rPr>
      <mc:AlternateContent>
        <mc:Choice Requires="wps">
          <w:drawing>
            <wp:anchor distT="0" distB="0" distL="0" distR="0" allowOverlap="1" layoutInCell="1" locked="0" behindDoc="1" simplePos="0" relativeHeight="487542784">
              <wp:simplePos x="0" y="0"/>
              <wp:positionH relativeFrom="page">
                <wp:posOffset>6371844</wp:posOffset>
              </wp:positionH>
              <wp:positionV relativeFrom="page">
                <wp:posOffset>9914632</wp:posOffset>
              </wp:positionV>
              <wp:extent cx="160020" cy="16573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60020" cy="165735"/>
                      </a:xfrm>
                      <a:prstGeom prst="rect">
                        <a:avLst/>
                      </a:prstGeom>
                    </wps:spPr>
                    <wps:txbx>
                      <w:txbxContent>
                        <w:p>
                          <w:pPr>
                            <w:pStyle w:val="BodyText"/>
                            <w:spacing w:line="245" w:lineRule="exact"/>
                            <w:ind w:left="60" w:right="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 style="position:absolute;margin-left:501.720032pt;margin-top:780.679688pt;width:12.6pt;height:13.05pt;mso-position-horizontal-relative:page;mso-position-vertical-relative:page;z-index:-15773696" type="#_x0000_t202" id="docshape2" filled="false" stroked="false">
              <v:textbox inset="0,0,0,0">
                <w:txbxContent>
                  <w:p>
                    <w:pPr>
                      <w:pStyle w:val="BodyText"/>
                      <w:spacing w:line="245" w:lineRule="exact"/>
                      <w:ind w:left="60" w:right="0"/>
                      <w:jc w:val="left"/>
                      <w:rPr>
                        <w:rFonts w:ascii="Calibri"/>
                      </w:rPr>
                    </w:pPr>
                    <w:r>
                      <w:rPr>
                        <w:rFonts w:ascii="Calibri"/>
                        <w:spacing w:val="-10"/>
                      </w:rPr>
                      <w:fldChar w:fldCharType="begin"/>
                    </w:r>
                    <w:r>
                      <w:rPr>
                        <w:rFonts w:ascii="Calibri"/>
                        <w:spacing w:val="-10"/>
                      </w:rPr>
                      <w:instrText> PAGE </w:instrText>
                    </w:r>
                    <w:r>
                      <w:rPr>
                        <w:rFonts w:ascii="Calibri"/>
                        <w:spacing w:val="-10"/>
                      </w:rPr>
                      <w:fldChar w:fldCharType="separate"/>
                    </w:r>
                    <w:r>
                      <w:rPr>
                        <w:rFonts w:ascii="Calibri"/>
                        <w:spacing w:val="-10"/>
                      </w:rPr>
                      <w:t>1</w:t>
                    </w:r>
                    <w:r>
                      <w:rPr>
                        <w:rFonts w:ascii="Calibri"/>
                        <w:spacing w:val="-10"/>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ight="0"/>
      <w:jc w:val="left"/>
      <w:rPr>
        <w:sz w:val="20"/>
      </w:rPr>
    </w:pPr>
    <w:r>
      <w:rPr>
        <w:sz w:val="20"/>
      </w:rPr>
      <w:drawing>
        <wp:anchor distT="0" distB="0" distL="0" distR="0" allowOverlap="1" layoutInCell="1" locked="0" behindDoc="1" simplePos="0" relativeHeight="487541760">
          <wp:simplePos x="0" y="0"/>
          <wp:positionH relativeFrom="page">
            <wp:posOffset>3500627</wp:posOffset>
          </wp:positionH>
          <wp:positionV relativeFrom="page">
            <wp:posOffset>623316</wp:posOffset>
          </wp:positionV>
          <wp:extent cx="559308" cy="51807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559308" cy="51807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2272">
              <wp:simplePos x="0" y="0"/>
              <wp:positionH relativeFrom="page">
                <wp:posOffset>1762760</wp:posOffset>
              </wp:positionH>
              <wp:positionV relativeFrom="page">
                <wp:posOffset>1169919</wp:posOffset>
              </wp:positionV>
              <wp:extent cx="4035425" cy="82423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035425" cy="824230"/>
                      </a:xfrm>
                      <a:prstGeom prst="rect">
                        <a:avLst/>
                      </a:prstGeom>
                    </wps:spPr>
                    <wps:txbx>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righ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38.800003pt;margin-top:92.119659pt;width:317.75pt;height:64.9pt;mso-position-horizontal-relative:page;mso-position-vertical-relative:page;z-index:-15774208" type="#_x0000_t202" id="docshape1" filled="false" stroked="false">
              <v:textbox inset="0,0,0,0">
                <w:txbxContent>
                  <w:p>
                    <w:pPr>
                      <w:pStyle w:val="BodyText"/>
                      <w:spacing w:line="245" w:lineRule="exact"/>
                      <w:ind w:left="846" w:right="847"/>
                      <w:jc w:val="center"/>
                      <w:rPr>
                        <w:rFonts w:ascii="Calibri" w:hAnsi="Calibri"/>
                      </w:rPr>
                    </w:pPr>
                    <w:r>
                      <w:rPr>
                        <w:rFonts w:ascii="Calibri" w:hAnsi="Calibri"/>
                      </w:rPr>
                      <w:t>Poder</w:t>
                    </w:r>
                    <w:r>
                      <w:rPr>
                        <w:rFonts w:ascii="Calibri" w:hAnsi="Calibri"/>
                        <w:spacing w:val="-2"/>
                      </w:rPr>
                      <w:t> Judiciário</w:t>
                    </w:r>
                  </w:p>
                  <w:p>
                    <w:pPr>
                      <w:pStyle w:val="BodyText"/>
                      <w:ind w:left="846" w:right="844"/>
                      <w:jc w:val="center"/>
                      <w:rPr>
                        <w:rFonts w:ascii="Calibri" w:hAnsi="Calibri"/>
                      </w:rPr>
                    </w:pPr>
                    <w:r>
                      <w:rPr>
                        <w:rFonts w:ascii="Calibri" w:hAnsi="Calibri"/>
                      </w:rPr>
                      <w:t>Tribunal</w:t>
                    </w:r>
                    <w:r>
                      <w:rPr>
                        <w:rFonts w:ascii="Calibri" w:hAnsi="Calibri"/>
                        <w:spacing w:val="-6"/>
                      </w:rPr>
                      <w:t> </w:t>
                    </w:r>
                    <w:r>
                      <w:rPr>
                        <w:rFonts w:ascii="Calibri" w:hAnsi="Calibri"/>
                      </w:rPr>
                      <w:t>de</w:t>
                    </w:r>
                    <w:r>
                      <w:rPr>
                        <w:rFonts w:ascii="Calibri" w:hAnsi="Calibri"/>
                        <w:spacing w:val="-6"/>
                      </w:rPr>
                      <w:t> </w:t>
                    </w:r>
                    <w:r>
                      <w:rPr>
                        <w:rFonts w:ascii="Calibri" w:hAnsi="Calibri"/>
                      </w:rPr>
                      <w:t>Justiça</w:t>
                    </w:r>
                    <w:r>
                      <w:rPr>
                        <w:rFonts w:ascii="Calibri" w:hAnsi="Calibri"/>
                        <w:spacing w:val="-8"/>
                      </w:rPr>
                      <w:t> </w:t>
                    </w:r>
                    <w:r>
                      <w:rPr>
                        <w:rFonts w:ascii="Calibri" w:hAnsi="Calibri"/>
                      </w:rPr>
                      <w:t>do</w:t>
                    </w:r>
                    <w:r>
                      <w:rPr>
                        <w:rFonts w:ascii="Calibri" w:hAnsi="Calibri"/>
                        <w:spacing w:val="-6"/>
                      </w:rPr>
                      <w:t> </w:t>
                    </w:r>
                    <w:r>
                      <w:rPr>
                        <w:rFonts w:ascii="Calibri" w:hAnsi="Calibri"/>
                      </w:rPr>
                      <w:t>Estado</w:t>
                    </w:r>
                    <w:r>
                      <w:rPr>
                        <w:rFonts w:ascii="Calibri" w:hAnsi="Calibri"/>
                        <w:spacing w:val="-6"/>
                      </w:rPr>
                      <w:t> </w:t>
                    </w:r>
                    <w:r>
                      <w:rPr>
                        <w:rFonts w:ascii="Calibri" w:hAnsi="Calibri"/>
                      </w:rPr>
                      <w:t>do</w:t>
                    </w:r>
                    <w:r>
                      <w:rPr>
                        <w:rFonts w:ascii="Calibri" w:hAnsi="Calibri"/>
                        <w:spacing w:val="-6"/>
                      </w:rPr>
                      <w:t> </w:t>
                    </w:r>
                    <w:r>
                      <w:rPr>
                        <w:rFonts w:ascii="Calibri" w:hAnsi="Calibri"/>
                      </w:rPr>
                      <w:t>Amazonas Secretaria da Terceira Câmara Cível</w:t>
                    </w:r>
                  </w:p>
                  <w:p>
                    <w:pPr>
                      <w:spacing w:before="1"/>
                      <w:ind w:left="846" w:right="847" w:firstLine="0"/>
                      <w:jc w:val="center"/>
                      <w:rPr>
                        <w:rFonts w:ascii="Arial MT" w:hAnsi="Arial MT"/>
                        <w:sz w:val="20"/>
                      </w:rPr>
                    </w:pPr>
                    <w:r>
                      <w:rPr>
                        <w:rFonts w:ascii="Arial MT" w:hAnsi="Arial MT"/>
                        <w:sz w:val="20"/>
                      </w:rPr>
                      <w:t>Endereço</w:t>
                    </w:r>
                    <w:r>
                      <w:rPr>
                        <w:rFonts w:ascii="Arial MT" w:hAnsi="Arial MT"/>
                        <w:spacing w:val="-12"/>
                        <w:sz w:val="20"/>
                      </w:rPr>
                      <w:t> </w:t>
                    </w:r>
                    <w:r>
                      <w:rPr>
                        <w:rFonts w:ascii="Arial MT" w:hAnsi="Arial MT"/>
                        <w:sz w:val="20"/>
                      </w:rPr>
                      <w:t>Eletrônico:</w:t>
                    </w:r>
                    <w:r>
                      <w:rPr>
                        <w:rFonts w:ascii="Arial MT" w:hAnsi="Arial MT"/>
                        <w:spacing w:val="-12"/>
                        <w:sz w:val="20"/>
                      </w:rPr>
                      <w:t> </w:t>
                    </w:r>
                    <w:hyperlink r:id="rId2">
                      <w:r>
                        <w:rPr>
                          <w:rFonts w:ascii="Arial MT" w:hAnsi="Arial MT"/>
                          <w:color w:val="0000FF"/>
                          <w:spacing w:val="-2"/>
                          <w:sz w:val="20"/>
                          <w:u w:val="single" w:color="0000FF"/>
                        </w:rPr>
                        <w:t>sec.3camara.civel@tjam.jus.br</w:t>
                      </w:r>
                    </w:hyperlink>
                  </w:p>
                  <w:p>
                    <w:pPr>
                      <w:pStyle w:val="BodyText"/>
                      <w:ind w:left="0" w:right="0"/>
                      <w:jc w:val="center"/>
                      <w:rPr>
                        <w:rFonts w:ascii="Calibri" w:hAnsi="Calibri"/>
                      </w:rPr>
                    </w:pPr>
                    <w:r>
                      <w:rPr>
                        <w:rFonts w:ascii="Calibri" w:hAnsi="Calibri"/>
                      </w:rPr>
                      <w:t>Contatos</w:t>
                    </w:r>
                    <w:r>
                      <w:rPr>
                        <w:rFonts w:ascii="Calibri" w:hAnsi="Calibri"/>
                        <w:spacing w:val="-6"/>
                      </w:rPr>
                      <w:t> </w:t>
                    </w:r>
                    <w:r>
                      <w:rPr>
                        <w:rFonts w:ascii="Calibri" w:hAnsi="Calibri"/>
                      </w:rPr>
                      <w:t>telefônicos:</w:t>
                    </w:r>
                    <w:r>
                      <w:rPr>
                        <w:rFonts w:ascii="Calibri" w:hAnsi="Calibri"/>
                        <w:spacing w:val="-3"/>
                      </w:rPr>
                      <w:t> </w:t>
                    </w:r>
                    <w:r>
                      <w:rPr>
                        <w:rFonts w:ascii="Calibri" w:hAnsi="Calibri"/>
                      </w:rPr>
                      <w:t>(92)</w:t>
                    </w:r>
                    <w:r>
                      <w:rPr>
                        <w:rFonts w:ascii="Calibri" w:hAnsi="Calibri"/>
                        <w:spacing w:val="-4"/>
                      </w:rPr>
                      <w:t> </w:t>
                    </w:r>
                    <w:r>
                      <w:rPr>
                        <w:rFonts w:ascii="Calibri" w:hAnsi="Calibri"/>
                      </w:rPr>
                      <w:t>2129</w:t>
                    </w:r>
                    <w:r>
                      <w:rPr>
                        <w:rFonts w:ascii="Calibri" w:hAnsi="Calibri"/>
                        <w:spacing w:val="-1"/>
                      </w:rPr>
                      <w:t> </w:t>
                    </w:r>
                    <w:r>
                      <w:rPr>
                        <w:rFonts w:ascii="Calibri" w:hAnsi="Calibri"/>
                      </w:rPr>
                      <w:t>–</w:t>
                    </w:r>
                    <w:r>
                      <w:rPr>
                        <w:rFonts w:ascii="Calibri" w:hAnsi="Calibri"/>
                        <w:spacing w:val="-5"/>
                      </w:rPr>
                      <w:t> </w:t>
                    </w:r>
                    <w:r>
                      <w:rPr>
                        <w:rFonts w:ascii="Calibri" w:hAnsi="Calibri"/>
                      </w:rPr>
                      <w:t>6722/2129</w:t>
                    </w:r>
                    <w:r>
                      <w:rPr>
                        <w:rFonts w:ascii="Calibri" w:hAnsi="Calibri"/>
                        <w:spacing w:val="-4"/>
                      </w:rPr>
                      <w:t> </w:t>
                    </w:r>
                    <w:r>
                      <w:rPr>
                        <w:rFonts w:ascii="Calibri" w:hAnsi="Calibri"/>
                      </w:rPr>
                      <w:t>–</w:t>
                    </w:r>
                    <w:r>
                      <w:rPr>
                        <w:rFonts w:ascii="Calibri" w:hAnsi="Calibri"/>
                        <w:spacing w:val="-1"/>
                      </w:rPr>
                      <w:t> </w:t>
                    </w:r>
                    <w:r>
                      <w:rPr>
                        <w:rFonts w:ascii="Calibri" w:hAnsi="Calibri"/>
                      </w:rPr>
                      <w:t>6723</w:t>
                    </w:r>
                    <w:r>
                      <w:rPr>
                        <w:rFonts w:ascii="Calibri" w:hAnsi="Calibri"/>
                        <w:spacing w:val="-1"/>
                      </w:rPr>
                      <w:t> </w:t>
                    </w:r>
                    <w:r>
                      <w:rPr>
                        <w:rFonts w:ascii="Calibri" w:hAnsi="Calibri"/>
                      </w:rPr>
                      <w:t>(92)</w:t>
                    </w:r>
                    <w:r>
                      <w:rPr>
                        <w:rFonts w:ascii="Calibri" w:hAnsi="Calibri"/>
                        <w:spacing w:val="-4"/>
                      </w:rPr>
                      <w:t> </w:t>
                    </w:r>
                    <w:r>
                      <w:rPr>
                        <w:rFonts w:ascii="Calibri" w:hAnsi="Calibri"/>
                      </w:rPr>
                      <w:t>99971</w:t>
                    </w:r>
                    <w:r>
                      <w:rPr>
                        <w:rFonts w:ascii="Calibri" w:hAnsi="Calibri"/>
                        <w:spacing w:val="-4"/>
                      </w:rPr>
                      <w:t> </w:t>
                    </w:r>
                    <w:r>
                      <w:rPr>
                        <w:rFonts w:ascii="Calibri" w:hAnsi="Calibri"/>
                      </w:rPr>
                      <w:t>–</w:t>
                    </w:r>
                    <w:r>
                      <w:rPr>
                        <w:rFonts w:ascii="Calibri" w:hAnsi="Calibri"/>
                        <w:spacing w:val="-3"/>
                      </w:rPr>
                      <w:t> </w:t>
                    </w:r>
                    <w:r>
                      <w:rPr>
                        <w:rFonts w:ascii="Calibri" w:hAnsi="Calibri"/>
                        <w:spacing w:val="-4"/>
                      </w:rPr>
                      <w:t>0939</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 w:hanging="144"/>
      </w:pPr>
      <w:rPr>
        <w:rFonts w:hint="default" w:ascii="Times New Roman" w:hAnsi="Times New Roman" w:eastAsia="Times New Roman" w:cs="Times New Roman"/>
        <w:b w:val="0"/>
        <w:bCs w:val="0"/>
        <w:i w:val="0"/>
        <w:iCs w:val="0"/>
        <w:spacing w:val="0"/>
        <w:w w:val="100"/>
        <w:sz w:val="22"/>
        <w:szCs w:val="22"/>
        <w:lang w:val="pt-PT" w:eastAsia="en-US" w:bidi="ar-SA"/>
      </w:rPr>
    </w:lvl>
    <w:lvl w:ilvl="1">
      <w:start w:val="0"/>
      <w:numFmt w:val="bullet"/>
      <w:lvlText w:val="•"/>
      <w:lvlJc w:val="left"/>
      <w:pPr>
        <w:ind w:left="864" w:hanging="144"/>
      </w:pPr>
      <w:rPr>
        <w:rFonts w:hint="default"/>
        <w:lang w:val="pt-PT" w:eastAsia="en-US" w:bidi="ar-SA"/>
      </w:rPr>
    </w:lvl>
    <w:lvl w:ilvl="2">
      <w:start w:val="0"/>
      <w:numFmt w:val="bullet"/>
      <w:lvlText w:val="•"/>
      <w:lvlJc w:val="left"/>
      <w:pPr>
        <w:ind w:left="1729" w:hanging="144"/>
      </w:pPr>
      <w:rPr>
        <w:rFonts w:hint="default"/>
        <w:lang w:val="pt-PT" w:eastAsia="en-US" w:bidi="ar-SA"/>
      </w:rPr>
    </w:lvl>
    <w:lvl w:ilvl="3">
      <w:start w:val="0"/>
      <w:numFmt w:val="bullet"/>
      <w:lvlText w:val="•"/>
      <w:lvlJc w:val="left"/>
      <w:pPr>
        <w:ind w:left="2594" w:hanging="144"/>
      </w:pPr>
      <w:rPr>
        <w:rFonts w:hint="default"/>
        <w:lang w:val="pt-PT" w:eastAsia="en-US" w:bidi="ar-SA"/>
      </w:rPr>
    </w:lvl>
    <w:lvl w:ilvl="4">
      <w:start w:val="0"/>
      <w:numFmt w:val="bullet"/>
      <w:lvlText w:val="•"/>
      <w:lvlJc w:val="left"/>
      <w:pPr>
        <w:ind w:left="3458" w:hanging="144"/>
      </w:pPr>
      <w:rPr>
        <w:rFonts w:hint="default"/>
        <w:lang w:val="pt-PT" w:eastAsia="en-US" w:bidi="ar-SA"/>
      </w:rPr>
    </w:lvl>
    <w:lvl w:ilvl="5">
      <w:start w:val="0"/>
      <w:numFmt w:val="bullet"/>
      <w:lvlText w:val="•"/>
      <w:lvlJc w:val="left"/>
      <w:pPr>
        <w:ind w:left="4323" w:hanging="144"/>
      </w:pPr>
      <w:rPr>
        <w:rFonts w:hint="default"/>
        <w:lang w:val="pt-PT" w:eastAsia="en-US" w:bidi="ar-SA"/>
      </w:rPr>
    </w:lvl>
    <w:lvl w:ilvl="6">
      <w:start w:val="0"/>
      <w:numFmt w:val="bullet"/>
      <w:lvlText w:val="•"/>
      <w:lvlJc w:val="left"/>
      <w:pPr>
        <w:ind w:left="5188" w:hanging="144"/>
      </w:pPr>
      <w:rPr>
        <w:rFonts w:hint="default"/>
        <w:lang w:val="pt-PT" w:eastAsia="en-US" w:bidi="ar-SA"/>
      </w:rPr>
    </w:lvl>
    <w:lvl w:ilvl="7">
      <w:start w:val="0"/>
      <w:numFmt w:val="bullet"/>
      <w:lvlText w:val="•"/>
      <w:lvlJc w:val="left"/>
      <w:pPr>
        <w:ind w:left="6053" w:hanging="144"/>
      </w:pPr>
      <w:rPr>
        <w:rFonts w:hint="default"/>
        <w:lang w:val="pt-PT" w:eastAsia="en-US" w:bidi="ar-SA"/>
      </w:rPr>
    </w:lvl>
    <w:lvl w:ilvl="8">
      <w:start w:val="0"/>
      <w:numFmt w:val="bullet"/>
      <w:lvlText w:val="•"/>
      <w:lvlJc w:val="left"/>
      <w:pPr>
        <w:ind w:left="6917" w:hanging="144"/>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 w:right="133"/>
      <w:jc w:val="both"/>
    </w:pPr>
    <w:rPr>
      <w:rFonts w:ascii="Times New Roman" w:hAnsi="Times New Roman" w:eastAsia="Times New Roman" w:cs="Times New Roman"/>
      <w:sz w:val="22"/>
      <w:szCs w:val="22"/>
      <w:lang w:val="pt-PT" w:eastAsia="en-US" w:bidi="ar-SA"/>
    </w:rPr>
  </w:style>
  <w:style w:styleId="ListParagraph" w:type="paragraph">
    <w:name w:val="List Paragraph"/>
    <w:basedOn w:val="Normal"/>
    <w:uiPriority w:val="1"/>
    <w:qFormat/>
    <w:pPr>
      <w:ind w:left="1" w:right="134"/>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hyperlink" Target="mailto:sec.3camara.civel@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Microsoft Word - 14 - 02.05.2022</dc:title>
  <dcterms:created xsi:type="dcterms:W3CDTF">2025-05-16T17:46:09Z</dcterms:created>
  <dcterms:modified xsi:type="dcterms:W3CDTF">2025-05-16T17:46:09Z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2022-12-08T00:00:00Z</vt:filetime>
  </property>
  <property fmtid="{D5CDD505-2E9C-101B-9397-08002B2CF9AE}" pid="3" name="LastSaved">
    <vt:filetime>2025-05-16T00:00:00Z</vt:filetime>
  </property>
  <property fmtid="{D5CDD505-2E9C-101B-9397-08002B2CF9AE}" pid="4" name="Producer">
    <vt:lpwstr>Microsoft: Print To PDF</vt:lpwstr>
  </property>
</Properties>
</file>