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241"/>
        <w:ind w:left="467" w:right="0" w:firstLine="0"/>
        <w:jc w:val="left"/>
        <w:rPr>
          <w:b/>
          <w:sz w:val="24"/>
        </w:rPr>
      </w:pPr>
      <w:r>
        <w:rPr>
          <w:b/>
          <w:sz w:val="24"/>
        </w:rPr>
        <w:t>ATA 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2"/>
          <w:sz w:val="24"/>
          <w:vertAlign w:val="baseline"/>
        </w:rPr>
        <w:t> </w:t>
      </w:r>
      <w:r>
        <w:rPr>
          <w:b/>
          <w:sz w:val="24"/>
          <w:vertAlign w:val="baseline"/>
        </w:rPr>
        <w:t>2 DA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SESSÃO</w:t>
      </w:r>
      <w:r>
        <w:rPr>
          <w:b/>
          <w:spacing w:val="-5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DA</w:t>
      </w:r>
      <w:r>
        <w:rPr>
          <w:b/>
          <w:spacing w:val="-3"/>
          <w:sz w:val="24"/>
          <w:vertAlign w:val="baseline"/>
        </w:rPr>
        <w:t> </w:t>
      </w:r>
      <w:r>
        <w:rPr>
          <w:b/>
          <w:sz w:val="24"/>
          <w:vertAlign w:val="baseline"/>
        </w:rPr>
        <w:t>TERCEIRA</w:t>
      </w:r>
      <w:r>
        <w:rPr>
          <w:b/>
          <w:spacing w:val="-2"/>
          <w:sz w:val="24"/>
          <w:vertAlign w:val="baseline"/>
        </w:rPr>
        <w:t> </w:t>
      </w:r>
      <w:r>
        <w:rPr>
          <w:b/>
          <w:sz w:val="24"/>
          <w:vertAlign w:val="baseline"/>
        </w:rPr>
        <w:t>CÂMARA</w:t>
      </w:r>
      <w:r>
        <w:rPr>
          <w:b/>
          <w:spacing w:val="-3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ind w:left="0"/>
        <w:jc w:val="left"/>
        <w:rPr>
          <w:b/>
          <w:sz w:val="24"/>
        </w:rPr>
      </w:pPr>
    </w:p>
    <w:p>
      <w:pPr>
        <w:pStyle w:val="BodyText"/>
        <w:ind w:right="135"/>
      </w:pPr>
      <w:r>
        <w:rPr/>
        <w:t>Ao(s) trinta e um</w:t>
      </w:r>
      <w:r>
        <w:rPr>
          <w:spacing w:val="-3"/>
        </w:rPr>
        <w:t> </w:t>
      </w:r>
      <w:r>
        <w:rPr/>
        <w:t>de janeiro</w:t>
      </w:r>
      <w:r>
        <w:rPr>
          <w:spacing w:val="-1"/>
        </w:rPr>
        <w:t> </w:t>
      </w:r>
      <w:r>
        <w:rPr/>
        <w:t>de dois mil, vinte e dois, nesta cidade de</w:t>
      </w:r>
      <w:r>
        <w:rPr>
          <w:spacing w:val="-1"/>
        </w:rPr>
        <w:t> </w:t>
      </w:r>
      <w:r>
        <w:rPr/>
        <w:t>Manaus, reuniu-se às nove horas, em sessão ordinária, realizada por videoconferência, a egrégia Terceira Câmara Cível, com a presença dos(as) Excelentíssimos(as) Senhores(as): Desembargador Airton Luís Corrêa Gentil - Presidente, Desembargador João de Jesus Abdala Simões, Desembargador Flávio Humberto Pascarelli Lopes, Desembargador Lafayette Carneiro Vieira Júnior, Desembargador Abraham Peixoto Campos Filho e da Dra. Maria José da Silva Nazaré, Representante do Ministério Público. Ausente, justificadamente Desembargadora Mirza Telma de Oliveira</w:t>
      </w:r>
      <w:r>
        <w:rPr>
          <w:spacing w:val="80"/>
        </w:rPr>
        <w:t> </w:t>
      </w:r>
      <w:r>
        <w:rPr/>
        <w:t>Cunha. Ao iniciar-se a sessão, posta em</w:t>
      </w:r>
      <w:r>
        <w:rPr>
          <w:spacing w:val="-1"/>
        </w:rPr>
        <w:t> </w:t>
      </w:r>
      <w:r>
        <w:rPr/>
        <w:t>discussão e não impugnada, foi aprovada a ata anterior, sendo dispensada a leitura pelo Des. Abraham Peixoto Campos Filho. JULGAMENTOS 1) Agravo de Instrumento nº: 4006139-48.2019.8.04.0000 de Capital - Fórum Ministro Henoch Reis/15ª Vara Cível e de Acidentes de Trabalho. Agravante: F. P. Seabra, Agravado: Jr Gondin Comércio Navegação e Turismo – Me. Relator o Exmo. Sr. Desembargador AIRTON LUÍS CORRÊA GENTIL. Decisão: ACÓRDÃO.Vistos, relatados e discutidos estes autos de Agravo de Instrumento</w:t>
      </w:r>
      <w:r>
        <w:rPr>
          <w:spacing w:val="40"/>
        </w:rPr>
        <w:t> </w:t>
      </w:r>
      <w:r>
        <w:rPr/>
        <w:t>4006139-48.2019.8.04.0000, em que são partes as acima indicadas,</w:t>
      </w:r>
      <w:r>
        <w:rPr>
          <w:spacing w:val="40"/>
        </w:rPr>
        <w:t> </w:t>
      </w:r>
      <w:r>
        <w:rPr/>
        <w:t>ACORDAM os Excelentíssimos Senhores Desembargadores que compõem a Egrégia Terceira Câmara Cível do Tribunal de Justiça do Estado do Amazonas,</w:t>
      </w:r>
      <w:r>
        <w:rPr>
          <w:spacing w:val="40"/>
        </w:rPr>
        <w:t> </w:t>
      </w:r>
      <w:r>
        <w:rPr/>
        <w:t>por unanimidade de votos, em conhecer e desprover o recurso de Agravo de Instrumento, nos termos do voto condutor da decisão.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Flávio Humberto Pascarelli Lopes e Lafayette Carneiro Vieira Júnior. 2) Agravo de Instrumento nº: 4001280- 52.2020.8.04.0000 de Fórum de Tapauá/Vara Única de Tapauá. Agravante: Carlos Gonçalves</w:t>
      </w:r>
      <w:r>
        <w:rPr>
          <w:spacing w:val="40"/>
        </w:rPr>
        <w:t> </w:t>
      </w:r>
      <w:r>
        <w:rPr/>
        <w:t>da Silva, Agravado: Ministério Público do Estado do Amazonas, 1ª PROMOTORIA</w:t>
      </w:r>
      <w:r>
        <w:rPr>
          <w:spacing w:val="40"/>
        </w:rPr>
        <w:t> </w:t>
      </w:r>
      <w:r>
        <w:rPr/>
        <w:t>DE TAPAUÁ/AM, Agravado: Ministério Público do Estado do Amazonas, MPAM: Ministério Público do Estado do Amazonas, ProcuradorMP: Karla Fregapani Leite, MPAM: Ministério Público do Estado do Amazonas, ProcuradorMP: Karla Fregapani Leite. Relator o Exmo. Sr. Desembargador AIRTON LUÍS CORRÊA GENTIL. Decisão: ACÓRDÃO.Vistos, relatados e discutidos estes autos de Agravo de Instrumento nº 4001280-52.2020.8.04.0000, em que são partes as acima indicadas, ACORDAM os Excelentíssimos Senhores Desembargadores que compõem</w:t>
      </w:r>
      <w:r>
        <w:rPr>
          <w:spacing w:val="-4"/>
        </w:rPr>
        <w:t> </w:t>
      </w:r>
      <w:r>
        <w:rPr/>
        <w:t>a Egrégia Terceira Câmara Cível do</w:t>
      </w:r>
      <w:r>
        <w:rPr>
          <w:spacing w:val="-2"/>
        </w:rPr>
        <w:t> </w:t>
      </w:r>
      <w:r>
        <w:rPr/>
        <w:t>Tribunal de</w:t>
      </w:r>
      <w:r>
        <w:rPr>
          <w:spacing w:val="-2"/>
        </w:rPr>
        <w:t> </w:t>
      </w:r>
      <w:r>
        <w:rPr/>
        <w:t>Justiça do Estado do</w:t>
      </w:r>
      <w:r>
        <w:rPr>
          <w:spacing w:val="-2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por unanimidade de votos e em dissonância do parecer ministerial, em conhecer em parte o recurso e, na parte conhecida, provê-lo parcialmente, nos termos do voto do desembargador relator. Participaram do julgamento os(as) Exmos(as). Srs(as).</w:t>
      </w:r>
      <w:r>
        <w:rPr>
          <w:spacing w:val="80"/>
        </w:rPr>
        <w:t> </w:t>
      </w:r>
      <w:r>
        <w:rPr/>
        <w:t>Flávio Humberto Pascarelli Lopes e Lafayette Carneiro Vieira Júnior. 3) Agravo de Instrumento nº: 4003452-30.2021.8.04.0000 de Capital - Fórum Ministro Henoch Reis/19ª Vara Cível e de Acidentes de Trabalho. Agravante: Federação das Unimeds da Amazônia, Agravado: Theo Lucena Nogueira. Relator o Exmo. Sr. Desembargador AIRTON LUÍS CORRÊA GENTIL. Decisão: ACÓRDÃO.Vistos, relatados e discutidos estes autos de Agravo de Instrumento nº 4003452-30.2021.8.04.0000, em que são partes as acima indicadas, ACORDAM os Excelentíssimos Senhores Desembargadores que compõem a Egrégia Terceira Câmara Cível do Tribunal de Justiça do Estado do Amazonas, por unanimidade de votos, em conhecer em parte o recurso de Agravo de Instrumento e, na parte conhecida, desprovê-lo, nos termos do voto do desembargador relator. Impedido o Exmo. Sr. Desembargador</w:t>
      </w:r>
      <w:r>
        <w:rPr>
          <w:spacing w:val="-2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Júnior.</w:t>
      </w:r>
      <w:r>
        <w:rPr>
          <w:spacing w:val="-2"/>
        </w:rPr>
        <w:t> </w:t>
      </w:r>
      <w:r>
        <w:rPr/>
        <w:t>Participaram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julgamento</w:t>
      </w:r>
      <w:r>
        <w:rPr>
          <w:spacing w:val="-2"/>
        </w:rPr>
        <w:t> </w:t>
      </w:r>
      <w:r>
        <w:rPr/>
        <w:t>os(as)</w:t>
      </w:r>
      <w:r>
        <w:rPr>
          <w:spacing w:val="-1"/>
        </w:rPr>
        <w:t> </w:t>
      </w:r>
      <w:r>
        <w:rPr/>
        <w:t>Exmos(as). Srs(as).</w:t>
      </w:r>
      <w:r>
        <w:rPr>
          <w:spacing w:val="8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Abraham Peixoto Campos Filho. 4) Apelação Cível nº: 0000097-12.2015.8.04.7301 de Fórum de Tabatinga/2ª Vara de Tabatinga. Apelante: Acacio</w:t>
      </w:r>
      <w:r>
        <w:rPr>
          <w:spacing w:val="30"/>
        </w:rPr>
        <w:t>  </w:t>
      </w:r>
      <w:r>
        <w:rPr/>
        <w:t>Julião</w:t>
      </w:r>
      <w:r>
        <w:rPr>
          <w:spacing w:val="32"/>
        </w:rPr>
        <w:t>  </w:t>
      </w:r>
      <w:r>
        <w:rPr/>
        <w:t>Parente,</w:t>
      </w:r>
      <w:r>
        <w:rPr>
          <w:spacing w:val="31"/>
        </w:rPr>
        <w:t>  </w:t>
      </w:r>
      <w:r>
        <w:rPr/>
        <w:t>Apelado:</w:t>
      </w:r>
      <w:r>
        <w:rPr>
          <w:spacing w:val="31"/>
        </w:rPr>
        <w:t>  </w:t>
      </w:r>
      <w:r>
        <w:rPr/>
        <w:t>Municipio</w:t>
      </w:r>
      <w:r>
        <w:rPr>
          <w:spacing w:val="31"/>
        </w:rPr>
        <w:t>  </w:t>
      </w:r>
      <w:r>
        <w:rPr/>
        <w:t>de</w:t>
      </w:r>
      <w:r>
        <w:rPr>
          <w:spacing w:val="31"/>
        </w:rPr>
        <w:t>  </w:t>
      </w:r>
      <w:r>
        <w:rPr/>
        <w:t>Tabatinga/AM.</w:t>
      </w:r>
      <w:r>
        <w:rPr>
          <w:spacing w:val="32"/>
        </w:rPr>
        <w:t>  </w:t>
      </w:r>
      <w:r>
        <w:rPr/>
        <w:t>Relator</w:t>
      </w:r>
      <w:r>
        <w:rPr>
          <w:spacing w:val="32"/>
        </w:rPr>
        <w:t>  </w:t>
      </w:r>
      <w:r>
        <w:rPr/>
        <w:t>o</w:t>
      </w:r>
      <w:r>
        <w:rPr>
          <w:spacing w:val="31"/>
        </w:rPr>
        <w:t>  </w:t>
      </w:r>
      <w:r>
        <w:rPr/>
        <w:t>Exmo.</w:t>
      </w:r>
      <w:r>
        <w:rPr>
          <w:spacing w:val="33"/>
        </w:rPr>
        <w:t>  </w:t>
      </w:r>
      <w:r>
        <w:rPr>
          <w:spacing w:val="-5"/>
        </w:rPr>
        <w:t>Sr.</w:t>
      </w:r>
    </w:p>
    <w:p>
      <w:pPr>
        <w:pStyle w:val="BodyText"/>
        <w:spacing w:after="0"/>
        <w:sectPr>
          <w:headerReference w:type="default" r:id="rId5"/>
          <w:footerReference w:type="default" r:id="rId6"/>
          <w:type w:val="continuous"/>
          <w:pgSz w:w="11910" w:h="16840"/>
          <w:pgMar w:header="982" w:footer="1005" w:top="3120" w:bottom="1200" w:left="1700" w:right="1559"/>
          <w:pgNumType w:start="1"/>
        </w:sectPr>
      </w:pPr>
    </w:p>
    <w:p>
      <w:pPr>
        <w:pStyle w:val="BodyText"/>
        <w:ind w:right="133"/>
      </w:pPr>
      <w:r>
        <w:rPr/>
        <w:t>Desembargador AIRTON LUÍS CORRÊA GENTIL. Decisão: ACÓRDÃO.Vistos, relatados e discutidos estes autos de Apelação Cível nº 0000097-12.2015.8.04.7301, em que são partes as acima indicadas, ACORDAM os Excelentíssimos Senhores Desembargadores que compõem a Egrégia Terceira Câmara Cível do Tribunal de Justiça do Estado do Amazonas, por</w:t>
      </w:r>
      <w:r>
        <w:rPr>
          <w:spacing w:val="40"/>
        </w:rPr>
        <w:t> </w:t>
      </w:r>
      <w:r>
        <w:rPr/>
        <w:t>unanimidade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votos,</w:t>
      </w:r>
      <w:r>
        <w:rPr>
          <w:spacing w:val="-2"/>
        </w:rPr>
        <w:t> </w:t>
      </w:r>
      <w:r>
        <w:rPr/>
        <w:t>em</w:t>
      </w:r>
      <w:r>
        <w:rPr>
          <w:spacing w:val="-3"/>
        </w:rPr>
        <w:t> </w:t>
      </w:r>
      <w:r>
        <w:rPr/>
        <w:t>conhecer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prover</w:t>
      </w:r>
      <w:r>
        <w:rPr>
          <w:spacing w:val="-1"/>
        </w:rPr>
        <w:t> </w:t>
      </w:r>
      <w:r>
        <w:rPr/>
        <w:t>parcialmente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recurso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Apelação,</w:t>
      </w:r>
      <w:r>
        <w:rPr>
          <w:spacing w:val="-3"/>
        </w:rPr>
        <w:t> </w:t>
      </w:r>
      <w:r>
        <w:rPr/>
        <w:t>nos</w:t>
      </w:r>
      <w:r>
        <w:rPr>
          <w:spacing w:val="-2"/>
        </w:rPr>
        <w:t> </w:t>
      </w:r>
      <w:r>
        <w:rPr/>
        <w:t>termos</w:t>
      </w:r>
      <w:r>
        <w:rPr>
          <w:spacing w:val="-2"/>
        </w:rPr>
        <w:t> </w:t>
      </w:r>
      <w:r>
        <w:rPr/>
        <w:t>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Lafayette Carneiro Vieira Júnior. 5) Apelação Cível nº: 0620395- 85.2014.8.04.0001 de Capital - Fórum Ministro Henoch Reis/17ª Vara Cível e de Acidentes de Trabalho. Apelante: Maria Mirtes Bezerra Alves, Apelado: José Eduardo Mendes. Relator o Exmo. Sr. Desembargador AIRTON LUÍS CORRÊA GENTIL. Decisão: ACÓRDÃO.Vistos, relatados e discutidos estes autos de</w:t>
      </w:r>
      <w:r>
        <w:rPr>
          <w:spacing w:val="-1"/>
        </w:rPr>
        <w:t> </w:t>
      </w:r>
      <w:r>
        <w:rPr/>
        <w:t>Apelação Cível nº 0620395-85.2014.8.04.0001, em</w:t>
      </w:r>
      <w:r>
        <w:rPr>
          <w:spacing w:val="-2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votos, em conhecer e prover o recurso de Apelação, nos termos do voto do desembargador relator. Presente na videoconferência o Exmo. Sr. Dr. Pedro Bezerra Filho,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Lafayette Carneiro Vieira Júnior. 6) Apelação Cível nº: 0220281- 22.2011.8.04.0001 de Capital - Fórum Ministro Henoch Reis/16ª Vara Cível e de Acidentes de Trabalho. Apelante: Consórcio Nacional Panamericano Ltda, Apelada: Railgila de Oliveira Torres. Relator o Exmo. Sr. Desembargador AIRTON LUÍS CORRÊA GENTIL. Decisão: ACÓRDÃO.Vistos, relatados e discutidos estes autos de Apelação Cível nº 0220281- 22.2011.8.04.0001, em que são partes as acima indicadas, ACORDAM os Excelentíssimos Senhores Desembargadores que compõem a Egrégia Terceira Câmara Cível do Tribunal de Justiça do Estado do Amazonas,</w:t>
      </w:r>
      <w:r>
        <w:rPr>
          <w:spacing w:val="40"/>
        </w:rPr>
        <w:t> </w:t>
      </w:r>
      <w:r>
        <w:rPr/>
        <w:t>por unanimidade de votos, em</w:t>
      </w:r>
      <w:r>
        <w:rPr>
          <w:spacing w:val="-1"/>
        </w:rPr>
        <w:t> </w:t>
      </w:r>
      <w:r>
        <w:rPr/>
        <w:t>conhecer e prover parcialmente o recurso de Apelação, nos termos do voto do desembargador relator. Proferiu sustentação oral, Dr. Yago Lira de Lima Mabelini (OAB/AM 13.650, Advogado do Apelante).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Lafayette Carneiro Vieira Júnior. 7) Apelação Cível nº: 0639167-86.2020.8.04.0001 de Capital - Fórum Ministro Henoch Reis/14ª Vara Cível e de Acidentes de Trabalho. Apelante: Irismar Tomaz do Carmo, Apelado: Instituto Nacional do Seguro Social - INSS, MPAM: Ministério Público do Estado do Amazonas, ProcuradorMP: Karla Fregapani Leite. Relator o Exmo. Sr. Desembargador AIRTON LUÍS CORRÊA GENTIL. Decisão: ACÓRDÃO.Vistos, relatados e discutidos estes autos de Apelação Cível n.º 0639167-86.2020.8.04.0001, em que são partes as acima indicadas, ACORDAM os Excelentíssimos Senhores Desembargadores que compõem a Egrégia Terceira Câmara Cível do Tribunal de Justiça do Estado do Amazonas, por unanimidade de votos e em dissonância do parecer ministerial, em conhecer e prover o recurso de Apelação, nos termos do voto do desembargador relator. Presente para sustentação oral, Dr. Vitor Teixeira Ferreira, OAB/SC 39.959, Advogado da Apelante.</w:t>
      </w:r>
      <w:r>
        <w:rPr>
          <w:spacing w:val="40"/>
        </w:rPr>
        <w:t> </w:t>
      </w:r>
      <w:r>
        <w:rPr/>
        <w:t>Participaram do julgamento os(as) Exmos(as).</w:t>
      </w:r>
      <w:r>
        <w:rPr>
          <w:spacing w:val="40"/>
        </w:rPr>
        <w:t> </w:t>
      </w:r>
      <w:r>
        <w:rPr/>
        <w:t>Srs(as).</w:t>
      </w:r>
      <w:r>
        <w:rPr>
          <w:spacing w:val="8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Lafayette Carneiro Vieira Júnior. 8) Apelação Cível nº: 0683028-25.2020.8.04.0001 de Capital - Fórum Ministro Henoch Reis/15ª Vara Cível</w:t>
      </w:r>
      <w:r>
        <w:rPr>
          <w:spacing w:val="40"/>
        </w:rPr>
        <w:t> </w:t>
      </w:r>
      <w:r>
        <w:rPr/>
        <w:t>e de Acidentes de Trabalho. Apelante: Elisângela Almeida de Souza, Apelado: Instituto Nacional do Seguro Social - INSS, MPAM: Ministério Público do Estado do Amazonas, ProcuradorMP: Karla Fregapani Leite. Relator o Exmo. Sr. Desembargador AIRTON LUÍS CORRÊA GENTIL. Decisão: ACÓRDÃO.Vistos, relatados e discutidos estes autos de</w:t>
      </w:r>
      <w:r>
        <w:rPr>
          <w:spacing w:val="40"/>
        </w:rPr>
        <w:t> </w:t>
      </w:r>
      <w:r>
        <w:rPr/>
        <w:t>Apelação Cível n.º 0683028-25.2020.8.04.0001, em que são partes as acima indicadas, ACORDAM os Excelentíssimos Senhores Desembargadores que compõem a Egrégia Terceira Câmara Cível do Tribunal de Justiça do Estado do Amazonas, por unanimidade de votos e em dissonância</w:t>
      </w:r>
      <w:r>
        <w:rPr>
          <w:spacing w:val="3"/>
        </w:rPr>
        <w:t> </w:t>
      </w:r>
      <w:r>
        <w:rPr/>
        <w:t>do</w:t>
      </w:r>
      <w:r>
        <w:rPr>
          <w:spacing w:val="7"/>
        </w:rPr>
        <w:t> </w:t>
      </w:r>
      <w:r>
        <w:rPr/>
        <w:t>parecer</w:t>
      </w:r>
      <w:r>
        <w:rPr>
          <w:spacing w:val="8"/>
        </w:rPr>
        <w:t> </w:t>
      </w:r>
      <w:r>
        <w:rPr/>
        <w:t>ministerial,</w:t>
      </w:r>
      <w:r>
        <w:rPr>
          <w:spacing w:val="7"/>
        </w:rPr>
        <w:t> </w:t>
      </w:r>
      <w:r>
        <w:rPr/>
        <w:t>em</w:t>
      </w:r>
      <w:r>
        <w:rPr>
          <w:spacing w:val="3"/>
        </w:rPr>
        <w:t> </w:t>
      </w:r>
      <w:r>
        <w:rPr/>
        <w:t>conhecer</w:t>
      </w:r>
      <w:r>
        <w:rPr>
          <w:spacing w:val="7"/>
        </w:rPr>
        <w:t> </w:t>
      </w:r>
      <w:r>
        <w:rPr/>
        <w:t>e</w:t>
      </w:r>
      <w:r>
        <w:rPr>
          <w:spacing w:val="6"/>
        </w:rPr>
        <w:t> </w:t>
      </w:r>
      <w:r>
        <w:rPr/>
        <w:t>prover</w:t>
      </w:r>
      <w:r>
        <w:rPr>
          <w:spacing w:val="8"/>
        </w:rPr>
        <w:t> </w:t>
      </w:r>
      <w:r>
        <w:rPr/>
        <w:t>o</w:t>
      </w:r>
      <w:r>
        <w:rPr>
          <w:spacing w:val="7"/>
        </w:rPr>
        <w:t> </w:t>
      </w:r>
      <w:r>
        <w:rPr/>
        <w:t>recurso</w:t>
      </w:r>
      <w:r>
        <w:rPr>
          <w:spacing w:val="3"/>
        </w:rPr>
        <w:t> </w:t>
      </w:r>
      <w:r>
        <w:rPr/>
        <w:t>de</w:t>
      </w:r>
      <w:r>
        <w:rPr>
          <w:spacing w:val="8"/>
        </w:rPr>
        <w:t> </w:t>
      </w:r>
      <w:r>
        <w:rPr/>
        <w:t>Apelação,</w:t>
      </w:r>
      <w:r>
        <w:rPr>
          <w:spacing w:val="4"/>
        </w:rPr>
        <w:t> </w:t>
      </w:r>
      <w:r>
        <w:rPr/>
        <w:t>nos</w:t>
      </w:r>
      <w:r>
        <w:rPr>
          <w:spacing w:val="9"/>
        </w:rPr>
        <w:t> </w:t>
      </w:r>
      <w:r>
        <w:rPr/>
        <w:t>termos</w:t>
      </w:r>
      <w:r>
        <w:rPr>
          <w:spacing w:val="7"/>
        </w:rPr>
        <w:t> </w:t>
      </w:r>
      <w:r>
        <w:rPr>
          <w:spacing w:val="-5"/>
        </w:rPr>
        <w:t>do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spacing w:before="1"/>
        <w:ind w:right="133"/>
      </w:pPr>
      <w:r>
        <w:rPr/>
        <w:t>Humberto Pascarelli Lopes e</w:t>
      </w:r>
      <w:r>
        <w:rPr>
          <w:spacing w:val="40"/>
        </w:rPr>
        <w:t> </w:t>
      </w:r>
      <w:r>
        <w:rPr/>
        <w:t>Lafayette Carneiro Vieira Júnior. 9) Apelação Cível nº: 0661933- 70.2019.8.04.0001 de Capital - Fórum Ministro Henoch Reis/17ª Vara Cível e de Acidentes de Trabalho. Apelante: Junior de Almeida Santos, Apelado: Banco Industrial do Brasil S/A.</w:t>
      </w:r>
      <w:r>
        <w:rPr>
          <w:spacing w:val="40"/>
        </w:rPr>
        <w:t> </w:t>
      </w:r>
      <w:r>
        <w:rPr/>
        <w:t>Relator o Exmo. Sr. Desembargador AIRTON LUÍS CORRÊA GENTIL. Decisão: ACÓRDÃO.Vistos, relatados e discutidos estes autos de Apelação Cível nº 0661933- 70.2019.8.04.0001, em que são partes as acima indicadas, ACORDAM os Excelentíssimos Senhores Desembargadores que compõem a Egrégia Terceira Câmara Cível do Tribunal de Justiça do Estado do Amazonas, por unanimidade de votos, em conhecer e desprover o recurso de Apelação, nos termos do voto do desembargador relator. Presente na videoconferência o Exmo. Sr. Dr. Pedro Bezerra Filho,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Lafayette Carneiro Vieira Júnior.</w:t>
      </w:r>
      <w:r>
        <w:rPr>
          <w:spacing w:val="-2"/>
        </w:rPr>
        <w:t> </w:t>
      </w:r>
      <w:r>
        <w:rPr/>
        <w:t>10)</w:t>
      </w:r>
      <w:r>
        <w:rPr>
          <w:spacing w:val="-2"/>
        </w:rPr>
        <w:t> </w:t>
      </w:r>
      <w:r>
        <w:rPr/>
        <w:t>Apelação Cível</w:t>
      </w:r>
      <w:r>
        <w:rPr>
          <w:spacing w:val="-4"/>
        </w:rPr>
        <w:t> </w:t>
      </w:r>
      <w:r>
        <w:rPr/>
        <w:t>nº:</w:t>
      </w:r>
      <w:r>
        <w:rPr>
          <w:spacing w:val="-2"/>
        </w:rPr>
        <w:t> </w:t>
      </w:r>
      <w:r>
        <w:rPr/>
        <w:t>0655347-51.2018.8.04.0001 de Capital</w:t>
      </w:r>
      <w:r>
        <w:rPr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Fórum</w:t>
      </w:r>
      <w:r>
        <w:rPr>
          <w:spacing w:val="-4"/>
        </w:rPr>
        <w:t> </w:t>
      </w:r>
      <w:r>
        <w:rPr/>
        <w:t>Ministro Henoch Reis/6ª Vara Cível e de Acidentes de Trabalho. Apelante: Banco Industrial do Brasil S/A, Apelado: Marcelo de Oliveira Laranjeira. Relator o Exmo. Sr. Desembargador AIRTON LUÍS CORRÊA GENTIL. Decisão: ACÓRDÃO.Vistos, relatados e discutidos estes autos de</w:t>
      </w:r>
      <w:r>
        <w:rPr>
          <w:spacing w:val="40"/>
        </w:rPr>
        <w:t> </w:t>
      </w:r>
      <w:r>
        <w:rPr/>
        <w:t>Apelação Cível nº 0655347-51.2018.8.04.0001, em que são partes as acima indicadas, ACORDAM os Excelentíssimos Senhores Desembargadores que compõem a Egrégia Terceira Câmara Cível do Tribunal de Justiça do Estado do Amazonas, por unanimidade de votos, em conhecer e prover o recurso de apelação, nos termos do voto do desembargador relator. Participaram do julgamento os(as) Exmos(as). Srs(as).</w:t>
      </w:r>
      <w:r>
        <w:rPr>
          <w:spacing w:val="80"/>
        </w:rPr>
        <w:t> </w:t>
      </w:r>
      <w:r>
        <w:rPr/>
        <w:t>Flávio Humberto Pascarelli Lopes e Lafayette Carneiro</w:t>
      </w:r>
      <w:r>
        <w:rPr>
          <w:spacing w:val="-3"/>
        </w:rPr>
        <w:t> </w:t>
      </w:r>
      <w:r>
        <w:rPr/>
        <w:t>Vieira</w:t>
      </w:r>
      <w:r>
        <w:rPr>
          <w:spacing w:val="-4"/>
        </w:rPr>
        <w:t> </w:t>
      </w:r>
      <w:r>
        <w:rPr/>
        <w:t>Júnior.</w:t>
      </w:r>
      <w:r>
        <w:rPr>
          <w:spacing w:val="-1"/>
        </w:rPr>
        <w:t> </w:t>
      </w:r>
      <w:r>
        <w:rPr/>
        <w:t>11)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nº:</w:t>
      </w:r>
      <w:r>
        <w:rPr>
          <w:spacing w:val="-3"/>
        </w:rPr>
        <w:t> </w:t>
      </w:r>
      <w:r>
        <w:rPr/>
        <w:t>0704247-94.2020.8.04.0001</w:t>
      </w:r>
      <w:r>
        <w:rPr>
          <w:spacing w:val="-1"/>
        </w:rPr>
        <w:t> </w:t>
      </w:r>
      <w:r>
        <w:rPr/>
        <w:t>de </w:t>
      </w:r>
      <w:r>
        <w:rPr>
          <w:spacing w:val="-2"/>
        </w:rPr>
        <w:t>Capital</w:t>
      </w:r>
    </w:p>
    <w:p>
      <w:pPr>
        <w:pStyle w:val="ListParagraph"/>
        <w:numPr>
          <w:ilvl w:val="0"/>
          <w:numId w:val="1"/>
        </w:numPr>
        <w:tabs>
          <w:tab w:pos="157" w:val="left" w:leader="none"/>
        </w:tabs>
        <w:spacing w:line="240" w:lineRule="auto" w:before="0" w:after="0"/>
        <w:ind w:left="1" w:right="134" w:firstLine="0"/>
        <w:jc w:val="both"/>
        <w:rPr>
          <w:sz w:val="22"/>
        </w:rPr>
      </w:pPr>
      <w:r>
        <w:rPr>
          <w:sz w:val="22"/>
        </w:rPr>
        <w:t>Fórum Ministro Henoch Reis/3ª Vara Cível e de Acidentes de Trabalho. Apelante: Teofilo Silva Saraiva, Apelado: Telefônica Brasil S/A. Relator o Exmo. Sr. Desembargador AIRTON LUÍS CORRÊA GENTIL. Decisão: ACÓRDÃO.Vistos, relatados e discutidos estes autos de Apelação Cível nº 0704247-94.2020.8.04.0001, em que são partes as acima indicadas, ACORDAM os Excelentíssimos Senhores Desembargadores que compõem a Egrégia Terceira Câmara Cível do Tribunal de Justiça do Estado do Amazonas, por unanimidade de votos, em conhecer e desprover o recurso de Apelação, nos termos do voto do desembargador relator. Presente, para sustentação oral, Dra. Lígia Cecília Karantino Britto, OAB/AM 16.039, Advogada da Apelada.</w:t>
      </w:r>
      <w:r>
        <w:rPr>
          <w:spacing w:val="40"/>
          <w:sz w:val="22"/>
        </w:rPr>
        <w:t> </w:t>
      </w:r>
      <w:r>
        <w:rPr>
          <w:sz w:val="22"/>
        </w:rPr>
        <w:t>Participaram do julgamento os(as) Exmos(as). Srs(as).</w:t>
      </w:r>
      <w:r>
        <w:rPr>
          <w:spacing w:val="80"/>
          <w:sz w:val="22"/>
        </w:rPr>
        <w:t> </w:t>
      </w:r>
      <w:r>
        <w:rPr>
          <w:sz w:val="22"/>
        </w:rPr>
        <w:t>Flávio</w:t>
      </w:r>
      <w:r>
        <w:rPr>
          <w:spacing w:val="40"/>
          <w:sz w:val="22"/>
        </w:rPr>
        <w:t> </w:t>
      </w:r>
      <w:r>
        <w:rPr>
          <w:sz w:val="22"/>
        </w:rPr>
        <w:t>Humberto Pascarelli Lopes</w:t>
      </w:r>
      <w:r>
        <w:rPr>
          <w:spacing w:val="-4"/>
          <w:sz w:val="22"/>
        </w:rPr>
        <w:t> </w:t>
      </w:r>
      <w:r>
        <w:rPr>
          <w:sz w:val="22"/>
        </w:rPr>
        <w:t>e Lafayette Carneiro</w:t>
      </w:r>
      <w:r>
        <w:rPr>
          <w:spacing w:val="-2"/>
          <w:sz w:val="22"/>
        </w:rPr>
        <w:t> </w:t>
      </w:r>
      <w:r>
        <w:rPr>
          <w:sz w:val="22"/>
        </w:rPr>
        <w:t>Vieira</w:t>
      </w:r>
      <w:r>
        <w:rPr>
          <w:spacing w:val="-5"/>
          <w:sz w:val="22"/>
        </w:rPr>
        <w:t> </w:t>
      </w:r>
      <w:r>
        <w:rPr>
          <w:sz w:val="22"/>
        </w:rPr>
        <w:t>Júnior.</w:t>
      </w:r>
      <w:r>
        <w:rPr>
          <w:spacing w:val="-2"/>
          <w:sz w:val="22"/>
        </w:rPr>
        <w:t> </w:t>
      </w:r>
      <w:r>
        <w:rPr>
          <w:sz w:val="22"/>
        </w:rPr>
        <w:t>12) Apelação</w:t>
      </w:r>
      <w:r>
        <w:rPr>
          <w:spacing w:val="-2"/>
          <w:sz w:val="22"/>
        </w:rPr>
        <w:t> </w:t>
      </w:r>
      <w:r>
        <w:rPr>
          <w:sz w:val="22"/>
        </w:rPr>
        <w:t>Cível</w:t>
      </w:r>
      <w:r>
        <w:rPr>
          <w:spacing w:val="-2"/>
          <w:sz w:val="22"/>
        </w:rPr>
        <w:t> </w:t>
      </w:r>
      <w:r>
        <w:rPr>
          <w:sz w:val="22"/>
        </w:rPr>
        <w:t>nº: 0628451- 97.2020.8.04.0001 de Capital - Fórum Ministro Henoch Reis/15ª Vara Cível e de Acidentes de Trabalho.</w:t>
      </w:r>
      <w:r>
        <w:rPr>
          <w:spacing w:val="-2"/>
          <w:sz w:val="22"/>
        </w:rPr>
        <w:t> </w:t>
      </w:r>
      <w:r>
        <w:rPr>
          <w:sz w:val="22"/>
        </w:rPr>
        <w:t>Apelante:</w:t>
      </w:r>
      <w:r>
        <w:rPr>
          <w:spacing w:val="-2"/>
          <w:sz w:val="22"/>
        </w:rPr>
        <w:t> </w:t>
      </w:r>
      <w:r>
        <w:rPr>
          <w:sz w:val="22"/>
        </w:rPr>
        <w:t>Alessandra</w:t>
      </w:r>
      <w:r>
        <w:rPr>
          <w:spacing w:val="-1"/>
          <w:sz w:val="22"/>
        </w:rPr>
        <w:t> </w:t>
      </w:r>
      <w:r>
        <w:rPr>
          <w:sz w:val="22"/>
        </w:rPr>
        <w:t>Pedro</w:t>
      </w:r>
      <w:r>
        <w:rPr>
          <w:spacing w:val="-2"/>
          <w:sz w:val="22"/>
        </w:rPr>
        <w:t> </w:t>
      </w:r>
      <w:r>
        <w:rPr>
          <w:sz w:val="22"/>
        </w:rPr>
        <w:t>de</w:t>
      </w:r>
      <w:r>
        <w:rPr>
          <w:spacing w:val="-1"/>
          <w:sz w:val="22"/>
        </w:rPr>
        <w:t> </w:t>
      </w:r>
      <w:r>
        <w:rPr>
          <w:sz w:val="22"/>
        </w:rPr>
        <w:t>Souza</w:t>
      </w:r>
      <w:r>
        <w:rPr>
          <w:spacing w:val="-4"/>
          <w:sz w:val="22"/>
        </w:rPr>
        <w:t> </w:t>
      </w:r>
      <w:r>
        <w:rPr>
          <w:sz w:val="22"/>
        </w:rPr>
        <w:t>Nascimento,</w:t>
      </w:r>
      <w:r>
        <w:rPr>
          <w:spacing w:val="-2"/>
          <w:sz w:val="22"/>
        </w:rPr>
        <w:t> </w:t>
      </w:r>
      <w:r>
        <w:rPr>
          <w:sz w:val="22"/>
        </w:rPr>
        <w:t>Apelado:</w:t>
      </w:r>
      <w:r>
        <w:rPr>
          <w:spacing w:val="-2"/>
          <w:sz w:val="22"/>
        </w:rPr>
        <w:t> </w:t>
      </w:r>
      <w:r>
        <w:rPr>
          <w:sz w:val="22"/>
        </w:rPr>
        <w:t>Banco</w:t>
      </w:r>
      <w:r>
        <w:rPr>
          <w:spacing w:val="-2"/>
          <w:sz w:val="22"/>
        </w:rPr>
        <w:t> </w:t>
      </w:r>
      <w:r>
        <w:rPr>
          <w:sz w:val="22"/>
        </w:rPr>
        <w:t>Bmg</w:t>
      </w:r>
      <w:r>
        <w:rPr>
          <w:spacing w:val="-2"/>
          <w:sz w:val="22"/>
        </w:rPr>
        <w:t> </w:t>
      </w:r>
      <w:r>
        <w:rPr>
          <w:sz w:val="22"/>
        </w:rPr>
        <w:t>S/A.</w:t>
      </w:r>
      <w:r>
        <w:rPr>
          <w:spacing w:val="-2"/>
          <w:sz w:val="22"/>
        </w:rPr>
        <w:t> </w:t>
      </w:r>
      <w:r>
        <w:rPr>
          <w:sz w:val="22"/>
        </w:rPr>
        <w:t>Relator o Exmo. Sr. Desembargador AIRTON LUÍS CORRÊA GENTIL. Decisão: ACÓRDÃO.Vistos, relatados e discutidos estes autos de</w:t>
      </w:r>
      <w:r>
        <w:rPr>
          <w:spacing w:val="-1"/>
          <w:sz w:val="22"/>
        </w:rPr>
        <w:t> </w:t>
      </w:r>
      <w:r>
        <w:rPr>
          <w:sz w:val="22"/>
        </w:rPr>
        <w:t>Apelação Cível nº 0628451-97.2020.8.04.0001, em</w:t>
      </w:r>
      <w:r>
        <w:rPr>
          <w:spacing w:val="-2"/>
          <w:sz w:val="22"/>
        </w:rPr>
        <w:t> </w:t>
      </w:r>
      <w:r>
        <w:rPr>
          <w:sz w:val="22"/>
        </w:rPr>
        <w:t>que são partes as acima indicadas, ACORDAM os Excelentíssimos Senhores Desembargadores que compõem a Egrégia Terceira Câmara Cível do Tribunal de Justiça do Estado do Amazonas, por unanimidade de votos, em conhecer e desprover o recurso de Apelação, nos termos do voto do desembargador</w:t>
      </w:r>
      <w:r>
        <w:rPr>
          <w:spacing w:val="-1"/>
          <w:sz w:val="22"/>
        </w:rPr>
        <w:t> </w:t>
      </w:r>
      <w:r>
        <w:rPr>
          <w:sz w:val="22"/>
        </w:rPr>
        <w:t>relator.</w:t>
      </w:r>
      <w:r>
        <w:rPr>
          <w:spacing w:val="-2"/>
          <w:sz w:val="22"/>
        </w:rPr>
        <w:t> </w:t>
      </w:r>
      <w:r>
        <w:rPr>
          <w:sz w:val="22"/>
        </w:rPr>
        <w:t>Participaram</w:t>
      </w:r>
      <w:r>
        <w:rPr>
          <w:spacing w:val="-6"/>
          <w:sz w:val="22"/>
        </w:rPr>
        <w:t> </w:t>
      </w:r>
      <w:r>
        <w:rPr>
          <w:sz w:val="22"/>
        </w:rPr>
        <w:t>do</w:t>
      </w:r>
      <w:r>
        <w:rPr>
          <w:spacing w:val="-2"/>
          <w:sz w:val="22"/>
        </w:rPr>
        <w:t> </w:t>
      </w:r>
      <w:r>
        <w:rPr>
          <w:sz w:val="22"/>
        </w:rPr>
        <w:t>julgamento</w:t>
      </w:r>
      <w:r>
        <w:rPr>
          <w:spacing w:val="-2"/>
          <w:sz w:val="22"/>
        </w:rPr>
        <w:t> </w:t>
      </w:r>
      <w:r>
        <w:rPr>
          <w:sz w:val="22"/>
        </w:rPr>
        <w:t>os(as)</w:t>
      </w:r>
      <w:r>
        <w:rPr>
          <w:spacing w:val="-1"/>
          <w:sz w:val="22"/>
        </w:rPr>
        <w:t> </w:t>
      </w:r>
      <w:r>
        <w:rPr>
          <w:sz w:val="22"/>
        </w:rPr>
        <w:t>Exmos(as).</w:t>
      </w:r>
      <w:r>
        <w:rPr>
          <w:spacing w:val="-2"/>
          <w:sz w:val="22"/>
        </w:rPr>
        <w:t> </w:t>
      </w:r>
      <w:r>
        <w:rPr>
          <w:sz w:val="22"/>
        </w:rPr>
        <w:t>Srs(as).</w:t>
      </w:r>
      <w:r>
        <w:rPr>
          <w:spacing w:val="40"/>
          <w:sz w:val="22"/>
        </w:rPr>
        <w:t> </w:t>
      </w:r>
      <w:r>
        <w:rPr>
          <w:sz w:val="22"/>
        </w:rPr>
        <w:t>Flávio</w:t>
      </w:r>
      <w:r>
        <w:rPr>
          <w:spacing w:val="-4"/>
          <w:sz w:val="22"/>
        </w:rPr>
        <w:t> </w:t>
      </w:r>
      <w:r>
        <w:rPr>
          <w:sz w:val="22"/>
        </w:rPr>
        <w:t>Humberto Pascarelli Lopes e</w:t>
      </w:r>
      <w:r>
        <w:rPr>
          <w:spacing w:val="40"/>
          <w:sz w:val="22"/>
        </w:rPr>
        <w:t> </w:t>
      </w:r>
      <w:r>
        <w:rPr>
          <w:sz w:val="22"/>
        </w:rPr>
        <w:t>Lafayette Carneiro Vieira Júnior. 13) Embargos de Declaração Cível nº: 0005149-57.2021.8.04.0000 de Capital - Fórum Ministro Henoch Reis/5ª Vara da Fazenda Pública. Embargante: Estado do Amazonas, Embargado: Cosmo Batista da Silva. Relator o Exmo. Sr. Desembargador AIRTON LUÍS CORRÊA GENTIL. Decisão: Vistos, relatados e discutidos estes autos</w:t>
      </w:r>
      <w:r>
        <w:rPr>
          <w:spacing w:val="-2"/>
          <w:sz w:val="22"/>
        </w:rPr>
        <w:t> </w:t>
      </w:r>
      <w:r>
        <w:rPr>
          <w:sz w:val="22"/>
        </w:rPr>
        <w:t>de Embargos de Declaração Cível nº 0005149-57.2021.8.04.0000, em</w:t>
      </w:r>
      <w:r>
        <w:rPr>
          <w:spacing w:val="-4"/>
          <w:sz w:val="22"/>
        </w:rPr>
        <w:t> </w:t>
      </w:r>
      <w:r>
        <w:rPr>
          <w:sz w:val="22"/>
        </w:rPr>
        <w:t>que são partes as acima indicadas, ACORDAM os Excelentíssimos Senhores Desembargadores que compõem a Egrégia Terceira Câmara Cível do Tribunal de Justiça do Estado do Amazonas, por unanimidade</w:t>
      </w:r>
      <w:r>
        <w:rPr>
          <w:spacing w:val="29"/>
          <w:sz w:val="22"/>
        </w:rPr>
        <w:t> </w:t>
      </w:r>
      <w:r>
        <w:rPr>
          <w:sz w:val="22"/>
        </w:rPr>
        <w:t>de</w:t>
      </w:r>
      <w:r>
        <w:rPr>
          <w:spacing w:val="29"/>
          <w:sz w:val="22"/>
        </w:rPr>
        <w:t> </w:t>
      </w:r>
      <w:r>
        <w:rPr>
          <w:sz w:val="22"/>
        </w:rPr>
        <w:t>votos,</w:t>
      </w:r>
      <w:r>
        <w:rPr>
          <w:spacing w:val="30"/>
          <w:sz w:val="22"/>
        </w:rPr>
        <w:t> </w:t>
      </w:r>
      <w:r>
        <w:rPr>
          <w:sz w:val="22"/>
        </w:rPr>
        <w:t>em</w:t>
      </w:r>
      <w:r>
        <w:rPr>
          <w:spacing w:val="27"/>
          <w:sz w:val="22"/>
        </w:rPr>
        <w:t> </w:t>
      </w:r>
      <w:r>
        <w:rPr>
          <w:sz w:val="22"/>
        </w:rPr>
        <w:t>conhecer</w:t>
      </w:r>
      <w:r>
        <w:rPr>
          <w:spacing w:val="30"/>
          <w:sz w:val="22"/>
        </w:rPr>
        <w:t> </w:t>
      </w:r>
      <w:r>
        <w:rPr>
          <w:sz w:val="22"/>
        </w:rPr>
        <w:t>e</w:t>
      </w:r>
      <w:r>
        <w:rPr>
          <w:spacing w:val="29"/>
          <w:sz w:val="22"/>
        </w:rPr>
        <w:t> </w:t>
      </w:r>
      <w:r>
        <w:rPr>
          <w:sz w:val="22"/>
        </w:rPr>
        <w:t>desprover</w:t>
      </w:r>
      <w:r>
        <w:rPr>
          <w:spacing w:val="29"/>
          <w:sz w:val="22"/>
        </w:rPr>
        <w:t> </w:t>
      </w:r>
      <w:r>
        <w:rPr>
          <w:sz w:val="22"/>
        </w:rPr>
        <w:t>os</w:t>
      </w:r>
      <w:r>
        <w:rPr>
          <w:spacing w:val="31"/>
          <w:sz w:val="22"/>
        </w:rPr>
        <w:t> </w:t>
      </w:r>
      <w:r>
        <w:rPr>
          <w:sz w:val="22"/>
        </w:rPr>
        <w:t>Embargos</w:t>
      </w:r>
      <w:r>
        <w:rPr>
          <w:spacing w:val="29"/>
          <w:sz w:val="22"/>
        </w:rPr>
        <w:t> </w:t>
      </w:r>
      <w:r>
        <w:rPr>
          <w:sz w:val="22"/>
        </w:rPr>
        <w:t>de</w:t>
      </w:r>
      <w:r>
        <w:rPr>
          <w:spacing w:val="29"/>
          <w:sz w:val="22"/>
        </w:rPr>
        <w:t> </w:t>
      </w:r>
      <w:r>
        <w:rPr>
          <w:sz w:val="22"/>
        </w:rPr>
        <w:t>Declaração,</w:t>
      </w:r>
      <w:r>
        <w:rPr>
          <w:spacing w:val="29"/>
          <w:sz w:val="22"/>
        </w:rPr>
        <w:t> </w:t>
      </w:r>
      <w:r>
        <w:rPr>
          <w:sz w:val="22"/>
        </w:rPr>
        <w:t>nos</w:t>
      </w:r>
      <w:r>
        <w:rPr>
          <w:spacing w:val="30"/>
          <w:sz w:val="22"/>
        </w:rPr>
        <w:t> </w:t>
      </w:r>
      <w:r>
        <w:rPr>
          <w:sz w:val="22"/>
        </w:rPr>
        <w:t>termos</w:t>
      </w:r>
      <w:r>
        <w:rPr>
          <w:spacing w:val="29"/>
          <w:sz w:val="22"/>
        </w:rPr>
        <w:t> </w:t>
      </w:r>
      <w:r>
        <w:rPr>
          <w:spacing w:val="-5"/>
          <w:sz w:val="22"/>
        </w:rPr>
        <w:t>do</w:t>
      </w:r>
    </w:p>
    <w:p>
      <w:pPr>
        <w:pStyle w:val="ListParagraph"/>
        <w:spacing w:after="0" w:line="240" w:lineRule="auto"/>
        <w:jc w:val="both"/>
        <w:rPr>
          <w:sz w:val="22"/>
        </w:rPr>
        <w:sectPr>
          <w:headerReference w:type="default" r:id="rId7"/>
          <w:footerReference w:type="default" r:id="rId8"/>
          <w:pgSz w:w="11910" w:h="16840"/>
          <w:pgMar w:header="982" w:footer="1005" w:top="3360" w:bottom="1200" w:left="1700" w:right="1559"/>
        </w:sectPr>
      </w:pPr>
    </w:p>
    <w:p>
      <w:pPr>
        <w:pStyle w:val="BodyText"/>
        <w:spacing w:before="1"/>
        <w:ind w:right="136"/>
      </w:pPr>
      <w:r>
        <w:rPr/>
        <w:t>Humberto Pascarelli Lopes e</w:t>
      </w:r>
      <w:r>
        <w:rPr>
          <w:spacing w:val="40"/>
        </w:rPr>
        <w:t> </w:t>
      </w:r>
      <w:r>
        <w:rPr/>
        <w:t>Lafayette Carneiro Vieira Júnior. 14) Embargos de Declaração Cível nº: 0005377-32.2021.8.04.0000 de Capital - Fórum Ministro Henoch Reis/Vara da Auditoria Militar. Embargante: Estado do Amazonas, Embargado: Adonildo Lopes Pereira. Relator o Exmo. Sr. Desembargador AIRTON LUÍS CORRÊA GENTIL. Decisão: Vistos, relatados e discutidos estes autos de Embargos de Declaração Cível nº 0005377- 32.2021.8.04.0000, em que são partes as acima indicadas, ACORDAM os Excelentíssimos Senhores Desembargadores que compõem a Egrégia Terceira Câmara Cível do Tribunal de Justiça do Estado do Amazonas, por unanimidade de votos, em conhecer e desprover os Embargos de Declaração,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Lafayette Carneiro Vieira Júnior. 15) Apelação Cível nº: 0000053-12.2019.8.04.4501 de Fórum de Ipixuna/Vara Única de Ipixuna. Apelante: Banco Bradesco S.a, Apelado: Cesar Augusto Farias de Oliveira.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 termos do voto do Relator. Participaram do julgamento os(as) Exmos(as). Srs(as).</w:t>
      </w:r>
      <w:r>
        <w:rPr>
          <w:spacing w:val="80"/>
        </w:rPr>
        <w:t> </w:t>
      </w:r>
      <w:r>
        <w:rPr/>
        <w:t>Flávio Humberto Pascarelli Lopes e Lafayette Carneiro</w:t>
      </w:r>
      <w:r>
        <w:rPr>
          <w:spacing w:val="-3"/>
        </w:rPr>
        <w:t> </w:t>
      </w:r>
      <w:r>
        <w:rPr/>
        <w:t>Vieira</w:t>
      </w:r>
      <w:r>
        <w:rPr>
          <w:spacing w:val="-4"/>
        </w:rPr>
        <w:t> </w:t>
      </w:r>
      <w:r>
        <w:rPr/>
        <w:t>Júnior.</w:t>
      </w:r>
      <w:r>
        <w:rPr>
          <w:spacing w:val="-1"/>
        </w:rPr>
        <w:t> </w:t>
      </w:r>
      <w:r>
        <w:rPr/>
        <w:t>16)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nº:</w:t>
      </w:r>
      <w:r>
        <w:rPr>
          <w:spacing w:val="-3"/>
        </w:rPr>
        <w:t> </w:t>
      </w:r>
      <w:r>
        <w:rPr/>
        <w:t>0600554-94.2020.8.04.0001</w:t>
      </w:r>
      <w:r>
        <w:rPr>
          <w:spacing w:val="-1"/>
        </w:rPr>
        <w:t> </w:t>
      </w:r>
      <w:r>
        <w:rPr/>
        <w:t>de </w:t>
      </w:r>
      <w:r>
        <w:rPr>
          <w:spacing w:val="-2"/>
        </w:rPr>
        <w:t>Capital</w:t>
      </w:r>
    </w:p>
    <w:p>
      <w:pPr>
        <w:pStyle w:val="ListParagraph"/>
        <w:numPr>
          <w:ilvl w:val="0"/>
          <w:numId w:val="1"/>
        </w:numPr>
        <w:tabs>
          <w:tab w:pos="150" w:val="left" w:leader="none"/>
        </w:tabs>
        <w:spacing w:line="240" w:lineRule="auto" w:before="0" w:after="0"/>
        <w:ind w:left="1" w:right="136" w:firstLine="0"/>
        <w:jc w:val="both"/>
        <w:rPr>
          <w:sz w:val="22"/>
        </w:rPr>
      </w:pPr>
      <w:r>
        <w:rPr>
          <w:sz w:val="22"/>
        </w:rPr>
        <w:t>Fórum Ministro Henoch Reis/1ª Vara Cível e de Acidentes de Trabalho. Apelante: Elielson Oliveira dos</w:t>
      </w:r>
      <w:r>
        <w:rPr>
          <w:spacing w:val="-2"/>
          <w:sz w:val="22"/>
        </w:rPr>
        <w:t> </w:t>
      </w:r>
      <w:r>
        <w:rPr>
          <w:sz w:val="22"/>
        </w:rPr>
        <w:t>Santos, Apelado:</w:t>
      </w:r>
      <w:r>
        <w:rPr>
          <w:spacing w:val="-2"/>
          <w:sz w:val="22"/>
        </w:rPr>
        <w:t> </w:t>
      </w:r>
      <w:r>
        <w:rPr>
          <w:sz w:val="22"/>
        </w:rPr>
        <w:t>Vivo S.a..</w:t>
      </w:r>
      <w:r>
        <w:rPr>
          <w:spacing w:val="-2"/>
          <w:sz w:val="22"/>
        </w:rPr>
        <w:t> </w:t>
      </w:r>
      <w:r>
        <w:rPr>
          <w:sz w:val="22"/>
        </w:rPr>
        <w:t>Relator o Exmo. Sr. Desembargador</w:t>
      </w:r>
      <w:r>
        <w:rPr>
          <w:spacing w:val="-2"/>
          <w:sz w:val="22"/>
        </w:rPr>
        <w:t> </w:t>
      </w:r>
      <w:r>
        <w:rPr>
          <w:sz w:val="22"/>
        </w:rPr>
        <w:t>JOÃO</w:t>
      </w:r>
      <w:r>
        <w:rPr>
          <w:spacing w:val="-3"/>
          <w:sz w:val="22"/>
        </w:rPr>
        <w:t> </w:t>
      </w:r>
      <w:r>
        <w:rPr>
          <w:sz w:val="22"/>
        </w:rPr>
        <w:t>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 termos do voto do Relator. Presente, para sustentação oral, Dra. Lígia Cecília Karantino Britto, OAB/AM 16.039, Advogada da Apelada. Presente na videoconferência o Exmo. Sr. Dr. Pedro Bezerra Filho, Representante Ministerial.</w:t>
      </w:r>
      <w:r>
        <w:rPr>
          <w:spacing w:val="40"/>
          <w:sz w:val="22"/>
        </w:rPr>
        <w:t> </w:t>
      </w:r>
      <w:r>
        <w:rPr>
          <w:sz w:val="22"/>
        </w:rPr>
        <w:t>Participaram do julgamento os(as) Exmos(as).</w:t>
      </w:r>
      <w:r>
        <w:rPr>
          <w:spacing w:val="40"/>
          <w:sz w:val="22"/>
        </w:rPr>
        <w:t> </w:t>
      </w:r>
      <w:r>
        <w:rPr>
          <w:sz w:val="22"/>
        </w:rPr>
        <w:t>Srs(as).</w:t>
      </w:r>
      <w:r>
        <w:rPr>
          <w:spacing w:val="80"/>
          <w:sz w:val="22"/>
        </w:rPr>
        <w:t> </w:t>
      </w:r>
      <w:r>
        <w:rPr>
          <w:sz w:val="22"/>
        </w:rPr>
        <w:t>Lafayette Carneiro Vieira Júnior e</w:t>
      </w:r>
      <w:r>
        <w:rPr>
          <w:spacing w:val="40"/>
          <w:sz w:val="22"/>
        </w:rPr>
        <w:t> </w:t>
      </w:r>
      <w:r>
        <w:rPr>
          <w:sz w:val="22"/>
        </w:rPr>
        <w:t>Abraham Peixoto Campos Filho. 17) Apelação Cível nº: 0629047-23.2016.8.04.0001 de Capital - Fórum</w:t>
      </w:r>
      <w:r>
        <w:rPr>
          <w:spacing w:val="-1"/>
          <w:sz w:val="22"/>
        </w:rPr>
        <w:t> </w:t>
      </w:r>
      <w:r>
        <w:rPr>
          <w:sz w:val="22"/>
        </w:rPr>
        <w:t>Ministro Henoch Reis/4ª Vara Cível e de Acidentes de Trabalho. Apelante: Joice Cristine Reis Farias, Apelado: Swiss Park Manaus Incorporadora Ltda., Apelado: Reny Eduardo Jaramillo Morocoima. Relator o Exmo. Sr. Desembargador JOÃO DE JESUS ABDALA SIMÕES. Decisão: Vistos, relatados e discutidos os autos do processo em</w:t>
      </w:r>
      <w:r>
        <w:rPr>
          <w:spacing w:val="-3"/>
          <w:sz w:val="22"/>
        </w:rPr>
        <w:t> </w:t>
      </w:r>
      <w:r>
        <w:rPr>
          <w:sz w:val="22"/>
        </w:rPr>
        <w:t>epígrafe,</w:t>
      </w:r>
      <w:r>
        <w:rPr>
          <w:spacing w:val="-1"/>
          <w:sz w:val="22"/>
        </w:rPr>
        <w:t> </w:t>
      </w:r>
      <w:r>
        <w:rPr>
          <w:sz w:val="22"/>
        </w:rPr>
        <w:t>acordam</w:t>
      </w:r>
      <w:r>
        <w:rPr>
          <w:spacing w:val="-3"/>
          <w:sz w:val="22"/>
        </w:rPr>
        <w:t> </w:t>
      </w:r>
      <w:r>
        <w:rPr>
          <w:sz w:val="22"/>
        </w:rPr>
        <w:t>os Desembargadores integrantes</w:t>
      </w:r>
      <w:r>
        <w:rPr>
          <w:spacing w:val="-1"/>
          <w:sz w:val="22"/>
        </w:rPr>
        <w:t> </w:t>
      </w:r>
      <w:r>
        <w:rPr>
          <w:sz w:val="22"/>
        </w:rPr>
        <w:t>da</w:t>
      </w:r>
      <w:r>
        <w:rPr>
          <w:spacing w:val="-1"/>
          <w:sz w:val="22"/>
        </w:rPr>
        <w:t> </w:t>
      </w:r>
      <w:r>
        <w:rPr>
          <w:sz w:val="22"/>
        </w:rPr>
        <w:t>Terceira Câmara Cível do Tribunal de Justiça do Estado do Amazonas, por unanimidade de votos, conhecer e negar provimento ao recurso, nos termos do voto do Relator. Presente, para sustentação oral, Dra. Melissa Ferraresso Aguirre, OAB/SP 177726, Advogada da Apelada.</w:t>
      </w:r>
      <w:r>
        <w:rPr>
          <w:spacing w:val="40"/>
          <w:sz w:val="22"/>
        </w:rPr>
        <w:t> </w:t>
      </w:r>
      <w:r>
        <w:rPr>
          <w:sz w:val="22"/>
        </w:rPr>
        <w:t>Participaram do julgamento os(as) Exmos(as). Srs(as).</w:t>
      </w:r>
      <w:r>
        <w:rPr>
          <w:spacing w:val="80"/>
          <w:sz w:val="22"/>
        </w:rPr>
        <w:t> </w:t>
      </w:r>
      <w:r>
        <w:rPr>
          <w:sz w:val="22"/>
        </w:rPr>
        <w:t>Lafayette Carneiro Vieira Júnior e</w:t>
      </w:r>
      <w:r>
        <w:rPr>
          <w:spacing w:val="40"/>
          <w:sz w:val="22"/>
        </w:rPr>
        <w:t> </w:t>
      </w:r>
      <w:r>
        <w:rPr>
          <w:sz w:val="22"/>
        </w:rPr>
        <w:t>Abraham Peixoto Campos Filho. 18) Apelação Cível nº: 0634271-34.2019.8.04.0001 de Capital - Fórum</w:t>
      </w:r>
      <w:r>
        <w:rPr>
          <w:spacing w:val="-2"/>
          <w:sz w:val="22"/>
        </w:rPr>
        <w:t> </w:t>
      </w:r>
      <w:r>
        <w:rPr>
          <w:sz w:val="22"/>
        </w:rPr>
        <w:t>Ministro Henoch Reis/4ª Vara Cível e de Acidentes de Trabalho. Apelante: Ricardo de Oliveira</w:t>
      </w:r>
      <w:r>
        <w:rPr>
          <w:spacing w:val="80"/>
          <w:sz w:val="22"/>
        </w:rPr>
        <w:t> </w:t>
      </w:r>
      <w:r>
        <w:rPr>
          <w:sz w:val="22"/>
        </w:rPr>
        <w:t>Carvalho, Apelado: Instituto Nacional do Seguro Social - INSS. Relator o Exmo. Sr. Desembargador JOÃO DE JESUS ABDALA SIMÕES. Decisão: Vistos, relatados e discutidos os autos do processo em</w:t>
      </w:r>
      <w:r>
        <w:rPr>
          <w:spacing w:val="-3"/>
          <w:sz w:val="22"/>
        </w:rPr>
        <w:t> </w:t>
      </w:r>
      <w:r>
        <w:rPr>
          <w:sz w:val="22"/>
        </w:rPr>
        <w:t>epígrafe,</w:t>
      </w:r>
      <w:r>
        <w:rPr>
          <w:spacing w:val="-1"/>
          <w:sz w:val="22"/>
        </w:rPr>
        <w:t> </w:t>
      </w:r>
      <w:r>
        <w:rPr>
          <w:sz w:val="22"/>
        </w:rPr>
        <w:t>acordam</w:t>
      </w:r>
      <w:r>
        <w:rPr>
          <w:spacing w:val="-3"/>
          <w:sz w:val="22"/>
        </w:rPr>
        <w:t> </w:t>
      </w:r>
      <w:r>
        <w:rPr>
          <w:sz w:val="22"/>
        </w:rPr>
        <w:t>os Desembargadores integrantes</w:t>
      </w:r>
      <w:r>
        <w:rPr>
          <w:spacing w:val="-1"/>
          <w:sz w:val="22"/>
        </w:rPr>
        <w:t> </w:t>
      </w:r>
      <w:r>
        <w:rPr>
          <w:sz w:val="22"/>
        </w:rPr>
        <w:t>da</w:t>
      </w:r>
      <w:r>
        <w:rPr>
          <w:spacing w:val="-1"/>
          <w:sz w:val="22"/>
        </w:rPr>
        <w:t> </w:t>
      </w:r>
      <w:r>
        <w:rPr>
          <w:sz w:val="22"/>
        </w:rPr>
        <w:t>Terceira Câmara Cível do Tribunal de</w:t>
      </w:r>
      <w:r>
        <w:rPr>
          <w:spacing w:val="-1"/>
          <w:sz w:val="22"/>
        </w:rPr>
        <w:t> </w:t>
      </w:r>
      <w:r>
        <w:rPr>
          <w:sz w:val="22"/>
        </w:rPr>
        <w:t>Justiça do Estado do Amazonas, por unanimidade de votos, conhecer e dar parcial provimento ao recurso, nos termos do voto do Relator.</w:t>
      </w:r>
      <w:r>
        <w:rPr>
          <w:spacing w:val="40"/>
          <w:sz w:val="22"/>
        </w:rPr>
        <w:t> </w:t>
      </w:r>
      <w:r>
        <w:rPr>
          <w:sz w:val="22"/>
        </w:rPr>
        <w:t>Participaram do julgamento os(as) Exmos(as). Srs(as).</w:t>
      </w:r>
      <w:r>
        <w:rPr>
          <w:spacing w:val="80"/>
          <w:sz w:val="22"/>
        </w:rPr>
        <w:t> </w:t>
      </w:r>
      <w:r>
        <w:rPr>
          <w:sz w:val="22"/>
        </w:rPr>
        <w:t>Flávio Humberto Pascarelli Lopes e</w:t>
      </w:r>
      <w:r>
        <w:rPr>
          <w:spacing w:val="40"/>
          <w:sz w:val="22"/>
        </w:rPr>
        <w:t> </w:t>
      </w:r>
      <w:r>
        <w:rPr>
          <w:sz w:val="22"/>
        </w:rPr>
        <w:t>Lafayette Carneiro Vieira Júnior. 19) Embargos de Declaração Cível nº: 0001606-46.2021.8.04.0000 de Capital - Fórum Ministro Henoch Reis/2ª Vara Cível e de Acidentes de Trabalho. Embargante: Condomínio do Edificio</w:t>
      </w:r>
      <w:r>
        <w:rPr>
          <w:spacing w:val="31"/>
          <w:sz w:val="22"/>
        </w:rPr>
        <w:t> </w:t>
      </w:r>
      <w:r>
        <w:rPr>
          <w:sz w:val="22"/>
        </w:rPr>
        <w:t>Tropical</w:t>
      </w:r>
      <w:r>
        <w:rPr>
          <w:spacing w:val="33"/>
          <w:sz w:val="22"/>
        </w:rPr>
        <w:t>  </w:t>
      </w:r>
      <w:r>
        <w:rPr>
          <w:sz w:val="22"/>
        </w:rPr>
        <w:t>Executive</w:t>
      </w:r>
      <w:r>
        <w:rPr>
          <w:spacing w:val="33"/>
          <w:sz w:val="22"/>
        </w:rPr>
        <w:t> </w:t>
      </w:r>
      <w:r>
        <w:rPr>
          <w:sz w:val="22"/>
        </w:rPr>
        <w:t>&amp;</w:t>
      </w:r>
      <w:r>
        <w:rPr>
          <w:spacing w:val="33"/>
          <w:sz w:val="22"/>
        </w:rPr>
        <w:t> </w:t>
      </w:r>
      <w:r>
        <w:rPr>
          <w:sz w:val="22"/>
        </w:rPr>
        <w:t>Residence</w:t>
      </w:r>
      <w:r>
        <w:rPr>
          <w:spacing w:val="33"/>
          <w:sz w:val="22"/>
        </w:rPr>
        <w:t> </w:t>
      </w:r>
      <w:r>
        <w:rPr>
          <w:sz w:val="22"/>
        </w:rPr>
        <w:t>Hotel,</w:t>
      </w:r>
      <w:r>
        <w:rPr>
          <w:spacing w:val="32"/>
          <w:sz w:val="22"/>
        </w:rPr>
        <w:t> </w:t>
      </w:r>
      <w:r>
        <w:rPr>
          <w:sz w:val="22"/>
        </w:rPr>
        <w:t>Embargado:</w:t>
      </w:r>
      <w:r>
        <w:rPr>
          <w:spacing w:val="34"/>
          <w:sz w:val="22"/>
        </w:rPr>
        <w:t> </w:t>
      </w:r>
      <w:r>
        <w:rPr>
          <w:sz w:val="22"/>
        </w:rPr>
        <w:t>Jose</w:t>
      </w:r>
      <w:r>
        <w:rPr>
          <w:spacing w:val="33"/>
          <w:sz w:val="22"/>
        </w:rPr>
        <w:t> </w:t>
      </w:r>
      <w:r>
        <w:rPr>
          <w:sz w:val="22"/>
        </w:rPr>
        <w:t>Roberto</w:t>
      </w:r>
      <w:r>
        <w:rPr>
          <w:spacing w:val="32"/>
          <w:sz w:val="22"/>
        </w:rPr>
        <w:t> </w:t>
      </w:r>
      <w:r>
        <w:rPr>
          <w:sz w:val="22"/>
        </w:rPr>
        <w:t>Costa</w:t>
      </w:r>
      <w:r>
        <w:rPr>
          <w:spacing w:val="32"/>
          <w:sz w:val="22"/>
        </w:rPr>
        <w:t> </w:t>
      </w:r>
      <w:r>
        <w:rPr>
          <w:spacing w:val="-2"/>
          <w:sz w:val="22"/>
        </w:rPr>
        <w:t>Felizardo.</w:t>
      </w:r>
    </w:p>
    <w:p>
      <w:pPr>
        <w:pStyle w:val="ListParagraph"/>
        <w:spacing w:after="0" w:line="240" w:lineRule="auto"/>
        <w:jc w:val="both"/>
        <w:rPr>
          <w:sz w:val="22"/>
        </w:rPr>
        <w:sectPr>
          <w:pgSz w:w="11910" w:h="16840"/>
          <w:pgMar w:header="982" w:footer="1005" w:top="3360" w:bottom="1200" w:left="1700" w:right="1559"/>
        </w:sectPr>
      </w:pPr>
    </w:p>
    <w:p>
      <w:pPr>
        <w:pStyle w:val="BodyText"/>
        <w:ind w:right="134"/>
      </w:pPr>
      <w:r>
        <w:rPr/>
        <w:t>Relator o Exmo. Sr. Desembargador JOÃO DE JESUS ABDALA SIMÕES. Decisão: Vistos, relatados e discutidos os autos do processo em epígrafe, acordam os Desembargadores integrantes da Terceira Câmara Cível do Tribunal de Justiça do Estado do Amazonas, à unanimidade, em rejeitar os embargos de declaração, nos termos do voto do Relator. Participaram do julgamento os(as) Exmos(as). Srs(as).</w:t>
      </w:r>
      <w:r>
        <w:rPr>
          <w:spacing w:val="80"/>
        </w:rPr>
        <w:t> </w:t>
      </w:r>
      <w:r>
        <w:rPr/>
        <w:t>Flávio Humberto Pascarelli Lopes e Lafayette Carneiro Vieira Júnior. 20) Embargos de Declaração Cível nº: 0002518- 43.2021.8.04.0000 de Capital - Fórum Ministro Henoch Reis/5ª Vara Cível e de Acidentes de Trabalho. Embargante: N. J. Barroso de Souza, Embargado: Condomínio do Edificio Tropical Executive &amp; Residence Hotel, Embargado: Atlantica Hotels International (BrasilL) Ltda.</w:t>
      </w:r>
      <w:r>
        <w:rPr>
          <w:spacing w:val="40"/>
        </w:rPr>
        <w:t> </w:t>
      </w:r>
      <w:r>
        <w:rPr/>
        <w:t>Relator o Exmo. Sr. Desembargador JOÃO DE JESUS ABDALA SIMÕES. Decisão: Vistos, relatados e discutidos os autos do processo em epígrafe, acordam os Desembargadores integrantes da Terceira Câmara Cível do Tribunal de Justiça do Estado do Amazonas, à unanimidade, em rejeitar os embargos de declaração, nos termos do voto do Relator. Participaram do julgamento os(as) Exmos(as). Srs(as).</w:t>
      </w:r>
      <w:r>
        <w:rPr>
          <w:spacing w:val="80"/>
        </w:rPr>
        <w:t> </w:t>
      </w:r>
      <w:r>
        <w:rPr/>
        <w:t>Flávio Humberto Pascarelli Lopes e Lafayette Carneiro</w:t>
      </w:r>
      <w:r>
        <w:rPr>
          <w:spacing w:val="-3"/>
        </w:rPr>
        <w:t> </w:t>
      </w:r>
      <w:r>
        <w:rPr/>
        <w:t>Vieira</w:t>
      </w:r>
      <w:r>
        <w:rPr>
          <w:spacing w:val="-4"/>
        </w:rPr>
        <w:t> </w:t>
      </w:r>
      <w:r>
        <w:rPr/>
        <w:t>Júnior.</w:t>
      </w:r>
      <w:r>
        <w:rPr>
          <w:spacing w:val="-1"/>
        </w:rPr>
        <w:t> </w:t>
      </w:r>
      <w:r>
        <w:rPr/>
        <w:t>21)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nº:</w:t>
      </w:r>
      <w:r>
        <w:rPr>
          <w:spacing w:val="-3"/>
        </w:rPr>
        <w:t> </w:t>
      </w:r>
      <w:r>
        <w:rPr/>
        <w:t>0632622-34.2019.8.04.0001</w:t>
      </w:r>
      <w:r>
        <w:rPr>
          <w:spacing w:val="-1"/>
        </w:rPr>
        <w:t> </w:t>
      </w:r>
      <w:r>
        <w:rPr/>
        <w:t>de </w:t>
      </w:r>
      <w:r>
        <w:rPr>
          <w:spacing w:val="-2"/>
        </w:rPr>
        <w:t>Capital</w:t>
      </w:r>
    </w:p>
    <w:p>
      <w:pPr>
        <w:pStyle w:val="ListParagraph"/>
        <w:numPr>
          <w:ilvl w:val="0"/>
          <w:numId w:val="1"/>
        </w:numPr>
        <w:tabs>
          <w:tab w:pos="141" w:val="left" w:leader="none"/>
        </w:tabs>
        <w:spacing w:line="240" w:lineRule="auto" w:before="0" w:after="0"/>
        <w:ind w:left="1" w:right="137" w:firstLine="0"/>
        <w:jc w:val="both"/>
        <w:rPr>
          <w:sz w:val="22"/>
        </w:rPr>
      </w:pPr>
      <w:r>
        <w:rPr>
          <w:sz w:val="22"/>
        </w:rPr>
        <w:t>Fórum Ministro Henoch Reis/2ª Vara da Fazenda Pública. Apelante: Samy Franklin da Silva Nunes, Apelado: Estado do Amazonas, MPAM: Ministério Público do Estado do Amazonas, ProcuradorMP: Pedro Bezerra Filho. Relator o Exmo. Sr. Desembargador FLÁVIO HUMBERTO PASCARELLI LOPES. Decisão: Vistos, relatados e discutidos os autos, ACORDAM os senhores desembargadores, por unanimidade, em conhecer do recurso para negar-lhe provimento, nos termos do voto do relator, que passa a</w:t>
      </w:r>
      <w:r>
        <w:rPr>
          <w:spacing w:val="-2"/>
          <w:sz w:val="22"/>
        </w:rPr>
        <w:t> </w:t>
      </w:r>
      <w:r>
        <w:rPr>
          <w:sz w:val="22"/>
        </w:rPr>
        <w:t>integrar o</w:t>
      </w:r>
      <w:r>
        <w:rPr>
          <w:spacing w:val="-2"/>
          <w:sz w:val="22"/>
        </w:rPr>
        <w:t> </w:t>
      </w:r>
      <w:r>
        <w:rPr>
          <w:sz w:val="22"/>
        </w:rPr>
        <w:t>julgado.PUBLIQUE SE.</w:t>
      </w:r>
      <w:r>
        <w:rPr>
          <w:spacing w:val="40"/>
          <w:sz w:val="22"/>
        </w:rPr>
        <w:t> </w:t>
      </w:r>
      <w:r>
        <w:rPr>
          <w:sz w:val="22"/>
        </w:rPr>
        <w:t>Participaram do julgamento os(as) Exmos(as). Srs(as).</w:t>
      </w:r>
      <w:r>
        <w:rPr>
          <w:spacing w:val="80"/>
          <w:sz w:val="22"/>
        </w:rPr>
        <w:t> </w:t>
      </w:r>
      <w:r>
        <w:rPr>
          <w:sz w:val="22"/>
        </w:rPr>
        <w:t>Lafayette Carneiro Vieira Júnior e Abraham</w:t>
      </w:r>
      <w:r>
        <w:rPr>
          <w:spacing w:val="-4"/>
          <w:sz w:val="22"/>
        </w:rPr>
        <w:t> </w:t>
      </w:r>
      <w:r>
        <w:rPr>
          <w:sz w:val="22"/>
        </w:rPr>
        <w:t>Peixoto</w:t>
      </w:r>
      <w:r>
        <w:rPr>
          <w:spacing w:val="2"/>
          <w:sz w:val="22"/>
        </w:rPr>
        <w:t> </w:t>
      </w:r>
      <w:r>
        <w:rPr>
          <w:sz w:val="22"/>
        </w:rPr>
        <w:t>Campos Filho. 22)</w:t>
      </w:r>
      <w:r>
        <w:rPr>
          <w:spacing w:val="2"/>
          <w:sz w:val="22"/>
        </w:rPr>
        <w:t> </w:t>
      </w:r>
      <w:r>
        <w:rPr>
          <w:sz w:val="22"/>
        </w:rPr>
        <w:t>Apelação Cível nº: 0623148-05.2020.8.04.0001</w:t>
      </w:r>
      <w:r>
        <w:rPr>
          <w:spacing w:val="2"/>
          <w:sz w:val="22"/>
        </w:rPr>
        <w:t> </w:t>
      </w:r>
      <w:r>
        <w:rPr>
          <w:sz w:val="22"/>
        </w:rPr>
        <w:t>de</w:t>
      </w:r>
      <w:r>
        <w:rPr>
          <w:spacing w:val="4"/>
          <w:sz w:val="22"/>
        </w:rPr>
        <w:t> </w:t>
      </w:r>
      <w:r>
        <w:rPr>
          <w:spacing w:val="-2"/>
          <w:sz w:val="22"/>
        </w:rPr>
        <w:t>Capital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40" w:lineRule="auto" w:before="0" w:after="0"/>
        <w:ind w:left="1" w:right="136" w:firstLine="0"/>
        <w:jc w:val="both"/>
        <w:rPr>
          <w:sz w:val="22"/>
        </w:rPr>
      </w:pPr>
      <w:r>
        <w:rPr>
          <w:sz w:val="22"/>
        </w:rPr>
        <w:t>Fórum Ministro Henoch Reis/9ª Vara Cível e de Acidentes de Trabalho. Apelante: Felipe Alfaia de Abreu, Apelado: Instituto Nacional do Seguro Social - INSS, MPAM: Ministério Público do Estado do Amazonas, ProcuradorMP: Pedro Bezerra Filho. Relator o Exmo. Sr. Desembargador LAFAYETTE CARNEIRO VIEIRA JÚNIOR. Decisão: Vistos, relatados e discutidos estes autos de Apelação Cível nº 0623148-05.2020.8.04.0001, de Manaus (AM), em que são partes</w:t>
      </w:r>
      <w:r>
        <w:rPr>
          <w:spacing w:val="-2"/>
          <w:sz w:val="22"/>
        </w:rPr>
        <w:t> </w:t>
      </w:r>
      <w:r>
        <w:rPr>
          <w:sz w:val="22"/>
        </w:rPr>
        <w:t>as acima indicadas, ACORDAM, os Excelentíssimos Senhores Desembargadores que compõem a Terceira Câmara Cível Egrégio Tribunal de Justiça do Estado do Amazonas,</w:t>
      </w:r>
      <w:r>
        <w:rPr>
          <w:spacing w:val="40"/>
          <w:sz w:val="22"/>
        </w:rPr>
        <w:t> </w:t>
      </w:r>
      <w:r>
        <w:rPr>
          <w:sz w:val="22"/>
        </w:rPr>
        <w:t>por UNANIMIDADE de votos,</w:t>
      </w:r>
      <w:r>
        <w:rPr>
          <w:spacing w:val="40"/>
          <w:sz w:val="22"/>
        </w:rPr>
        <w:t> </w:t>
      </w:r>
      <w:r>
        <w:rPr>
          <w:sz w:val="22"/>
        </w:rPr>
        <w:t>em conhecer e negar provimento ao Recurso, nos termos do voto do Desembargador Relator.</w:t>
      </w:r>
      <w:r>
        <w:rPr>
          <w:spacing w:val="40"/>
          <w:sz w:val="22"/>
        </w:rPr>
        <w:t> </w:t>
      </w:r>
      <w:r>
        <w:rPr>
          <w:sz w:val="22"/>
        </w:rPr>
        <w:t>Participaram do julgamento os(as) Exmos(as). Srs(as).</w:t>
      </w:r>
      <w:r>
        <w:rPr>
          <w:spacing w:val="80"/>
          <w:sz w:val="22"/>
        </w:rPr>
        <w:t> </w:t>
      </w:r>
      <w:r>
        <w:rPr>
          <w:sz w:val="22"/>
        </w:rPr>
        <w:t>João de Jesus Abdala Simões e Abraham Peixoto Campos Filho. 23) Apelação Cível nº: 0605491- 84.2019.8.04.0001 de Capital - Fórum Ministro Henoch Reis/1ª Vara Cível e de Acidentes de Trabalho. Apelante: Sandra Leitão Monteiro, Apelado: Hapvida Assistência Médica Ltda., Apelante: Hapvida Assistência Médica Ltda., Apelada: Sandra Leitão Monteiro. Relator o Exmo. Sr. Desembargador ABRAHAM PEIXOTO CAMPOS FILHO. Decisão: ACÓRDÃOVistos, discutidos e relatados estes autos de Apelação Cível n.º 0605491- 84.2019.8.04.0001, ACORDAM os Desembargadores que integram a Terceira Câmara Cível Egrégio Tribunal de Justiça do Amazonas, por unanimidade de votos, em conhecer das Apelações interpostas para dar provimento ao recurso da 1.ª Apelante e negar provimento ao recurso da 2.ª Apelante, nos termos do voto do Relator, que passa a integrar o julgado. Proferiram sustentação oral, Dra. Andrezza Caldas Vital, OAB/AM 10723, Advogada da Apelante e Dr. Heber Luís Cruz Barbosa, OAB/AM A 1.398, Advogado da Apelada, respectivamente.</w:t>
      </w:r>
      <w:r>
        <w:rPr>
          <w:spacing w:val="40"/>
          <w:sz w:val="22"/>
        </w:rPr>
        <w:t> </w:t>
      </w:r>
      <w:r>
        <w:rPr>
          <w:sz w:val="22"/>
        </w:rPr>
        <w:t>Participaram</w:t>
      </w:r>
      <w:r>
        <w:rPr>
          <w:spacing w:val="-1"/>
          <w:sz w:val="22"/>
        </w:rPr>
        <w:t> </w:t>
      </w:r>
      <w:r>
        <w:rPr>
          <w:sz w:val="22"/>
        </w:rPr>
        <w:t>do julgamento os(as) Exmos(as). Srs(as).</w:t>
      </w:r>
      <w:r>
        <w:rPr>
          <w:spacing w:val="80"/>
          <w:sz w:val="22"/>
        </w:rPr>
        <w:t> </w:t>
      </w:r>
      <w:r>
        <w:rPr>
          <w:sz w:val="22"/>
        </w:rPr>
        <w:t>João de Jesus Abdala Simões e</w:t>
      </w:r>
      <w:r>
        <w:rPr>
          <w:spacing w:val="40"/>
          <w:sz w:val="22"/>
        </w:rPr>
        <w:t> </w:t>
      </w:r>
      <w:r>
        <w:rPr>
          <w:sz w:val="22"/>
        </w:rPr>
        <w:t>Airton Luís Corrêa Gentil. 24) Apelação Cível nº: 0605374-06.2013.8.04.0001 de Capital - Fórum Ministro Henoch Reis/4ª Vara Cível e de Acidentes de Trabalho. Apelante: Jonasa</w:t>
      </w:r>
      <w:r>
        <w:rPr>
          <w:spacing w:val="52"/>
          <w:sz w:val="22"/>
        </w:rPr>
        <w:t> </w:t>
      </w:r>
      <w:r>
        <w:rPr>
          <w:sz w:val="22"/>
        </w:rPr>
        <w:t>Empreend.</w:t>
      </w:r>
      <w:r>
        <w:rPr>
          <w:spacing w:val="51"/>
          <w:sz w:val="22"/>
        </w:rPr>
        <w:t> </w:t>
      </w:r>
      <w:r>
        <w:rPr>
          <w:sz w:val="22"/>
        </w:rPr>
        <w:t>Imobiliarios</w:t>
      </w:r>
      <w:r>
        <w:rPr>
          <w:spacing w:val="53"/>
          <w:sz w:val="22"/>
        </w:rPr>
        <w:t> </w:t>
      </w:r>
      <w:r>
        <w:rPr>
          <w:sz w:val="22"/>
        </w:rPr>
        <w:t>Ltda,</w:t>
      </w:r>
      <w:r>
        <w:rPr>
          <w:spacing w:val="51"/>
          <w:sz w:val="22"/>
        </w:rPr>
        <w:t> </w:t>
      </w:r>
      <w:r>
        <w:rPr>
          <w:sz w:val="22"/>
        </w:rPr>
        <w:t>Apelado:</w:t>
      </w:r>
      <w:r>
        <w:rPr>
          <w:spacing w:val="56"/>
          <w:sz w:val="22"/>
        </w:rPr>
        <w:t> </w:t>
      </w:r>
      <w:r>
        <w:rPr>
          <w:sz w:val="22"/>
        </w:rPr>
        <w:t>Eduardo</w:t>
      </w:r>
      <w:r>
        <w:rPr>
          <w:spacing w:val="51"/>
          <w:sz w:val="22"/>
        </w:rPr>
        <w:t> </w:t>
      </w:r>
      <w:r>
        <w:rPr>
          <w:sz w:val="22"/>
        </w:rPr>
        <w:t>dias</w:t>
      </w:r>
      <w:r>
        <w:rPr>
          <w:spacing w:val="53"/>
          <w:sz w:val="22"/>
        </w:rPr>
        <w:t> </w:t>
      </w:r>
      <w:r>
        <w:rPr>
          <w:sz w:val="22"/>
        </w:rPr>
        <w:t>Palheta.</w:t>
      </w:r>
      <w:r>
        <w:rPr>
          <w:spacing w:val="53"/>
          <w:sz w:val="22"/>
        </w:rPr>
        <w:t> </w:t>
      </w:r>
      <w:r>
        <w:rPr>
          <w:sz w:val="22"/>
        </w:rPr>
        <w:t>Relator</w:t>
      </w:r>
      <w:r>
        <w:rPr>
          <w:spacing w:val="51"/>
          <w:sz w:val="22"/>
        </w:rPr>
        <w:t> </w:t>
      </w:r>
      <w:r>
        <w:rPr>
          <w:sz w:val="22"/>
        </w:rPr>
        <w:t>o</w:t>
      </w:r>
      <w:r>
        <w:rPr>
          <w:spacing w:val="55"/>
          <w:sz w:val="22"/>
        </w:rPr>
        <w:t> </w:t>
      </w:r>
      <w:r>
        <w:rPr>
          <w:sz w:val="22"/>
        </w:rPr>
        <w:t>Exmo.</w:t>
      </w:r>
      <w:r>
        <w:rPr>
          <w:spacing w:val="55"/>
          <w:sz w:val="22"/>
        </w:rPr>
        <w:t> </w:t>
      </w:r>
      <w:r>
        <w:rPr>
          <w:spacing w:val="-5"/>
          <w:sz w:val="22"/>
        </w:rPr>
        <w:t>Sr.</w:t>
      </w:r>
    </w:p>
    <w:p>
      <w:pPr>
        <w:pStyle w:val="ListParagraph"/>
        <w:spacing w:after="0" w:line="240" w:lineRule="auto"/>
        <w:jc w:val="both"/>
        <w:rPr>
          <w:sz w:val="22"/>
        </w:rPr>
        <w:sectPr>
          <w:headerReference w:type="default" r:id="rId9"/>
          <w:footerReference w:type="default" r:id="rId10"/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3"/>
      </w:pPr>
      <w:r>
        <w:rPr/>
        <w:t>Desembargador ABRAHAM PEIXOTO CAMPOS FILHO. Decisão: ACÓRDÃOVistos, discutidos e relatados estes autos de Apelação Cível n.º 0605374-06.2013.8.04.0001,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conhecer do recurso para dar parcial provimento, nos termos do voto do Relator, que passa a integrar o julgado. Presente para sustentação oral, Dr. Fabrício da Silva Henriques, OAB/AM 7.744, Advogado da Apelante. 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Airton Luís Corrêa Gentil. 25) Apelação Cível nº: 0602701-59.2021.8.04.0001 de Capital - Fórum Ministro Henoch Reis/3ª Vara Cível e de Acidentes de Trabalho. Apelante: Edinei Seabra Nascimento, Apelado: Itaú Unibanco Holding S/A. Relator o Exmo. Sr. Desembargador ABRAHAM PEIXOTO CAMPOS FILHO. Decisão: ACÓRDÃOVistos, discutidos e relatados estes autos de Apelação Cível n.º 0602701-59.2021.8.04.0001, ACORDAM os Desembargadores que integram a Terceira Câmara Cível do Egrégio Tribunal de Justiça do Amazonas, por unanimidade de votos, em não conhecer do recurso, nos termos do voto do Relator, que passa a integrar o julgado. Presente, para sustentação oral, Dr. Marlon Gonçalves Sanches, OAB/RJ 114.362, Advogado do Apelado.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Lafayette Carneiro Vieira Júnior. 26) Apelação Cível nº: 0603740-72.2013.8.04.0001 de Capital - Fórum Ministro Henoch Reis/6ª Vara Cível e de Acidentes de Trabalho. Requerente: Christian Bartolomeu Recchioni, Requerente: Prisccila de Araújo Estrela Recchioni, Requerido: Incorpy Incorporações e Construções S/A. Relator o Exmo. Sr. Desembargador ABRAHAM PEIXOTO CAMPOS FILHO. Decisão: ACÓRDÃOVistos, discutidos e relatados estes autos de Apelação Cível n.º 0603740-72.2013.8.04.0001,</w:t>
      </w:r>
      <w:r>
        <w:rPr>
          <w:spacing w:val="-3"/>
        </w:rPr>
        <w:t> </w:t>
      </w:r>
      <w:r>
        <w:rPr/>
        <w:t>ACORDAM</w:t>
      </w:r>
      <w:r>
        <w:rPr>
          <w:spacing w:val="-3"/>
        </w:rPr>
        <w:t> </w:t>
      </w:r>
      <w:r>
        <w:rPr/>
        <w:t>os</w:t>
      </w:r>
      <w:r>
        <w:rPr>
          <w:spacing w:val="-1"/>
        </w:rPr>
        <w:t> </w:t>
      </w:r>
      <w:r>
        <w:rPr/>
        <w:t>Desembargadores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integram</w:t>
      </w:r>
      <w:r>
        <w:rPr>
          <w:spacing w:val="-7"/>
        </w:rPr>
        <w:t> </w:t>
      </w:r>
      <w:r>
        <w:rPr/>
        <w:t>a</w:t>
      </w:r>
      <w:r>
        <w:rPr>
          <w:spacing w:val="-3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 Cível do Egrégio</w:t>
      </w:r>
      <w:r>
        <w:rPr>
          <w:spacing w:val="-2"/>
        </w:rPr>
        <w:t> </w:t>
      </w:r>
      <w:r>
        <w:rPr/>
        <w:t>Tribunal de</w:t>
      </w:r>
      <w:r>
        <w:rPr>
          <w:spacing w:val="-2"/>
        </w:rPr>
        <w:t> </w:t>
      </w:r>
      <w:r>
        <w:rPr/>
        <w:t>Justiça do Amazonas, por unanimidade de votos, em</w:t>
      </w:r>
      <w:r>
        <w:rPr>
          <w:spacing w:val="-4"/>
        </w:rPr>
        <w:t> </w:t>
      </w:r>
      <w:r>
        <w:rPr/>
        <w:t>conhecer dos recurso interpostos para, no mérito, dar parcial provimento ao primeiro Apelo e negar provimento ao</w:t>
      </w:r>
      <w:r>
        <w:rPr>
          <w:spacing w:val="-2"/>
        </w:rPr>
        <w:t> </w:t>
      </w:r>
      <w:r>
        <w:rPr/>
        <w:t>segundo,</w:t>
      </w:r>
      <w:r>
        <w:rPr>
          <w:spacing w:val="-2"/>
        </w:rPr>
        <w:t> </w:t>
      </w:r>
      <w:r>
        <w:rPr/>
        <w:t>nos termos do voto do</w:t>
      </w:r>
      <w:r>
        <w:rPr>
          <w:spacing w:val="-2"/>
        </w:rPr>
        <w:t> </w:t>
      </w:r>
      <w:r>
        <w:rPr/>
        <w:t>Relator, que</w:t>
      </w:r>
      <w:r>
        <w:rPr>
          <w:spacing w:val="-3"/>
        </w:rPr>
        <w:t> </w:t>
      </w:r>
      <w:r>
        <w:rPr/>
        <w:t>passa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integrar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julgado.Manaus, . 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Flávio Humberto Pascarelli Lopes. 27) Apelação Cível nº: 0614129-77.2017.8.04.0001 de Capital - Fórum Ministro Henoch Reis/12ª Vara Cível e de Acidentes de Trabalho. Apelante: T Loureiro Corretora de Imoveis LTDA, Apelante: Alphaville Manaus Empreendimentos Imobiliários Ltda., Apelada: Iraildes de Souza Costa. Relator o Exmo. Sr. Desembargador ABRAHAM PEIXOTO CAMPOS FILHO. Decisão: ACÓRDÃOVistos, discutidos e relatados</w:t>
      </w:r>
      <w:r>
        <w:rPr>
          <w:spacing w:val="-2"/>
        </w:rPr>
        <w:t> </w:t>
      </w:r>
      <w:r>
        <w:rPr/>
        <w:t>estes autos de Apelação Cível n.º 0614129-77.2017.8.04.0001, ACORDAM os Desembargadores que</w:t>
      </w:r>
      <w:r>
        <w:rPr>
          <w:spacing w:val="40"/>
        </w:rPr>
        <w:t> </w:t>
      </w:r>
      <w:r>
        <w:rPr/>
        <w:t>integram a Terceira Câmara Cível Egrégio do Tribunal de Justiça do Amazonas, por unanimidade de votos, em conhecer do recurso para dar parcial provimento, nos termos do voto do Relator, que passa a integrar o julgado.Manaus, 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Flávio Humberto Pascarelli Lopes. 28) Apelação Cível nº: 0633594-33.2021.8.04.0001 de Capital - Fórum Ministro Henoch Reis/10ª Vara Cível e de Acidentes de Trabalho. Apelante: Marlene do Socorro de Araujo Muller, Apelado: Banco Bradesco Financiamentos S/A. Relator o Exmo. Sr. Desembargador ABRAHAM PEIXOTO CAMPOS FILHO. Decisão: ACÓRDÃOVistos, discutidos e relatados estes autos de Apelação Cível n.º 0633594-33.2021.8.04.0001, ACORDAM os Desembargadores que integram a Terceira Câmara Cível do Egrégio Tribunal de Justiça do Amazonas, por unanimidade de votos, em conhecer do recurso para dar-lhe provimento, nos termos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voto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Relator,</w:t>
      </w:r>
      <w:r>
        <w:rPr>
          <w:spacing w:val="-3"/>
        </w:rPr>
        <w:t> </w:t>
      </w:r>
      <w:r>
        <w:rPr/>
        <w:t>que</w:t>
      </w:r>
      <w:r>
        <w:rPr>
          <w:spacing w:val="-1"/>
        </w:rPr>
        <w:t> </w:t>
      </w:r>
      <w:r>
        <w:rPr/>
        <w:t>passa a</w:t>
      </w:r>
      <w:r>
        <w:rPr>
          <w:spacing w:val="-3"/>
        </w:rPr>
        <w:t> </w:t>
      </w:r>
      <w:r>
        <w:rPr/>
        <w:t>integrar o</w:t>
      </w:r>
      <w:r>
        <w:rPr>
          <w:spacing w:val="-6"/>
        </w:rPr>
        <w:t> </w:t>
      </w:r>
      <w:r>
        <w:rPr/>
        <w:t>julgado.Manaus,</w:t>
      </w:r>
      <w:r>
        <w:rPr>
          <w:spacing w:val="-1"/>
        </w:rPr>
        <w:t> </w:t>
      </w:r>
      <w:r>
        <w:rPr/>
        <w:t>.</w:t>
      </w:r>
      <w:r>
        <w:rPr>
          <w:spacing w:val="40"/>
        </w:rPr>
        <w:t> </w:t>
      </w:r>
      <w:r>
        <w:rPr/>
        <w:t>Participaram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julgamento os(as)</w:t>
      </w:r>
      <w:r>
        <w:rPr>
          <w:spacing w:val="17"/>
        </w:rPr>
        <w:t> </w:t>
      </w:r>
      <w:r>
        <w:rPr/>
        <w:t>Exmos(as).</w:t>
      </w:r>
      <w:r>
        <w:rPr>
          <w:spacing w:val="15"/>
        </w:rPr>
        <w:t> </w:t>
      </w:r>
      <w:r>
        <w:rPr/>
        <w:t>Srs(as).</w:t>
      </w:r>
      <w:r>
        <w:rPr>
          <w:spacing w:val="50"/>
        </w:rPr>
        <w:t>  </w:t>
      </w:r>
      <w:r>
        <w:rPr/>
        <w:t>João</w:t>
      </w:r>
      <w:r>
        <w:rPr>
          <w:spacing w:val="15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17"/>
        </w:rPr>
        <w:t> </w:t>
      </w:r>
      <w:r>
        <w:rPr/>
        <w:t>Abdala</w:t>
      </w:r>
      <w:r>
        <w:rPr>
          <w:spacing w:val="17"/>
        </w:rPr>
        <w:t> </w:t>
      </w:r>
      <w:r>
        <w:rPr/>
        <w:t>Simões</w:t>
      </w:r>
      <w:r>
        <w:rPr>
          <w:spacing w:val="18"/>
        </w:rPr>
        <w:t> </w:t>
      </w:r>
      <w:r>
        <w:rPr/>
        <w:t>e</w:t>
      </w:r>
      <w:r>
        <w:rPr>
          <w:spacing w:val="59"/>
          <w:w w:val="150"/>
        </w:rPr>
        <w:t> </w:t>
      </w:r>
      <w:r>
        <w:rPr/>
        <w:t>Lafayette</w:t>
      </w:r>
      <w:r>
        <w:rPr>
          <w:spacing w:val="18"/>
        </w:rPr>
        <w:t> </w:t>
      </w:r>
      <w:r>
        <w:rPr/>
        <w:t>Carneiro</w:t>
      </w:r>
      <w:r>
        <w:rPr>
          <w:spacing w:val="17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Júnior.</w:t>
      </w:r>
    </w:p>
    <w:p>
      <w:pPr>
        <w:pStyle w:val="BodyText"/>
        <w:ind w:right="136"/>
      </w:pPr>
      <w:r>
        <w:rPr/>
        <w:t>29) Apelação Cível nº: 0751787-41.2020.8.04.0001 de Capital - Fórum Ministro Henoch Reis/17ª</w:t>
      </w:r>
      <w:r>
        <w:rPr>
          <w:spacing w:val="61"/>
        </w:rPr>
        <w:t> </w:t>
      </w:r>
      <w:r>
        <w:rPr/>
        <w:t>Vara</w:t>
      </w:r>
      <w:r>
        <w:rPr>
          <w:spacing w:val="68"/>
        </w:rPr>
        <w:t> </w:t>
      </w:r>
      <w:r>
        <w:rPr/>
        <w:t>Cível</w:t>
      </w:r>
      <w:r>
        <w:rPr>
          <w:spacing w:val="67"/>
        </w:rPr>
        <w:t> </w:t>
      </w:r>
      <w:r>
        <w:rPr/>
        <w:t>e</w:t>
      </w:r>
      <w:r>
        <w:rPr>
          <w:spacing w:val="66"/>
        </w:rPr>
        <w:t> </w:t>
      </w:r>
      <w:r>
        <w:rPr/>
        <w:t>de</w:t>
      </w:r>
      <w:r>
        <w:rPr>
          <w:spacing w:val="67"/>
        </w:rPr>
        <w:t> </w:t>
      </w:r>
      <w:r>
        <w:rPr/>
        <w:t>Acidentes</w:t>
      </w:r>
      <w:r>
        <w:rPr>
          <w:spacing w:val="66"/>
        </w:rPr>
        <w:t> </w:t>
      </w:r>
      <w:r>
        <w:rPr/>
        <w:t>de</w:t>
      </w:r>
      <w:r>
        <w:rPr>
          <w:spacing w:val="68"/>
        </w:rPr>
        <w:t> </w:t>
      </w:r>
      <w:r>
        <w:rPr/>
        <w:t>Trabalho.</w:t>
      </w:r>
      <w:r>
        <w:rPr>
          <w:spacing w:val="67"/>
        </w:rPr>
        <w:t> </w:t>
      </w:r>
      <w:r>
        <w:rPr/>
        <w:t>Apelante:</w:t>
      </w:r>
      <w:r>
        <w:rPr>
          <w:spacing w:val="68"/>
        </w:rPr>
        <w:t> </w:t>
      </w:r>
      <w:r>
        <w:rPr/>
        <w:t>Banco</w:t>
      </w:r>
      <w:r>
        <w:rPr>
          <w:spacing w:val="67"/>
        </w:rPr>
        <w:t> </w:t>
      </w:r>
      <w:r>
        <w:rPr/>
        <w:t>BMG</w:t>
      </w:r>
      <w:r>
        <w:rPr>
          <w:spacing w:val="66"/>
        </w:rPr>
        <w:t> </w:t>
      </w:r>
      <w:r>
        <w:rPr/>
        <w:t>S/A,</w:t>
      </w:r>
      <w:r>
        <w:rPr>
          <w:spacing w:val="69"/>
        </w:rPr>
        <w:t> </w:t>
      </w:r>
      <w:r>
        <w:rPr>
          <w:spacing w:val="-2"/>
        </w:rPr>
        <w:t>Apelado: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3"/>
      </w:pPr>
      <w:r>
        <w:rPr/>
        <w:t>Vaulemar de Queiroz Farias. Relator o Exmo. Sr. Desembargador ABRAHAM PEIXOTO CAMPOS FILHO. Decisão: ACÓRDÃOVistos, discutidos e relatados estes autos de Apelação Cível n.º 0751787-41.2020.8.04.0001, ACORDAM os Desembargadores que integram a Terceira Câmara Cível do Egrégio Tribunal de</w:t>
      </w:r>
      <w:r>
        <w:rPr>
          <w:spacing w:val="-2"/>
        </w:rPr>
        <w:t> </w:t>
      </w:r>
      <w:r>
        <w:rPr/>
        <w:t>Justiça</w:t>
      </w:r>
      <w:r>
        <w:rPr>
          <w:spacing w:val="-3"/>
        </w:rPr>
        <w:t> </w:t>
      </w:r>
      <w:r>
        <w:rPr/>
        <w:t>do Amazonas, por unanimidade de votos, em conhecer do recurso para dar-lhe provimento, nos termos do voto do Relator, que passa a integrar o julgado.Manaus, 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Flávio Humberto Pascarelli Lopes. 30) Apelação Cível nº: 0244121- 51.2017.8.04.0001 de Capital - Fórum Ministro Henoch Reis/11ª Vara Cível e de Acidentes de Trabalho. Apelante: Torquato Empreendimentos Imobiliários SPE-S/A, Apelante: Tecnisa S/A, Apelado:</w:t>
      </w:r>
      <w:r>
        <w:rPr>
          <w:spacing w:val="-2"/>
        </w:rPr>
        <w:t> </w:t>
      </w:r>
      <w:r>
        <w:rPr/>
        <w:t>Luciano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5"/>
        </w:rPr>
        <w:t> </w:t>
      </w:r>
      <w:r>
        <w:rPr/>
        <w:t>Guimarães,</w:t>
      </w:r>
      <w:r>
        <w:rPr>
          <w:spacing w:val="-2"/>
        </w:rPr>
        <w:t> </w:t>
      </w:r>
      <w:r>
        <w:rPr/>
        <w:t>Apelado:</w:t>
      </w:r>
      <w:r>
        <w:rPr>
          <w:spacing w:val="-4"/>
        </w:rPr>
        <w:t> </w:t>
      </w:r>
      <w:r>
        <w:rPr/>
        <w:t>Jorge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1"/>
        </w:rPr>
        <w:t> </w:t>
      </w:r>
      <w:r>
        <w:rPr/>
        <w:t>Guimaraes,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Luciano de Souza Guimarães, Apelante: Jorge de Souza Guimaraes, Apelado: Torquato Empreendimentos Imobiliários SPE-S/A, Apelado: Tecnisa S/A. Relator o Exmo. Sr. Desembargador JOÃO DE JESUS ABDALA SIMÕES. Decisão: Vistos, relatados e discutidos os autos do processo em</w:t>
      </w:r>
      <w:r>
        <w:rPr>
          <w:spacing w:val="-3"/>
        </w:rPr>
        <w:t> </w:t>
      </w:r>
      <w:r>
        <w:rPr/>
        <w:t>epígrafe,</w:t>
      </w:r>
      <w:r>
        <w:rPr>
          <w:spacing w:val="-1"/>
        </w:rPr>
        <w:t> </w:t>
      </w:r>
      <w:r>
        <w:rPr/>
        <w:t>acordam</w:t>
      </w:r>
      <w:r>
        <w:rPr>
          <w:spacing w:val="-3"/>
        </w:rPr>
        <w:t> </w:t>
      </w:r>
      <w:r>
        <w:rPr/>
        <w:t>os Desembargadores integrantes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Terceira Câmara Cível do Tribunal de Justiça do Estado do Amazonas, por unanimidade de votos, conhecer e negar provimento aos recursos de apelação interpostos, nos termos do voto do Relator. Proferiu sustentação oral, Dra. Andressa Grasielly Nunes de Almeida, OAB/DF 64.987, Advogada da Torquato Empreendimentos Imobiliários e Outra.</w:t>
      </w:r>
      <w:r>
        <w:rPr>
          <w:spacing w:val="40"/>
        </w:rPr>
        <w:t> </w:t>
      </w:r>
      <w:r>
        <w:rPr/>
        <w:t>Participaram do julgamento os(as)</w:t>
      </w:r>
      <w:r>
        <w:rPr>
          <w:spacing w:val="40"/>
        </w:rPr>
        <w:t> </w:t>
      </w:r>
      <w:r>
        <w:rPr/>
        <w:t>Exmos(as). Srs(as).</w:t>
      </w:r>
      <w:r>
        <w:rPr>
          <w:spacing w:val="8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Lafayette Carneiro Vieira Júnior. VISTA 31) Embargos de Declaração Cível nº: 0004784-03.2021.8.04.0000 de Capital - Fórum Ministro Henoch Reis/3ª Vara Cível e de Acidentes de Trabalho. Embargante: Condomínio</w:t>
      </w:r>
      <w:r>
        <w:rPr>
          <w:spacing w:val="40"/>
        </w:rPr>
        <w:t> </w:t>
      </w:r>
      <w:r>
        <w:rPr/>
        <w:t>Civil do Shopping Ponta Negra, Embargado: Daou e Lima Restaurante Ltda - Me, Embargada: Sandra Maria Malheiros Daou. Relatora a Exma. Sra. Desembargadora MIRZA TELMA DE OLIVEIRA CUNHA. Motivo: Renovada a vista regimental pelo E. Des. Lafayette Carneiro Vieira Júnior. Participou da videoconferência o Exmo. Sr. Dr. Pedro Bezerra Filho, Representante Ministerial. Participaram do julgamento os(as) Exmos(as). Srs(as).</w:t>
      </w:r>
      <w:r>
        <w:rPr>
          <w:spacing w:val="80"/>
        </w:rPr>
        <w:t> </w:t>
      </w:r>
      <w:r>
        <w:rPr/>
        <w:t>Flávio Humberto Pascarelli Lopes,</w:t>
      </w:r>
      <w:r>
        <w:rPr>
          <w:spacing w:val="40"/>
        </w:rPr>
        <w:t> </w:t>
      </w:r>
      <w:r>
        <w:rPr/>
        <w:t>Lafayette Carneiro Vieira Júnior,</w:t>
      </w:r>
      <w:r>
        <w:rPr>
          <w:spacing w:val="40"/>
        </w:rPr>
        <w:t> </w:t>
      </w:r>
      <w:r>
        <w:rPr/>
        <w:t>João de Jesus Abdala Simões e Airton Luís Corrêa Gentil. 32) Apelação Cível nº: 0639539-40.2017.8.04.0001 de Capital - Fórum Ministro Henoch Reis/6ª Vara Cível e de Acidentes de Trabalho. Apelante: Hisamitsu Farmacêutica do Brasil Ltda., Apelante: Rachel Carneiro de Brito do Nascimento, Apelado: Hisamitsu Farmacêutica do Brasil Ltda., Apelada: Rachel Carneiro de Brito do Nascimento. Relator o Exmo. Sr. Desembargador</w:t>
      </w:r>
      <w:r>
        <w:rPr>
          <w:spacing w:val="-1"/>
        </w:rPr>
        <w:t> </w:t>
      </w:r>
      <w:r>
        <w:rPr/>
        <w:t>JOÃO DE JESUS ABDALA SIMÕES. Motivo: Renovada a vista regimental pelo E. Des. Lafayette Carneiro Vieira</w:t>
      </w:r>
      <w:r>
        <w:rPr>
          <w:spacing w:val="-1"/>
        </w:rPr>
        <w:t> </w:t>
      </w:r>
      <w:r>
        <w:rPr/>
        <w:t>Júnior. Participou da videoconferência o Exmo. Sr. Dr. Pedro Bezerra Filho,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Júnior,</w:t>
      </w:r>
      <w:r>
        <w:rPr>
          <w:spacing w:val="40"/>
        </w:rPr>
        <w:t> </w:t>
      </w:r>
      <w:r>
        <w:rPr/>
        <w:t>Abraham Peixoto Campos Filho, Flávio</w:t>
      </w:r>
      <w:r>
        <w:rPr>
          <w:spacing w:val="-1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</w:t>
      </w:r>
      <w:r>
        <w:rPr>
          <w:spacing w:val="-2"/>
        </w:rPr>
        <w:t> </w:t>
      </w:r>
      <w:r>
        <w:rPr/>
        <w:t>e</w:t>
      </w:r>
      <w:r>
        <w:rPr>
          <w:spacing w:val="40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/>
        <w:t>Gentil. RETIRADOS</w:t>
      </w:r>
      <w:r>
        <w:rPr>
          <w:spacing w:val="-1"/>
        </w:rPr>
        <w:t> </w:t>
      </w:r>
      <w:r>
        <w:rPr/>
        <w:t>DE PAUTA</w:t>
      </w:r>
      <w:r>
        <w:rPr>
          <w:spacing w:val="-1"/>
        </w:rPr>
        <w:t> </w:t>
      </w:r>
      <w:r>
        <w:rPr/>
        <w:t>Pelo Exmo. Sr. Desembargador JOÃO DE JESUS ABDALA SIMÕES: Agravo de Instrumento nº: 4002798-43.2021.8.04.0000 de Tribunal - Edifício Arnoldo Peres/, Agravo Interno Cível nº: 0002954-02.2021.8.04.0000 de Tribunal - Edifício Arnoldo Peres/, Agravo de Instrumento nº: 4003224-55.2021.8.04.0000 de Capital - Fórum Ministro Henoch Reis/Vara Especializada do Meio Ambiente, Apelação Cível nº: 0253408-48.2011.8.04.0001 de Capital - Fórum Ministro Henoch Reis/3ª Vara Cível e de Acidentes de Trabalho. Pela Exma. Sra. Desembargadora MIRZA TELMA DE OLIVEIRA CUNHA: Embargos de Declaração Cível nº: 0004796- 17.2021.8.04.0000 de Capital - Fórum Ministro Henoch Reis/3ª Vara Cível e de Acidentes de Trabalho. ADIADOS Pelo Exmo. Sr. Desembargador JOÃO DE JESUS ABDALA SIMÕES: Apelação Cível nº: 0637834-12.2014.8.04.0001 de Capital - Fórum Ministro Henoch Reis/5ª Vara da Fazenda Pública, Apelação Cível nº: 0681010-31.2020.8.04.0001 de Capital - Fórum Ministro</w:t>
      </w:r>
      <w:r>
        <w:rPr>
          <w:spacing w:val="78"/>
          <w:w w:val="150"/>
        </w:rPr>
        <w:t> </w:t>
      </w:r>
      <w:r>
        <w:rPr/>
        <w:t>Henoch</w:t>
      </w:r>
      <w:r>
        <w:rPr>
          <w:spacing w:val="77"/>
          <w:w w:val="150"/>
        </w:rPr>
        <w:t> </w:t>
      </w:r>
      <w:r>
        <w:rPr/>
        <w:t>Reis/16ª</w:t>
      </w:r>
      <w:r>
        <w:rPr>
          <w:spacing w:val="75"/>
          <w:w w:val="150"/>
        </w:rPr>
        <w:t> </w:t>
      </w:r>
      <w:r>
        <w:rPr/>
        <w:t>Vara</w:t>
      </w:r>
      <w:r>
        <w:rPr>
          <w:spacing w:val="78"/>
          <w:w w:val="150"/>
        </w:rPr>
        <w:t> </w:t>
      </w:r>
      <w:r>
        <w:rPr/>
        <w:t>Cível</w:t>
      </w:r>
      <w:r>
        <w:rPr>
          <w:spacing w:val="78"/>
          <w:w w:val="150"/>
        </w:rPr>
        <w:t> </w:t>
      </w:r>
      <w:r>
        <w:rPr/>
        <w:t>e</w:t>
      </w:r>
      <w:r>
        <w:rPr>
          <w:spacing w:val="79"/>
          <w:w w:val="150"/>
        </w:rPr>
        <w:t> </w:t>
      </w:r>
      <w:r>
        <w:rPr/>
        <w:t>de</w:t>
      </w:r>
      <w:r>
        <w:rPr>
          <w:spacing w:val="78"/>
          <w:w w:val="150"/>
        </w:rPr>
        <w:t> </w:t>
      </w:r>
      <w:r>
        <w:rPr/>
        <w:t>Acidentes</w:t>
      </w:r>
      <w:r>
        <w:rPr>
          <w:spacing w:val="78"/>
          <w:w w:val="150"/>
        </w:rPr>
        <w:t> </w:t>
      </w:r>
      <w:r>
        <w:rPr/>
        <w:t>de</w:t>
      </w:r>
      <w:r>
        <w:rPr>
          <w:spacing w:val="76"/>
          <w:w w:val="150"/>
        </w:rPr>
        <w:t> </w:t>
      </w:r>
      <w:r>
        <w:rPr/>
        <w:t>Trabalho.</w:t>
      </w:r>
      <w:r>
        <w:rPr>
          <w:spacing w:val="78"/>
          <w:w w:val="150"/>
        </w:rPr>
        <w:t> </w:t>
      </w:r>
      <w:r>
        <w:rPr/>
        <w:t>Pelo</w:t>
      </w:r>
      <w:r>
        <w:rPr>
          <w:spacing w:val="78"/>
          <w:w w:val="150"/>
        </w:rPr>
        <w:t> </w:t>
      </w:r>
      <w:r>
        <w:rPr/>
        <w:t>Exmo.</w:t>
      </w:r>
      <w:r>
        <w:rPr>
          <w:spacing w:val="78"/>
          <w:w w:val="150"/>
        </w:rPr>
        <w:t> </w:t>
      </w:r>
      <w:r>
        <w:rPr>
          <w:spacing w:val="-5"/>
        </w:rPr>
        <w:t>Sr.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3"/>
      </w:pPr>
      <w:r>
        <w:rPr/>
        <w:t>Desembargador FLÁVIO HUMBERTO PASCARELLI LOPES: Agravo de Instrumento nº: 4002349-85.2021.8.04.0000 de Capital - Fórum Ministro Henoch Reis/11ª Vara Cível e de Acidentes de Trabalho. Pelo Exmo. Sr. Desembargador LAFAYETTE CARNEIRO VIEIRA JÚNIOR: Embargos de Declaração Cível nº: 0005597-30.2021.8.04.0000 de Capital - Fórum Ministro Henoch Reis/16ª Vara Cível e de Acidentes de Trabalho. Pelo Exmo. Sr. Desembargador AIRTON LUÍS CORRÊA GENTIL: Agravo de Instrumento nº: 4007342- 11.2020.8.04.0000 de Capital - Fórum Ministro Henoch Reis/Vara Especializada da Dívida Ativa Estadual, Apelação Cível nº: 0625409-79.2016.8.04.0001 de Capital - Fórum Ministro Henoch Reis/Vara Especializada da Dívida Ativa Estadual, Apelação Cível nº: 0628521- 17.2020.8.04.0001 de Capital - Fórum Ministro Henoch Reis/19ª Vara Cível e de Acidentes de Trabalho, Apelação Cível nº: 0676079-82.2020.8.04.0001 de Capital - Fórum Ministro Henoch Reis/15ª Vara Cível e de Acidentes de Trabalho, Apelação Cível nº: 0600141- 91.2014.8.04.0001 de Capital - Fórum Ministro Henoch Reis/19ª Vara Cível e de Acidentes de Trabalho.</w:t>
      </w:r>
      <w:r>
        <w:rPr>
          <w:spacing w:val="-1"/>
        </w:rPr>
        <w:t> </w:t>
      </w:r>
      <w:r>
        <w:rPr/>
        <w:t>Pelo Exmo. Sr.</w:t>
      </w:r>
      <w:r>
        <w:rPr>
          <w:spacing w:val="-3"/>
        </w:rPr>
        <w:t> </w:t>
      </w:r>
      <w:r>
        <w:rPr/>
        <w:t>Desembargador ABRAHAM PEIXOTO CAMPOS</w:t>
      </w:r>
      <w:r>
        <w:rPr>
          <w:spacing w:val="-2"/>
        </w:rPr>
        <w:t> </w:t>
      </w:r>
      <w:r>
        <w:rPr/>
        <w:t>FILHO: Apelação Cível nº: 0631350-10.2016.8.04.0001 de Capital - Fórum</w:t>
      </w:r>
      <w:r>
        <w:rPr>
          <w:spacing w:val="-1"/>
        </w:rPr>
        <w:t> </w:t>
      </w:r>
      <w:r>
        <w:rPr/>
        <w:t>Ministro Henoch Reis/9ª Vara Cível e de Acidentes de Trabalho, Embargos de Declaração Cível nº: 0005422-36.2021.8.04.0000 de Capital - Fórum Ministro Henoch Reis/12ª Vara Cível e de Acidentes de Trabalho. Pela Exma. Sra. Desembargadora MIRZA TELMA DE OLIVEIRA CUNHA: Apelação Cível nº: 0000809- 17.2016.8.04.4601 de Fórum de Iranduba/1ª Vara de Iranduba, Apelação Cível nº: 0614196- 71.2019.8.04.0001 de Capital - Fórum Ministro Henoch Reis/19ª Vara Cível e de Acidentes de Trabalho, Apelação Cível nº: 0661191-45.2019.8.04.0001 de Capital - Fórum Ministro Henoch Reis/13ª Vara Cível e de Acidentes de Trabalho, Apelação Cível nº: 0623103- 06.2017.8.04.0001 de Capital - Fórum Ministro Henoch Reis/19ª Vara Cível e de Acidentes de Trabalho. Nada mais havendo a tratar, o Excelentíssimo Senhor Presidente, encerrou a sessão.</w:t>
      </w:r>
      <w:r>
        <w:rPr>
          <w:spacing w:val="40"/>
        </w:rPr>
        <w:t> </w:t>
      </w:r>
      <w:r>
        <w:rPr/>
        <w:t>E, para constar, eu, Secretária, lavrei a presente e assino.</w:t>
      </w:r>
    </w:p>
    <w:p>
      <w:pPr>
        <w:tabs>
          <w:tab w:pos="4210" w:val="left" w:leader="none"/>
          <w:tab w:pos="5201" w:val="left" w:leader="none"/>
        </w:tabs>
        <w:spacing w:before="238"/>
        <w:ind w:left="1386" w:right="1454" w:hanging="749"/>
        <w:jc w:val="left"/>
        <w:rPr>
          <w:sz w:val="24"/>
        </w:rPr>
      </w:pPr>
      <w:r>
        <w:rPr>
          <w:sz w:val="24"/>
        </w:rPr>
        <w:t>Tânia Mara Garcia Mafra</w:t>
        <w:tab/>
        <w:t>Des.</w:t>
      </w:r>
      <w:r>
        <w:rPr>
          <w:spacing w:val="-9"/>
          <w:sz w:val="24"/>
        </w:rPr>
        <w:t> </w:t>
      </w:r>
      <w:r>
        <w:rPr>
          <w:sz w:val="24"/>
        </w:rPr>
        <w:t>Airton</w:t>
      </w:r>
      <w:r>
        <w:rPr>
          <w:spacing w:val="-7"/>
          <w:sz w:val="24"/>
        </w:rPr>
        <w:t> </w:t>
      </w:r>
      <w:r>
        <w:rPr>
          <w:sz w:val="24"/>
        </w:rPr>
        <w:t>Luís</w:t>
      </w:r>
      <w:r>
        <w:rPr>
          <w:spacing w:val="-9"/>
          <w:sz w:val="24"/>
        </w:rPr>
        <w:t> </w:t>
      </w:r>
      <w:r>
        <w:rPr>
          <w:sz w:val="24"/>
        </w:rPr>
        <w:t>Corrêa</w:t>
      </w:r>
      <w:r>
        <w:rPr>
          <w:spacing w:val="-9"/>
          <w:sz w:val="24"/>
        </w:rPr>
        <w:t> </w:t>
      </w:r>
      <w:r>
        <w:rPr>
          <w:sz w:val="24"/>
        </w:rPr>
        <w:t>Gentil </w:t>
      </w:r>
      <w:r>
        <w:rPr>
          <w:spacing w:val="-2"/>
          <w:sz w:val="24"/>
        </w:rPr>
        <w:t>Secretária</w:t>
      </w:r>
      <w:r>
        <w:rPr>
          <w:sz w:val="24"/>
        </w:rPr>
        <w:tab/>
        <w:tab/>
      </w:r>
      <w:r>
        <w:rPr>
          <w:spacing w:val="-2"/>
          <w:sz w:val="24"/>
        </w:rPr>
        <w:t>Presidente</w:t>
      </w:r>
    </w:p>
    <w:p>
      <w:pPr>
        <w:spacing w:after="0"/>
        <w:jc w:val="left"/>
        <w:rPr>
          <w:sz w:val="24"/>
        </w:rPr>
        <w:sectPr>
          <w:pgSz w:w="11910" w:h="16840"/>
          <w:pgMar w:header="982" w:footer="1005" w:top="3120" w:bottom="1200" w:left="1700" w:right="1559"/>
        </w:sectPr>
      </w:pPr>
    </w:p>
    <w:p>
      <w:pPr>
        <w:spacing w:line="254" w:lineRule="auto" w:before="77"/>
        <w:ind w:left="3772" w:right="0" w:firstLine="0"/>
        <w:jc w:val="left"/>
        <w:rPr>
          <w:rFonts w:ascii="Trebuchet MS"/>
          <w:sz w:val="31"/>
        </w:rPr>
      </w:pPr>
      <w:r>
        <w:rPr>
          <w:rFonts w:ascii="Trebuchet MS"/>
          <w:sz w:val="31"/>
        </w:rPr>
        <mc:AlternateContent>
          <mc:Choice Requires="wps">
            <w:drawing>
              <wp:anchor distT="0" distB="0" distL="0" distR="0" allowOverlap="1" layoutInCell="1" locked="0" behindDoc="1" simplePos="0" relativeHeight="487525376">
                <wp:simplePos x="0" y="0"/>
                <wp:positionH relativeFrom="page">
                  <wp:posOffset>4452567</wp:posOffset>
                </wp:positionH>
                <wp:positionV relativeFrom="paragraph">
                  <wp:posOffset>61059</wp:posOffset>
                </wp:positionV>
                <wp:extent cx="728345" cy="723265"/>
                <wp:effectExtent l="0" t="0" r="0" b="0"/>
                <wp:wrapNone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728345" cy="7232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28345" h="723265">
                              <a:moveTo>
                                <a:pt x="131264" y="570283"/>
                              </a:moveTo>
                              <a:lnTo>
                                <a:pt x="67891" y="611487"/>
                              </a:lnTo>
                              <a:lnTo>
                                <a:pt x="27532" y="651302"/>
                              </a:lnTo>
                              <a:lnTo>
                                <a:pt x="6222" y="685832"/>
                              </a:lnTo>
                              <a:lnTo>
                                <a:pt x="0" y="711185"/>
                              </a:lnTo>
                              <a:lnTo>
                                <a:pt x="4669" y="720571"/>
                              </a:lnTo>
                              <a:lnTo>
                                <a:pt x="8857" y="723052"/>
                              </a:lnTo>
                              <a:lnTo>
                                <a:pt x="57749" y="723052"/>
                              </a:lnTo>
                              <a:lnTo>
                                <a:pt x="59791" y="721567"/>
                              </a:lnTo>
                              <a:lnTo>
                                <a:pt x="14090" y="721567"/>
                              </a:lnTo>
                              <a:lnTo>
                                <a:pt x="20510" y="694592"/>
                              </a:lnTo>
                              <a:lnTo>
                                <a:pt x="44310" y="656493"/>
                              </a:lnTo>
                              <a:lnTo>
                                <a:pt x="82283" y="613123"/>
                              </a:lnTo>
                              <a:lnTo>
                                <a:pt x="131264" y="570283"/>
                              </a:lnTo>
                              <a:close/>
                            </a:path>
                            <a:path w="728345" h="723265">
                              <a:moveTo>
                                <a:pt x="311474" y="0"/>
                              </a:moveTo>
                              <a:lnTo>
                                <a:pt x="296897" y="9733"/>
                              </a:lnTo>
                              <a:lnTo>
                                <a:pt x="289411" y="32259"/>
                              </a:lnTo>
                              <a:lnTo>
                                <a:pt x="286653" y="57565"/>
                              </a:lnTo>
                              <a:lnTo>
                                <a:pt x="286259" y="75642"/>
                              </a:lnTo>
                              <a:lnTo>
                                <a:pt x="286792" y="91992"/>
                              </a:lnTo>
                              <a:lnTo>
                                <a:pt x="293675" y="147576"/>
                              </a:lnTo>
                              <a:lnTo>
                                <a:pt x="301462" y="187066"/>
                              </a:lnTo>
                              <a:lnTo>
                                <a:pt x="311474" y="227668"/>
                              </a:lnTo>
                              <a:lnTo>
                                <a:pt x="308179" y="244006"/>
                              </a:lnTo>
                              <a:lnTo>
                                <a:pt x="284123" y="311144"/>
                              </a:lnTo>
                              <a:lnTo>
                                <a:pt x="264897" y="357217"/>
                              </a:lnTo>
                              <a:lnTo>
                                <a:pt x="241896" y="408475"/>
                              </a:lnTo>
                              <a:lnTo>
                                <a:pt x="215887" y="462554"/>
                              </a:lnTo>
                              <a:lnTo>
                                <a:pt x="187638" y="517091"/>
                              </a:lnTo>
                              <a:lnTo>
                                <a:pt x="157917" y="569722"/>
                              </a:lnTo>
                              <a:lnTo>
                                <a:pt x="127490" y="618084"/>
                              </a:lnTo>
                              <a:lnTo>
                                <a:pt x="97127" y="659812"/>
                              </a:lnTo>
                              <a:lnTo>
                                <a:pt x="67594" y="692545"/>
                              </a:lnTo>
                              <a:lnTo>
                                <a:pt x="14090" y="721567"/>
                              </a:lnTo>
                              <a:lnTo>
                                <a:pt x="59791" y="721567"/>
                              </a:lnTo>
                              <a:lnTo>
                                <a:pt x="84454" y="703633"/>
                              </a:lnTo>
                              <a:lnTo>
                                <a:pt x="118389" y="666974"/>
                              </a:lnTo>
                              <a:lnTo>
                                <a:pt x="157665" y="613123"/>
                              </a:lnTo>
                              <a:lnTo>
                                <a:pt x="202458" y="540619"/>
                              </a:lnTo>
                              <a:lnTo>
                                <a:pt x="209426" y="538394"/>
                              </a:lnTo>
                              <a:lnTo>
                                <a:pt x="202458" y="538394"/>
                              </a:lnTo>
                              <a:lnTo>
                                <a:pt x="239693" y="471483"/>
                              </a:lnTo>
                              <a:lnTo>
                                <a:pt x="268461" y="415180"/>
                              </a:lnTo>
                              <a:lnTo>
                                <a:pt x="290060" y="368107"/>
                              </a:lnTo>
                              <a:lnTo>
                                <a:pt x="305788" y="328881"/>
                              </a:lnTo>
                              <a:lnTo>
                                <a:pt x="316943" y="296124"/>
                              </a:lnTo>
                              <a:lnTo>
                                <a:pt x="324823" y="268455"/>
                              </a:lnTo>
                              <a:lnTo>
                                <a:pt x="350854" y="268455"/>
                              </a:lnTo>
                              <a:lnTo>
                                <a:pt x="334464" y="225443"/>
                              </a:lnTo>
                              <a:lnTo>
                                <a:pt x="339821" y="187622"/>
                              </a:lnTo>
                              <a:lnTo>
                                <a:pt x="324823" y="187622"/>
                              </a:lnTo>
                              <a:lnTo>
                                <a:pt x="316294" y="155085"/>
                              </a:lnTo>
                              <a:lnTo>
                                <a:pt x="310547" y="123660"/>
                              </a:lnTo>
                              <a:lnTo>
                                <a:pt x="307302" y="94182"/>
                              </a:lnTo>
                              <a:lnTo>
                                <a:pt x="306283" y="67484"/>
                              </a:lnTo>
                              <a:lnTo>
                                <a:pt x="306427" y="60810"/>
                              </a:lnTo>
                              <a:lnTo>
                                <a:pt x="306526" y="56279"/>
                              </a:lnTo>
                              <a:lnTo>
                                <a:pt x="308229" y="37357"/>
                              </a:lnTo>
                              <a:lnTo>
                                <a:pt x="312853" y="17740"/>
                              </a:lnTo>
                              <a:lnTo>
                                <a:pt x="321856" y="4449"/>
                              </a:lnTo>
                              <a:lnTo>
                                <a:pt x="339920" y="4449"/>
                              </a:lnTo>
                              <a:lnTo>
                                <a:pt x="330385" y="741"/>
                              </a:lnTo>
                              <a:lnTo>
                                <a:pt x="311474" y="0"/>
                              </a:lnTo>
                              <a:close/>
                            </a:path>
                            <a:path w="728345" h="723265">
                              <a:moveTo>
                                <a:pt x="709716" y="536911"/>
                              </a:moveTo>
                              <a:lnTo>
                                <a:pt x="700075" y="536911"/>
                              </a:lnTo>
                              <a:lnTo>
                                <a:pt x="691917" y="544327"/>
                              </a:lnTo>
                              <a:lnTo>
                                <a:pt x="691917" y="564350"/>
                              </a:lnTo>
                              <a:lnTo>
                                <a:pt x="700075" y="571766"/>
                              </a:lnTo>
                              <a:lnTo>
                                <a:pt x="720840" y="571766"/>
                              </a:lnTo>
                              <a:lnTo>
                                <a:pt x="724548" y="568058"/>
                              </a:lnTo>
                              <a:lnTo>
                                <a:pt x="702300" y="568058"/>
                              </a:lnTo>
                              <a:lnTo>
                                <a:pt x="695625" y="562125"/>
                              </a:lnTo>
                              <a:lnTo>
                                <a:pt x="695625" y="546552"/>
                              </a:lnTo>
                              <a:lnTo>
                                <a:pt x="702300" y="540619"/>
                              </a:lnTo>
                              <a:lnTo>
                                <a:pt x="721096" y="540619"/>
                              </a:lnTo>
                              <a:lnTo>
                                <a:pt x="717306" y="538232"/>
                              </a:lnTo>
                              <a:lnTo>
                                <a:pt x="709716" y="536911"/>
                              </a:lnTo>
                              <a:close/>
                            </a:path>
                            <a:path w="728345" h="723265">
                              <a:moveTo>
                                <a:pt x="721096" y="540619"/>
                              </a:moveTo>
                              <a:lnTo>
                                <a:pt x="718615" y="540619"/>
                              </a:lnTo>
                              <a:lnTo>
                                <a:pt x="723806" y="546552"/>
                              </a:lnTo>
                              <a:lnTo>
                                <a:pt x="723806" y="562125"/>
                              </a:lnTo>
                              <a:lnTo>
                                <a:pt x="718615" y="568058"/>
                              </a:lnTo>
                              <a:lnTo>
                                <a:pt x="724548" y="568058"/>
                              </a:lnTo>
                              <a:lnTo>
                                <a:pt x="728256" y="564350"/>
                              </a:lnTo>
                              <a:lnTo>
                                <a:pt x="728256" y="554709"/>
                              </a:lnTo>
                              <a:lnTo>
                                <a:pt x="727014" y="548035"/>
                              </a:lnTo>
                              <a:lnTo>
                                <a:pt x="726923" y="547548"/>
                              </a:lnTo>
                              <a:lnTo>
                                <a:pt x="723157" y="541917"/>
                              </a:lnTo>
                              <a:lnTo>
                                <a:pt x="721096" y="540619"/>
                              </a:lnTo>
                              <a:close/>
                            </a:path>
                            <a:path w="728345" h="723265">
                              <a:moveTo>
                                <a:pt x="714907" y="542844"/>
                              </a:moveTo>
                              <a:lnTo>
                                <a:pt x="703041" y="542844"/>
                              </a:lnTo>
                              <a:lnTo>
                                <a:pt x="703041" y="564350"/>
                              </a:lnTo>
                              <a:lnTo>
                                <a:pt x="706749" y="564350"/>
                              </a:lnTo>
                              <a:lnTo>
                                <a:pt x="706749" y="556193"/>
                              </a:lnTo>
                              <a:lnTo>
                                <a:pt x="716143" y="556193"/>
                              </a:lnTo>
                              <a:lnTo>
                                <a:pt x="715649" y="555451"/>
                              </a:lnTo>
                              <a:lnTo>
                                <a:pt x="713424" y="554709"/>
                              </a:lnTo>
                              <a:lnTo>
                                <a:pt x="717874" y="553226"/>
                              </a:lnTo>
                              <a:lnTo>
                                <a:pt x="706749" y="553226"/>
                              </a:lnTo>
                              <a:lnTo>
                                <a:pt x="706749" y="547294"/>
                              </a:lnTo>
                              <a:lnTo>
                                <a:pt x="717379" y="547294"/>
                              </a:lnTo>
                              <a:lnTo>
                                <a:pt x="717256" y="546552"/>
                              </a:lnTo>
                              <a:lnTo>
                                <a:pt x="717132" y="545810"/>
                              </a:lnTo>
                              <a:lnTo>
                                <a:pt x="714907" y="542844"/>
                              </a:lnTo>
                              <a:close/>
                            </a:path>
                            <a:path w="728345" h="723265">
                              <a:moveTo>
                                <a:pt x="716143" y="556193"/>
                              </a:moveTo>
                              <a:lnTo>
                                <a:pt x="711199" y="556193"/>
                              </a:lnTo>
                              <a:lnTo>
                                <a:pt x="712682" y="558417"/>
                              </a:lnTo>
                              <a:lnTo>
                                <a:pt x="713424" y="560642"/>
                              </a:lnTo>
                              <a:lnTo>
                                <a:pt x="714166" y="564350"/>
                              </a:lnTo>
                              <a:lnTo>
                                <a:pt x="717874" y="564350"/>
                              </a:lnTo>
                              <a:lnTo>
                                <a:pt x="717132" y="560642"/>
                              </a:lnTo>
                              <a:lnTo>
                                <a:pt x="717132" y="557676"/>
                              </a:lnTo>
                              <a:lnTo>
                                <a:pt x="716143" y="556193"/>
                              </a:lnTo>
                              <a:close/>
                            </a:path>
                            <a:path w="728345" h="723265">
                              <a:moveTo>
                                <a:pt x="717379" y="547294"/>
                              </a:moveTo>
                              <a:lnTo>
                                <a:pt x="711941" y="547294"/>
                              </a:lnTo>
                              <a:lnTo>
                                <a:pt x="713424" y="548035"/>
                              </a:lnTo>
                              <a:lnTo>
                                <a:pt x="713424" y="552485"/>
                              </a:lnTo>
                              <a:lnTo>
                                <a:pt x="711199" y="553226"/>
                              </a:lnTo>
                              <a:lnTo>
                                <a:pt x="717874" y="553226"/>
                              </a:lnTo>
                              <a:lnTo>
                                <a:pt x="717874" y="550260"/>
                              </a:lnTo>
                              <a:lnTo>
                                <a:pt x="717503" y="548035"/>
                              </a:lnTo>
                              <a:lnTo>
                                <a:pt x="717379" y="547294"/>
                              </a:lnTo>
                              <a:close/>
                            </a:path>
                            <a:path w="728345" h="723265">
                              <a:moveTo>
                                <a:pt x="350854" y="268455"/>
                              </a:moveTo>
                              <a:lnTo>
                                <a:pt x="324823" y="268455"/>
                              </a:lnTo>
                              <a:lnTo>
                                <a:pt x="356581" y="334979"/>
                              </a:lnTo>
                              <a:lnTo>
                                <a:pt x="389870" y="384345"/>
                              </a:lnTo>
                              <a:lnTo>
                                <a:pt x="422483" y="419509"/>
                              </a:lnTo>
                              <a:lnTo>
                                <a:pt x="452213" y="443423"/>
                              </a:lnTo>
                              <a:lnTo>
                                <a:pt x="476852" y="459044"/>
                              </a:lnTo>
                              <a:lnTo>
                                <a:pt x="432836" y="467394"/>
                              </a:lnTo>
                              <a:lnTo>
                                <a:pt x="387255" y="477639"/>
                              </a:lnTo>
                              <a:lnTo>
                                <a:pt x="340767" y="489820"/>
                              </a:lnTo>
                              <a:lnTo>
                                <a:pt x="294032" y="503979"/>
                              </a:lnTo>
                              <a:lnTo>
                                <a:pt x="247709" y="520157"/>
                              </a:lnTo>
                              <a:lnTo>
                                <a:pt x="202458" y="538394"/>
                              </a:lnTo>
                              <a:lnTo>
                                <a:pt x="209426" y="538394"/>
                              </a:lnTo>
                              <a:lnTo>
                                <a:pt x="247748" y="526158"/>
                              </a:lnTo>
                              <a:lnTo>
                                <a:pt x="296285" y="513180"/>
                              </a:lnTo>
                              <a:lnTo>
                                <a:pt x="347812" y="501593"/>
                              </a:lnTo>
                              <a:lnTo>
                                <a:pt x="400164" y="491784"/>
                              </a:lnTo>
                              <a:lnTo>
                                <a:pt x="452681" y="483747"/>
                              </a:lnTo>
                              <a:lnTo>
                                <a:pt x="503831" y="477639"/>
                              </a:lnTo>
                              <a:lnTo>
                                <a:pt x="560103" y="477639"/>
                              </a:lnTo>
                              <a:lnTo>
                                <a:pt x="548046" y="472393"/>
                              </a:lnTo>
                              <a:lnTo>
                                <a:pt x="598348" y="470087"/>
                              </a:lnTo>
                              <a:lnTo>
                                <a:pt x="713130" y="470087"/>
                              </a:lnTo>
                              <a:lnTo>
                                <a:pt x="693864" y="459693"/>
                              </a:lnTo>
                              <a:lnTo>
                                <a:pt x="666203" y="453853"/>
                              </a:lnTo>
                              <a:lnTo>
                                <a:pt x="515415" y="453853"/>
                              </a:lnTo>
                              <a:lnTo>
                                <a:pt x="498208" y="444004"/>
                              </a:lnTo>
                              <a:lnTo>
                                <a:pt x="464627" y="422359"/>
                              </a:lnTo>
                              <a:lnTo>
                                <a:pt x="411845" y="373425"/>
                              </a:lnTo>
                              <a:lnTo>
                                <a:pt x="380443" y="328432"/>
                              </a:lnTo>
                              <a:lnTo>
                                <a:pt x="354603" y="278293"/>
                              </a:lnTo>
                              <a:lnTo>
                                <a:pt x="350854" y="268455"/>
                              </a:lnTo>
                              <a:close/>
                            </a:path>
                            <a:path w="728345" h="723265">
                              <a:moveTo>
                                <a:pt x="560103" y="477639"/>
                              </a:moveTo>
                              <a:lnTo>
                                <a:pt x="504413" y="477639"/>
                              </a:lnTo>
                              <a:lnTo>
                                <a:pt x="552959" y="499577"/>
                              </a:lnTo>
                              <a:lnTo>
                                <a:pt x="601071" y="516147"/>
                              </a:lnTo>
                              <a:lnTo>
                                <a:pt x="645289" y="526598"/>
                              </a:lnTo>
                              <a:lnTo>
                                <a:pt x="682276" y="530237"/>
                              </a:lnTo>
                              <a:lnTo>
                                <a:pt x="697584" y="529240"/>
                              </a:lnTo>
                              <a:lnTo>
                                <a:pt x="709067" y="526158"/>
                              </a:lnTo>
                              <a:lnTo>
                                <a:pt x="716796" y="520851"/>
                              </a:lnTo>
                              <a:lnTo>
                                <a:pt x="718103" y="518371"/>
                              </a:lnTo>
                              <a:lnTo>
                                <a:pt x="697850" y="518371"/>
                              </a:lnTo>
                              <a:lnTo>
                                <a:pt x="668499" y="515046"/>
                              </a:lnTo>
                              <a:lnTo>
                                <a:pt x="632125" y="505672"/>
                              </a:lnTo>
                              <a:lnTo>
                                <a:pt x="591163" y="491153"/>
                              </a:lnTo>
                              <a:lnTo>
                                <a:pt x="560103" y="477639"/>
                              </a:lnTo>
                              <a:close/>
                            </a:path>
                            <a:path w="728345" h="723265">
                              <a:moveTo>
                                <a:pt x="720840" y="513180"/>
                              </a:moveTo>
                              <a:lnTo>
                                <a:pt x="715649" y="515405"/>
                              </a:lnTo>
                              <a:lnTo>
                                <a:pt x="707491" y="518371"/>
                              </a:lnTo>
                              <a:lnTo>
                                <a:pt x="718103" y="518371"/>
                              </a:lnTo>
                              <a:lnTo>
                                <a:pt x="720840" y="513180"/>
                              </a:lnTo>
                              <a:close/>
                            </a:path>
                            <a:path w="728345" h="723265">
                              <a:moveTo>
                                <a:pt x="713130" y="470087"/>
                              </a:moveTo>
                              <a:lnTo>
                                <a:pt x="598348" y="470087"/>
                              </a:lnTo>
                              <a:lnTo>
                                <a:pt x="656784" y="471744"/>
                              </a:lnTo>
                              <a:lnTo>
                                <a:pt x="704791" y="481883"/>
                              </a:lnTo>
                              <a:lnTo>
                                <a:pt x="723806" y="505023"/>
                              </a:lnTo>
                              <a:lnTo>
                                <a:pt x="726031" y="499832"/>
                              </a:lnTo>
                              <a:lnTo>
                                <a:pt x="728252" y="497607"/>
                              </a:lnTo>
                              <a:lnTo>
                                <a:pt x="728252" y="492416"/>
                              </a:lnTo>
                              <a:lnTo>
                                <a:pt x="719229" y="473378"/>
                              </a:lnTo>
                              <a:lnTo>
                                <a:pt x="713130" y="470087"/>
                              </a:lnTo>
                              <a:close/>
                            </a:path>
                            <a:path w="728345" h="723265">
                              <a:moveTo>
                                <a:pt x="604408" y="448662"/>
                              </a:moveTo>
                              <a:lnTo>
                                <a:pt x="584558" y="449160"/>
                              </a:lnTo>
                              <a:lnTo>
                                <a:pt x="562971" y="450423"/>
                              </a:lnTo>
                              <a:lnTo>
                                <a:pt x="515415" y="453853"/>
                              </a:lnTo>
                              <a:lnTo>
                                <a:pt x="666203" y="453853"/>
                              </a:lnTo>
                              <a:lnTo>
                                <a:pt x="654733" y="451431"/>
                              </a:lnTo>
                              <a:lnTo>
                                <a:pt x="604408" y="448662"/>
                              </a:lnTo>
                              <a:close/>
                            </a:path>
                            <a:path w="728345" h="723265">
                              <a:moveTo>
                                <a:pt x="347071" y="60810"/>
                              </a:moveTo>
                              <a:lnTo>
                                <a:pt x="343073" y="82710"/>
                              </a:lnTo>
                              <a:lnTo>
                                <a:pt x="338450" y="110867"/>
                              </a:lnTo>
                              <a:lnTo>
                                <a:pt x="332575" y="145699"/>
                              </a:lnTo>
                              <a:lnTo>
                                <a:pt x="324926" y="187066"/>
                              </a:lnTo>
                              <a:lnTo>
                                <a:pt x="324823" y="187622"/>
                              </a:lnTo>
                              <a:lnTo>
                                <a:pt x="339821" y="187622"/>
                              </a:lnTo>
                              <a:lnTo>
                                <a:pt x="340501" y="182825"/>
                              </a:lnTo>
                              <a:lnTo>
                                <a:pt x="343826" y="142014"/>
                              </a:lnTo>
                              <a:lnTo>
                                <a:pt x="345622" y="101760"/>
                              </a:lnTo>
                              <a:lnTo>
                                <a:pt x="347071" y="60810"/>
                              </a:lnTo>
                              <a:close/>
                            </a:path>
                            <a:path w="728345" h="723265">
                              <a:moveTo>
                                <a:pt x="339920" y="4449"/>
                              </a:moveTo>
                              <a:lnTo>
                                <a:pt x="321856" y="4449"/>
                              </a:lnTo>
                              <a:lnTo>
                                <a:pt x="329863" y="9501"/>
                              </a:lnTo>
                              <a:lnTo>
                                <a:pt x="337523" y="17612"/>
                              </a:lnTo>
                              <a:lnTo>
                                <a:pt x="343652" y="29895"/>
                              </a:lnTo>
                              <a:lnTo>
                                <a:pt x="347071" y="47461"/>
                              </a:lnTo>
                              <a:lnTo>
                                <a:pt x="349852" y="20022"/>
                              </a:lnTo>
                              <a:lnTo>
                                <a:pt x="343734" y="5932"/>
                              </a:lnTo>
                              <a:lnTo>
                                <a:pt x="339920" y="44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0.595886pt;margin-top:4.807820pt;width:57.35pt;height:56.95pt;mso-position-horizontal-relative:page;mso-position-vertical-relative:paragraph;z-index:-15791104" id="docshape7" coordorigin="7012,96" coordsize="1147,1139" path="m7219,994l7119,1059,7055,1122,7022,1176,7012,1216,7019,1231,7026,1235,7103,1235,7106,1232,7034,1232,7044,1190,7082,1130,7141,1062,7219,994xm7502,96l7479,111,7468,147,7463,187,7463,215,7464,241,7466,269,7470,298,7474,329,7480,359,7487,391,7494,423,7502,455,7497,480,7482,525,7459,586,7429,659,7393,739,7352,825,7307,910,7261,993,7213,1070,7165,1135,7118,1187,7074,1220,7034,1232,7106,1232,7145,1204,7198,1147,7260,1062,7331,948,7342,944,7331,944,7389,839,7435,750,7469,676,7493,614,7511,562,7523,519,7564,519,7539,451,7547,392,7523,392,7510,340,7501,291,7496,244,7494,202,7494,192,7495,185,7497,155,7505,124,7519,103,7547,103,7532,97,7502,96xm8130,942l8114,942,8102,953,8102,985,8114,997,8147,997,8153,991,8118,991,8107,981,8107,957,8118,948,8148,948,8142,944,8130,942xm8148,948l8144,948,8152,957,8152,981,8144,991,8153,991,8159,985,8159,970,8157,959,8157,958,8151,950,8148,948xm8138,951l8119,951,8119,985,8125,985,8125,972,8140,972,8139,971,8135,970,8142,967,8125,967,8125,958,8142,958,8141,957,8141,956,8138,951xm8140,972l8132,972,8134,976,8135,979,8137,985,8142,985,8141,979,8141,974,8140,972xm8142,958l8133,958,8135,959,8135,966,8132,967,8142,967,8142,963,8142,959,8142,958xm7564,519l7523,519,7573,624,7626,701,7677,757,7724,794,7763,819,7694,832,7622,848,7549,868,7475,890,7402,915,7331,944,7342,944,7402,925,7479,904,7560,886,7642,871,7725,858,7805,848,7894,848,7875,840,7954,836,8135,836,8105,820,8061,811,7824,811,7796,795,7770,779,7744,761,7718,743,7660,684,7611,613,7570,534,7564,519xm7894,848l7806,848,7883,883,7958,909,8028,925,8086,931,8110,930,8129,925,8141,916,8143,912,8111,912,8065,907,8007,892,7943,870,7894,848xm8147,904l8139,908,8126,912,8143,912,8147,904xm8135,836l7954,836,8046,839,8122,855,8152,891,8155,883,8159,880,8159,872,8145,842,8135,836xm7964,803l7932,803,7898,805,7824,811,8061,811,8043,807,7964,803xm7558,192l7552,226,7545,271,7536,326,7524,391,7523,392,7547,392,7548,384,7553,320,7556,256,7558,192xm7547,103l7519,103,7531,111,7543,124,7553,143,7558,171,7563,128,7553,105,7547,103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pacing w:val="-4"/>
          <w:sz w:val="31"/>
        </w:rPr>
        <w:t>AIRTON</w:t>
      </w:r>
      <w:r>
        <w:rPr>
          <w:rFonts w:ascii="Trebuchet MS"/>
          <w:spacing w:val="-29"/>
          <w:sz w:val="31"/>
        </w:rPr>
        <w:t> </w:t>
      </w:r>
      <w:r>
        <w:rPr>
          <w:rFonts w:ascii="Trebuchet MS"/>
          <w:spacing w:val="-4"/>
          <w:sz w:val="31"/>
        </w:rPr>
        <w:t>LUIS </w:t>
      </w:r>
      <w:r>
        <w:rPr>
          <w:rFonts w:ascii="Trebuchet MS"/>
          <w:spacing w:val="-2"/>
          <w:sz w:val="31"/>
        </w:rPr>
        <w:t>CORREA GENTIL</w:t>
      </w:r>
    </w:p>
    <w:p>
      <w:pPr>
        <w:spacing w:line="254" w:lineRule="auto" w:before="100"/>
        <w:ind w:left="427" w:right="771" w:firstLine="0"/>
        <w:jc w:val="both"/>
        <w:rPr>
          <w:rFonts w:ascii="Trebuchet MS"/>
          <w:sz w:val="18"/>
        </w:rPr>
      </w:pPr>
      <w:r>
        <w:rPr/>
        <w:br w:type="column"/>
      </w:r>
      <w:r>
        <w:rPr>
          <w:rFonts w:ascii="Trebuchet MS"/>
          <w:spacing w:val="-4"/>
          <w:sz w:val="18"/>
        </w:rPr>
        <w:t>Assinado</w:t>
      </w:r>
      <w:r>
        <w:rPr>
          <w:rFonts w:ascii="Trebuchet MS"/>
          <w:spacing w:val="-10"/>
          <w:sz w:val="18"/>
        </w:rPr>
        <w:t> </w:t>
      </w:r>
      <w:r>
        <w:rPr>
          <w:rFonts w:ascii="Trebuchet MS"/>
          <w:spacing w:val="-4"/>
          <w:sz w:val="18"/>
        </w:rPr>
        <w:t>de</w:t>
      </w:r>
      <w:r>
        <w:rPr>
          <w:rFonts w:ascii="Trebuchet MS"/>
          <w:spacing w:val="-10"/>
          <w:sz w:val="18"/>
        </w:rPr>
        <w:t> </w:t>
      </w:r>
      <w:r>
        <w:rPr>
          <w:rFonts w:ascii="Trebuchet MS"/>
          <w:spacing w:val="-4"/>
          <w:sz w:val="18"/>
        </w:rPr>
        <w:t>forma</w:t>
      </w:r>
      <w:r>
        <w:rPr>
          <w:rFonts w:ascii="Trebuchet MS"/>
          <w:spacing w:val="-9"/>
          <w:sz w:val="18"/>
        </w:rPr>
        <w:t> </w:t>
      </w:r>
      <w:r>
        <w:rPr>
          <w:rFonts w:ascii="Trebuchet MS"/>
          <w:spacing w:val="-4"/>
          <w:sz w:val="18"/>
        </w:rPr>
        <w:t>digital </w:t>
      </w:r>
      <w:r>
        <w:rPr>
          <w:rFonts w:ascii="Trebuchet MS"/>
          <w:spacing w:val="-2"/>
          <w:sz w:val="18"/>
        </w:rPr>
        <w:t>por</w:t>
      </w:r>
      <w:r>
        <w:rPr>
          <w:rFonts w:ascii="Trebuchet MS"/>
          <w:spacing w:val="-12"/>
          <w:sz w:val="18"/>
        </w:rPr>
        <w:t> </w:t>
      </w:r>
      <w:r>
        <w:rPr>
          <w:rFonts w:ascii="Trebuchet MS"/>
          <w:spacing w:val="-2"/>
          <w:sz w:val="18"/>
        </w:rPr>
        <w:t>AIRTON</w:t>
      </w:r>
      <w:r>
        <w:rPr>
          <w:rFonts w:ascii="Trebuchet MS"/>
          <w:spacing w:val="-12"/>
          <w:sz w:val="18"/>
        </w:rPr>
        <w:t> </w:t>
      </w:r>
      <w:r>
        <w:rPr>
          <w:rFonts w:ascii="Trebuchet MS"/>
          <w:spacing w:val="-2"/>
          <w:sz w:val="18"/>
        </w:rPr>
        <w:t>LUIS</w:t>
      </w:r>
      <w:r>
        <w:rPr>
          <w:rFonts w:ascii="Trebuchet MS"/>
          <w:spacing w:val="-11"/>
          <w:sz w:val="18"/>
        </w:rPr>
        <w:t> </w:t>
      </w:r>
      <w:r>
        <w:rPr>
          <w:rFonts w:ascii="Trebuchet MS"/>
          <w:spacing w:val="-2"/>
          <w:sz w:val="18"/>
        </w:rPr>
        <w:t>CORREA GENTIL</w:t>
      </w:r>
    </w:p>
    <w:p>
      <w:pPr>
        <w:spacing w:line="206" w:lineRule="exact" w:before="0"/>
        <w:ind w:left="427" w:right="0" w:firstLine="0"/>
        <w:jc w:val="both"/>
        <w:rPr>
          <w:rFonts w:ascii="Trebuchet MS"/>
          <w:sz w:val="18"/>
        </w:rPr>
      </w:pPr>
      <w:r>
        <w:rPr>
          <w:rFonts w:ascii="Trebuchet MS"/>
          <w:spacing w:val="-4"/>
          <w:sz w:val="18"/>
        </w:rPr>
        <w:t>Dados:</w:t>
      </w:r>
      <w:r>
        <w:rPr>
          <w:rFonts w:ascii="Trebuchet MS"/>
          <w:spacing w:val="-9"/>
          <w:sz w:val="18"/>
        </w:rPr>
        <w:t> </w:t>
      </w:r>
      <w:r>
        <w:rPr>
          <w:rFonts w:ascii="Trebuchet MS"/>
          <w:spacing w:val="-2"/>
          <w:sz w:val="18"/>
        </w:rPr>
        <w:t>2023.03.01</w:t>
      </w:r>
    </w:p>
    <w:p>
      <w:pPr>
        <w:spacing w:before="11"/>
        <w:ind w:left="427" w:right="0" w:firstLine="0"/>
        <w:jc w:val="both"/>
        <w:rPr>
          <w:rFonts w:ascii="Trebuchet MS"/>
          <w:sz w:val="18"/>
        </w:rPr>
      </w:pPr>
      <w:r>
        <w:rPr>
          <w:rFonts w:ascii="Trebuchet MS"/>
          <w:w w:val="90"/>
          <w:sz w:val="18"/>
        </w:rPr>
        <w:t>15:21:10</w:t>
      </w:r>
      <w:r>
        <w:rPr>
          <w:rFonts w:ascii="Trebuchet MS"/>
          <w:spacing w:val="-3"/>
          <w:sz w:val="18"/>
        </w:rPr>
        <w:t> </w:t>
      </w:r>
      <w:r>
        <w:rPr>
          <w:rFonts w:ascii="Trebuchet MS"/>
          <w:w w:val="90"/>
          <w:sz w:val="18"/>
        </w:rPr>
        <w:t>-</w:t>
      </w:r>
      <w:r>
        <w:rPr>
          <w:rFonts w:ascii="Trebuchet MS"/>
          <w:spacing w:val="-2"/>
          <w:w w:val="90"/>
          <w:sz w:val="18"/>
        </w:rPr>
        <w:t>04'00'</w:t>
      </w:r>
    </w:p>
    <w:sectPr>
      <w:type w:val="continuous"/>
      <w:pgSz w:w="11910" w:h="16840"/>
      <w:pgMar w:header="982" w:footer="1005" w:top="3120" w:bottom="1200" w:left="1700" w:right="1559"/>
      <w:cols w:num="2" w:equalWidth="0">
        <w:col w:w="5456" w:space="40"/>
        <w:col w:w="3155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6400">
              <wp:simplePos x="0" y="0"/>
              <wp:positionH relativeFrom="page">
                <wp:posOffset>6371844</wp:posOffset>
              </wp:positionH>
              <wp:positionV relativeFrom="page">
                <wp:posOffset>9914632</wp:posOffset>
              </wp:positionV>
              <wp:extent cx="160020" cy="16573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60"/>
                            <w:jc w:val="lef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1.720032pt;margin-top:780.679688pt;width:12.6pt;height:13.05pt;mso-position-horizontal-relative:page;mso-position-vertical-relative:page;z-index:-15790080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60"/>
                      <w:jc w:val="lef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1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7936">
              <wp:simplePos x="0" y="0"/>
              <wp:positionH relativeFrom="page">
                <wp:posOffset>6371844</wp:posOffset>
              </wp:positionH>
              <wp:positionV relativeFrom="page">
                <wp:posOffset>9914632</wp:posOffset>
              </wp:positionV>
              <wp:extent cx="160020" cy="16573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60"/>
                            <w:jc w:val="lef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3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1.720032pt;margin-top:780.679688pt;width:12.6pt;height:13.05pt;mso-position-horizontal-relative:page;mso-position-vertical-relative:page;z-index:-15788544" type="#_x0000_t202" id="docshape4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60"/>
                      <w:jc w:val="lef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3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9472">
              <wp:simplePos x="0" y="0"/>
              <wp:positionH relativeFrom="page">
                <wp:posOffset>6371844</wp:posOffset>
              </wp:positionH>
              <wp:positionV relativeFrom="page">
                <wp:posOffset>9914632</wp:posOffset>
              </wp:positionV>
              <wp:extent cx="160020" cy="165735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60"/>
                            <w:jc w:val="lef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5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1.720032pt;margin-top:780.679688pt;width:12.6pt;height:13.05pt;mso-position-horizontal-relative:page;mso-position-vertical-relative:page;z-index:-15787008" type="#_x0000_t202" id="docshape6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60"/>
                      <w:jc w:val="lef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5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25376">
          <wp:simplePos x="0" y="0"/>
          <wp:positionH relativeFrom="page">
            <wp:posOffset>3500627</wp:posOffset>
          </wp:positionH>
          <wp:positionV relativeFrom="page">
            <wp:posOffset>623316</wp:posOffset>
          </wp:positionV>
          <wp:extent cx="559308" cy="518079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9308" cy="5180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5888">
              <wp:simplePos x="0" y="0"/>
              <wp:positionH relativeFrom="page">
                <wp:posOffset>1762760</wp:posOffset>
              </wp:positionH>
              <wp:positionV relativeFrom="page">
                <wp:posOffset>1169919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92.119659pt;width:317.75pt;height:64.9pt;mso-position-horizontal-relative:page;mso-position-vertical-relative:page;z-index:-15790592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26912">
          <wp:simplePos x="0" y="0"/>
          <wp:positionH relativeFrom="page">
            <wp:posOffset>3500627</wp:posOffset>
          </wp:positionH>
          <wp:positionV relativeFrom="page">
            <wp:posOffset>623316</wp:posOffset>
          </wp:positionV>
          <wp:extent cx="559308" cy="518079"/>
          <wp:effectExtent l="0" t="0" r="0" b="0"/>
          <wp:wrapNone/>
          <wp:docPr id="4" name="Image 4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4" name="Image 4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9308" cy="5180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7424">
              <wp:simplePos x="0" y="0"/>
              <wp:positionH relativeFrom="page">
                <wp:posOffset>1067816</wp:posOffset>
              </wp:positionH>
              <wp:positionV relativeFrom="page">
                <wp:posOffset>1169919</wp:posOffset>
              </wp:positionV>
              <wp:extent cx="5426710" cy="98425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5426710" cy="9842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1941" w:right="1942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1941" w:right="1941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1941" w:right="1942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spacing w:line="266" w:lineRule="exact"/>
                            <w:ind w:left="0" w:right="1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  <w:p>
                          <w:pPr>
                            <w:pStyle w:val="BodyText"/>
                            <w:spacing w:line="250" w:lineRule="exact"/>
                            <w:ind w:right="1"/>
                            <w:jc w:val="center"/>
                          </w:pPr>
                          <w:r>
                            <w:rPr/>
                            <w:t>voto</w:t>
                          </w:r>
                          <w:r>
                            <w:rPr>
                              <w:spacing w:val="8"/>
                            </w:rPr>
                            <w:t> </w:t>
                          </w:r>
                          <w:r>
                            <w:rPr/>
                            <w:t>do</w:t>
                          </w:r>
                          <w:r>
                            <w:rPr>
                              <w:spacing w:val="7"/>
                            </w:rPr>
                            <w:t> </w:t>
                          </w:r>
                          <w:r>
                            <w:rPr/>
                            <w:t>desembargador</w:t>
                          </w:r>
                          <w:r>
                            <w:rPr>
                              <w:spacing w:val="7"/>
                            </w:rPr>
                            <w:t> </w:t>
                          </w:r>
                          <w:r>
                            <w:rPr/>
                            <w:t>relator.</w:t>
                          </w:r>
                          <w:r>
                            <w:rPr>
                              <w:spacing w:val="68"/>
                            </w:rPr>
                            <w:t> </w:t>
                          </w:r>
                          <w:r>
                            <w:rPr/>
                            <w:t>Participaram</w:t>
                          </w:r>
                          <w:r>
                            <w:rPr>
                              <w:spacing w:val="3"/>
                            </w:rPr>
                            <w:t> </w:t>
                          </w:r>
                          <w:r>
                            <w:rPr/>
                            <w:t>do</w:t>
                          </w:r>
                          <w:r>
                            <w:rPr>
                              <w:spacing w:val="4"/>
                            </w:rPr>
                            <w:t> </w:t>
                          </w:r>
                          <w:r>
                            <w:rPr/>
                            <w:t>julgamento</w:t>
                          </w:r>
                          <w:r>
                            <w:rPr>
                              <w:spacing w:val="8"/>
                            </w:rPr>
                            <w:t> </w:t>
                          </w:r>
                          <w:r>
                            <w:rPr/>
                            <w:t>os(as)</w:t>
                          </w:r>
                          <w:r>
                            <w:rPr>
                              <w:spacing w:val="8"/>
                            </w:rPr>
                            <w:t> </w:t>
                          </w:r>
                          <w:r>
                            <w:rPr/>
                            <w:t>Exmos(as).</w:t>
                          </w:r>
                          <w:r>
                            <w:rPr>
                              <w:spacing w:val="7"/>
                            </w:rPr>
                            <w:t> </w:t>
                          </w:r>
                          <w:r>
                            <w:rPr/>
                            <w:t>Srs(as).</w:t>
                          </w:r>
                          <w:r>
                            <w:rPr>
                              <w:spacing w:val="37"/>
                            </w:rPr>
                            <w:t>  </w:t>
                          </w:r>
                          <w:r>
                            <w:rPr>
                              <w:spacing w:val="-2"/>
                            </w:rPr>
                            <w:t>Flávio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92.119659pt;width:427.3pt;height:77.5pt;mso-position-horizontal-relative:page;mso-position-vertical-relative:page;z-index:-15789056" type="#_x0000_t202" id="docshape3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1941" w:right="1942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1941" w:right="1941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1941" w:right="1942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spacing w:line="266" w:lineRule="exact"/>
                      <w:ind w:left="0" w:right="1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  <w:p>
                    <w:pPr>
                      <w:pStyle w:val="BodyText"/>
                      <w:spacing w:line="250" w:lineRule="exact"/>
                      <w:ind w:right="1"/>
                      <w:jc w:val="center"/>
                    </w:pPr>
                    <w:r>
                      <w:rPr/>
                      <w:t>voto</w:t>
                    </w:r>
                    <w:r>
                      <w:rPr>
                        <w:spacing w:val="8"/>
                      </w:rPr>
                      <w:t> </w:t>
                    </w:r>
                    <w:r>
                      <w:rPr/>
                      <w:t>do</w:t>
                    </w:r>
                    <w:r>
                      <w:rPr>
                        <w:spacing w:val="7"/>
                      </w:rPr>
                      <w:t> </w:t>
                    </w:r>
                    <w:r>
                      <w:rPr/>
                      <w:t>desembargador</w:t>
                    </w:r>
                    <w:r>
                      <w:rPr>
                        <w:spacing w:val="7"/>
                      </w:rPr>
                      <w:t> </w:t>
                    </w:r>
                    <w:r>
                      <w:rPr/>
                      <w:t>relator.</w:t>
                    </w:r>
                    <w:r>
                      <w:rPr>
                        <w:spacing w:val="68"/>
                      </w:rPr>
                      <w:t> </w:t>
                    </w:r>
                    <w:r>
                      <w:rPr/>
                      <w:t>Participaram</w:t>
                    </w:r>
                    <w:r>
                      <w:rPr>
                        <w:spacing w:val="3"/>
                      </w:rPr>
                      <w:t> </w:t>
                    </w:r>
                    <w:r>
                      <w:rPr/>
                      <w:t>do</w:t>
                    </w:r>
                    <w:r>
                      <w:rPr>
                        <w:spacing w:val="4"/>
                      </w:rPr>
                      <w:t> </w:t>
                    </w:r>
                    <w:r>
                      <w:rPr/>
                      <w:t>julgamento</w:t>
                    </w:r>
                    <w:r>
                      <w:rPr>
                        <w:spacing w:val="8"/>
                      </w:rPr>
                      <w:t> </w:t>
                    </w:r>
                    <w:r>
                      <w:rPr/>
                      <w:t>os(as)</w:t>
                    </w:r>
                    <w:r>
                      <w:rPr>
                        <w:spacing w:val="8"/>
                      </w:rPr>
                      <w:t> </w:t>
                    </w:r>
                    <w:r>
                      <w:rPr/>
                      <w:t>Exmos(as).</w:t>
                    </w:r>
                    <w:r>
                      <w:rPr>
                        <w:spacing w:val="7"/>
                      </w:rPr>
                      <w:t> </w:t>
                    </w:r>
                    <w:r>
                      <w:rPr/>
                      <w:t>Srs(as).</w:t>
                    </w:r>
                    <w:r>
                      <w:rPr>
                        <w:spacing w:val="37"/>
                      </w:rPr>
                      <w:t>  </w:t>
                    </w:r>
                    <w:r>
                      <w:rPr>
                        <w:spacing w:val="-2"/>
                      </w:rPr>
                      <w:t>Flávio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28448">
          <wp:simplePos x="0" y="0"/>
          <wp:positionH relativeFrom="page">
            <wp:posOffset>3500627</wp:posOffset>
          </wp:positionH>
          <wp:positionV relativeFrom="page">
            <wp:posOffset>623316</wp:posOffset>
          </wp:positionV>
          <wp:extent cx="559308" cy="518079"/>
          <wp:effectExtent l="0" t="0" r="0" b="0"/>
          <wp:wrapNone/>
          <wp:docPr id="7" name="Image 7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7" name="Image 7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9308" cy="5180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8960">
              <wp:simplePos x="0" y="0"/>
              <wp:positionH relativeFrom="page">
                <wp:posOffset>1762760</wp:posOffset>
              </wp:positionH>
              <wp:positionV relativeFrom="page">
                <wp:posOffset>1169919</wp:posOffset>
              </wp:positionV>
              <wp:extent cx="4035425" cy="824230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38.800003pt;margin-top:92.119659pt;width:317.75pt;height:64.9pt;mso-position-horizontal-relative:page;mso-position-vertical-relative:page;z-index:-15787520" type="#_x0000_t202" id="docshape5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58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15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15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15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15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15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15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15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158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  <w:jc w:val="both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right="136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eader" Target="header2.xml"/><Relationship Id="rId8" Type="http://schemas.openxmlformats.org/officeDocument/2006/relationships/footer" Target="footer2.xml"/><Relationship Id="rId9" Type="http://schemas.openxmlformats.org/officeDocument/2006/relationships/header" Target="header3.xml"/><Relationship Id="rId10" Type="http://schemas.openxmlformats.org/officeDocument/2006/relationships/footer" Target="footer3.xml"/><Relationship Id="rId11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_rels/header3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- 2 - 31.01.2022</dc:title>
  <dcterms:created xsi:type="dcterms:W3CDTF">2025-05-16T16:48:03Z</dcterms:created>
  <dcterms:modified xsi:type="dcterms:W3CDTF">2025-05-16T16:48:03Z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2022-02-11T00:00:00Z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