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widowControl w:val="1"/>
        <w:spacing w:line="276" w:lineRule="auto"/>
        <w:ind w:left="-840" w:right="-825.1181102362187"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3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pgSz w:h="16840" w:w="11910" w:orient="portrait"/>
          <w:pgMar w:bottom="280" w:top="820" w:left="708" w:right="708" w:header="360" w:footer="360"/>
          <w:pgNumType w:start="1"/>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10 ª sessão ordinária da(s) Câmaras Reunidas do Estado Do Amazonas, realizada ao(s) 02 de Abril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2025. Na data supra, às 09:00 horas, sob a Presidência do(a) Excelentíssimo(a) Senhor(a</w:t>
      </w:r>
      <w:r w:rsidDel="00000000" w:rsidR="00000000" w:rsidRPr="00000000">
        <w:rPr>
          <w:sz w:val="24"/>
          <w:szCs w:val="24"/>
          <w:rtl w:val="0"/>
        </w:rPr>
        <w:t xml:space="preserve">) Desembargador(a) Airton Luis Correa Gentil no(a) Plenário do Tribunal de Justiça, presente(s) o(s) Eminente(s) Senhor(es) Desembargador(es) Socorro Guedes Moura, Domingos Jorge Chalub Pereira, Flávio Humberto Pascarelli Lopes, Paulo Cesar Caminha E Lima, Claudio Cesar Ramalheira Roessing, Jorge Manoel Lopes Lins, Ernesto Anselmo Queiroz Chíxaro, Elci Simões De Oliveira, Joana Dos Santos Meirelles, Délcio Luís Santos, Vania Maria Do Perpetuo Socorro Marques Marinho, Abraham Peixoto Campos Filho, Onilza Abreu Gerth, Mirza Telma De Oliveira Cunha, Lia Maria Guedes de Freitas.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Representando o Ministério Público do Estado Nilda Silva De Sousa,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 0212313-18.2023.8.04.0001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Exceção de Suspeição - Câmaras Reunidas. Relator: Abraham Peixoto Campos Filho. Excipiente: Marcos Antônio Ribeiro da Cruz. Excepto: Juízo de Direito da Vara Especializada em Crimes de Trânsito da Capital. Decisão principal: 220 - Com Resolução do Mérito - Improcedência, atribuído à(s) parte(s) Marcos Antônio Ribeiro da Cruz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0414077-21.2024.8.04.0001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Abraham Peixoto Campos Filho. Apelante: Fredson Bernardo da Silva. Apelado: ESTADO DO AMAZONAS representado(a) por PROCURADORIA GERAL DO ESTADO DO AMAZONAS. Decisão principal: 442 - Concessão - Segurança, atribuído à(s) parte(s) Fredson Bernardo da Silva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0004275-67.2024.8.04.0000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Abraham Peixoto Campos Filho. Embargante: ESTADO DO AMAZONAS. Embargado: Jurandi dos Santos Marcelino. Impedimento no processo principal: E</w:t>
      </w:r>
      <w:r w:rsidDel="00000000" w:rsidR="00000000" w:rsidRPr="00000000">
        <w:rPr>
          <w:sz w:val="24"/>
          <w:szCs w:val="24"/>
          <w:rtl w:val="0"/>
        </w:rPr>
        <w:t xml:space="preserve">xmo. Sr. Des. Elci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200 - Com Resolução do Mérito - Não-Acolhimento de Embargos de Declaração,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0009227-89.2024.8.04.0000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Câmaras Reunidas. Relator: Airton Luis Correa Gentil. Impedimentos: </w:t>
      </w:r>
      <w:r w:rsidDel="00000000" w:rsidR="00000000" w:rsidRPr="00000000">
        <w:rPr>
          <w:sz w:val="24"/>
          <w:szCs w:val="24"/>
          <w:rtl w:val="0"/>
        </w:rPr>
        <w:t xml:space="preserve">Exmo. Sr. Des. Yedo Simões de Oliveira e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JOSÉ PEDRO FREITAS GRAçA. Embargado: Presidente da Câmara Municipal de Borba, Embargado: Presidente da Comissão Processante da Câmara dos Vereadores de Borba. Adiado. Observações: Adiado em razão da ausência do</w:t>
      </w:r>
      <w:r w:rsidDel="00000000" w:rsidR="00000000" w:rsidRPr="00000000">
        <w:rPr>
          <w:sz w:val="24"/>
          <w:szCs w:val="24"/>
          <w:rtl w:val="0"/>
        </w:rPr>
        <w:t xml:space="preserve"> Exmo. Sr. Des. Vistor. </w:t>
      </w:r>
      <w:r w:rsidDel="00000000" w:rsidR="00000000" w:rsidRPr="00000000">
        <w:rPr>
          <w:b w:val="1"/>
          <w:sz w:val="24"/>
          <w:szCs w:val="24"/>
          <w:rtl w:val="0"/>
        </w:rPr>
        <w:t xml:space="preserve">5. 0003395-75.2024.8.04.0000 </w:t>
      </w:r>
      <w:r w:rsidDel="00000000" w:rsidR="00000000" w:rsidRPr="00000000">
        <w:rPr>
          <w:sz w:val="24"/>
          <w:szCs w:val="24"/>
          <w:rtl w:val="0"/>
        </w:rPr>
        <w:t xml:space="preserve">- Agravo Interno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Abraham Peixoto Campos Filho. Agravante: RAFAEL RODRIGUES TRINDADE. Agravado: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Agravado: FUNDAÇÃO GETÚLIO VARGAS. Decisão principal: 239 - Com Resolução do Mérito - Não-Provimento, atribuído à(s) parte(s) RAFAEL RODRIGUES TRINDADE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r w:rsidDel="00000000" w:rsidR="00000000" w:rsidRPr="00000000">
        <w:rPr>
          <w:b w:val="1"/>
          <w:sz w:val="24"/>
          <w:szCs w:val="24"/>
          <w:rtl w:val="0"/>
        </w:rPr>
        <w:t xml:space="preserve"> 0013791-14.2024.8.04.0000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Agravante: Friovix Comercio de Refrigeracao Ltda. Agravado: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239 - Com Resolução do Mérito - Não-Provimento, atribuído à(s) parte(s) Friovix</w:t>
      </w:r>
      <w:r w:rsidDel="00000000" w:rsidR="00000000" w:rsidRPr="00000000">
        <w:rPr>
          <w:sz w:val="24"/>
          <w:szCs w:val="24"/>
          <w:rtl w:val="0"/>
        </w:rPr>
        <w:t xml:space="preserve"> Comercio de Refrigeracao Ltda - Unânime. </w:t>
      </w:r>
      <w:r w:rsidDel="00000000" w:rsidR="00000000" w:rsidRPr="00000000">
        <w:rPr>
          <w:b w:val="1"/>
          <w:sz w:val="24"/>
          <w:szCs w:val="24"/>
          <w:rtl w:val="0"/>
        </w:rPr>
        <w:t xml:space="preserve">7. 4005168-24.2023.8.04.0000 </w:t>
      </w:r>
      <w:r w:rsidDel="00000000" w:rsidR="00000000" w:rsidRPr="00000000">
        <w:rPr>
          <w:sz w:val="24"/>
          <w:szCs w:val="24"/>
          <w:rtl w:val="0"/>
        </w:rPr>
        <w:t xml:space="preserve">- Reclamação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Yedo Simões De Oliveira.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Reclamante: BANCO INDUSTRIAL DO BRASIL S/A. Reclamado: 2ª Turma Recursal dos Juizados Especiais do Estado do Amazonas. Adiado. Sustentou(aram) oralmente o(s) Doutor(es) WILSON SALES BELCHIOR - OAB 1037A-AM.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0712266-21.2022.8.04.0001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Secretaria Judiciária de Recursos. Relator: Abraham Peixoto Campos Filho. Apelante: RMP ROMERO. Apelado: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239 - Com Resolução do Mérito - Não-Provimento, atribuído à(s) parte(s) RMP ROMERO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0600173-69.2023.8.04.3400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João De Jesus Abdala Simões.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DISTRIBUIDORA DE ENERGIA S.A. Apelado: MUNICÍPIO DE CANUTAMA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PREFEITURA MUNICIPAL. Adiado.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0006337-17.2023.8.04.0000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Paulo Cesar Caminha E Lima. Embargante: Antonio Luiz Maya Junior. Decisão parcial: Não-Provimento, Embargante: Sergio Ronaldo Martins. Decisão parcial: Não-Provimento. Decisão principal: 239 - Com Resolução do Mérito - Não-Provimento, atribuído à(s) parte(s) Fernando José Mendonça de Barros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Unânime.</w:t>
      </w:r>
      <w:r w:rsidDel="00000000" w:rsidR="00000000" w:rsidRPr="00000000">
        <w:rPr>
          <w:sz w:val="24"/>
          <w:szCs w:val="24"/>
          <w:rtl w:val="0"/>
        </w:rPr>
        <w:t xml:space="preserve"> </w:t>
      </w:r>
      <w:r w:rsidDel="00000000" w:rsidR="00000000" w:rsidRPr="00000000">
        <w:rPr>
          <w:b w:val="1"/>
          <w:sz w:val="24"/>
          <w:szCs w:val="24"/>
          <w:rtl w:val="0"/>
        </w:rPr>
        <w:t xml:space="preserve">11. 0532836-75.2023.8.04.0001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Lafayette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Carneiro Vieira Júnior. Apelante: Igor Fernando Melo Madureira. Apelado: ESTADO DO AMAZONAS. Adiado. Sustentou(aram) oralmente o(s) Doutor(es) AMANDA DE SOUZA MELO - OAB 19461N-AM. Observações: Adiado em razão da ausência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4006828-19.2024.8.04.0000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Abraham Peixoto Campos Filho. Impetrante: MARIA DO SOCORRO ACELINO LOPES. Impetrado: SEAD - Secretaria de Estado de Administração e Gestão representado(a) por PROCURADORIA GERAL DO ESTADO DO AMAZONAS. Decisão principal: 450 - Concessão em Parte - Segurança, atribuído à(s) parte(s) MARIA DO SOCORRO ACELINO LOPES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0545653-74.2023.8.04.0001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João De Jesus Abdala Simões. Apelante: José Cavalcanti Campos, Apelante: MAEL RODRIGUES DE SÁ, Apelante: PAULO ROBERTO VITAL DE MENEZES, Apelante: 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 GERAL DO ESTADO DO AMAZONAS. Pedido de vista por: Claudio Cesar Ramalheira Roessing. Esgotada a pauta, nada mais havendo que tratar, foram encerrados os trabalhos. Eu, Davene Tamborini Lopes, secretário(a) da Câmaras Reunidas, lavrei a presente ata que, depois de aprovada, assino com o(a) Excelentíssimo(a) Senhor(a) Desembargador(a) Presidente.</w:t>
      </w:r>
    </w:p>
    <w:sectPr>
      <w:type w:val="continuous"/>
      <w:pgSz w:h="16840" w:w="11910" w:orient="portrait"/>
      <w:pgMar w:bottom="280" w:top="82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iWL1ZeQYSfpF0h3GjaWqhGNEmA==">CgMxLjA4AHIhMWxmRmhGOVp0TWtsODVhTWxPVmdBNmhXMFNLanRZU0pB</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2025-09-08T12:12:38Z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2025-09-04T00:00:00Z</vt:filetime>
  </property>
</Properties>
</file>