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292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1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6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5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pStyle w:val="BodyText"/>
        <w:spacing w:line="215" w:lineRule="exact"/>
        <w:ind w:left="1373" w:right="1505"/>
        <w:jc w:val="center"/>
      </w:pPr>
      <w:r>
        <w:rPr/>
        <w:t>PODER</w:t>
      </w:r>
      <w:r>
        <w:rPr>
          <w:rFonts w:ascii="Times New Roman" w:hAnsi="Times New Roman"/>
          <w:spacing w:val="9"/>
        </w:rPr>
        <w:t> </w:t>
      </w:r>
      <w:r>
        <w:rPr>
          <w:spacing w:val="-2"/>
        </w:rPr>
        <w:t>JUDICIÁRIO</w:t>
      </w:r>
    </w:p>
    <w:p>
      <w:pPr>
        <w:pStyle w:val="BodyText"/>
        <w:spacing w:line="237" w:lineRule="auto"/>
        <w:ind w:left="1370" w:right="1505"/>
        <w:jc w:val="center"/>
      </w:pP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SECRETARIA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</w:p>
    <w:p>
      <w:pPr>
        <w:pStyle w:val="BodyText"/>
        <w:spacing w:line="240" w:lineRule="exact"/>
        <w:ind w:right="134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</w:rPr>
          <w:t>sec.camaras.reunidas@tjam.jus.br</w:t>
        </w:r>
      </w:hyperlink>
    </w:p>
    <w:p>
      <w:pPr>
        <w:pStyle w:val="BodyText"/>
        <w:spacing w:before="1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1144520</wp:posOffset>
                </wp:positionH>
                <wp:positionV relativeFrom="paragraph">
                  <wp:posOffset>85775</wp:posOffset>
                </wp:positionV>
                <wp:extent cx="526923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2692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69230" h="0">
                              <a:moveTo>
                                <a:pt x="0" y="0"/>
                              </a:moveTo>
                              <a:lnTo>
                                <a:pt x="526898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0.119736pt;margin-top:6.753956pt;width:414.9pt;height:.1pt;mso-position-horizontal-relative:page;mso-position-vertical-relative:paragraph;z-index:-15728128;mso-wrap-distance-left:0;mso-wrap-distance-right:0" id="docshape4" coordorigin="1802,135" coordsize="8298,0" path="m1802,135l10100,135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BodyText"/>
        <w:spacing w:before="118"/>
        <w:rPr>
          <w:sz w:val="18"/>
        </w:rPr>
      </w:pPr>
    </w:p>
    <w:p>
      <w:pPr>
        <w:tabs>
          <w:tab w:pos="1268" w:val="left" w:leader="none"/>
        </w:tabs>
        <w:spacing w:before="0"/>
        <w:ind w:left="1" w:right="135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3ª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Sessão</w:t>
      </w:r>
      <w:r>
        <w:rPr>
          <w:rFonts w:ascii="Times New Roman" w:hAnsi="Times New Roman"/>
          <w:color w:val="000009"/>
          <w:sz w:val="18"/>
        </w:rPr>
        <w:tab/>
      </w:r>
      <w:r>
        <w:rPr>
          <w:b/>
          <w:color w:val="000009"/>
          <w:sz w:val="18"/>
        </w:rPr>
        <w:t>Ordinária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Egrégias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Câmaras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Reunidas,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em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Manaus,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2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fevereiro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pacing w:val="-2"/>
          <w:sz w:val="18"/>
        </w:rPr>
        <w:t>2022.</w:t>
      </w:r>
    </w:p>
    <w:p>
      <w:pPr>
        <w:pStyle w:val="Heading1"/>
        <w:spacing w:line="237" w:lineRule="auto"/>
        <w:ind w:right="1569"/>
      </w:pPr>
      <w:r>
        <w:rPr>
          <w:color w:val="000009"/>
        </w:rPr>
        <w:t>Presidente: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Exma.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Sra.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Desª.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Carla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Santos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dos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Reis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Procuradora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Justiça: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Exma.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Sra.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Dra.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Noeme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Tobias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Souza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Secretária: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Goreth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Souza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Ruiz</w:t>
      </w:r>
    </w:p>
    <w:p>
      <w:pPr>
        <w:pStyle w:val="BodyText"/>
        <w:spacing w:before="192"/>
        <w:rPr>
          <w:b/>
        </w:rPr>
      </w:pPr>
    </w:p>
    <w:p>
      <w:pPr>
        <w:tabs>
          <w:tab w:pos="8758" w:val="left" w:leader="none"/>
        </w:tabs>
        <w:spacing w:line="237" w:lineRule="auto" w:before="0"/>
        <w:ind w:left="1" w:right="117" w:firstLine="720"/>
        <w:jc w:val="both"/>
        <w:rPr>
          <w:sz w:val="20"/>
        </w:rPr>
      </w:pPr>
      <w:r>
        <w:rPr>
          <w:sz w:val="20"/>
        </w:rPr>
        <w:t>Às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nove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horas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dia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nove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fevereiro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ano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dois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mil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vinte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dois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(</w:t>
      </w:r>
      <w:r>
        <w:rPr>
          <w:b/>
          <w:sz w:val="20"/>
        </w:rPr>
        <w:t>09.02.2022</w:t>
      </w:r>
      <w:r>
        <w:rPr>
          <w:sz w:val="20"/>
        </w:rPr>
        <w:t>),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reuniram-se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as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Egrégias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Câmaras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Reunidas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por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videoconferência,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sob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a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presidência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da</w:t>
      </w:r>
      <w:r>
        <w:rPr>
          <w:rFonts w:ascii="Times New Roman" w:hAnsi="Times New Roman"/>
          <w:spacing w:val="49"/>
          <w:sz w:val="20"/>
        </w:rPr>
        <w:t> </w:t>
      </w:r>
      <w:r>
        <w:rPr>
          <w:spacing w:val="-8"/>
          <w:sz w:val="20"/>
        </w:rPr>
        <w:t>Exma.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Sra.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10"/>
          <w:sz w:val="20"/>
        </w:rPr>
        <w:t>Desembargadora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dos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Reis,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presentes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os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Exmos(as).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Srs.(as).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João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Abdala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Simões,</w:t>
      </w:r>
      <w:r>
        <w:rPr>
          <w:rFonts w:ascii="Times New Roman" w:hAnsi="Times New Roman"/>
          <w:spacing w:val="18"/>
          <w:sz w:val="20"/>
        </w:rPr>
        <w:t> </w:t>
      </w:r>
      <w:r>
        <w:rPr>
          <w:spacing w:val="-10"/>
          <w:sz w:val="20"/>
        </w:rPr>
        <w:t>Desa.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Maria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das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Graças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Pessoa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Figueiredo,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Yêdo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Simões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Oliveira,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Paulo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2"/>
          <w:sz w:val="20"/>
        </w:rPr>
        <w:t>César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2"/>
          <w:sz w:val="20"/>
        </w:rPr>
        <w:t>Caminha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2"/>
          <w:sz w:val="20"/>
        </w:rPr>
        <w:t>e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2"/>
          <w:sz w:val="20"/>
        </w:rPr>
        <w:t>Lima,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2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2"/>
          <w:sz w:val="20"/>
        </w:rPr>
        <w:t>João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2"/>
          <w:sz w:val="20"/>
        </w:rPr>
        <w:t>Mauro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2"/>
          <w:sz w:val="20"/>
        </w:rPr>
        <w:t>Bessa,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2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2"/>
          <w:sz w:val="20"/>
        </w:rPr>
        <w:t>Cláudio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2"/>
          <w:sz w:val="20"/>
        </w:rPr>
        <w:t>César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2"/>
          <w:sz w:val="20"/>
        </w:rPr>
        <w:t>Ramalheira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2"/>
          <w:sz w:val="20"/>
        </w:rPr>
        <w:t>Roessing,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2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Araújo,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Lins,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Júnior,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8"/>
          <w:sz w:val="20"/>
        </w:rPr>
        <w:t>Jomar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Ricardo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Saunders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Fernandes,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Airton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Luis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Correa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Gentil,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José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Hamilton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Saraiva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dos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10"/>
          <w:sz w:val="20"/>
        </w:rPr>
        <w:t>Santos,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Elci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Simões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Oliveira,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Desa.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Joana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dos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Santos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Meirelles,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Délcio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Luis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Santos,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Vania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Maria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Marques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Marinho,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Abraham</w:t>
      </w:r>
      <w:r>
        <w:rPr>
          <w:rFonts w:ascii="Times New Roman" w:hAnsi="Times New Roman"/>
          <w:spacing w:val="38"/>
          <w:sz w:val="20"/>
        </w:rPr>
        <w:t> </w:t>
      </w:r>
      <w:r>
        <w:rPr>
          <w:spacing w:val="-10"/>
          <w:sz w:val="20"/>
        </w:rPr>
        <w:t>Peixoto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Campos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Filho,</w:t>
      </w:r>
      <w:r>
        <w:rPr>
          <w:rFonts w:ascii="Times New Roman" w:hAnsi="Times New Roman"/>
          <w:spacing w:val="55"/>
          <w:sz w:val="20"/>
        </w:rPr>
        <w:t> </w:t>
      </w:r>
      <w:r>
        <w:rPr>
          <w:spacing w:val="-10"/>
          <w:sz w:val="20"/>
        </w:rPr>
        <w:t>Desa.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Onilza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Abreu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Gerth,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Cézar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Luiz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6"/>
          <w:sz w:val="20"/>
        </w:rPr>
        <w:t>Bandiera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6"/>
          <w:sz w:val="20"/>
        </w:rPr>
        <w:t>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Desa.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6"/>
          <w:sz w:val="20"/>
        </w:rPr>
        <w:t>Mirza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6"/>
          <w:sz w:val="20"/>
        </w:rPr>
        <w:t>Telma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Oliveira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Cunha,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além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presença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Exma.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Sra.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Dra.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Noeme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Tobias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Souza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-6"/>
          <w:sz w:val="20"/>
        </w:rPr>
        <w:t>–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Procuradora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Justiça.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Ausentes,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justificadamente,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os(as)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Exmos(as).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10"/>
          <w:sz w:val="20"/>
        </w:rPr>
        <w:t>Srs(as).</w:t>
      </w:r>
      <w:r>
        <w:rPr>
          <w:rFonts w:ascii="Times New Roman" w:hAnsi="Times New Roman"/>
          <w:spacing w:val="61"/>
          <w:sz w:val="20"/>
        </w:rPr>
        <w:t> </w:t>
      </w:r>
      <w:r>
        <w:rPr>
          <w:spacing w:val="-10"/>
          <w:sz w:val="20"/>
        </w:rPr>
        <w:t>Desa.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das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Graças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Figueiredo,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Desª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Maria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do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Perpétuo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Socorro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Guedes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Moura,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Flávio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Humberto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Pascarelli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Lopes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e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Ernesto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Anselmo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Q.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Chíxaro.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Havendo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número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legal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a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14"/>
          <w:sz w:val="20"/>
        </w:rPr>
        <w:t>Exma.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14"/>
          <w:sz w:val="20"/>
        </w:rPr>
        <w:t>Sra.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14"/>
          <w:sz w:val="20"/>
        </w:rPr>
        <w:t>Desª.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14"/>
          <w:sz w:val="20"/>
        </w:rPr>
        <w:t>Presidente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deu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4"/>
          <w:sz w:val="20"/>
        </w:rPr>
        <w:t>por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aberta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a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sessão,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determinando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a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leitura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da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Ata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da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sessão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anterior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6"/>
          <w:sz w:val="20"/>
        </w:rPr>
        <w:t>qual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foi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pedido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dispensa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pela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Exma.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Sra.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Desa.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Onilza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Abreu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Gerth,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sendo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aprovada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por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todos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os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Membros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6"/>
          <w:sz w:val="20"/>
        </w:rPr>
        <w:t>presentes.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Em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seguida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passou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adiar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os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seguintes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processos:</w:t>
      </w:r>
      <w:r>
        <w:rPr>
          <w:rFonts w:ascii="Times New Roman" w:hAnsi="Times New Roman"/>
          <w:spacing w:val="-6"/>
          <w:sz w:val="20"/>
        </w:rPr>
        <w:t> </w:t>
      </w:r>
      <w:r>
        <w:rPr>
          <w:b/>
          <w:spacing w:val="-6"/>
          <w:sz w:val="20"/>
        </w:rPr>
        <w:t>Processo</w:t>
      </w:r>
      <w:r>
        <w:rPr>
          <w:rFonts w:ascii="Times New Roman" w:hAnsi="Times New Roman"/>
          <w:spacing w:val="-7"/>
          <w:sz w:val="20"/>
        </w:rPr>
        <w:t> </w:t>
      </w:r>
      <w:r>
        <w:rPr>
          <w:b/>
          <w:spacing w:val="-6"/>
          <w:sz w:val="20"/>
        </w:rPr>
        <w:t>nº</w:t>
      </w:r>
      <w:r>
        <w:rPr>
          <w:rFonts w:ascii="Times New Roman" w:hAnsi="Times New Roman"/>
          <w:spacing w:val="-6"/>
          <w:sz w:val="20"/>
        </w:rPr>
        <w:t> </w:t>
      </w:r>
      <w:r>
        <w:rPr>
          <w:b/>
          <w:spacing w:val="-6"/>
          <w:sz w:val="20"/>
        </w:rPr>
        <w:t>4006280-</w:t>
      </w:r>
      <w:r>
        <w:rPr>
          <w:rFonts w:ascii="Times New Roman" w:hAnsi="Times New Roman"/>
          <w:spacing w:val="-6"/>
          <w:sz w:val="20"/>
        </w:rPr>
        <w:t> </w:t>
      </w:r>
      <w:r>
        <w:rPr>
          <w:b/>
          <w:sz w:val="20"/>
        </w:rPr>
        <w:t>67.2019.8.04.0000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Rescisória.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Marcelo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Pinto.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Fabiane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Castro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(6031/AM).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Lindemberck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Belchior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(10617/AM).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(1608/AM).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Kerinne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Pinheiro.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Roessing.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Aguinelo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Balbi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vista: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Abraham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Peixoto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Campos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0003410-11.2014.8.04.6300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Parintins.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Mychelle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Auatt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3.ª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Parintins/AM.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2.ª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Parintins/AM.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Moura.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0633051-35.2018.8.04.0001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Britto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Feitoza.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Ingrid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Khamylla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Monteiro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Ximenes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Sousa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(3629/AM).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Diene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Nascimento.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Evanildo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Cavalcante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(5746/AM).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Moura.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0607263-82.2019.8.04.0001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Remessa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Necessária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Feitoza.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Antonio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Almeida.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Reginaldo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(8310/AM).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Franclides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Ribeiro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Superintendente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Superintendência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Transportes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Urbanos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–SMTU.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ab/>
      </w:r>
      <w:r>
        <w:rPr>
          <w:b/>
          <w:spacing w:val="-4"/>
          <w:sz w:val="20"/>
        </w:rPr>
        <w:t>Sr.</w:t>
      </w:r>
      <w:r>
        <w:rPr>
          <w:rFonts w:ascii="Times New Roman" w:hAnsi="Times New Roman"/>
          <w:spacing w:val="-4"/>
          <w:sz w:val="20"/>
        </w:rPr>
        <w:t> </w:t>
      </w:r>
      <w:r>
        <w:rPr>
          <w:b/>
          <w:sz w:val="20"/>
        </w:rPr>
        <w:t>Desa.Maria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Moura.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</w:p>
    <w:p>
      <w:pPr>
        <w:spacing w:after="0" w:line="237" w:lineRule="auto"/>
        <w:jc w:val="both"/>
        <w:rPr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417" w:right="1275"/>
          <w:pgNumType w:start="1"/>
        </w:sectPr>
      </w:pPr>
    </w:p>
    <w:p>
      <w:pPr>
        <w:tabs>
          <w:tab w:pos="8626" w:val="left" w:leader="none"/>
        </w:tabs>
        <w:spacing w:line="237" w:lineRule="auto" w:before="6"/>
        <w:ind w:left="1" w:right="133" w:firstLine="0"/>
        <w:jc w:val="both"/>
        <w:rPr>
          <w:b/>
          <w:sz w:val="20"/>
        </w:rPr>
      </w:pPr>
      <w:r>
        <w:rPr>
          <w:sz w:val="20"/>
        </w:rPr>
        <w:t>pela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0639939-15.2021.8.04.0001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CMR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Indústria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Adolpho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Martinez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(144997/SP).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SEFAZ.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Ticiano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ab/>
      </w:r>
      <w:r>
        <w:rPr>
          <w:b/>
          <w:spacing w:val="-4"/>
          <w:sz w:val="20"/>
        </w:rPr>
        <w:t>Sra.</w:t>
      </w:r>
      <w:r>
        <w:rPr>
          <w:rFonts w:ascii="Times New Roman" w:hAnsi="Times New Roman"/>
          <w:spacing w:val="-4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Moura;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4000236-61.2021.8.04.0000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Jéssica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Arthur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Sant'Anna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Macedo.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Moura.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Yêdo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Impedido: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4002498-</w:t>
      </w:r>
      <w:r>
        <w:rPr>
          <w:b/>
          <w:spacing w:val="-2"/>
          <w:sz w:val="20"/>
        </w:rPr>
        <w:t>81.2021.8.04.0000</w:t>
      </w:r>
    </w:p>
    <w:p>
      <w:pPr>
        <w:pStyle w:val="ListParagraph"/>
        <w:numPr>
          <w:ilvl w:val="0"/>
          <w:numId w:val="1"/>
        </w:numPr>
        <w:tabs>
          <w:tab w:pos="202" w:val="left" w:leader="none"/>
        </w:tabs>
        <w:spacing w:line="237" w:lineRule="auto" w:before="0" w:after="0"/>
        <w:ind w:left="1" w:right="132" w:firstLine="0"/>
        <w:jc w:val="both"/>
        <w:rPr>
          <w:b/>
          <w:sz w:val="20"/>
        </w:rPr>
      </w:pP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Correa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Junior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&amp;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Augusto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(3632/AM).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6ª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Moura.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Neome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Tobias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Souza.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4004355-65.2021.8.04.0000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Defensoria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Arlindo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(4368/AM).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Impetrados: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29"/>
          <w:sz w:val="20"/>
        </w:rPr>
        <w:t> </w:t>
      </w:r>
      <w:r>
        <w:rPr>
          <w:b/>
          <w:sz w:val="20"/>
        </w:rPr>
        <w:t>Saúde</w:t>
      </w:r>
      <w:r>
        <w:rPr>
          <w:rFonts w:ascii="Times New Roman" w:hAnsi="Times New Roman"/>
          <w:spacing w:val="29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29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28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29"/>
          <w:sz w:val="20"/>
        </w:rPr>
        <w:t> </w:t>
      </w:r>
      <w:r>
        <w:rPr>
          <w:b/>
          <w:sz w:val="20"/>
        </w:rPr>
        <w:t>SES/AM.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Karina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Leão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Terceiro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interessado: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Ítalo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Haziel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Jussara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Pordeus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sz w:val="20"/>
          <w:vertAlign w:val="baseline"/>
        </w:rPr>
        <w:t>pela</w:t>
      </w:r>
      <w:r>
        <w:rPr>
          <w:rFonts w:ascii="Times New Roman" w:hAnsi="Times New Roman"/>
          <w:spacing w:val="2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17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pacing w:val="15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16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16"/>
          <w:sz w:val="20"/>
          <w:vertAlign w:val="baseline"/>
        </w:rPr>
        <w:t> </w:t>
      </w:r>
      <w:r>
        <w:rPr>
          <w:b/>
          <w:sz w:val="20"/>
          <w:vertAlign w:val="baseline"/>
        </w:rPr>
        <w:t>4005270-</w:t>
      </w:r>
      <w:r>
        <w:rPr>
          <w:b/>
          <w:spacing w:val="-2"/>
          <w:sz w:val="20"/>
          <w:vertAlign w:val="baseline"/>
        </w:rPr>
        <w:t>17.2021.8.04.0000</w:t>
      </w:r>
    </w:p>
    <w:p>
      <w:pPr>
        <w:pStyle w:val="ListParagraph"/>
        <w:numPr>
          <w:ilvl w:val="0"/>
          <w:numId w:val="1"/>
        </w:numPr>
        <w:tabs>
          <w:tab w:pos="218" w:val="left" w:leader="none"/>
          <w:tab w:pos="6550" w:val="left" w:leader="none"/>
        </w:tabs>
        <w:spacing w:line="237" w:lineRule="auto" w:before="0" w:after="0"/>
        <w:ind w:left="1" w:right="134" w:firstLine="0"/>
        <w:jc w:val="both"/>
        <w:rPr>
          <w:b/>
          <w:sz w:val="20"/>
        </w:rPr>
      </w:pP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Defensoria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Arlindo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(4368/AM).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Executivo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Saúde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Arthur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(OAB/AM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15.794).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Moura.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0605487-</w:t>
      </w:r>
      <w:r>
        <w:rPr>
          <w:b/>
          <w:spacing w:val="-2"/>
          <w:sz w:val="20"/>
        </w:rPr>
        <w:t>86.2015.8.04.0001</w:t>
      </w:r>
    </w:p>
    <w:p>
      <w:pPr>
        <w:pStyle w:val="ListParagraph"/>
        <w:numPr>
          <w:ilvl w:val="0"/>
          <w:numId w:val="1"/>
        </w:numPr>
        <w:tabs>
          <w:tab w:pos="194" w:val="left" w:leader="none"/>
        </w:tabs>
        <w:spacing w:line="237" w:lineRule="auto" w:before="0" w:after="0"/>
        <w:ind w:left="1" w:right="133" w:firstLine="0"/>
        <w:jc w:val="both"/>
        <w:rPr>
          <w:sz w:val="20"/>
        </w:rPr>
      </w:pP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3ª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Everaldo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Maciel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Laray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Daianne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Veras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Andrade.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Jonny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Cleuter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Mendonça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(8340/AM).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Heloisa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(9667/AM).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Barroso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(5144/AM).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Instituto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Superior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Administração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Economia-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ISAE.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Domingos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Chalub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Impedido:</w:t>
      </w:r>
      <w:r>
        <w:rPr>
          <w:rFonts w:ascii="Times New Roman" w:hAnsi="Times New Roman"/>
          <w:spacing w:val="79"/>
          <w:w w:val="15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pacing w:val="37"/>
          <w:sz w:val="20"/>
        </w:rPr>
        <w:t> </w:t>
      </w:r>
      <w:r>
        <w:rPr>
          <w:spacing w:val="-2"/>
          <w:sz w:val="20"/>
        </w:rPr>
        <w:t>Simões.</w:t>
      </w:r>
    </w:p>
    <w:p>
      <w:pPr>
        <w:spacing w:line="237" w:lineRule="auto" w:before="0"/>
        <w:ind w:left="1" w:right="133" w:firstLine="0"/>
        <w:jc w:val="both"/>
        <w:rPr>
          <w:b/>
          <w:sz w:val="20"/>
        </w:rPr>
      </w:pPr>
      <w:r>
        <w:rPr>
          <w:b/>
          <w:sz w:val="20"/>
        </w:rPr>
        <w:t>*Sustentação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oral: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Maciel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Laray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Daianne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Veras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Andrade.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Dra.Heloisa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Pontes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Maues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(9667/AM).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6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pacing w:val="35"/>
          <w:sz w:val="20"/>
        </w:rPr>
        <w:t>  </w:t>
      </w:r>
      <w:r>
        <w:rPr>
          <w:sz w:val="20"/>
        </w:rPr>
        <w:t>Sr.</w:t>
      </w:r>
      <w:r>
        <w:rPr>
          <w:rFonts w:ascii="Times New Roman" w:hAnsi="Times New Roman"/>
          <w:spacing w:val="36"/>
          <w:sz w:val="20"/>
        </w:rPr>
        <w:t>  </w:t>
      </w:r>
      <w:r>
        <w:rPr>
          <w:sz w:val="20"/>
        </w:rPr>
        <w:t>Des.</w:t>
      </w:r>
      <w:r>
        <w:rPr>
          <w:rFonts w:ascii="Times New Roman" w:hAnsi="Times New Roman"/>
          <w:spacing w:val="35"/>
          <w:sz w:val="20"/>
        </w:rPr>
        <w:t>  </w:t>
      </w:r>
      <w:r>
        <w:rPr>
          <w:sz w:val="20"/>
        </w:rPr>
        <w:t>Relator.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color w:val="000000"/>
          <w:sz w:val="20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35"/>
          <w:sz w:val="20"/>
          <w:shd w:fill="C0C0C0" w:color="auto" w:val="clear"/>
        </w:rPr>
        <w:t>  </w:t>
      </w:r>
      <w:r>
        <w:rPr>
          <w:b/>
          <w:color w:val="000000"/>
          <w:sz w:val="20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35"/>
          <w:sz w:val="20"/>
          <w:shd w:fill="C0C0C0" w:color="auto" w:val="clear"/>
        </w:rPr>
        <w:t>  </w:t>
      </w:r>
      <w:r>
        <w:rPr>
          <w:b/>
          <w:color w:val="000000"/>
          <w:sz w:val="20"/>
          <w:shd w:fill="C0C0C0" w:color="auto" w:val="clear"/>
        </w:rPr>
        <w:t>MESA</w:t>
      </w:r>
      <w:r>
        <w:rPr>
          <w:rFonts w:ascii="Times New Roman" w:hAnsi="Times New Roman"/>
          <w:color w:val="000000"/>
          <w:spacing w:val="34"/>
          <w:sz w:val="20"/>
          <w:shd w:fill="C0C0C0" w:color="auto" w:val="clear"/>
        </w:rPr>
        <w:t>  </w:t>
      </w:r>
      <w:r>
        <w:rPr>
          <w:b/>
          <w:color w:val="000000"/>
          <w:sz w:val="20"/>
          <w:shd w:fill="C0C0C0" w:color="auto" w:val="clear"/>
        </w:rPr>
        <w:t>DA</w:t>
      </w:r>
      <w:r>
        <w:rPr>
          <w:rFonts w:ascii="Times New Roman" w:hAnsi="Times New Roman"/>
          <w:color w:val="000000"/>
          <w:spacing w:val="34"/>
          <w:sz w:val="20"/>
          <w:shd w:fill="C0C0C0" w:color="auto" w:val="clear"/>
        </w:rPr>
        <w:t>  </w:t>
      </w:r>
      <w:r>
        <w:rPr>
          <w:b/>
          <w:color w:val="000000"/>
          <w:sz w:val="20"/>
          <w:shd w:fill="C0C0C0" w:color="auto" w:val="clear"/>
        </w:rPr>
        <w:t>VICE-</w:t>
      </w:r>
      <w:r>
        <w:rPr>
          <w:b/>
          <w:color w:val="000000"/>
          <w:spacing w:val="-2"/>
          <w:sz w:val="20"/>
          <w:shd w:fill="C0C0C0" w:color="auto" w:val="clear"/>
        </w:rPr>
        <w:t>PRESIDÊNCIA</w:t>
      </w:r>
      <w:r>
        <w:rPr>
          <w:b/>
          <w:color w:val="000000"/>
          <w:spacing w:val="-2"/>
          <w:sz w:val="20"/>
        </w:rPr>
        <w:t>.</w:t>
      </w:r>
    </w:p>
    <w:p>
      <w:pPr>
        <w:tabs>
          <w:tab w:pos="5761" w:val="left" w:leader="none"/>
        </w:tabs>
        <w:spacing w:line="237" w:lineRule="auto" w:before="0"/>
        <w:ind w:left="1" w:right="133" w:firstLine="0"/>
        <w:jc w:val="both"/>
        <w:rPr>
          <w:sz w:val="20"/>
        </w:rPr>
      </w:pP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003077-97.2021.8.04.0000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Luciana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Toledano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(1456/AM).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(3056/AM).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Jamila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Marinho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Chehad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Barbosa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(2950/AM).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Laércio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Castro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Dourado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(13184/AM).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Presidente/Relatora: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02.02.2022).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Vistante.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Havendo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Senhora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inverteu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anunciou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seguintes: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4000005-34.2021.8.04.0000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Barroso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Eufrasio.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Vicente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Borges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(11820/AM).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Orlandino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Torquato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Câmara</w:t>
      </w:r>
      <w:r>
        <w:rPr>
          <w:rFonts w:ascii="Times New Roman" w:hAnsi="Times New Roman"/>
          <w:spacing w:val="2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pacing w:val="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"/>
          <w:sz w:val="20"/>
        </w:rPr>
        <w:t> </w:t>
      </w:r>
      <w:r>
        <w:rPr>
          <w:b/>
          <w:sz w:val="20"/>
        </w:rPr>
        <w:t>Amaturá/AM.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pacing w:val="77"/>
          <w:w w:val="150"/>
          <w:sz w:val="20"/>
        </w:rPr>
        <w:t>  </w:t>
      </w:r>
      <w:r>
        <w:rPr>
          <w:sz w:val="20"/>
        </w:rPr>
        <w:t>Simone</w:t>
      </w:r>
      <w:r>
        <w:rPr>
          <w:rFonts w:ascii="Times New Roman" w:hAnsi="Times New Roman"/>
          <w:spacing w:val="77"/>
          <w:w w:val="150"/>
          <w:sz w:val="20"/>
        </w:rPr>
        <w:t>  </w:t>
      </w:r>
      <w:r>
        <w:rPr>
          <w:sz w:val="20"/>
        </w:rPr>
        <w:t>Rosado</w:t>
      </w:r>
      <w:r>
        <w:rPr>
          <w:rFonts w:ascii="Times New Roman" w:hAnsi="Times New Roman"/>
          <w:spacing w:val="75"/>
          <w:w w:val="150"/>
          <w:sz w:val="20"/>
        </w:rPr>
        <w:t>  </w:t>
      </w:r>
      <w:r>
        <w:rPr>
          <w:spacing w:val="-4"/>
          <w:sz w:val="20"/>
        </w:rPr>
        <w:t>Maia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pStyle w:val="BodyText"/>
        <w:spacing w:line="237" w:lineRule="auto" w:before="6"/>
        <w:ind w:left="1" w:right="133"/>
        <w:jc w:val="both"/>
        <w:rPr>
          <w:b/>
        </w:rPr>
      </w:pPr>
      <w:r>
        <w:rPr/>
        <w:t>Mendes</w:t>
      </w:r>
      <w:r>
        <w:rPr>
          <w:rFonts w:ascii="Times New Roman" w:hAnsi="Times New Roman"/>
          <w:spacing w:val="40"/>
        </w:rPr>
        <w:t> </w:t>
      </w:r>
      <w:r>
        <w:rPr/>
        <w:t>(A666/AM).</w:t>
      </w:r>
      <w:r>
        <w:rPr>
          <w:rFonts w:ascii="Times New Roman" w:hAnsi="Times New Roman"/>
          <w:spacing w:val="40"/>
        </w:rPr>
        <w:t> </w:t>
      </w:r>
      <w:r>
        <w:rPr/>
        <w:t>Advogada: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Núria</w:t>
      </w:r>
      <w:r>
        <w:rPr>
          <w:rFonts w:ascii="Times New Roman" w:hAnsi="Times New Roman"/>
          <w:spacing w:val="40"/>
        </w:rPr>
        <w:t> </w:t>
      </w:r>
      <w:r>
        <w:rPr/>
        <w:t>Schulze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Silva</w:t>
      </w:r>
      <w:r>
        <w:rPr>
          <w:rFonts w:ascii="Times New Roman" w:hAnsi="Times New Roman"/>
          <w:spacing w:val="40"/>
        </w:rPr>
        <w:t> </w:t>
      </w:r>
      <w:r>
        <w:rPr/>
        <w:t>(12760/AM).</w:t>
      </w:r>
      <w:r>
        <w:rPr>
          <w:rFonts w:ascii="Times New Roman" w:hAnsi="Times New Roman"/>
          <w:spacing w:val="40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das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Graças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Pessoa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Figueiredo.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Noeme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Tobias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Souza.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sustentação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oral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realizada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pela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Patrona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Impetrado.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u w:val="thick"/>
          <w:vertAlign w:val="baseline"/>
        </w:rPr>
        <w:t> </w:t>
      </w:r>
      <w:r>
        <w:rPr>
          <w:vertAlign w:val="baseline"/>
        </w:rPr>
        <w:t>VISTOS,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relatados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discutidos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presentes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autos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Mandado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Segurança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Cível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n.º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4000005-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34.2021.8.04.0000,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partes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acima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indicadas.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ACORDAM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Excelentíssimos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Senhores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Desembargadores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integrantes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Egrégia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Câmaras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Reunidas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Tribunal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Estado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Amazonas,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por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unanimidade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votos,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dissonância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com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Parquet,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conhecer,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porém,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denegar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segurança.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Processo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nº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0003540-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39.2021.8.04.0000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-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Agravo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Regimental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Cível.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Agravante: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Ana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Cristina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Almeida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Gaic.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Advogada: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vertAlign w:val="baseline"/>
        </w:rPr>
        <w:t>Dra.Ana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Cristina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Almeida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GAIC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(A1692/AM).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Advogado: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Devalnir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Nascimento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Oliveira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(7506/RO).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Advogado: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Marco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Antonio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Ribeiro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Menezes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Lagos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(42732/PR).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Agravados: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Sayla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Kessla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Lobato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Costa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Célio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b/>
          <w:vertAlign w:val="baseline"/>
        </w:rPr>
        <w:t>Moreira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Costa.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Advogado: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Alex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Anufrieu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(11766N/AM).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Soc.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Advogados: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Wilisvan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Moura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Strege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(11453/AM).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Presidente: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Relatora</w:t>
      </w:r>
      <w:r>
        <w:rPr>
          <w:vertAlign w:val="baseline"/>
        </w:rPr>
        <w:t>: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Exma.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Sra.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Des</w:t>
      </w:r>
      <w:r>
        <w:rPr>
          <w:b/>
          <w:vertAlign w:val="superscript"/>
        </w:rPr>
        <w:t>a</w:t>
      </w:r>
      <w:r>
        <w:rPr>
          <w:b/>
          <w:vertAlign w:val="baseline"/>
        </w:rPr>
        <w:t>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Vânia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Maria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Marques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Marinho.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Sustentação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oral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realizada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Agravante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advogando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causa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própria.</w:t>
      </w:r>
      <w:r>
        <w:rPr>
          <w:rFonts w:ascii="Times New Roman" w:hAnsi="Times New Roman"/>
          <w:vertAlign w:val="baseline"/>
        </w:rPr>
        <w:t> </w:t>
      </w:r>
      <w:r>
        <w:rPr>
          <w:b/>
          <w:u w:val="thick"/>
          <w:vertAlign w:val="baseline"/>
        </w:rPr>
        <w:t>Decisão:</w:t>
      </w:r>
      <w:r>
        <w:rPr>
          <w:rFonts w:ascii="Times New Roman" w:hAnsi="Times New Roman"/>
          <w:u w:val="thick"/>
          <w:vertAlign w:val="baseline"/>
        </w:rPr>
        <w:t> </w:t>
      </w:r>
      <w:r>
        <w:rPr>
          <w:vertAlign w:val="baseline"/>
        </w:rPr>
        <w:t>ACÓRDÃO.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Vistos,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relatados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discutidos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autos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Agravo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Interno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n.°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0003540-39.2021.8.04.0000,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DECIDEM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Colendas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Câmaras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Reunidas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Egrégio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Tribunal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Estado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Amazonas,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unanimidade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CONHECER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PRESENTE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RECURSO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NEGAR-LHE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PROVIMENTO,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nos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termos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voto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Relatora,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integra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esta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decisão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para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todos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fins</w:t>
      </w:r>
      <w:r>
        <w:rPr>
          <w:rFonts w:ascii="Times New Roman" w:hAnsi="Times New Roman"/>
          <w:spacing w:val="27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26"/>
          <w:vertAlign w:val="baseline"/>
        </w:rPr>
        <w:t> </w:t>
      </w:r>
      <w:r>
        <w:rPr>
          <w:vertAlign w:val="baseline"/>
        </w:rPr>
        <w:t>direito.</w:t>
      </w:r>
      <w:r>
        <w:rPr>
          <w:rFonts w:ascii="Times New Roman" w:hAnsi="Times New Roman"/>
          <w:spacing w:val="24"/>
          <w:vertAlign w:val="baseline"/>
        </w:rPr>
        <w:t> </w:t>
      </w:r>
      <w:r>
        <w:rPr>
          <w:vertAlign w:val="baseline"/>
        </w:rPr>
        <w:t>Após</w:t>
      </w:r>
      <w:r>
        <w:rPr>
          <w:rFonts w:ascii="Times New Roman" w:hAnsi="Times New Roman"/>
          <w:spacing w:val="24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spacing w:val="25"/>
          <w:vertAlign w:val="baseline"/>
        </w:rPr>
        <w:t> </w:t>
      </w:r>
      <w:r>
        <w:rPr>
          <w:vertAlign w:val="baseline"/>
        </w:rPr>
        <w:t>senhora</w:t>
      </w:r>
      <w:r>
        <w:rPr>
          <w:rFonts w:ascii="Times New Roman" w:hAnsi="Times New Roman"/>
          <w:spacing w:val="25"/>
          <w:vertAlign w:val="baseline"/>
        </w:rPr>
        <w:t> </w:t>
      </w:r>
      <w:r>
        <w:rPr>
          <w:vertAlign w:val="baseline"/>
        </w:rPr>
        <w:t>Presidente</w:t>
      </w:r>
      <w:r>
        <w:rPr>
          <w:rFonts w:ascii="Times New Roman" w:hAnsi="Times New Roman"/>
          <w:spacing w:val="24"/>
          <w:vertAlign w:val="baseline"/>
        </w:rPr>
        <w:t> </w:t>
      </w:r>
      <w:r>
        <w:rPr>
          <w:vertAlign w:val="baseline"/>
        </w:rPr>
        <w:t>passou</w:t>
      </w:r>
      <w:r>
        <w:rPr>
          <w:rFonts w:ascii="Times New Roman" w:hAnsi="Times New Roman"/>
          <w:spacing w:val="26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spacing w:val="24"/>
          <w:vertAlign w:val="baseline"/>
        </w:rPr>
        <w:t> </w:t>
      </w:r>
      <w:r>
        <w:rPr>
          <w:vertAlign w:val="baseline"/>
        </w:rPr>
        <w:t>anunciar</w:t>
      </w:r>
      <w:r>
        <w:rPr>
          <w:rFonts w:ascii="Times New Roman" w:hAnsi="Times New Roman"/>
          <w:spacing w:val="24"/>
          <w:vertAlign w:val="baseline"/>
        </w:rPr>
        <w:t> </w:t>
      </w:r>
      <w:r>
        <w:rPr>
          <w:vertAlign w:val="baseline"/>
        </w:rPr>
        <w:t>o</w:t>
      </w:r>
      <w:r>
        <w:rPr>
          <w:rFonts w:ascii="Times New Roman" w:hAnsi="Times New Roman"/>
          <w:spacing w:val="24"/>
          <w:vertAlign w:val="baseline"/>
        </w:rPr>
        <w:t> </w:t>
      </w:r>
      <w:r>
        <w:rPr>
          <w:vertAlign w:val="baseline"/>
        </w:rPr>
        <w:t>julgamento</w:t>
      </w:r>
      <w:r>
        <w:rPr>
          <w:rFonts w:ascii="Times New Roman" w:hAnsi="Times New Roman"/>
          <w:spacing w:val="2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spacing w:val="24"/>
          <w:vertAlign w:val="baseline"/>
        </w:rPr>
        <w:t> </w:t>
      </w:r>
      <w:r>
        <w:rPr>
          <w:vertAlign w:val="baseline"/>
        </w:rPr>
        <w:t>processos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spacing w:val="14"/>
          <w:vertAlign w:val="baseline"/>
        </w:rPr>
        <w:t> </w:t>
      </w:r>
      <w:r>
        <w:rPr>
          <w:vertAlign w:val="baseline"/>
        </w:rPr>
        <w:t>pauta</w:t>
      </w:r>
      <w:r>
        <w:rPr>
          <w:rFonts w:ascii="Times New Roman" w:hAnsi="Times New Roman"/>
          <w:spacing w:val="14"/>
          <w:vertAlign w:val="baseline"/>
        </w:rPr>
        <w:t> </w:t>
      </w:r>
      <w:r>
        <w:rPr>
          <w:vertAlign w:val="baseline"/>
        </w:rPr>
        <w:t>regular:</w:t>
      </w:r>
      <w:r>
        <w:rPr>
          <w:rFonts w:ascii="Times New Roman" w:hAnsi="Times New Roman"/>
          <w:spacing w:val="14"/>
          <w:vertAlign w:val="baseline"/>
        </w:rPr>
        <w:t> </w:t>
      </w:r>
      <w:r>
        <w:rPr>
          <w:b/>
          <w:color w:val="000000"/>
          <w:shd w:fill="C0C0C0" w:color="auto" w:val="clear"/>
          <w:vertAlign w:val="baseline"/>
        </w:rPr>
        <w:t>PROCESSOS</w:t>
      </w:r>
      <w:r>
        <w:rPr>
          <w:rFonts w:ascii="Times New Roman" w:hAnsi="Times New Roman"/>
          <w:color w:val="000000"/>
          <w:spacing w:val="9"/>
          <w:shd w:fill="C0C0C0" w:color="auto" w:val="clear"/>
          <w:vertAlign w:val="baseline"/>
        </w:rPr>
        <w:t> </w:t>
      </w:r>
      <w:r>
        <w:rPr>
          <w:b/>
          <w:color w:val="000000"/>
          <w:shd w:fill="C0C0C0" w:color="auto" w:val="clear"/>
          <w:vertAlign w:val="baseline"/>
        </w:rPr>
        <w:t>VIRTUAIS</w:t>
      </w:r>
      <w:r>
        <w:rPr>
          <w:rFonts w:ascii="Times New Roman" w:hAnsi="Times New Roman"/>
          <w:color w:val="000000"/>
          <w:spacing w:val="9"/>
          <w:shd w:fill="C0C0C0" w:color="auto" w:val="clear"/>
          <w:vertAlign w:val="baseline"/>
        </w:rPr>
        <w:t> </w:t>
      </w:r>
      <w:r>
        <w:rPr>
          <w:b/>
          <w:color w:val="000000"/>
          <w:vertAlign w:val="baseline"/>
        </w:rPr>
        <w:t>Processo</w:t>
      </w:r>
      <w:r>
        <w:rPr>
          <w:rFonts w:ascii="Times New Roman" w:hAnsi="Times New Roman"/>
          <w:color w:val="000000"/>
          <w:spacing w:val="9"/>
          <w:vertAlign w:val="baseline"/>
        </w:rPr>
        <w:t> </w:t>
      </w:r>
      <w:r>
        <w:rPr>
          <w:b/>
          <w:color w:val="000000"/>
          <w:vertAlign w:val="baseline"/>
        </w:rPr>
        <w:t>nº</w:t>
      </w:r>
      <w:r>
        <w:rPr>
          <w:rFonts w:ascii="Times New Roman" w:hAnsi="Times New Roman"/>
          <w:color w:val="000000"/>
          <w:spacing w:val="10"/>
          <w:vertAlign w:val="baseline"/>
        </w:rPr>
        <w:t> </w:t>
      </w:r>
      <w:r>
        <w:rPr>
          <w:b/>
          <w:color w:val="000000"/>
          <w:vertAlign w:val="baseline"/>
        </w:rPr>
        <w:t>4003545-</w:t>
      </w:r>
      <w:r>
        <w:rPr>
          <w:b/>
          <w:color w:val="000000"/>
          <w:spacing w:val="-2"/>
          <w:vertAlign w:val="baseline"/>
        </w:rPr>
        <w:t>90.2021.8.04.0000</w:t>
      </w:r>
    </w:p>
    <w:p>
      <w:pPr>
        <w:pStyle w:val="ListParagraph"/>
        <w:numPr>
          <w:ilvl w:val="0"/>
          <w:numId w:val="1"/>
        </w:numPr>
        <w:tabs>
          <w:tab w:pos="178" w:val="left" w:leader="none"/>
        </w:tabs>
        <w:spacing w:line="225" w:lineRule="exact" w:before="0" w:after="0"/>
        <w:ind w:left="178" w:right="0" w:hanging="177"/>
        <w:jc w:val="both"/>
        <w:rPr>
          <w:sz w:val="20"/>
        </w:rPr>
      </w:pPr>
      <w:r>
        <w:rPr>
          <w:b/>
          <w:sz w:val="20"/>
        </w:rPr>
        <w:t>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Rescisória-</w:t>
      </w:r>
      <w:r>
        <w:rPr>
          <w:rFonts w:ascii="Times New Roman" w:hAnsi="Times New Roman"/>
          <w:spacing w:val="17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Transportes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Carinhoso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17"/>
          <w:sz w:val="20"/>
        </w:rPr>
        <w:t> </w:t>
      </w:r>
      <w:r>
        <w:rPr>
          <w:spacing w:val="-2"/>
          <w:sz w:val="20"/>
        </w:rPr>
        <w:t>André</w:t>
      </w:r>
    </w:p>
    <w:p>
      <w:pPr>
        <w:spacing w:line="237" w:lineRule="auto" w:before="0"/>
        <w:ind w:left="1" w:right="132" w:firstLine="0"/>
        <w:jc w:val="both"/>
        <w:rPr>
          <w:sz w:val="20"/>
        </w:rPr>
      </w:pP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(5261/AM).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Renan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Rosas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(14253/AM).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Marcos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Alves.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Júlio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Lorenzoni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(5545/AM).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Lilian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(8921/AM).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Cabral.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Parcialmente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procedente.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Divergência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levantada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Cláudio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Roessing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improcedência.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maioria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vencedor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divergente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lançado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Cláudio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Roessing,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fará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leitura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próxima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sessão.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4004433-59.2021.8.04.0000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Glaucia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Freitas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Davidonis.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Harrington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Praia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(3199/AM).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Municipal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Educação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(SEMED).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Prefeitura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Municipal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Município: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Ariel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Shalom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Benchimol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Resende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(6095/AM).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Lins.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Anteciparam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acompanhando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Meirelles.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ACÓRDÃO.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ordem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pleiteada,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0623949-23.2017.8.04.0001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Estadual.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Antonio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Pinto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Apelante/Apelado: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Vivian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Frota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(6880/AM).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Apelante/Apelado: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Amazônia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Energia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Ind.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Comércio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Combustíveis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Antônio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Sampaio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Nunes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(3912/AM).Advogada: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Isabella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Jacob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Nogueira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(8800/AM).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Luana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Assunção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Pinheiro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(15716/AM).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Felipe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Brandão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Ozores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(4000/AM).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Victor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Bastos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(11123/AM).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0623949-23.2017.8.04.0001,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DECIDEM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Colendas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Graduado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Órgão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NEGAR-LHE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PROVIMENTO,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todos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direito.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0641752-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48.2019.8.04.0001</w:t>
      </w:r>
      <w:r>
        <w:rPr>
          <w:rFonts w:ascii="Times New Roman" w:hAnsi="Times New Roman"/>
          <w:spacing w:val="62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63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Apelação</w:t>
      </w:r>
      <w:r>
        <w:rPr>
          <w:rFonts w:ascii="Times New Roman" w:hAnsi="Times New Roman"/>
          <w:spacing w:val="63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6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64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5ª</w:t>
      </w:r>
      <w:r>
        <w:rPr>
          <w:rFonts w:ascii="Times New Roman" w:hAnsi="Times New Roman"/>
          <w:spacing w:val="62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64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63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pacing w:val="64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pacing w:val="63"/>
          <w:w w:val="150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Juiz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spacing w:line="237" w:lineRule="auto" w:before="6"/>
        <w:ind w:left="1" w:right="132" w:firstLine="0"/>
        <w:jc w:val="both"/>
        <w:rPr>
          <w:sz w:val="20"/>
        </w:rPr>
      </w:pP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Associação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Mestres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Comunitários</w:t>
      </w:r>
      <w:r>
        <w:rPr>
          <w:rFonts w:ascii="Times New Roman" w:hAnsi="Times New Roman"/>
          <w:spacing w:val="28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27"/>
          <w:sz w:val="20"/>
        </w:rPr>
        <w:t> </w:t>
      </w:r>
      <w:r>
        <w:rPr>
          <w:b/>
          <w:sz w:val="20"/>
        </w:rPr>
        <w:t>Colégio</w:t>
      </w:r>
      <w:r>
        <w:rPr>
          <w:rFonts w:ascii="Times New Roman" w:hAnsi="Times New Roman"/>
          <w:spacing w:val="27"/>
          <w:sz w:val="20"/>
        </w:rPr>
        <w:t> </w:t>
      </w:r>
      <w:r>
        <w:rPr>
          <w:b/>
          <w:sz w:val="20"/>
        </w:rPr>
        <w:t>Militar</w:t>
      </w:r>
      <w:r>
        <w:rPr>
          <w:rFonts w:ascii="Times New Roman" w:hAnsi="Times New Roman"/>
          <w:spacing w:val="26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26"/>
          <w:sz w:val="20"/>
        </w:rPr>
        <w:t> </w:t>
      </w:r>
      <w:r>
        <w:rPr>
          <w:b/>
          <w:sz w:val="20"/>
        </w:rPr>
        <w:t>Policia</w:t>
      </w:r>
      <w:r>
        <w:rPr>
          <w:rFonts w:ascii="Times New Roman" w:hAnsi="Times New Roman"/>
          <w:spacing w:val="26"/>
          <w:sz w:val="20"/>
        </w:rPr>
        <w:t> </w:t>
      </w:r>
      <w:r>
        <w:rPr>
          <w:b/>
          <w:sz w:val="20"/>
        </w:rPr>
        <w:t>Militar</w:t>
      </w:r>
      <w:r>
        <w:rPr>
          <w:rFonts w:ascii="Times New Roman" w:hAnsi="Times New Roman"/>
          <w:spacing w:val="26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27"/>
          <w:sz w:val="20"/>
        </w:rPr>
        <w:t> </w:t>
      </w:r>
      <w:r>
        <w:rPr>
          <w:b/>
          <w:sz w:val="20"/>
        </w:rPr>
        <w:t>CMPM</w:t>
      </w:r>
      <w:r>
        <w:rPr>
          <w:rFonts w:ascii="Times New Roman" w:hAnsi="Times New Roman"/>
          <w:spacing w:val="28"/>
          <w:sz w:val="20"/>
        </w:rPr>
        <w:t> </w:t>
      </w:r>
      <w:r>
        <w:rPr>
          <w:b/>
          <w:sz w:val="20"/>
        </w:rPr>
        <w:t>I.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Renato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(8794/AM).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Mateus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Severiano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(23390/MT).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Marinho.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Impedidos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0641752-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48.2019.8.04.0001,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DECIDEM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Colendas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Graduado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Órgão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direito.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0663476-74.2020.8.04.0001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Harraquian.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Impetrante:Teresa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Cristina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Abreu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Silvia.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Wemenson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(15687/AM).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Prefeito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(SEMED).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Aldenaira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(2191/AM).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Marinho.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Dra.Noeme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Tobias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Ó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Ã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0663476-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74.2020.8.04.0001,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nominadas,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Colendas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SUBMETER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apreciação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Pleno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arguição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incidental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inconstitucionalidade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material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Lei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Municipal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2.210/2017,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Relatora,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4006669-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18.2020.8.04.0000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Defensoria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Eduardo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Augusto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(5857/AM).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Saúde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Vanessa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(9007/AM).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Marinho.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C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Ó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R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D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Ã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O.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4006669-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18.2020.8.04.0000,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Colendas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Graduado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Órgão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CONCEDER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postulada,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4001577-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25.2021.8.04.0000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Bernardo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Fabrício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Correia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(7320/AM).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Prefeito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Autazes.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Finanças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Autazes/AM.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Autazes/AM.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Laborda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(11222/AM).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Marinho.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4001577-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25.2021.8.04.0000,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DECIDEM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Colendas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harmonia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Graduado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Órgão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DENEGAR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VINDICADA,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direito.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4001668-18.2021.8.04.0000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Ronaldo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Aldacy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Rozeno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(12877/AM).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Fundo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Previdenciário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AMAZONPREV.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AMAZONPREV: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Fabio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Ribeiro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(449/AM).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Guimarães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(2859/AM).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Marques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Marinho.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30"/>
          <w:sz w:val="20"/>
          <w:u w:val="thick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C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Ó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R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D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Ã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O.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Mandado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4001668-18.2021.8.04.0000,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pacing w:val="43"/>
          <w:sz w:val="20"/>
        </w:rPr>
        <w:t>  </w:t>
      </w:r>
      <w:r>
        <w:rPr>
          <w:sz w:val="20"/>
        </w:rPr>
        <w:t>Senhores</w:t>
      </w:r>
      <w:r>
        <w:rPr>
          <w:rFonts w:ascii="Times New Roman" w:hAnsi="Times New Roman"/>
          <w:spacing w:val="43"/>
          <w:sz w:val="20"/>
        </w:rPr>
        <w:t>  </w:t>
      </w:r>
      <w:r>
        <w:rPr>
          <w:sz w:val="20"/>
        </w:rPr>
        <w:t>Desembargadores</w:t>
      </w:r>
      <w:r>
        <w:rPr>
          <w:rFonts w:ascii="Times New Roman" w:hAnsi="Times New Roman"/>
          <w:spacing w:val="43"/>
          <w:sz w:val="20"/>
        </w:rPr>
        <w:t>  </w:t>
      </w:r>
      <w:r>
        <w:rPr>
          <w:sz w:val="20"/>
        </w:rPr>
        <w:t>que</w:t>
      </w:r>
      <w:r>
        <w:rPr>
          <w:rFonts w:ascii="Times New Roman" w:hAnsi="Times New Roman"/>
          <w:spacing w:val="41"/>
          <w:sz w:val="20"/>
        </w:rPr>
        <w:t>  </w:t>
      </w:r>
      <w:r>
        <w:rPr>
          <w:sz w:val="20"/>
        </w:rPr>
        <w:t>compõem</w:t>
      </w:r>
      <w:r>
        <w:rPr>
          <w:rFonts w:ascii="Times New Roman" w:hAnsi="Times New Roman"/>
          <w:spacing w:val="43"/>
          <w:sz w:val="20"/>
        </w:rPr>
        <w:t>  </w:t>
      </w:r>
      <w:r>
        <w:rPr>
          <w:sz w:val="20"/>
        </w:rPr>
        <w:t>as</w:t>
      </w:r>
      <w:r>
        <w:rPr>
          <w:rFonts w:ascii="Times New Roman" w:hAnsi="Times New Roman"/>
          <w:spacing w:val="42"/>
          <w:sz w:val="20"/>
        </w:rPr>
        <w:t>  </w:t>
      </w:r>
      <w:r>
        <w:rPr>
          <w:sz w:val="20"/>
        </w:rPr>
        <w:t>Colendas</w:t>
      </w:r>
      <w:r>
        <w:rPr>
          <w:rFonts w:ascii="Times New Roman" w:hAnsi="Times New Roman"/>
          <w:spacing w:val="42"/>
          <w:sz w:val="20"/>
        </w:rPr>
        <w:t>  </w:t>
      </w:r>
      <w:r>
        <w:rPr>
          <w:spacing w:val="-2"/>
          <w:sz w:val="20"/>
        </w:rPr>
        <w:t>Câmaras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tabs>
          <w:tab w:pos="589" w:val="left" w:leader="none"/>
          <w:tab w:pos="1239" w:val="left" w:leader="none"/>
          <w:tab w:pos="1420" w:val="left" w:leader="none"/>
          <w:tab w:pos="1829" w:val="left" w:leader="none"/>
          <w:tab w:pos="1876" w:val="left" w:leader="none"/>
          <w:tab w:pos="2278" w:val="left" w:leader="none"/>
          <w:tab w:pos="2583" w:val="left" w:leader="none"/>
          <w:tab w:pos="2866" w:val="left" w:leader="none"/>
          <w:tab w:pos="3548" w:val="left" w:leader="none"/>
          <w:tab w:pos="3582" w:val="left" w:leader="none"/>
          <w:tab w:pos="4221" w:val="left" w:leader="none"/>
          <w:tab w:pos="4342" w:val="left" w:leader="none"/>
          <w:tab w:pos="5041" w:val="left" w:leader="none"/>
          <w:tab w:pos="5199" w:val="left" w:leader="none"/>
          <w:tab w:pos="5253" w:val="left" w:leader="none"/>
          <w:tab w:pos="5430" w:val="left" w:leader="none"/>
          <w:tab w:pos="5787" w:val="left" w:leader="none"/>
          <w:tab w:pos="5979" w:val="left" w:leader="none"/>
          <w:tab w:pos="6723" w:val="left" w:leader="none"/>
          <w:tab w:pos="7007" w:val="left" w:leader="none"/>
          <w:tab w:pos="7076" w:val="left" w:leader="none"/>
          <w:tab w:pos="7201" w:val="left" w:leader="none"/>
          <w:tab w:pos="7557" w:val="left" w:leader="none"/>
          <w:tab w:pos="7664" w:val="left" w:leader="none"/>
          <w:tab w:pos="8091" w:val="left" w:leader="none"/>
          <w:tab w:pos="8975" w:val="left" w:leader="none"/>
        </w:tabs>
        <w:spacing w:line="237" w:lineRule="auto" w:before="6"/>
        <w:ind w:left="1" w:right="132" w:firstLine="0"/>
        <w:jc w:val="left"/>
        <w:rPr>
          <w:b/>
          <w:sz w:val="20"/>
        </w:rPr>
      </w:pPr>
      <w:r>
        <w:rPr>
          <w:sz w:val="20"/>
        </w:rPr>
        <w:t>Reunidas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deste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declarar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ilegitimidade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passiva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Amazonas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figurar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no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polo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passivo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demanda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consequência,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DECLINAR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uma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Varas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Estadual,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desta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Relatora,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faz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integrante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desta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decisão.</w:t>
      </w:r>
      <w:r>
        <w:rPr>
          <w:rFonts w:ascii="Times New Roman" w:hAnsi="Times New Roman"/>
          <w:spacing w:val="29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28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29"/>
          <w:sz w:val="20"/>
        </w:rPr>
        <w:t> </w:t>
      </w:r>
      <w:r>
        <w:rPr>
          <w:b/>
          <w:sz w:val="20"/>
        </w:rPr>
        <w:t>0635086-94.2020.8.04.0001</w:t>
      </w:r>
      <w:r>
        <w:rPr>
          <w:rFonts w:ascii="Times New Roman" w:hAnsi="Times New Roman"/>
          <w:spacing w:val="28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28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Juizado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Infância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Juventude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–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Rebeca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Mendonça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Lima.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pacing w:val="-6"/>
          <w:sz w:val="20"/>
        </w:rPr>
        <w:t>da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Infância</w:t>
      </w:r>
      <w:r>
        <w:rPr>
          <w:rFonts w:ascii="Times New Roman" w:hAnsi="Times New Roman"/>
          <w:sz w:val="20"/>
        </w:rPr>
        <w:tab/>
      </w:r>
      <w:r>
        <w:rPr>
          <w:b/>
          <w:spacing w:val="-10"/>
          <w:sz w:val="20"/>
        </w:rPr>
        <w:t>e</w:t>
      </w:r>
      <w:r>
        <w:rPr>
          <w:rFonts w:ascii="Times New Roman" w:hAnsi="Times New Roman"/>
          <w:sz w:val="20"/>
        </w:rPr>
        <w:tab/>
      </w:r>
      <w:r>
        <w:rPr>
          <w:b/>
          <w:spacing w:val="-6"/>
          <w:sz w:val="20"/>
        </w:rPr>
        <w:t>da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2"/>
          <w:sz w:val="20"/>
        </w:rPr>
        <w:t>Juventude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4"/>
          <w:sz w:val="20"/>
        </w:rPr>
        <w:t>Cível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6"/>
          <w:sz w:val="20"/>
        </w:rPr>
        <w:t>da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Comarca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6"/>
          <w:sz w:val="20"/>
        </w:rPr>
        <w:t>de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2"/>
          <w:sz w:val="20"/>
        </w:rPr>
        <w:t>Manaus/AM.</w:t>
      </w:r>
      <w:r>
        <w:rPr>
          <w:rFonts w:ascii="Times New Roman" w:hAnsi="Times New Roman"/>
          <w:spacing w:val="-2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1.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ab/>
        <w:tab/>
        <w:tab/>
        <w:tab/>
      </w:r>
      <w:r>
        <w:rPr>
          <w:b/>
          <w:sz w:val="20"/>
        </w:rPr>
        <w:t>Exmo.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Bessa.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79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79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79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pacing w:val="79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79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79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pacing w:val="79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pacing w:val="78"/>
          <w:sz w:val="20"/>
        </w:rPr>
        <w:t> </w:t>
      </w:r>
      <w:r>
        <w:rPr>
          <w:sz w:val="20"/>
        </w:rPr>
        <w:t>n.°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0635086-94.2020.8.04.0001,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65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procedente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conflito,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declarando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Juízo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Suscitado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Juízo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Direito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1.ª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Família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Capital</w:t>
      </w:r>
      <w:r>
        <w:rPr>
          <w:rFonts w:ascii="Times New Roman" w:hAnsi="Times New Roman"/>
          <w:spacing w:val="76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73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72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72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73"/>
          <w:sz w:val="20"/>
        </w:rPr>
        <w:t> </w:t>
      </w:r>
      <w:r>
        <w:rPr>
          <w:sz w:val="20"/>
        </w:rPr>
        <w:t>ação,</w:t>
      </w:r>
      <w:r>
        <w:rPr>
          <w:rFonts w:ascii="Times New Roman" w:hAnsi="Times New Roman"/>
          <w:spacing w:val="72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70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7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70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7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69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pacing w:val="71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71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integrante.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4004676-03.2021.8.04.0000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Instrumento.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4ª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Britto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Feitoza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Venicius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Fonseca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Rozeira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(10483/AM).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Agravados:</w:t>
      </w:r>
      <w:r>
        <w:rPr>
          <w:rFonts w:ascii="Times New Roman" w:hAnsi="Times New Roman"/>
          <w:spacing w:val="-27"/>
          <w:sz w:val="20"/>
        </w:rPr>
        <w:t> </w:t>
      </w:r>
      <w:r>
        <w:rPr>
          <w:b/>
          <w:sz w:val="20"/>
        </w:rPr>
        <w:t>Di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Felícia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Indústria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Alimentos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LTDA,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Carlos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Rocha,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Felícia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Rocha,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Davi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Rocha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JFDD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Participações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Administração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André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Palheta</w:t>
      </w:r>
      <w:r>
        <w:rPr>
          <w:rFonts w:ascii="Times New Roman" w:hAnsi="Times New Roman"/>
          <w:spacing w:val="69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(3987/AM).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5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Bessa.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Instrumento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4004676-03.2021.8.04.0000,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deste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provimento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recurso,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decisão,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dela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integrante.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76"/>
          <w:sz w:val="20"/>
        </w:rPr>
        <w:t> </w:t>
      </w:r>
      <w:r>
        <w:rPr>
          <w:b/>
          <w:sz w:val="20"/>
        </w:rPr>
        <w:t>400339716.2020.8.04.0000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76"/>
          <w:sz w:val="20"/>
        </w:rPr>
        <w:t> </w:t>
      </w:r>
      <w:r>
        <w:rPr>
          <w:sz w:val="20"/>
        </w:rPr>
        <w:t>11ª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Criminal.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Prolatora:Dra.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Eulinete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Tribuzy.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Úrsula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Macedo.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Renan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Rosas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(14253/AM).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78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78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78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79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76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76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76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pacing w:val="76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pacing w:val="73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pacing w:val="73"/>
          <w:sz w:val="20"/>
        </w:rPr>
        <w:t> </w:t>
      </w:r>
      <w:r>
        <w:rPr>
          <w:b/>
          <w:sz w:val="20"/>
        </w:rPr>
        <w:t>Roessing.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Araújo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Revisão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Criminal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4003397-16.2020.8.04.0000,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Manaus/AM,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ACORDAM,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dissonância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revisão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criminal.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0667975-38.2019.8.04.0001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pacing w:val="73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73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76"/>
          <w:sz w:val="20"/>
        </w:rPr>
        <w:t> </w:t>
      </w:r>
      <w:r>
        <w:rPr>
          <w:sz w:val="20"/>
        </w:rPr>
        <w:t>5ª</w:t>
      </w:r>
      <w:r>
        <w:rPr>
          <w:rFonts w:ascii="Times New Roman" w:hAnsi="Times New Roman"/>
          <w:spacing w:val="75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76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73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73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pacing w:val="72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74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72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72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pacing w:val="72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Bandiera.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</w:r>
      <w:r>
        <w:rPr>
          <w:b/>
          <w:spacing w:val="-4"/>
          <w:sz w:val="20"/>
        </w:rPr>
        <w:t>Fundo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Previdenciário</w:t>
      </w:r>
      <w:r>
        <w:rPr>
          <w:rFonts w:ascii="Times New Roman" w:hAnsi="Times New Roman"/>
          <w:sz w:val="20"/>
        </w:rPr>
        <w:tab/>
        <w:tab/>
        <w:tab/>
      </w:r>
      <w:r>
        <w:rPr>
          <w:b/>
          <w:spacing w:val="-6"/>
          <w:sz w:val="20"/>
        </w:rPr>
        <w:t>do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2"/>
          <w:sz w:val="20"/>
        </w:rPr>
        <w:t>Estado</w:t>
      </w:r>
      <w:r>
        <w:rPr>
          <w:rFonts w:ascii="Times New Roman" w:hAnsi="Times New Roman"/>
          <w:sz w:val="20"/>
        </w:rPr>
        <w:tab/>
      </w:r>
      <w:r>
        <w:rPr>
          <w:b/>
          <w:spacing w:val="-6"/>
          <w:sz w:val="20"/>
        </w:rPr>
        <w:t>do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Amazonas</w:t>
      </w:r>
      <w:r>
        <w:rPr>
          <w:rFonts w:ascii="Times New Roman" w:hAnsi="Times New Roman"/>
          <w:sz w:val="20"/>
        </w:rPr>
        <w:tab/>
      </w:r>
      <w:r>
        <w:rPr>
          <w:b/>
          <w:spacing w:val="-10"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AMAZONPREV.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AMAZONPREV: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Fabio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Martins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Ribeiro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(A449/AM).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Procuradora</w:t>
      </w:r>
      <w:r>
        <w:rPr>
          <w:rFonts w:ascii="Times New Roman" w:hAnsi="Times New Roman"/>
          <w:sz w:val="20"/>
        </w:rPr>
        <w:tab/>
        <w:tab/>
      </w:r>
      <w:r>
        <w:rPr>
          <w:spacing w:val="-6"/>
          <w:sz w:val="20"/>
        </w:rPr>
        <w:t>da</w:t>
      </w:r>
      <w:r>
        <w:rPr>
          <w:rFonts w:ascii="Times New Roman" w:hAnsi="Times New Roman"/>
          <w:sz w:val="20"/>
        </w:rPr>
        <w:tab/>
        <w:tab/>
      </w:r>
      <w:r>
        <w:rPr>
          <w:spacing w:val="-2"/>
          <w:sz w:val="20"/>
        </w:rPr>
        <w:t>AMAZONPREV:</w:t>
      </w:r>
      <w:r>
        <w:rPr>
          <w:rFonts w:ascii="Times New Roman" w:hAnsi="Times New Roman"/>
          <w:sz w:val="20"/>
        </w:rPr>
        <w:tab/>
        <w:tab/>
      </w:r>
      <w:r>
        <w:rPr>
          <w:spacing w:val="-4"/>
          <w:sz w:val="20"/>
        </w:rPr>
        <w:t>Dra.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Caroline</w:t>
      </w:r>
      <w:r>
        <w:rPr>
          <w:rFonts w:ascii="Times New Roman" w:hAnsi="Times New Roman"/>
          <w:sz w:val="20"/>
        </w:rPr>
        <w:tab/>
        <w:tab/>
        <w:tab/>
      </w:r>
      <w:r>
        <w:rPr>
          <w:spacing w:val="-4"/>
          <w:sz w:val="20"/>
        </w:rPr>
        <w:t>Retto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4"/>
          <w:sz w:val="20"/>
        </w:rPr>
        <w:t> </w:t>
      </w:r>
      <w:r>
        <w:rPr>
          <w:sz w:val="20"/>
        </w:rPr>
        <w:t>Frota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(4411/AM).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Apelado:</w:t>
      </w:r>
      <w:r>
        <w:rPr>
          <w:rFonts w:ascii="Times New Roman" w:hAnsi="Times New Roman"/>
          <w:spacing w:val="-2"/>
          <w:sz w:val="20"/>
        </w:rPr>
        <w:t> </w:t>
      </w:r>
      <w:r>
        <w:rPr>
          <w:b/>
          <w:sz w:val="20"/>
        </w:rPr>
        <w:t>Francisco</w:t>
      </w:r>
      <w:r>
        <w:rPr>
          <w:rFonts w:ascii="Times New Roman" w:hAnsi="Times New Roman"/>
          <w:spacing w:val="23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Chagas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Lisboa.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Tadeuza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Bentes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(8205/AM).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Impedidos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0727630-04.2020.8.0000-Apelação</w:t>
      </w:r>
      <w:r>
        <w:rPr>
          <w:rFonts w:ascii="Times New Roman" w:hAnsi="Times New Roman"/>
          <w:spacing w:val="-2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78"/>
          <w:sz w:val="20"/>
        </w:rPr>
        <w:t> </w:t>
      </w:r>
      <w:r>
        <w:rPr>
          <w:sz w:val="20"/>
        </w:rPr>
        <w:t>5ª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78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78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78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79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pacing w:val="79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Acácia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Branca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Seco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Ferreira.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Acácia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Branco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Seco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(2507/AM).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Instituto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Planejamento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Urbano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IMPLURB.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IMPLURB: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Liliane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Albuquerque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(4365/AM).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Fernandes.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pacing w:val="23"/>
          <w:sz w:val="20"/>
        </w:rPr>
        <w:t> </w:t>
      </w:r>
      <w:r>
        <w:rPr>
          <w:b/>
          <w:sz w:val="20"/>
          <w:u w:val="thick"/>
        </w:rPr>
        <w:t>Impedidos</w:t>
      </w:r>
      <w:r>
        <w:rPr>
          <w:sz w:val="20"/>
        </w:rPr>
        <w:t>: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*Sustentação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oral: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Acácia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Branca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Seco</w:t>
      </w:r>
      <w:r>
        <w:rPr>
          <w:rFonts w:ascii="Times New Roman" w:hAnsi="Times New Roman"/>
          <w:spacing w:val="66"/>
          <w:w w:val="150"/>
          <w:sz w:val="20"/>
        </w:rPr>
        <w:t> </w:t>
      </w:r>
      <w:r>
        <w:rPr>
          <w:b/>
          <w:sz w:val="20"/>
        </w:rPr>
        <w:t>Ferreira.</w:t>
      </w:r>
      <w:r>
        <w:rPr>
          <w:rFonts w:ascii="Times New Roman" w:hAnsi="Times New Roman"/>
          <w:spacing w:val="66"/>
          <w:w w:val="15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69"/>
          <w:w w:val="15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69"/>
          <w:w w:val="150"/>
          <w:sz w:val="20"/>
        </w:rPr>
        <w:t> </w:t>
      </w:r>
      <w:r>
        <w:rPr>
          <w:sz w:val="20"/>
        </w:rPr>
        <w:t>Acácia</w:t>
      </w:r>
      <w:r>
        <w:rPr>
          <w:rFonts w:ascii="Times New Roman" w:hAnsi="Times New Roman"/>
          <w:spacing w:val="69"/>
          <w:w w:val="150"/>
          <w:sz w:val="20"/>
        </w:rPr>
        <w:t> </w:t>
      </w:r>
      <w:r>
        <w:rPr>
          <w:sz w:val="20"/>
        </w:rPr>
        <w:t>Branco</w:t>
      </w:r>
      <w:r>
        <w:rPr>
          <w:rFonts w:ascii="Times New Roman" w:hAnsi="Times New Roman"/>
          <w:spacing w:val="67"/>
          <w:w w:val="150"/>
          <w:sz w:val="20"/>
        </w:rPr>
        <w:t> </w:t>
      </w:r>
      <w:r>
        <w:rPr>
          <w:sz w:val="20"/>
        </w:rPr>
        <w:t>Seco</w:t>
      </w:r>
      <w:r>
        <w:rPr>
          <w:rFonts w:ascii="Times New Roman" w:hAnsi="Times New Roman"/>
          <w:spacing w:val="67"/>
          <w:w w:val="150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pacing w:val="69"/>
          <w:w w:val="150"/>
          <w:sz w:val="20"/>
        </w:rPr>
        <w:t> </w:t>
      </w:r>
      <w:r>
        <w:rPr>
          <w:sz w:val="20"/>
        </w:rPr>
        <w:t>(2507/AM).</w:t>
      </w:r>
      <w:r>
        <w:rPr>
          <w:rFonts w:ascii="Times New Roman" w:hAnsi="Times New Roman"/>
          <w:spacing w:val="66"/>
          <w:w w:val="150"/>
          <w:sz w:val="20"/>
        </w:rPr>
        <w:t> </w:t>
      </w:r>
      <w:r>
        <w:rPr>
          <w:b/>
          <w:spacing w:val="-2"/>
          <w:sz w:val="20"/>
          <w:u w:val="thick"/>
        </w:rPr>
        <w:t>Decisão:</w:t>
      </w:r>
    </w:p>
    <w:p>
      <w:pPr>
        <w:spacing w:after="0" w:line="237" w:lineRule="auto"/>
        <w:jc w:val="left"/>
        <w:rPr>
          <w:b/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spacing w:line="237" w:lineRule="auto" w:before="6"/>
        <w:ind w:left="1" w:right="132" w:firstLine="0"/>
        <w:jc w:val="both"/>
        <w:rPr>
          <w:rFonts w:ascii="Arial MT" w:hAnsi="Arial MT"/>
          <w:sz w:val="20"/>
        </w:rPr>
      </w:pPr>
      <w:r>
        <w:rPr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retirado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color w:val="000000"/>
          <w:sz w:val="20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40"/>
          <w:sz w:val="20"/>
          <w:shd w:fill="C0C0C0" w:color="auto" w:val="clear"/>
        </w:rPr>
        <w:t> </w:t>
      </w:r>
      <w:r>
        <w:rPr>
          <w:b/>
          <w:color w:val="000000"/>
          <w:sz w:val="20"/>
          <w:shd w:fill="C0C0C0" w:color="auto" w:val="clear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shd w:fill="C0C0C0" w:color="auto" w:val="clear"/>
        </w:rPr>
        <w:t>MESA.</w:t>
      </w:r>
      <w:r>
        <w:rPr>
          <w:rFonts w:ascii="Times New Roman" w:hAnsi="Times New Roman"/>
          <w:color w:val="000000"/>
          <w:sz w:val="20"/>
          <w:shd w:fill="C0C0C0" w:color="auto" w:val="clear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0002272-47.2021.8.04.0000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Agravo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Interno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Agravante: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Halex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Istar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Indústria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Farmaceutica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S.A.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Francisco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Alexandre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Santos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Linhares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(15361/CE).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Agravado: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Secretaria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Fazenda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Amazonas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SEFAZ.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Carla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Santos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Reis.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João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Jesus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Abdala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Simões.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Anteciparam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voto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acompanhando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Lafayette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Carneiro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Júnior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José</w:t>
      </w:r>
      <w:r>
        <w:rPr>
          <w:rFonts w:ascii="Times New Roman" w:hAnsi="Times New Roman"/>
          <w:color w:val="000000"/>
          <w:spacing w:val="31"/>
          <w:sz w:val="20"/>
        </w:rPr>
        <w:t> </w:t>
      </w:r>
      <w:r>
        <w:rPr>
          <w:color w:val="000000"/>
          <w:sz w:val="20"/>
        </w:rPr>
        <w:t>Hamilton</w:t>
      </w:r>
      <w:r>
        <w:rPr>
          <w:rFonts w:ascii="Times New Roman" w:hAnsi="Times New Roman"/>
          <w:color w:val="000000"/>
          <w:spacing w:val="33"/>
          <w:sz w:val="20"/>
        </w:rPr>
        <w:t> </w:t>
      </w:r>
      <w:r>
        <w:rPr>
          <w:color w:val="000000"/>
          <w:sz w:val="20"/>
        </w:rPr>
        <w:t>Saraiva</w:t>
      </w:r>
      <w:r>
        <w:rPr>
          <w:rFonts w:ascii="Times New Roman" w:hAnsi="Times New Roman"/>
          <w:color w:val="000000"/>
          <w:spacing w:val="33"/>
          <w:sz w:val="20"/>
        </w:rPr>
        <w:t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pacing w:val="31"/>
          <w:sz w:val="20"/>
        </w:rPr>
        <w:t> </w:t>
      </w:r>
      <w:r>
        <w:rPr>
          <w:color w:val="000000"/>
          <w:sz w:val="20"/>
        </w:rPr>
        <w:t>Santos.</w:t>
      </w:r>
      <w:r>
        <w:rPr>
          <w:rFonts w:ascii="Times New Roman" w:hAnsi="Times New Roman"/>
          <w:color w:val="000000"/>
          <w:spacing w:val="32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pacing w:val="33"/>
          <w:sz w:val="20"/>
        </w:rPr>
        <w:t> </w:t>
      </w:r>
      <w:r>
        <w:rPr>
          <w:color w:val="000000"/>
          <w:sz w:val="20"/>
        </w:rPr>
        <w:t>sessão</w:t>
      </w:r>
      <w:r>
        <w:rPr>
          <w:rFonts w:ascii="Times New Roman" w:hAnsi="Times New Roman"/>
          <w:color w:val="000000"/>
          <w:spacing w:val="29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pacing w:val="29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28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pacing w:val="29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29"/>
          <w:sz w:val="20"/>
        </w:rPr>
        <w:t> </w:t>
      </w:r>
      <w:r>
        <w:rPr>
          <w:color w:val="000000"/>
          <w:sz w:val="20"/>
        </w:rPr>
        <w:t>Relator</w:t>
      </w:r>
      <w:r>
        <w:rPr>
          <w:rFonts w:ascii="Times New Roman" w:hAnsi="Times New Roman"/>
          <w:color w:val="000000"/>
          <w:spacing w:val="29"/>
          <w:sz w:val="20"/>
        </w:rPr>
        <w:t> </w:t>
      </w:r>
      <w:r>
        <w:rPr>
          <w:color w:val="000000"/>
          <w:sz w:val="20"/>
        </w:rPr>
        <w:t>deferiu</w:t>
      </w:r>
      <w:r>
        <w:rPr>
          <w:rFonts w:ascii="Times New Roman" w:hAnsi="Times New Roman"/>
          <w:color w:val="000000"/>
          <w:spacing w:val="31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pacing w:val="29"/>
          <w:sz w:val="20"/>
        </w:rPr>
        <w:t> </w:t>
      </w:r>
      <w:r>
        <w:rPr>
          <w:color w:val="000000"/>
          <w:sz w:val="20"/>
        </w:rPr>
        <w:t>pedido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sustentação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oral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será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realizada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próxima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sessão.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Julgamento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adiado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pedido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Relator.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rFonts w:ascii="Arial MT" w:hAnsi="Arial MT"/>
          <w:color w:val="000000"/>
          <w:sz w:val="20"/>
        </w:rPr>
        <w:t>Após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consultar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presentes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verificar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nada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mais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haver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tratar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Presidente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deu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por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encerrada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sessão.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Eu,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Goreth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Souza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Ruiz,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subscrevo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presente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ATA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seguir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vai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assinada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pela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Desembargadora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pacing w:val="-2"/>
          <w:sz w:val="20"/>
        </w:rPr>
        <w:t>Presidente.*************************</w:t>
      </w:r>
    </w:p>
    <w:p>
      <w:pPr>
        <w:pStyle w:val="BodyText"/>
        <w:rPr>
          <w:rFonts w:ascii="Arial MT"/>
        </w:rPr>
      </w:pPr>
    </w:p>
    <w:p>
      <w:pPr>
        <w:pStyle w:val="BodyText"/>
        <w:spacing w:before="15"/>
        <w:rPr>
          <w:rFonts w:ascii="Arial MT"/>
        </w:rPr>
      </w:pPr>
    </w:p>
    <w:p>
      <w:pPr>
        <w:spacing w:before="1"/>
        <w:ind w:left="1372" w:right="1505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Desembargadora</w:t>
      </w:r>
      <w:r>
        <w:rPr>
          <w:rFonts w:ascii="Times New Roman"/>
          <w:spacing w:val="8"/>
          <w:sz w:val="20"/>
        </w:rPr>
        <w:t> </w:t>
      </w:r>
      <w:r>
        <w:rPr>
          <w:rFonts w:ascii="Arial"/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417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47904">
              <wp:simplePos x="0" y="0"/>
              <wp:positionH relativeFrom="page">
                <wp:posOffset>6545574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597pt;margin-top:35.586964pt;width:13pt;height:15.3pt;mso-position-horizontal-relative:page;mso-position-vertical-relative:page;z-index:-15768576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" w:hanging="202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20" w:hanging="20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41" w:hanging="20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62" w:hanging="20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83" w:hanging="20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04" w:hanging="20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524" w:hanging="20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445" w:hanging="20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366" w:hanging="202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 w:right="1505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/>
      <w:jc w:val="both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Relationship Id="rId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09.02.2022</dc:title>
  <dcterms:created xsi:type="dcterms:W3CDTF">2025-05-15T14:23:57Z</dcterms:created>
  <dcterms:modified xsi:type="dcterms:W3CDTF">2025-05-15T14:23:57Z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2022-02-11T00:00:00Z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2025-05-15T00:00:00Z</vt:filetime>
  </property>
  <property fmtid="{D5CDD505-2E9C-101B-9397-08002B2CF9AE}" pid="5" name="Producer">
    <vt:lpwstr>GPL Ghostscript 9.06</vt:lpwstr>
  </property>
</Properties>
</file>