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1"/>
        <w:rPr>
          <w:rFonts w:ascii="Times New Roman"/>
          <w:sz w:val="8"/>
        </w:rPr>
      </w:pPr>
    </w:p>
    <w:p>
      <w:pPr>
        <w:pStyle w:val="BodyText"/>
        <w:ind w:left="4153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1000"/>
                <wp:effectExtent l="9525" t="0" r="0" b="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1000"/>
                          <a:chExt cx="302260" cy="381000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8703" cy="3749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6427"/>
                            <a:ext cx="302260" cy="3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3175">
                                <a:moveTo>
                                  <a:pt x="0" y="0"/>
                                </a:moveTo>
                                <a:lnTo>
                                  <a:pt x="298703" y="0"/>
                                </a:lnTo>
                              </a:path>
                              <a:path w="302260" h="3175">
                                <a:moveTo>
                                  <a:pt x="0" y="3048"/>
                                </a:moveTo>
                                <a:lnTo>
                                  <a:pt x="301751" y="3048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pt;mso-position-horizontal-relative:char;mso-position-vertical-relative:line" id="docshapegroup2" coordorigin="0,0" coordsize="476,600">
                <v:shape style="position:absolute;left:0;top:0;width:471;height:591" type="#_x0000_t75" id="docshape3" stroked="false">
                  <v:imagedata r:id="rId6" o:title=""/>
                </v:shape>
                <v:shape style="position:absolute;left:0;top:592;width:476;height:5" id="docshape4" coordorigin="0,593" coordsize="476,5" path="m0,593l470,593m0,598l475,598e" filled="false" stroked="true" strokeweight=".24pt" strokecolor="#fefefe">
                  <v:path arrowok="t"/>
                  <v:stroke dashstyle="solid"/>
                </v:shape>
              </v:group>
            </w:pict>
          </mc:Fallback>
        </mc:AlternateContent>
      </w:r>
      <w:r>
        <w:rPr>
          <w:rFonts w:ascii="Times New Roman"/>
        </w:rPr>
      </w:r>
    </w:p>
    <w:p>
      <w:pPr>
        <w:pStyle w:val="BodyText"/>
        <w:spacing w:line="206" w:lineRule="exact"/>
        <w:ind w:left="1" w:right="133"/>
        <w:jc w:val="center"/>
      </w:pPr>
      <w:r>
        <w:rPr/>
        <w:t>PODER</w:t>
      </w:r>
      <w:r>
        <w:rPr>
          <w:rFonts w:ascii="Times New Roman" w:hAnsi="Times New Roman"/>
          <w:spacing w:val="9"/>
        </w:rPr>
        <w:t> </w:t>
      </w:r>
      <w:r>
        <w:rPr>
          <w:spacing w:val="-2"/>
        </w:rPr>
        <w:t>JUDICIÁRIO</w:t>
      </w:r>
    </w:p>
    <w:p>
      <w:pPr>
        <w:pStyle w:val="BodyText"/>
        <w:spacing w:line="237" w:lineRule="auto"/>
        <w:ind w:left="1228" w:right="1364"/>
        <w:jc w:val="center"/>
      </w:pP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SECRETARIA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</w:p>
    <w:p>
      <w:pPr>
        <w:pStyle w:val="BodyText"/>
        <w:spacing w:line="240" w:lineRule="exact"/>
        <w:ind w:left="1230" w:right="1364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</w:rPr>
          <w:t>sec.camaras.reunidas@tjam.jus.br</w:t>
        </w:r>
      </w:hyperlink>
    </w:p>
    <w:p>
      <w:pPr>
        <w:pStyle w:val="BodyText"/>
        <w:spacing w:before="1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1089656</wp:posOffset>
                </wp:positionH>
                <wp:positionV relativeFrom="paragraph">
                  <wp:posOffset>85775</wp:posOffset>
                </wp:positionV>
                <wp:extent cx="5558790" cy="127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55587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58790" h="0">
                              <a:moveTo>
                                <a:pt x="0" y="0"/>
                              </a:moveTo>
                              <a:lnTo>
                                <a:pt x="5558480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5.799744pt;margin-top:6.753956pt;width:437.7pt;height:.1pt;mso-position-horizontal-relative:page;mso-position-vertical-relative:paragraph;z-index:-15728128;mso-wrap-distance-left:0;mso-wrap-distance-right:0" id="docshape5" coordorigin="1716,135" coordsize="8754,0" path="m1716,135l10470,135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tabs>
          <w:tab w:pos="1542" w:val="left" w:leader="none"/>
        </w:tabs>
        <w:spacing w:line="237" w:lineRule="auto" w:before="95"/>
        <w:ind w:left="1" w:right="134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54ª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Sessão</w:t>
      </w:r>
      <w:r>
        <w:rPr>
          <w:rFonts w:ascii="Times New Roman" w:hAnsi="Times New Roman"/>
          <w:color w:val="000009"/>
          <w:sz w:val="20"/>
        </w:rPr>
        <w:tab/>
      </w:r>
      <w:r>
        <w:rPr>
          <w:b/>
          <w:color w:val="000009"/>
          <w:sz w:val="20"/>
        </w:rPr>
        <w:t>Ordinária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das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Egrégias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Câmaras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Reunidas,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em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Manaus,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24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novembro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2021.</w:t>
      </w:r>
    </w:p>
    <w:p>
      <w:pPr>
        <w:spacing w:line="238" w:lineRule="exact" w:before="0"/>
        <w:ind w:left="1" w:right="0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Presidente: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Exmo.</w:t>
      </w:r>
      <w:r>
        <w:rPr>
          <w:rFonts w:ascii="Times New Roman" w:hAnsi="Times New Roman"/>
          <w:color w:val="000009"/>
          <w:spacing w:val="8"/>
          <w:sz w:val="20"/>
        </w:rPr>
        <w:t> </w:t>
      </w:r>
      <w:r>
        <w:rPr>
          <w:b/>
          <w:color w:val="000009"/>
          <w:sz w:val="20"/>
        </w:rPr>
        <w:t>Sr.</w:t>
      </w:r>
      <w:r>
        <w:rPr>
          <w:rFonts w:ascii="Times New Roman" w:hAnsi="Times New Roman"/>
          <w:color w:val="000009"/>
          <w:spacing w:val="7"/>
          <w:sz w:val="20"/>
        </w:rPr>
        <w:t> </w:t>
      </w:r>
      <w:r>
        <w:rPr>
          <w:b/>
          <w:color w:val="000009"/>
          <w:sz w:val="20"/>
        </w:rPr>
        <w:t>Des.</w:t>
      </w:r>
      <w:r>
        <w:rPr>
          <w:rFonts w:ascii="Times New Roman" w:hAnsi="Times New Roman"/>
          <w:color w:val="000009"/>
          <w:spacing w:val="8"/>
          <w:sz w:val="20"/>
        </w:rPr>
        <w:t> </w:t>
      </w:r>
      <w:r>
        <w:rPr>
          <w:b/>
          <w:color w:val="000009"/>
          <w:sz w:val="20"/>
        </w:rPr>
        <w:t>Airton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Luis</w:t>
      </w:r>
      <w:r>
        <w:rPr>
          <w:rFonts w:ascii="Times New Roman" w:hAnsi="Times New Roman"/>
          <w:color w:val="000009"/>
          <w:spacing w:val="7"/>
          <w:sz w:val="20"/>
        </w:rPr>
        <w:t> </w:t>
      </w:r>
      <w:r>
        <w:rPr>
          <w:b/>
          <w:color w:val="000009"/>
          <w:sz w:val="20"/>
        </w:rPr>
        <w:t>Corrêa</w:t>
      </w:r>
      <w:r>
        <w:rPr>
          <w:rFonts w:ascii="Times New Roman" w:hAnsi="Times New Roman"/>
          <w:color w:val="000009"/>
          <w:spacing w:val="7"/>
          <w:sz w:val="20"/>
        </w:rPr>
        <w:t> </w:t>
      </w:r>
      <w:r>
        <w:rPr>
          <w:b/>
          <w:color w:val="000009"/>
          <w:spacing w:val="-2"/>
          <w:sz w:val="20"/>
        </w:rPr>
        <w:t>Gentil</w:t>
      </w:r>
    </w:p>
    <w:p>
      <w:pPr>
        <w:spacing w:line="237" w:lineRule="auto" w:before="1"/>
        <w:ind w:left="1" w:right="587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Procuradora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Justiça: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Dra.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Suzete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dos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Santos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Secretária: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Goreth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Ruiz</w:t>
      </w:r>
    </w:p>
    <w:p>
      <w:pPr>
        <w:pStyle w:val="BodyText"/>
        <w:spacing w:before="190"/>
        <w:rPr>
          <w:b/>
        </w:rPr>
      </w:pPr>
    </w:p>
    <w:p>
      <w:pPr>
        <w:tabs>
          <w:tab w:pos="8475" w:val="left" w:leader="none"/>
        </w:tabs>
        <w:spacing w:line="237" w:lineRule="auto" w:before="0"/>
        <w:ind w:left="1" w:right="117" w:firstLine="720"/>
        <w:jc w:val="both"/>
        <w:rPr>
          <w:sz w:val="20"/>
        </w:rPr>
      </w:pPr>
      <w:r>
        <w:rPr>
          <w:sz w:val="20"/>
        </w:rPr>
        <w:t>Às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nove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horas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quatro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novembro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um</w:t>
      </w:r>
      <w:r>
        <w:rPr>
          <w:rFonts w:ascii="Times New Roman" w:hAnsi="Times New Roman"/>
          <w:sz w:val="20"/>
        </w:rPr>
        <w:t> </w:t>
      </w:r>
      <w:r>
        <w:rPr>
          <w:spacing w:val="-14"/>
          <w:sz w:val="20"/>
        </w:rPr>
        <w:t>(24.11.2021),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-14"/>
          <w:sz w:val="20"/>
        </w:rPr>
        <w:t>reuniram-se</w:t>
      </w:r>
      <w:r>
        <w:rPr>
          <w:rFonts w:ascii="Times New Roman" w:hAnsi="Times New Roman"/>
          <w:spacing w:val="10"/>
          <w:sz w:val="20"/>
        </w:rPr>
        <w:t> </w:t>
      </w:r>
      <w:r>
        <w:rPr>
          <w:spacing w:val="-14"/>
          <w:sz w:val="20"/>
        </w:rPr>
        <w:t>as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-14"/>
          <w:sz w:val="20"/>
        </w:rPr>
        <w:t>Egrégias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-14"/>
          <w:sz w:val="20"/>
        </w:rPr>
        <w:t>Câmaras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-14"/>
          <w:sz w:val="20"/>
        </w:rPr>
        <w:t>Reunidas,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-14"/>
          <w:sz w:val="20"/>
        </w:rPr>
        <w:t>em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-14"/>
          <w:sz w:val="20"/>
        </w:rPr>
        <w:t>sessão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híbrida,</w:t>
      </w:r>
      <w:r>
        <w:rPr>
          <w:rFonts w:ascii="Times New Roman" w:hAnsi="Times New Roman"/>
          <w:spacing w:val="8"/>
          <w:sz w:val="20"/>
        </w:rPr>
        <w:t> </w:t>
      </w:r>
      <w:r>
        <w:rPr>
          <w:spacing w:val="-14"/>
          <w:sz w:val="20"/>
        </w:rPr>
        <w:t>sob</w:t>
      </w:r>
      <w:r>
        <w:rPr>
          <w:rFonts w:ascii="Times New Roman" w:hAnsi="Times New Roman"/>
          <w:spacing w:val="10"/>
          <w:sz w:val="20"/>
        </w:rPr>
        <w:t> </w:t>
      </w:r>
      <w:r>
        <w:rPr>
          <w:spacing w:val="-14"/>
          <w:sz w:val="20"/>
        </w:rPr>
        <w:t>a</w:t>
      </w:r>
      <w:r>
        <w:rPr>
          <w:rFonts w:ascii="Times New Roman" w:hAnsi="Times New Roman"/>
          <w:spacing w:val="10"/>
          <w:sz w:val="20"/>
        </w:rPr>
        <w:t> </w:t>
      </w:r>
      <w:r>
        <w:rPr>
          <w:spacing w:val="-14"/>
          <w:sz w:val="20"/>
        </w:rPr>
        <w:t>presidência</w:t>
      </w:r>
      <w:r>
        <w:rPr>
          <w:rFonts w:ascii="Times New Roman" w:hAnsi="Times New Roman"/>
          <w:spacing w:val="10"/>
          <w:sz w:val="20"/>
        </w:rPr>
        <w:t> </w:t>
      </w:r>
      <w:r>
        <w:rPr>
          <w:spacing w:val="-14"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Exmo.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Sr.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Desembargador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Airton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0"/>
          <w:sz w:val="20"/>
        </w:rPr>
        <w:t>Luis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Corrêa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Gentil,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presentes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os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Exmos.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Srs.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João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pacing w:val="-14"/>
          <w:sz w:val="20"/>
        </w:rPr>
        <w:t>Abdala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Simões,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Desª.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Maria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das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Graças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Pessoa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Figueiredo,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Desa.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Maria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do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Perpétuo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Socorro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pacing w:val="-14"/>
          <w:sz w:val="20"/>
        </w:rPr>
        <w:t>Moura,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Paulo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César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Caminha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14"/>
          <w:sz w:val="20"/>
        </w:rPr>
        <w:t>e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Lima,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Cláudio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César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Ramalheira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Roessing,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José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Araújo,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Jorge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Lopes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Lins,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Hamilton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dos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Santos,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Ernesto</w:t>
      </w:r>
      <w:r>
        <w:rPr>
          <w:rFonts w:ascii="Times New Roman" w:hAnsi="Times New Roman"/>
          <w:sz w:val="20"/>
        </w:rPr>
        <w:t> </w:t>
      </w:r>
      <w:r>
        <w:rPr>
          <w:spacing w:val="-14"/>
          <w:sz w:val="20"/>
        </w:rPr>
        <w:t>Anselmo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Queiroz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Chíxaro,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Elci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Simões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de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Oliveira,</w:t>
      </w:r>
      <w:r>
        <w:rPr>
          <w:rFonts w:ascii="Times New Roman" w:hAnsi="Times New Roman"/>
          <w:spacing w:val="75"/>
          <w:sz w:val="20"/>
        </w:rPr>
        <w:t> </w:t>
      </w:r>
      <w:r>
        <w:rPr>
          <w:spacing w:val="-14"/>
          <w:sz w:val="20"/>
        </w:rPr>
        <w:t>Desa.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Vânia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Marinho,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Abraham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Peixoto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Campos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Onilza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Abreu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Gerth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Mirza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Telma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Oliveira</w:t>
      </w:r>
      <w:r>
        <w:rPr>
          <w:rFonts w:ascii="Times New Roman" w:hAnsi="Times New Roman"/>
          <w:spacing w:val="32"/>
          <w:sz w:val="20"/>
        </w:rPr>
        <w:t> </w:t>
      </w:r>
      <w:r>
        <w:rPr>
          <w:spacing w:val="-12"/>
          <w:sz w:val="20"/>
        </w:rPr>
        <w:t>Cunha,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além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presença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2"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Sra.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Suzete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dos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-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Justiça.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Ausente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justificadamente,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pacing w:val="-14"/>
          <w:sz w:val="20"/>
        </w:rPr>
        <w:t>Exmos(as).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Srs(as).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Yêdo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Simões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de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Oliveira,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Flávio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Humberto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Pascarelli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14"/>
          <w:sz w:val="20"/>
        </w:rPr>
        <w:t>Lopes,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Bessa,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Carla</w:t>
      </w:r>
      <w:r>
        <w:rPr>
          <w:rFonts w:ascii="Times New Roman" w:hAnsi="Times New Roman"/>
          <w:spacing w:val="65"/>
          <w:sz w:val="20"/>
        </w:rPr>
        <w:t> </w:t>
      </w:r>
      <w:r>
        <w:rPr>
          <w:spacing w:val="-12"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Santos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Reis,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Lafayette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Júnior,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spacing w:val="-14"/>
          <w:sz w:val="20"/>
        </w:rPr>
        <w:t>Ricardo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Saunders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Fernandes,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Desa.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Joana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dos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Santos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Meirelles,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Délcio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Luis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Santos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e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pacing w:val="-7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pacing w:val="-8"/>
          <w:sz w:val="20"/>
        </w:rPr>
        <w:t> </w:t>
      </w:r>
      <w:r>
        <w:rPr>
          <w:sz w:val="20"/>
        </w:rPr>
        <w:t>Havendo</w:t>
      </w:r>
      <w:r>
        <w:rPr>
          <w:rFonts w:ascii="Times New Roman" w:hAnsi="Times New Roman"/>
          <w:spacing w:val="-9"/>
          <w:sz w:val="20"/>
        </w:rPr>
        <w:t> </w:t>
      </w:r>
      <w:r>
        <w:rPr>
          <w:sz w:val="20"/>
        </w:rPr>
        <w:t>número</w:t>
      </w:r>
      <w:r>
        <w:rPr>
          <w:rFonts w:ascii="Times New Roman" w:hAnsi="Times New Roman"/>
          <w:spacing w:val="-9"/>
          <w:sz w:val="20"/>
        </w:rPr>
        <w:t> </w:t>
      </w:r>
      <w:r>
        <w:rPr>
          <w:sz w:val="20"/>
        </w:rPr>
        <w:t>legal</w:t>
      </w:r>
      <w:r>
        <w:rPr>
          <w:rFonts w:ascii="Times New Roman" w:hAnsi="Times New Roman"/>
          <w:spacing w:val="-8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-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-9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-9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-9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pacing w:val="-9"/>
          <w:sz w:val="20"/>
        </w:rPr>
        <w:t> </w:t>
      </w:r>
      <w:r>
        <w:rPr>
          <w:sz w:val="20"/>
        </w:rPr>
        <w:t>deu</w:t>
      </w:r>
      <w:r>
        <w:rPr>
          <w:rFonts w:ascii="Times New Roman" w:hAnsi="Times New Roman"/>
          <w:spacing w:val="-8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-9"/>
          <w:sz w:val="20"/>
        </w:rPr>
        <w:t> </w:t>
      </w:r>
      <w:r>
        <w:rPr>
          <w:sz w:val="20"/>
        </w:rPr>
        <w:t>aberta</w:t>
      </w:r>
      <w:r>
        <w:rPr>
          <w:rFonts w:ascii="Times New Roman" w:hAnsi="Times New Roman"/>
          <w:spacing w:val="-8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-8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dispensando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leitura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Ata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anterior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João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Jesus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pacing w:val="-14"/>
          <w:sz w:val="20"/>
        </w:rPr>
        <w:t>Simões,</w:t>
      </w:r>
      <w:r>
        <w:rPr>
          <w:rFonts w:ascii="Times New Roman" w:hAnsi="Times New Roman"/>
          <w:spacing w:val="7"/>
          <w:sz w:val="20"/>
        </w:rPr>
        <w:t> </w:t>
      </w:r>
      <w:r>
        <w:rPr>
          <w:spacing w:val="-14"/>
          <w:sz w:val="20"/>
        </w:rPr>
        <w:t>aprovado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pelos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demais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Desembargadores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presentes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à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sessão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e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será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devidamente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assinada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8"/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Sra.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Presidente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quando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presencial.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seguida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adiou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os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seguinte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processos:</w:t>
      </w:r>
      <w:r>
        <w:rPr>
          <w:rFonts w:ascii="Times New Roman" w:hAnsi="Times New Roman"/>
          <w:spacing w:val="-2"/>
          <w:sz w:val="20"/>
        </w:rPr>
        <w:t> </w:t>
      </w:r>
      <w:r>
        <w:rPr>
          <w:b/>
          <w:spacing w:val="-8"/>
          <w:sz w:val="20"/>
        </w:rPr>
        <w:t>Processo</w:t>
      </w:r>
      <w:r>
        <w:rPr>
          <w:rFonts w:ascii="Times New Roman" w:hAnsi="Times New Roman"/>
          <w:spacing w:val="17"/>
          <w:sz w:val="20"/>
        </w:rPr>
        <w:t> </w:t>
      </w:r>
      <w:r>
        <w:rPr>
          <w:b/>
          <w:spacing w:val="-8"/>
          <w:sz w:val="20"/>
        </w:rPr>
        <w:t>nº</w:t>
      </w:r>
      <w:r>
        <w:rPr>
          <w:rFonts w:ascii="Times New Roman" w:hAnsi="Times New Roman"/>
          <w:spacing w:val="-8"/>
          <w:sz w:val="20"/>
        </w:rPr>
        <w:t> </w:t>
      </w:r>
      <w:r>
        <w:rPr>
          <w:b/>
          <w:sz w:val="20"/>
        </w:rPr>
        <w:t>4002781-07.2021.8.04.0000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Christofferson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Valente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Pantoja;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Weslley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(23215/MT).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Bradesco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devolvido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4003109-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34.2021.8.04.0000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Dinalva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Ono;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Evaldo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Lucio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(10462/MT).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Fundo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Investimento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Direitos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Creditórios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padronizados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NPL.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ab/>
      </w:r>
      <w:r>
        <w:rPr>
          <w:b/>
          <w:spacing w:val="-4"/>
          <w:sz w:val="20"/>
        </w:rPr>
        <w:t>Sr.</w:t>
      </w:r>
      <w:r>
        <w:rPr>
          <w:rFonts w:ascii="Times New Roman" w:hAnsi="Times New Roman"/>
          <w:spacing w:val="-4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devolvido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Cesar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Lima,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Vistante</w:t>
      </w:r>
      <w:r>
        <w:rPr>
          <w:b/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0208021-44.2010.8.04.0001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4ª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Britto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Feitoza.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Mary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Rose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Vargas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Fortes;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Renata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Andréa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Pestana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(3149/AM);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Rogério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Ramon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Xavier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(14911/AM);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Fabíola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Guimarães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(8422/AM).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Renan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Taketomi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Magalhães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(8739/AM).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Ednaldo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38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Relator.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4004150-36.2021.8.04.0000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Danivaldo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Bezerra;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2.ª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33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adiado</w:t>
      </w:r>
    </w:p>
    <w:p>
      <w:pPr>
        <w:spacing w:after="0" w:line="237" w:lineRule="auto"/>
        <w:jc w:val="both"/>
        <w:rPr>
          <w:sz w:val="20"/>
        </w:rPr>
        <w:sectPr>
          <w:headerReference w:type="default" r:id="rId5"/>
          <w:type w:val="continuous"/>
          <w:pgSz w:w="11900" w:h="16840"/>
          <w:pgMar w:header="732" w:footer="0" w:top="1040" w:bottom="280" w:left="1700" w:right="1275"/>
          <w:pgNumType w:start="1"/>
        </w:sectPr>
      </w:pPr>
    </w:p>
    <w:p>
      <w:pPr>
        <w:spacing w:line="237" w:lineRule="auto" w:before="91"/>
        <w:ind w:left="1" w:right="132" w:firstLine="0"/>
        <w:jc w:val="both"/>
        <w:rPr>
          <w:b/>
          <w:sz w:val="20"/>
        </w:rPr>
      </w:pP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EM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MESA: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000364635.2020.8.04.0000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Regimental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Jocivane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Herculano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(13198/AM).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Raposo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Xavier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Onilza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Abreu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Gerth.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recurso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desprovido.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divergente: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provimento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recurso,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lançado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Desª.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Antecipou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voto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com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a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divergência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Perpétuo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Socorro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Guedes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Moura.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Cezar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0004425-53.2021.8.04.0000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Declaração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Metalife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Indústria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Comércio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Móveis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Cynthia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Burich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(40756/SC);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Jailson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(20146/SC).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SEFAZ.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0004221-09.2021.8.04.0000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Interno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Olíva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Pinto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Logística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Adair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Moura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(1251/AM);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Francisco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Adonias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Pinheiro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(1584/AM).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Super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Terminais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Comércio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Indústria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Natan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(277311/SP);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Vidinha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(324620/SP).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pacing w:val="56"/>
          <w:sz w:val="20"/>
          <w:vertAlign w:val="baseline"/>
        </w:rPr>
        <w:t>  </w:t>
      </w:r>
      <w:r>
        <w:rPr>
          <w:b/>
          <w:color w:val="000000"/>
          <w:sz w:val="20"/>
          <w:shd w:fill="C0C0C0" w:color="auto" w:val="clear"/>
          <w:vertAlign w:val="baseline"/>
        </w:rPr>
        <w:t>JULGAMENTO</w:t>
      </w:r>
      <w:r>
        <w:rPr>
          <w:rFonts w:ascii="Times New Roman" w:hAnsi="Times New Roman"/>
          <w:color w:val="000000"/>
          <w:spacing w:val="55"/>
          <w:sz w:val="20"/>
          <w:shd w:fill="C0C0C0" w:color="auto" w:val="clear"/>
          <w:vertAlign w:val="baseline"/>
        </w:rPr>
        <w:t>  </w:t>
      </w:r>
      <w:r>
        <w:rPr>
          <w:b/>
          <w:color w:val="000000"/>
          <w:sz w:val="20"/>
          <w:shd w:fill="C0C0C0" w:color="auto" w:val="clear"/>
          <w:vertAlign w:val="baseline"/>
        </w:rPr>
        <w:t>EM</w:t>
      </w:r>
      <w:r>
        <w:rPr>
          <w:rFonts w:ascii="Times New Roman" w:hAnsi="Times New Roman"/>
          <w:color w:val="000000"/>
          <w:spacing w:val="56"/>
          <w:sz w:val="20"/>
          <w:shd w:fill="C0C0C0" w:color="auto" w:val="clear"/>
          <w:vertAlign w:val="baseline"/>
        </w:rPr>
        <w:t>  </w:t>
      </w:r>
      <w:r>
        <w:rPr>
          <w:b/>
          <w:color w:val="000000"/>
          <w:sz w:val="20"/>
          <w:shd w:fill="C0C0C0" w:color="auto" w:val="clear"/>
          <w:vertAlign w:val="baseline"/>
        </w:rPr>
        <w:t>MESA</w:t>
      </w:r>
      <w:r>
        <w:rPr>
          <w:rFonts w:ascii="Times New Roman" w:hAnsi="Times New Roman"/>
          <w:color w:val="000000"/>
          <w:spacing w:val="55"/>
          <w:sz w:val="20"/>
          <w:shd w:fill="C0C0C0" w:color="auto" w:val="clear"/>
          <w:vertAlign w:val="baseline"/>
        </w:rPr>
        <w:t>  </w:t>
      </w:r>
      <w:r>
        <w:rPr>
          <w:b/>
          <w:color w:val="000000"/>
          <w:sz w:val="20"/>
          <w:shd w:fill="C0C0C0" w:color="auto" w:val="clear"/>
          <w:vertAlign w:val="baseline"/>
        </w:rPr>
        <w:t>DA</w:t>
      </w:r>
      <w:r>
        <w:rPr>
          <w:rFonts w:ascii="Times New Roman" w:hAnsi="Times New Roman"/>
          <w:color w:val="000000"/>
          <w:spacing w:val="53"/>
          <w:sz w:val="20"/>
          <w:shd w:fill="C0C0C0" w:color="auto" w:val="clear"/>
          <w:vertAlign w:val="baseline"/>
        </w:rPr>
        <w:t>  </w:t>
      </w:r>
      <w:r>
        <w:rPr>
          <w:b/>
          <w:color w:val="000000"/>
          <w:sz w:val="20"/>
          <w:shd w:fill="C0C0C0" w:color="auto" w:val="clear"/>
          <w:vertAlign w:val="baseline"/>
        </w:rPr>
        <w:t>VICE-PRESIDÊNCIA</w:t>
      </w:r>
      <w:r>
        <w:rPr>
          <w:b/>
          <w:color w:val="000000"/>
          <w:sz w:val="20"/>
          <w:vertAlign w:val="baseline"/>
        </w:rPr>
        <w:t>.</w:t>
      </w:r>
      <w:r>
        <w:rPr>
          <w:rFonts w:ascii="Times New Roman" w:hAnsi="Times New Roman"/>
          <w:color w:val="000000"/>
          <w:spacing w:val="54"/>
          <w:sz w:val="20"/>
          <w:vertAlign w:val="baseline"/>
        </w:rPr>
        <w:t> 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pacing w:val="55"/>
          <w:sz w:val="20"/>
          <w:vertAlign w:val="baseline"/>
        </w:rPr>
        <w:t>  </w:t>
      </w:r>
      <w:r>
        <w:rPr>
          <w:b/>
          <w:color w:val="000000"/>
          <w:spacing w:val="-5"/>
          <w:sz w:val="20"/>
          <w:vertAlign w:val="baseline"/>
        </w:rPr>
        <w:t>nº</w:t>
      </w:r>
    </w:p>
    <w:p>
      <w:pPr>
        <w:spacing w:line="223" w:lineRule="exact" w:before="0"/>
        <w:ind w:left="1" w:right="0" w:firstLine="0"/>
        <w:jc w:val="both"/>
        <w:rPr>
          <w:b/>
          <w:sz w:val="20"/>
        </w:rPr>
      </w:pPr>
      <w:r>
        <w:rPr>
          <w:b/>
          <w:sz w:val="20"/>
        </w:rPr>
        <w:t>0001308-54.2021.8.04.0000</w:t>
      </w:r>
      <w:r>
        <w:rPr>
          <w:rFonts w:ascii="Times New Roman" w:hAnsi="Times New Roman"/>
          <w:spacing w:val="18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18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17"/>
          <w:sz w:val="20"/>
        </w:rPr>
        <w:t> </w:t>
      </w:r>
      <w:r>
        <w:rPr>
          <w:b/>
          <w:sz w:val="20"/>
        </w:rPr>
        <w:t>Agravantes: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Cilena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pacing w:val="-2"/>
          <w:sz w:val="20"/>
        </w:rPr>
        <w:t>Maria</w:t>
      </w:r>
    </w:p>
    <w:p>
      <w:pPr>
        <w:spacing w:line="237" w:lineRule="auto" w:before="0"/>
        <w:ind w:left="1" w:right="133" w:firstLine="0"/>
        <w:jc w:val="both"/>
        <w:rPr>
          <w:b/>
          <w:sz w:val="20"/>
        </w:rPr>
      </w:pPr>
      <w:r>
        <w:rPr>
          <w:b/>
          <w:sz w:val="20"/>
        </w:rPr>
        <w:t>Rolim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Outros;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Dr.Wellyngton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(422A/AM);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Erika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Ponce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(10795/AM).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Maués/AM.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Sérgio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Vital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(9124/AM)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Gabriel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(9908/AM).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Presidente/Relatora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adiado: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17.11.2021).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Após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passou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seguintes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processos:</w:t>
      </w:r>
      <w:r>
        <w:rPr>
          <w:rFonts w:ascii="Times New Roman" w:hAnsi="Times New Roman"/>
          <w:spacing w:val="73"/>
          <w:w w:val="15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PROCESSOS</w:t>
      </w:r>
      <w:r>
        <w:rPr>
          <w:rFonts w:ascii="Times New Roman" w:hAnsi="Times New Roman"/>
          <w:color w:val="000000"/>
          <w:spacing w:val="22"/>
          <w:sz w:val="20"/>
          <w:u w:val="thick"/>
          <w:shd w:fill="C0C0C0" w:color="auto" w:val="clear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VIRTUAIS</w:t>
      </w:r>
      <w:r>
        <w:rPr>
          <w:rFonts w:ascii="Times New Roman" w:hAnsi="Times New Roman"/>
          <w:color w:val="000000"/>
          <w:spacing w:val="69"/>
          <w:w w:val="150"/>
          <w:sz w:val="20"/>
          <w:u w:val="thick"/>
          <w:shd w:fill="C0C0C0" w:color="auto" w:val="clear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pacing w:val="22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pacing w:val="23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0243076-75.2018.8.04.0001</w:t>
      </w:r>
      <w:r>
        <w:rPr>
          <w:rFonts w:ascii="Times New Roman" w:hAnsi="Times New Roman"/>
          <w:color w:val="000000"/>
          <w:spacing w:val="19"/>
          <w:sz w:val="20"/>
          <w:vertAlign w:val="baseline"/>
        </w:rPr>
        <w:t> </w:t>
      </w:r>
      <w:r>
        <w:rPr>
          <w:b/>
          <w:color w:val="000000"/>
          <w:spacing w:val="-10"/>
          <w:sz w:val="20"/>
          <w:vertAlign w:val="baseline"/>
        </w:rPr>
        <w:t>-</w:t>
      </w:r>
    </w:p>
    <w:p>
      <w:pPr>
        <w:spacing w:line="237" w:lineRule="auto" w:before="0"/>
        <w:ind w:left="1" w:right="133" w:firstLine="0"/>
        <w:jc w:val="both"/>
        <w:rPr>
          <w:b/>
          <w:sz w:val="20"/>
        </w:rPr>
      </w:pP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Infância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Juventude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Rebeca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Mendonça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Infância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Juventude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Registros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Usucapião.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Mirza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Telma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Cunha.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0243076-75.2018.8.04.0001,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integram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declarar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Suscitado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(Juízo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Registros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Públicos),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integra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julgado.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400435213.2021.8.04.0000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Eduarda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Evaldo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Lúcio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(1302A/AM).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1.</w:t>
      </w:r>
      <w:r>
        <w:rPr>
          <w:b/>
          <w:sz w:val="20"/>
          <w:vertAlign w:val="superscript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Beneficiário: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BradesCard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S/A.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Noeme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Tobias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4004352-13.2021.8.04.0000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a/o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à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Reclamação,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integra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4005013-89.2021.8.04.0000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Tatiane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Monteiro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Barbosa;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Diego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Soares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Cruz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(21519/MT).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Reclamado: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3.ª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pacing w:val="76"/>
          <w:sz w:val="20"/>
          <w:vertAlign w:val="baseline"/>
        </w:rPr>
        <w:t> 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pacing w:val="77"/>
          <w:sz w:val="20"/>
          <w:vertAlign w:val="baseline"/>
        </w:rPr>
        <w:t>  </w:t>
      </w:r>
      <w:r>
        <w:rPr>
          <w:b/>
          <w:sz w:val="20"/>
          <w:vertAlign w:val="baseline"/>
        </w:rPr>
        <w:t>Juizados</w:t>
      </w:r>
      <w:r>
        <w:rPr>
          <w:rFonts w:ascii="Times New Roman" w:hAnsi="Times New Roman"/>
          <w:spacing w:val="76"/>
          <w:sz w:val="20"/>
          <w:vertAlign w:val="baseline"/>
        </w:rPr>
        <w:t>  </w:t>
      </w:r>
      <w:r>
        <w:rPr>
          <w:b/>
          <w:sz w:val="20"/>
          <w:vertAlign w:val="baseline"/>
        </w:rPr>
        <w:t>Especiais</w:t>
      </w:r>
      <w:r>
        <w:rPr>
          <w:rFonts w:ascii="Times New Roman" w:hAnsi="Times New Roman"/>
          <w:spacing w:val="77"/>
          <w:sz w:val="20"/>
          <w:vertAlign w:val="baseline"/>
        </w:rPr>
        <w:t>  </w:t>
      </w:r>
      <w:r>
        <w:rPr>
          <w:b/>
          <w:sz w:val="20"/>
          <w:vertAlign w:val="baseline"/>
        </w:rPr>
        <w:t>Cíveis</w:t>
      </w:r>
      <w:r>
        <w:rPr>
          <w:rFonts w:ascii="Times New Roman" w:hAnsi="Times New Roman"/>
          <w:spacing w:val="77"/>
          <w:sz w:val="20"/>
          <w:vertAlign w:val="baseline"/>
        </w:rPr>
        <w:t> 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pacing w:val="76"/>
          <w:sz w:val="20"/>
          <w:vertAlign w:val="baseline"/>
        </w:rPr>
        <w:t>  </w:t>
      </w:r>
      <w:r>
        <w:rPr>
          <w:b/>
          <w:sz w:val="20"/>
          <w:vertAlign w:val="baseline"/>
        </w:rPr>
        <w:t>Criminais</w:t>
      </w:r>
      <w:r>
        <w:rPr>
          <w:rFonts w:ascii="Times New Roman" w:hAnsi="Times New Roman"/>
          <w:spacing w:val="77"/>
          <w:sz w:val="20"/>
          <w:vertAlign w:val="baseline"/>
        </w:rPr>
        <w:t> 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76"/>
          <w:sz w:val="20"/>
          <w:vertAlign w:val="baseline"/>
        </w:rPr>
        <w:t>  </w:t>
      </w:r>
      <w:r>
        <w:rPr>
          <w:b/>
          <w:spacing w:val="-2"/>
          <w:sz w:val="20"/>
          <w:vertAlign w:val="baseline"/>
        </w:rPr>
        <w:t>Amazonas.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1040" w:bottom="280" w:left="1700" w:right="1275"/>
        </w:sectPr>
      </w:pPr>
    </w:p>
    <w:p>
      <w:pPr>
        <w:tabs>
          <w:tab w:pos="8423" w:val="left" w:leader="none"/>
        </w:tabs>
        <w:spacing w:line="237" w:lineRule="auto" w:before="91"/>
        <w:ind w:left="1" w:right="132" w:firstLine="0"/>
        <w:jc w:val="both"/>
        <w:rPr>
          <w:sz w:val="20"/>
        </w:rPr>
      </w:pPr>
      <w:r>
        <w:rPr>
          <w:sz w:val="20"/>
        </w:rPr>
        <w:t>Beneficiário:Vivo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4005013-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89.2021.8.04.0000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a/o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mérito,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julgá-la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improcedente,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4002803-65.2021.8.04.0000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Brito;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Especiais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Cíveis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4002803-65.2021.8.04.0000,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extinguir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liminar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sem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resolução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mérito,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condutor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4002830-48.2021.8.04.0000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Francisco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Viana;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Beneficiário: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sz w:val="20"/>
        </w:rPr>
        <w:t>Vivo</w:t>
      </w:r>
      <w:r>
        <w:rPr>
          <w:rFonts w:ascii="Times New Roman" w:hAnsi="Times New Roman"/>
          <w:sz w:val="20"/>
        </w:rPr>
        <w:tab/>
      </w:r>
      <w:r>
        <w:rPr>
          <w:spacing w:val="-4"/>
          <w:sz w:val="20"/>
        </w:rPr>
        <w:t>S/A</w:t>
      </w:r>
      <w:r>
        <w:rPr>
          <w:rFonts w:ascii="Times New Roman" w:hAnsi="Times New Roman"/>
          <w:spacing w:val="-4"/>
          <w:sz w:val="20"/>
        </w:rPr>
        <w:t> </w:t>
      </w:r>
      <w:r>
        <w:rPr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4002830-48.2021.8.04.0000,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extinguir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resolução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mérito,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condutor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4003743-30.2021.8.04.0000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Ribeiro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Hortêncio;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Diogo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Nogueira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Franco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(7550/AM).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David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Abisai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Prefeito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Pauderney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Tomaz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Avelino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Manaus/AM: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Renata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Rocha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Vasconcelos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Lucena.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Jussara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Pordeus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ACÓRDÃO.Vistos,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4003743-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30.2021.8.04.0000,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conceder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segurança,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0757222-93.2020.8.04.0001-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Apelação/Remessa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Necessária.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Ronnie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Frank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Stone.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Afrânio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Montenegro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(1492A/AM.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Ribeiro;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Jardel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(13424/AM).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/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Remessa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Necessária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0757222-93.2020.8.04.0001,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desprover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Remessa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prejudicada,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fundamentos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4001963-89.2020.8.04.0000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Allen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Perea;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Albert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(8251/AM).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Tribunal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Justiça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7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9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2"/>
          <w:sz w:val="20"/>
        </w:rPr>
        <w:t>Carneiro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1040" w:bottom="280" w:left="1700" w:right="1275"/>
        </w:sectPr>
      </w:pPr>
    </w:p>
    <w:p>
      <w:pPr>
        <w:spacing w:line="237" w:lineRule="auto" w:before="91"/>
        <w:ind w:left="1" w:right="132" w:firstLine="0"/>
        <w:jc w:val="both"/>
        <w:rPr>
          <w:b/>
          <w:sz w:val="20"/>
        </w:rPr>
      </w:pPr>
      <w:r>
        <w:rPr>
          <w:b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51488">
                <wp:simplePos x="0" y="0"/>
                <wp:positionH relativeFrom="page">
                  <wp:posOffset>1080516</wp:posOffset>
                </wp:positionH>
                <wp:positionV relativeFrom="paragraph">
                  <wp:posOffset>8287420</wp:posOffset>
                </wp:positionV>
                <wp:extent cx="1765300" cy="152400"/>
                <wp:effectExtent l="0" t="0" r="0" b="0"/>
                <wp:wrapNone/>
                <wp:docPr id="6" name="Group 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" name="Group 6"/>
                      <wpg:cNvGrpSpPr/>
                      <wpg:grpSpPr>
                        <a:xfrm>
                          <a:off x="0" y="0"/>
                          <a:ext cx="1765300" cy="152400"/>
                          <a:chExt cx="1765300" cy="152400"/>
                        </a:xfrm>
                      </wpg:grpSpPr>
                      <wps:wsp>
                        <wps:cNvPr id="7" name="Graphic 7"/>
                        <wps:cNvSpPr/>
                        <wps:spPr>
                          <a:xfrm>
                            <a:off x="0" y="0"/>
                            <a:ext cx="1667510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67510" h="152400">
                                <a:moveTo>
                                  <a:pt x="16672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2399"/>
                                </a:lnTo>
                                <a:lnTo>
                                  <a:pt x="1667255" y="152399"/>
                                </a:lnTo>
                                <a:lnTo>
                                  <a:pt x="16672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C0C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Graphic 8"/>
                        <wps:cNvSpPr/>
                        <wps:spPr>
                          <a:xfrm>
                            <a:off x="0" y="135635"/>
                            <a:ext cx="176530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65300" h="13970">
                                <a:moveTo>
                                  <a:pt x="176479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715"/>
                                </a:lnTo>
                                <a:lnTo>
                                  <a:pt x="1764791" y="13715"/>
                                </a:lnTo>
                                <a:lnTo>
                                  <a:pt x="17647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080002pt;margin-top:652.552795pt;width:139pt;height:12pt;mso-position-horizontal-relative:page;mso-position-vertical-relative:paragraph;z-index:-15764992" id="docshapegroup6" coordorigin="1702,13051" coordsize="2780,240">
                <v:rect style="position:absolute;left:1701;top:13051;width:2626;height:240" id="docshape7" filled="true" fillcolor="#c0c0c0" stroked="false">
                  <v:fill type="solid"/>
                </v:rect>
                <v:rect style="position:absolute;left:1701;top:13264;width:2780;height:22" id="docshape8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b/>
          <w:sz w:val="20"/>
        </w:rPr>
        <w:t>Exmo.Sr.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(1098/AM).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4001963-89.2020.8.04.0000,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inadmitir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fundamentos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4000358-74.2021.8.04.0000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Instrumento.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Venicius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Fonseca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Rozeira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(776A/AM).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Global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Gnz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Transportes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(550A/AM);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(9555/AM);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Colares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(10295/AM).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Instrumento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4000358-74.2021.8.04.0000,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fundamentos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4005117-81.2021.8.04.0000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7ª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Capital/AM.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Careen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Aguiar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Alcinei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Inácio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Jhonny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Araujo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(13275/AM);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Lizandra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(13964/AM).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Lins.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color w:val="000000"/>
          <w:sz w:val="20"/>
          <w:highlight w:val="yellow"/>
        </w:rPr>
        <w:t>*Sustentação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highlight w:val="yellow"/>
        </w:rPr>
        <w:t>oral: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Requerente: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Alcinei</w:t>
      </w:r>
      <w:r>
        <w:rPr>
          <w:rFonts w:ascii="Times New Roman" w:hAnsi="Times New Roman"/>
          <w:color w:val="000000"/>
          <w:spacing w:val="4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Inácio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da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Silva;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Advogado:</w:t>
      </w:r>
      <w:r>
        <w:rPr>
          <w:rFonts w:ascii="Times New Roman" w:hAnsi="Times New Roman"/>
          <w:color w:val="000000"/>
          <w:spacing w:val="4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Dr.</w:t>
      </w:r>
      <w:r>
        <w:rPr>
          <w:rFonts w:ascii="Times New Roman" w:hAnsi="Times New Roman"/>
          <w:color w:val="000000"/>
          <w:spacing w:val="4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Jhonny</w:t>
      </w:r>
      <w:r>
        <w:rPr>
          <w:rFonts w:ascii="Times New Roman" w:hAnsi="Times New Roman"/>
          <w:color w:val="000000"/>
          <w:spacing w:val="4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Araujo</w:t>
      </w:r>
      <w:r>
        <w:rPr>
          <w:rFonts w:ascii="Times New Roman" w:hAnsi="Times New Roman"/>
          <w:color w:val="000000"/>
          <w:spacing w:val="4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Costa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  <w:highlight w:val="yellow"/>
        </w:rPr>
        <w:t>Junior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(13275/AM);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Advogada: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Dra.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Lizandra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Silva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de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Souza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(13964/AM).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Julgamento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adiado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ante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ausência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justificada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pelo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Revisor.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b/>
          <w:color w:val="000000"/>
          <w:sz w:val="20"/>
        </w:rPr>
        <w:t>0603171-61.2019.8.04.0001</w:t>
      </w:r>
      <w:r>
        <w:rPr>
          <w:color w:val="000000"/>
          <w:sz w:val="20"/>
        </w:rPr>
        <w:t>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Origem: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4ª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Vara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Fazenda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Pública.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Juiz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Prolator: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Paulo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Fernando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Britto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Feitoza.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Apelante: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Fundo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Previdenciário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Amazonas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–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AMAZONPREV;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Fabio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Martins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Ribeiro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(A449/AM);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Luciane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Barros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Souza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(4789/AM).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Apelada: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Jucineile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Silva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Abreu;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Júlio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Costa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Benarrós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Neto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(13245/AM).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Lafayette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Carneiro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Júnior.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Relatora</w:t>
      </w:r>
      <w:r>
        <w:rPr>
          <w:color w:val="000000"/>
          <w:sz w:val="20"/>
        </w:rPr>
        <w:t>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Exma.</w:t>
      </w:r>
      <w:r>
        <w:rPr>
          <w:rFonts w:ascii="Times New Roman" w:hAnsi="Times New Roman"/>
          <w:color w:val="000000"/>
          <w:spacing w:val="80"/>
          <w:w w:val="150"/>
          <w:sz w:val="20"/>
        </w:rPr>
        <w:t> </w:t>
      </w:r>
      <w:r>
        <w:rPr>
          <w:b/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Vânia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Marques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Marinho.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Procuradora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Karla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Fregapani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Leite.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ACÓRDÃO.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Vistos,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relatados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discutidos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autos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color w:val="000000"/>
          <w:sz w:val="20"/>
        </w:rPr>
        <w:t>Apelação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Cível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Mandado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Segurança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n.º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0603171-61.2019.8.04.0001,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DECIDEM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Colendas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Câmaras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Reunidas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Egrégio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Tribunal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Justiça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Amazonas,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por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unanimidade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votos,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harmonia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com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Graduado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Órgão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Ministerial,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CONHECER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NEGAR-LHE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PROVIMENTO,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nos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termos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voto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Relatora,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integra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esta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Decisão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para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todos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fins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direito.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4006388-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b/>
          <w:color w:val="000000"/>
          <w:sz w:val="20"/>
        </w:rPr>
        <w:t>28.2021.8.04.0000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Revisão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Criminal.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Requerente: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Moises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Vasconcelos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Nascimento;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Ingo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Dieter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Pietzsch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(6337/AM).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Requerido: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Ministério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Público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Amazonas.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Lafayette</w:t>
      </w:r>
      <w:r>
        <w:rPr>
          <w:rFonts w:ascii="Times New Roman" w:hAnsi="Times New Roman"/>
          <w:color w:val="000000"/>
          <w:spacing w:val="40"/>
          <w:sz w:val="20"/>
        </w:rPr>
        <w:t> </w:t>
      </w:r>
      <w:r>
        <w:rPr>
          <w:color w:val="000000"/>
          <w:sz w:val="20"/>
        </w:rPr>
        <w:t>Carneiro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Vieira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</w:rPr>
        <w:t>Júnior.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Relator</w:t>
      </w:r>
      <w:r>
        <w:rPr>
          <w:color w:val="000000"/>
          <w:sz w:val="20"/>
        </w:rPr>
        <w:t>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Abraham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Peixoto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Campos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Filho.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Revisora: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</w:rPr>
        <w:t>Des</w:t>
      </w:r>
      <w:r>
        <w:rPr>
          <w:b/>
          <w:color w:val="000000"/>
          <w:sz w:val="20"/>
          <w:vertAlign w:val="superscript"/>
        </w:rPr>
        <w:t>a</w:t>
      </w:r>
      <w:r>
        <w:rPr>
          <w:b/>
          <w:color w:val="000000"/>
          <w:sz w:val="20"/>
          <w:vertAlign w:val="baseline"/>
        </w:rPr>
        <w:t>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Onilza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Abreu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Gerth.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Nicolau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Libório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Filho.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ACÓRDÃO.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Vistos,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discutidos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relatados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estes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autos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Revisão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Criminal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n.º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4006388-28.2021.8.04.0000,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ACORDAM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Desembargadores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que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integram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Câmaras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Reunidas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Egrégio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Tribunal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Amazonas,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unanimidade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conhecer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ação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Revisão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Criminal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julgá-la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improcedente,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termos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Relator,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que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passa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integrar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julgado.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JULGAMENTO</w:t>
      </w:r>
      <w:r>
        <w:rPr>
          <w:rFonts w:ascii="Times New Roman" w:hAnsi="Times New Roman"/>
          <w:color w:val="000000"/>
          <w:spacing w:val="19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EM</w:t>
      </w:r>
      <w:r>
        <w:rPr>
          <w:rFonts w:ascii="Times New Roman" w:hAnsi="Times New Roman"/>
          <w:color w:val="000000"/>
          <w:spacing w:val="2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MESA.</w:t>
      </w:r>
      <w:r>
        <w:rPr>
          <w:rFonts w:ascii="Times New Roman" w:hAnsi="Times New Roman"/>
          <w:color w:val="000000"/>
          <w:spacing w:val="19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pacing w:val="19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pacing w:val="18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0005561-85.2021.8.04.0000</w:t>
      </w:r>
      <w:r>
        <w:rPr>
          <w:rFonts w:ascii="Times New Roman" w:hAnsi="Times New Roman"/>
          <w:color w:val="000000"/>
          <w:spacing w:val="18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pacing w:val="17"/>
          <w:sz w:val="20"/>
          <w:vertAlign w:val="baseline"/>
        </w:rPr>
        <w:t> </w:t>
      </w:r>
      <w:r>
        <w:rPr>
          <w:b/>
          <w:color w:val="000000"/>
          <w:spacing w:val="-2"/>
          <w:sz w:val="20"/>
          <w:vertAlign w:val="baseline"/>
        </w:rPr>
        <w:t>Embargos</w:t>
      </w:r>
    </w:p>
    <w:p>
      <w:pPr>
        <w:spacing w:line="205" w:lineRule="exact" w:before="0"/>
        <w:ind w:left="1" w:right="0" w:firstLine="0"/>
        <w:jc w:val="both"/>
        <w:rPr>
          <w:sz w:val="20"/>
        </w:rPr>
      </w:pPr>
      <w:r>
        <w:rPr>
          <w:b/>
          <w:sz w:val="20"/>
        </w:rPr>
        <w:t>de</w:t>
      </w:r>
      <w:r>
        <w:rPr>
          <w:rFonts w:ascii="Times New Roman" w:hAnsi="Times New Roman"/>
          <w:spacing w:val="76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pacing w:val="76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76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79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79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pacing w:val="79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pacing w:val="78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pacing w:val="76"/>
          <w:sz w:val="20"/>
        </w:rPr>
        <w:t> </w:t>
      </w:r>
      <w:r>
        <w:rPr>
          <w:spacing w:val="-4"/>
          <w:sz w:val="20"/>
        </w:rPr>
        <w:t>Juiz</w:t>
      </w:r>
    </w:p>
    <w:p>
      <w:pPr>
        <w:spacing w:line="237" w:lineRule="auto" w:before="0"/>
        <w:ind w:left="1" w:right="132" w:firstLine="0"/>
        <w:jc w:val="both"/>
        <w:rPr>
          <w:b/>
          <w:sz w:val="20"/>
        </w:rPr>
      </w:pP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Bebidas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Roraima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James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(7134/AM);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Nestor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Marcelino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(243B/RR).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Vivian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Frota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(6880/AM).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29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30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pacing w:val="29"/>
          <w:sz w:val="20"/>
        </w:rPr>
        <w:t> </w:t>
      </w:r>
      <w:r>
        <w:rPr>
          <w:b/>
          <w:sz w:val="20"/>
        </w:rPr>
        <w:t>Onilza</w:t>
      </w:r>
      <w:r>
        <w:rPr>
          <w:rFonts w:ascii="Times New Roman" w:hAnsi="Times New Roman"/>
          <w:spacing w:val="27"/>
          <w:sz w:val="20"/>
        </w:rPr>
        <w:t> </w:t>
      </w:r>
      <w:r>
        <w:rPr>
          <w:b/>
          <w:sz w:val="20"/>
        </w:rPr>
        <w:t>Abreu</w:t>
      </w:r>
      <w:r>
        <w:rPr>
          <w:rFonts w:ascii="Times New Roman" w:hAnsi="Times New Roman"/>
          <w:spacing w:val="27"/>
          <w:sz w:val="20"/>
        </w:rPr>
        <w:t> </w:t>
      </w:r>
      <w:r>
        <w:rPr>
          <w:b/>
          <w:sz w:val="20"/>
        </w:rPr>
        <w:t>Gerth.</w:t>
      </w:r>
      <w:r>
        <w:rPr>
          <w:rFonts w:ascii="Times New Roman" w:hAnsi="Times New Roman"/>
          <w:spacing w:val="28"/>
          <w:sz w:val="20"/>
        </w:rPr>
        <w:t> </w:t>
      </w:r>
      <w:r>
        <w:rPr>
          <w:b/>
          <w:spacing w:val="-2"/>
          <w:sz w:val="20"/>
          <w:u w:val="thick"/>
        </w:rPr>
        <w:t>Decisão: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1040" w:bottom="280" w:left="1700" w:right="1275"/>
        </w:sectPr>
      </w:pPr>
    </w:p>
    <w:p>
      <w:pPr>
        <w:pStyle w:val="BodyText"/>
        <w:spacing w:line="237" w:lineRule="auto" w:before="91"/>
        <w:ind w:left="1" w:right="133"/>
        <w:jc w:val="both"/>
        <w:rPr>
          <w:rFonts w:ascii="Arial MT" w:hAnsi="Arial MT"/>
        </w:rPr>
      </w:pPr>
      <w:r>
        <w:rPr/>
        <w:t>Vistos,</w:t>
      </w:r>
      <w:r>
        <w:rPr>
          <w:rFonts w:ascii="Times New Roman" w:hAnsi="Times New Roman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epígrafe,</w:t>
      </w:r>
      <w:r>
        <w:rPr>
          <w:rFonts w:ascii="Times New Roman" w:hAnsi="Times New Roman"/>
        </w:rPr>
        <w:t> </w:t>
      </w:r>
      <w:r>
        <w:rPr/>
        <w:t>DECIDE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colenda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  <w:spacing w:val="80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egrégio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rejeitar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presentes</w:t>
      </w:r>
      <w:r>
        <w:rPr>
          <w:rFonts w:ascii="Times New Roman" w:hAnsi="Times New Roman"/>
        </w:rPr>
        <w:t> </w:t>
      </w:r>
      <w:r>
        <w:rPr/>
        <w:t>embargos,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Relatora,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integra</w:t>
      </w:r>
      <w:r>
        <w:rPr>
          <w:rFonts w:ascii="Times New Roman" w:hAnsi="Times New Roman"/>
        </w:rPr>
        <w:t> </w:t>
      </w:r>
      <w:r>
        <w:rPr/>
        <w:t>esta</w:t>
      </w:r>
      <w:r>
        <w:rPr>
          <w:rFonts w:ascii="Times New Roman" w:hAnsi="Times New Roman"/>
        </w:rPr>
        <w:t> </w:t>
      </w:r>
      <w:r>
        <w:rPr/>
        <w:t>Decisão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todos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fins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direito.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Após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consultar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os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presentes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e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verificar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nada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mais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haver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tratar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o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Presidente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deu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por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encerrada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sessão.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Eu,Maria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Goreth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de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Souza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Ruiz,</w:t>
      </w:r>
      <w:r>
        <w:rPr>
          <w:rFonts w:ascii="Times New Roman" w:hAnsi="Times New Roman"/>
          <w:spacing w:val="80"/>
        </w:rPr>
        <w:t> </w:t>
      </w:r>
      <w:r>
        <w:rPr>
          <w:rFonts w:ascii="Arial MT" w:hAnsi="Arial MT"/>
        </w:rPr>
        <w:t>subscrevo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presente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ATA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que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seguir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vai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assinada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pela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Exma.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Sra.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Desembargadora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2"/>
        </w:rPr>
        <w:t>Presidente.************************************************</w:t>
      </w:r>
    </w:p>
    <w:p>
      <w:pPr>
        <w:pStyle w:val="BodyText"/>
        <w:rPr>
          <w:rFonts w:ascii="Arial MT"/>
        </w:rPr>
      </w:pPr>
    </w:p>
    <w:p>
      <w:pPr>
        <w:pStyle w:val="BodyText"/>
        <w:spacing w:before="228"/>
        <w:rPr>
          <w:rFonts w:ascii="Arial MT"/>
        </w:rPr>
      </w:pPr>
    </w:p>
    <w:p>
      <w:pPr>
        <w:spacing w:before="1"/>
        <w:ind w:left="0" w:right="133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Desembargadora</w:t>
      </w:r>
      <w:r>
        <w:rPr>
          <w:rFonts w:ascii="Times New Roman"/>
          <w:spacing w:val="8"/>
          <w:sz w:val="20"/>
        </w:rPr>
        <w:t> </w:t>
      </w:r>
      <w:r>
        <w:rPr>
          <w:rFonts w:ascii="Arial"/>
          <w:b/>
          <w:spacing w:val="-2"/>
          <w:sz w:val="20"/>
        </w:rPr>
        <w:t>Presidente</w:t>
      </w:r>
    </w:p>
    <w:sectPr>
      <w:pgSz w:w="11900" w:h="16840"/>
      <w:pgMar w:header="732" w:footer="0" w:top="1040" w:bottom="280" w:left="1700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50464">
              <wp:simplePos x="0" y="0"/>
              <wp:positionH relativeFrom="page">
                <wp:posOffset>6545579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963pt;margin-top:35.586964pt;width:13pt;height:15.3pt;mso-position-horizontal-relative:page;mso-position-vertical-relative:page;z-index:-15766016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24.11.2021</dc:title>
  <dcterms:created xsi:type="dcterms:W3CDTF">2025-05-16T12:54:30Z</dcterms:created>
  <dcterms:modified xsi:type="dcterms:W3CDTF">2025-05-16T12:54:30Z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