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66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0" w:right="134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212" w:right="2348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217" w:right="2348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818387</wp:posOffset>
                </wp:positionH>
                <wp:positionV relativeFrom="paragraph">
                  <wp:posOffset>90303</wp:posOffset>
                </wp:positionV>
                <wp:extent cx="583438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8343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34380" h="0">
                              <a:moveTo>
                                <a:pt x="0" y="0"/>
                              </a:moveTo>
                              <a:lnTo>
                                <a:pt x="5834274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439972pt;margin-top:7.110537pt;width:459.4pt;height:.1pt;mso-position-horizontal-relative:page;mso-position-vertical-relative:paragraph;z-index:-15728128;mso-wrap-distance-left:0;mso-wrap-distance-right:0" id="docshape4" coordorigin="1289,142" coordsize="9188,0" path="m1289,142l10477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106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45ª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80"/>
          <w:w w:val="15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29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setembro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</w:pPr>
      <w:r>
        <w:rPr>
          <w:color w:val="000009"/>
          <w:spacing w:val="-12"/>
        </w:rPr>
        <w:t>Presidente:</w:t>
      </w:r>
      <w:r>
        <w:rPr>
          <w:rFonts w:ascii="Times New Roman" w:hAnsi="Times New Roman"/>
          <w:b w:val="0"/>
          <w:color w:val="000009"/>
          <w:spacing w:val="28"/>
        </w:rPr>
        <w:t> </w:t>
      </w:r>
      <w:r>
        <w:rPr>
          <w:color w:val="000009"/>
          <w:spacing w:val="-12"/>
        </w:rPr>
        <w:t>Exma.</w:t>
      </w:r>
      <w:r>
        <w:rPr>
          <w:rFonts w:ascii="Times New Roman" w:hAnsi="Times New Roman"/>
          <w:b w:val="0"/>
          <w:color w:val="000009"/>
          <w:spacing w:val="-5"/>
        </w:rPr>
        <w:t> </w:t>
      </w:r>
      <w:r>
        <w:rPr>
          <w:color w:val="000009"/>
          <w:spacing w:val="-12"/>
        </w:rPr>
        <w:t>Sra.</w:t>
      </w:r>
      <w:r>
        <w:rPr>
          <w:rFonts w:ascii="Times New Roman" w:hAnsi="Times New Roman"/>
          <w:b w:val="0"/>
          <w:color w:val="000009"/>
          <w:spacing w:val="-5"/>
        </w:rPr>
        <w:t> </w:t>
      </w:r>
      <w:r>
        <w:rPr>
          <w:color w:val="000009"/>
          <w:spacing w:val="-12"/>
        </w:rPr>
        <w:t>Desembargadora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12"/>
        </w:rPr>
        <w:t>Carla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12"/>
        </w:rPr>
        <w:t>Maria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12"/>
        </w:rPr>
        <w:t>Santos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12"/>
        </w:rPr>
        <w:t>dos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12"/>
        </w:rPr>
        <w:t>Reis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Procurador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Exmo.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Pedro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Bezerra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Filho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spacing w:line="237" w:lineRule="auto" w:before="0"/>
        <w:ind w:left="1" w:right="120" w:firstLine="720"/>
        <w:jc w:val="both"/>
        <w:rPr>
          <w:b/>
          <w:sz w:val="20"/>
        </w:rPr>
      </w:pPr>
      <w:r>
        <w:rPr>
          <w:spacing w:val="-10"/>
          <w:sz w:val="20"/>
        </w:rPr>
        <w:t>Às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nove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horas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vinte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setembro</w:t>
      </w:r>
      <w:r>
        <w:rPr>
          <w:rFonts w:ascii="Times New Roman" w:hAnsi="Times New Roman"/>
          <w:spacing w:val="27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ano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dois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mil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vinte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oito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pacing w:val="-10"/>
          <w:sz w:val="20"/>
        </w:rPr>
        <w:t>(29.09.2021</w:t>
      </w:r>
      <w:r>
        <w:rPr>
          <w:spacing w:val="-10"/>
          <w:sz w:val="20"/>
        </w:rPr>
        <w:t>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reuniram-se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videoconferência</w:t>
      </w:r>
      <w:r>
        <w:rPr>
          <w:rFonts w:ascii="Times New Roman" w:hAnsi="Times New Roman"/>
          <w:spacing w:val="-13"/>
          <w:sz w:val="20"/>
        </w:rPr>
        <w:t> </w:t>
      </w:r>
      <w:r>
        <w:rPr>
          <w:b/>
          <w:sz w:val="20"/>
          <w:u w:val="thick"/>
        </w:rPr>
        <w:t>(PORTARIA</w:t>
      </w:r>
      <w:r>
        <w:rPr>
          <w:rFonts w:ascii="Times New Roman" w:hAnsi="Times New Roman"/>
          <w:spacing w:val="-12"/>
          <w:sz w:val="20"/>
          <w:u w:val="thick"/>
        </w:rPr>
        <w:t> </w:t>
      </w:r>
      <w:r>
        <w:rPr>
          <w:b/>
          <w:sz w:val="20"/>
          <w:u w:val="thick"/>
        </w:rPr>
        <w:t>951/2020</w:t>
      </w:r>
      <w:r>
        <w:rPr>
          <w:rFonts w:ascii="Times New Roman" w:hAnsi="Times New Roman"/>
          <w:spacing w:val="-13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pacing w:val="-4"/>
          <w:sz w:val="20"/>
          <w:u w:val="thick"/>
        </w:rPr>
        <w:t>24.04.2020)</w:t>
      </w:r>
      <w:r>
        <w:rPr>
          <w:b/>
          <w:spacing w:val="-4"/>
          <w:sz w:val="20"/>
        </w:rPr>
        <w:t>,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sob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presidência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Exma.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Desembargadora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Carla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Maria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Santos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dos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Reis,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Lins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Chíxaro.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Iniciada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4000510-25.2021.8.04.0000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Serejo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(7593/AM).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4001112-16.2021.8.04.0000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Walcemi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Coelho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Rodrigues;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Ronaldo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(12735/AM).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4004126-08.2021.8.04.0000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JUSTIÇA.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Lúcio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(10088/AM).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4009001-55.2020.8.04.0000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18ª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Kathleen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Cooperativa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Economia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Crédito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Mútuo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Fazenda;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Jarbas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(1246/RO);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Manuela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(3511/RO).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Tiesca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Maciel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(7187/AM).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275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0635855-15.2014.8.04.0001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/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Lorena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(6023/AM)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(5144/AM);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Taylla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Vasconcellos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Toledano;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Chehad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(2950/AM);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Sordi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(134A/AM);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Ingrid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Kelly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(7081/AM).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Sustentação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oral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realizada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regular: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4000936-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37.2021.8.04.0000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Rescisória.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Hilma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Castro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Ribeiro;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Luis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Castro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Ribeiro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Hildo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Rogério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Santos;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Abel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Rodrigues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Alves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(3A/AM);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Arthur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Rodrigues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Alves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(7906/AM).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Natália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Sousa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Rodrigues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Alves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(9289/AM);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Hermes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Mafra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Otto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(10542/AM);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Barros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(15062/AM).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Reginaldo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Araújo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Antonio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Gama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Alves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(924A/AM).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39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pacing w:val="35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Aguinelo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Balbi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procedência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Rescisória.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Antecipou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  <w:u w:val="thick"/>
        </w:rPr>
        <w:t>o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  <w:u w:val="thick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acompanhando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  <w:u w:val="thick"/>
        </w:rPr>
        <w:t>o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b/>
          <w:color w:val="000000"/>
          <w:sz w:val="20"/>
          <w:u w:val="thick"/>
        </w:rPr>
        <w:t>Relator</w:t>
      </w:r>
      <w:r>
        <w:rPr>
          <w:color w:val="000000"/>
          <w:sz w:val="20"/>
          <w:u w:val="thick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Vânia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Marinho.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Divergente:</w:t>
      </w:r>
      <w:r>
        <w:rPr>
          <w:rFonts w:ascii="Times New Roman" w:hAnsi="Times New Roman"/>
          <w:color w:val="000000"/>
          <w:sz w:val="20"/>
          <w:u w:val="thick"/>
        </w:rPr>
        <w:t> </w:t>
      </w:r>
      <w:r>
        <w:rPr>
          <w:color w:val="000000"/>
          <w:sz w:val="20"/>
        </w:rPr>
        <w:t>lançado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Yêdo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Impedido: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epígrafe,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integrantes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maioria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procedente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presente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rescisória,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rescindir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Apelação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n°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0262285-45.2009.8.04.0001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rescisório,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improcedente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Reivindicatória,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4006290-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77.2020.8.04.0000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Renata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Brandão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Pereira;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Solon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Angelim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Alencar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(3338/AM);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Felipe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Rafael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Matias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Novaes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(14259/AM).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Impetrado: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Comandante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Geral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Corpo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Bombeiros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CBMAM.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Luciana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Barroso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Freitas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(5144/AM).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ListPassiva: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Milca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Telles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Santos;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Marcela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Araújo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(9593/AM).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ListPassiva: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Larissa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Damasceno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Simone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Rosado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Mendes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(666A/AM);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Brenda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Jesus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Montenegro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(12868/AM);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Sergio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Roberto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Bulcão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Bringel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Júnior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(14.182/AM).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Yêdo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18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18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pacing w:val="19"/>
          <w:sz w:val="20"/>
        </w:rPr>
        <w:t> </w:t>
      </w:r>
      <w:r>
        <w:rPr>
          <w:color w:val="000000"/>
          <w:sz w:val="20"/>
        </w:rPr>
        <w:t>conceder</w:t>
      </w:r>
      <w:r>
        <w:rPr>
          <w:rFonts w:ascii="Times New Roman" w:hAnsi="Times New Roman"/>
          <w:color w:val="000000"/>
          <w:spacing w:val="19"/>
          <w:sz w:val="20"/>
        </w:rPr>
        <w:t> </w:t>
      </w:r>
      <w:r>
        <w:rPr>
          <w:color w:val="000000"/>
          <w:sz w:val="20"/>
        </w:rPr>
        <w:t>parcialmente</w:t>
      </w:r>
      <w:r>
        <w:rPr>
          <w:rFonts w:ascii="Times New Roman" w:hAnsi="Times New Roman"/>
          <w:color w:val="000000"/>
          <w:spacing w:val="19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pacing w:val="21"/>
          <w:sz w:val="20"/>
        </w:rPr>
        <w:t> </w:t>
      </w:r>
      <w:r>
        <w:rPr>
          <w:color w:val="000000"/>
          <w:sz w:val="20"/>
        </w:rPr>
        <w:t>segurança.</w:t>
      </w:r>
      <w:r>
        <w:rPr>
          <w:rFonts w:ascii="Times New Roman" w:hAnsi="Times New Roman"/>
          <w:color w:val="000000"/>
          <w:spacing w:val="20"/>
          <w:sz w:val="20"/>
        </w:rPr>
        <w:t> </w:t>
      </w:r>
      <w:r>
        <w:rPr>
          <w:color w:val="000000"/>
          <w:sz w:val="20"/>
        </w:rPr>
        <w:t>Anteciparam</w:t>
      </w:r>
      <w:r>
        <w:rPr>
          <w:rFonts w:ascii="Times New Roman" w:hAnsi="Times New Roman"/>
          <w:color w:val="000000"/>
          <w:spacing w:val="19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17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pacing w:val="17"/>
          <w:sz w:val="20"/>
        </w:rPr>
        <w:t> </w:t>
      </w:r>
      <w:r>
        <w:rPr>
          <w:color w:val="000000"/>
          <w:sz w:val="20"/>
        </w:rPr>
        <w:t>acompanhando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Relator: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Perpétuo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Socorro</w:t>
      </w:r>
      <w:r>
        <w:rPr>
          <w:rFonts w:ascii="Times New Roman" w:hAnsi="Times New Roman"/>
          <w:color w:val="000000"/>
          <w:spacing w:val="36"/>
          <w:sz w:val="20"/>
        </w:rPr>
        <w:t> </w:t>
      </w:r>
      <w:r>
        <w:rPr>
          <w:color w:val="000000"/>
          <w:sz w:val="20"/>
        </w:rPr>
        <w:t>Guedes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Moura,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color w:val="000000"/>
          <w:sz w:val="20"/>
        </w:rPr>
        <w:t>Exmos.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Srs.</w:t>
      </w:r>
      <w:r>
        <w:rPr>
          <w:rFonts w:ascii="Times New Roman" w:hAnsi="Times New Roman"/>
          <w:color w:val="000000"/>
          <w:spacing w:val="34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Ari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Jorge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Moutinho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Cláudio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César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Ramalheira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Roessing,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Délcio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Luis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Vânia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Marinho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Onilza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Abreu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Gerth.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Divergente: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lançado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18"/>
        </w:rPr>
        <w:t>pelo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Exmo.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Sr.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Impedidos: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César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Caminha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Lima,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João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Mauro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Bessa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encontrava-se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vista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18"/>
        </w:rPr>
        <w:t>Exmo.</w:t>
      </w:r>
      <w:r>
        <w:rPr>
          <w:rFonts w:ascii="Times New Roman" w:hAnsi="Times New Roman"/>
          <w:color w:val="000000"/>
          <w:spacing w:val="40"/>
          <w:sz w:val="18"/>
        </w:rPr>
        <w:t> </w:t>
      </w:r>
      <w:r>
        <w:rPr>
          <w:color w:val="000000"/>
          <w:sz w:val="18"/>
        </w:rPr>
        <w:t>Sr.</w:t>
      </w:r>
      <w:r>
        <w:rPr>
          <w:rFonts w:ascii="Times New Roman" w:hAnsi="Times New Roman"/>
          <w:color w:val="000000"/>
          <w:spacing w:val="40"/>
          <w:sz w:val="18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Aírton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Luís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Corrêa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Gentil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18"/>
        </w:rPr>
        <w:t>que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devolveu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os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autos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com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Declaração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de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18"/>
        </w:rPr>
        <w:t>Voto.</w:t>
      </w:r>
      <w:r>
        <w:rPr>
          <w:rFonts w:ascii="Times New Roman" w:hAnsi="Times New Roman"/>
          <w:color w:val="000000"/>
          <w:sz w:val="18"/>
        </w:rPr>
        <w:t> </w:t>
      </w:r>
      <w:r>
        <w:rPr>
          <w:b/>
          <w:color w:val="000000"/>
          <w:sz w:val="20"/>
          <w:u w:val="thick"/>
        </w:rPr>
        <w:t>Decisão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4006290-77.2020.8.04.0000,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Manaus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(AM),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partes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acima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indicadas,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ACORDAM,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Excelentíssimos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Senhores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Desembargadores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maioria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conceder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parcialmente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segurança,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dissonância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Parquet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Estadual,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julgado.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4006795-68.2020.8.04.0000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segredo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Carlos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Cleber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Neves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Vieira;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Rigoney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Saraiva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Amorim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(13582/AM);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Divino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Francisco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Barreto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(OAB/AM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8487).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Lopes.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Caminha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b/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consonância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ministerial,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improcedente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julgado.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0230985-50.2018.8.04.0001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Incidente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Suspeição</w:t>
      </w:r>
      <w:r>
        <w:rPr>
          <w:rFonts w:ascii="Times New Roman" w:hAnsi="Times New Roman"/>
          <w:color w:val="000000"/>
          <w:spacing w:val="46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pacing w:val="4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pacing w:val="4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2ª</w:t>
      </w:r>
      <w:r>
        <w:rPr>
          <w:rFonts w:ascii="Times New Roman" w:hAnsi="Times New Roman"/>
          <w:color w:val="000000"/>
          <w:spacing w:val="4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pacing w:val="4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pacing w:val="4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pacing w:val="4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pacing w:val="49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pacing w:val="4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Leoney</w:t>
      </w:r>
      <w:r>
        <w:rPr>
          <w:rFonts w:ascii="Times New Roman" w:hAnsi="Times New Roman"/>
          <w:color w:val="000000"/>
          <w:spacing w:val="47"/>
          <w:sz w:val="20"/>
          <w:vertAlign w:val="baseline"/>
        </w:rPr>
        <w:t> </w:t>
      </w:r>
      <w:r>
        <w:rPr>
          <w:color w:val="000000"/>
          <w:spacing w:val="-5"/>
          <w:sz w:val="20"/>
          <w:vertAlign w:val="baseline"/>
        </w:rPr>
        <w:t>F.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tabs>
          <w:tab w:pos="5761" w:val="left" w:leader="none"/>
        </w:tabs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Excipiente: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Almeida;</w:t>
      </w:r>
      <w:r>
        <w:rPr>
          <w:rFonts w:ascii="Times New Roman" w:hAnsi="Times New Roman"/>
          <w:sz w:val="20"/>
        </w:rPr>
        <w:t> </w:t>
      </w:r>
      <w:r>
        <w:rPr>
          <w:sz w:val="18"/>
        </w:rPr>
        <w:t>Advogado: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Emmanuel</w:t>
      </w:r>
      <w:r>
        <w:rPr>
          <w:rFonts w:ascii="Times New Roman" w:hAnsi="Times New Roman"/>
          <w:spacing w:val="40"/>
          <w:sz w:val="18"/>
        </w:rPr>
        <w:t> </w:t>
      </w:r>
      <w:r>
        <w:rPr>
          <w:sz w:val="18"/>
        </w:rPr>
        <w:t>Chacon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Rodrigues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Carneiro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Albuquerque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(7758/AM).</w:t>
      </w:r>
      <w:r>
        <w:rPr>
          <w:rFonts w:ascii="Times New Roman" w:hAnsi="Times New Roman"/>
          <w:sz w:val="18"/>
        </w:rPr>
        <w:t> </w:t>
      </w:r>
      <w:r>
        <w:rPr>
          <w:b/>
          <w:sz w:val="20"/>
        </w:rPr>
        <w:t>Excepto: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Figliuolo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Harraquian.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Divergente: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0230985-50.2018.8.04.0001,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maioria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oposta,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4004572-45.2020.8.04.0000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Autazes/AM.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Thomé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Alcemir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Figliuolo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(13248/AM).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Câmara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Autazes/AM.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000136844.2018.8.04.6301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SEGREDO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JUSTIÇA.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Mychelle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Auatt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Impetrantes: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Representada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sua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genitora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Vidinha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Representada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genitora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Azevedo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Representada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genitora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Pantoja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Luzia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(9378/AM).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Vinício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Conceição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Garcia,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Gestor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Escola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Senador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Bosco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Micael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Neves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(6088/AM).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0001368-44.2018.8.04.6301,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sentença,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0686284-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73.2020.8.04.0001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Rebeca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Infância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Juventude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Nobre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Cabral.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Yêdo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0001368-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44.2018.8.04.6301,em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manter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sentença,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4004948-94.2021.8.04.0000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V.E.C.U.T.E.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Adriano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Pantoja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Chagas;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Jéssica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Araujo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(15126/AM);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Heleny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Joice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Rocha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(15112/AM).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003147-51.2018.8.04.0000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Defensoria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Almeida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(4079/AM).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Associação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Desenvolvimento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Coesivo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Amazônia-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ADCAM.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Ã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17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procedência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16"/>
          <w:sz w:val="20"/>
          <w:vertAlign w:val="baseline"/>
        </w:rPr>
        <w:t> </w:t>
      </w:r>
      <w:r>
        <w:rPr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Rescisória,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sem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intervenção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</w:t>
      </w:r>
      <w:r>
        <w:rPr>
          <w:b/>
          <w:sz w:val="20"/>
        </w:rPr>
        <w:t>.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36"/>
          <w:sz w:val="20"/>
          <w:u w:val="thick"/>
        </w:rPr>
        <w:t> 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pacing w:val="37"/>
          <w:sz w:val="20"/>
          <w:u w:val="thick"/>
        </w:rPr>
        <w:t>  </w:t>
      </w:r>
      <w:r>
        <w:rPr>
          <w:b/>
          <w:sz w:val="20"/>
          <w:u w:val="thick"/>
        </w:rPr>
        <w:t>MESA.</w:t>
      </w:r>
      <w:r>
        <w:rPr>
          <w:rFonts w:ascii="Times New Roman" w:hAnsi="Times New Roman"/>
          <w:spacing w:val="34"/>
          <w:sz w:val="20"/>
          <w:u w:val="thick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z w:val="20"/>
        </w:rPr>
        <w:t>0000521-25.2021.8.04.0000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spacing w:val="-10"/>
          <w:sz w:val="20"/>
        </w:rPr>
        <w:t>-</w:t>
      </w:r>
    </w:p>
    <w:p>
      <w:pPr>
        <w:pStyle w:val="BodyText"/>
        <w:spacing w:line="237" w:lineRule="auto"/>
        <w:ind w:left="1" w:right="133"/>
        <w:jc w:val="both"/>
      </w:pP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Interno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Paes</w:t>
      </w:r>
      <w:r>
        <w:rPr>
          <w:rFonts w:ascii="Times New Roman" w:hAnsi="Times New Roman"/>
        </w:rPr>
        <w:t> </w:t>
      </w:r>
      <w:r>
        <w:rPr/>
        <w:t>(4678/AM).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Eliane</w:t>
      </w:r>
      <w:r>
        <w:rPr>
          <w:rFonts w:ascii="Times New Roman" w:hAnsi="Times New Roman"/>
        </w:rPr>
        <w:t> </w:t>
      </w:r>
      <w:r>
        <w:rPr>
          <w:b/>
        </w:rPr>
        <w:t>Lino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Geferson</w:t>
      </w:r>
      <w:r>
        <w:rPr>
          <w:rFonts w:ascii="Times New Roman" w:hAnsi="Times New Roman"/>
          <w:spacing w:val="40"/>
        </w:rPr>
        <w:t> </w:t>
      </w:r>
      <w:r>
        <w:rPr/>
        <w:t>Batista</w:t>
      </w:r>
      <w:r>
        <w:rPr>
          <w:rFonts w:ascii="Times New Roman" w:hAnsi="Times New Roman"/>
          <w:spacing w:val="40"/>
        </w:rPr>
        <w:t> </w:t>
      </w:r>
      <w:r>
        <w:rPr/>
        <w:t>Pinheiro</w:t>
      </w:r>
      <w:r>
        <w:rPr>
          <w:rFonts w:ascii="Times New Roman" w:hAnsi="Times New Roman"/>
          <w:spacing w:val="40"/>
        </w:rPr>
        <w:t> </w:t>
      </w:r>
      <w:r>
        <w:rPr/>
        <w:t>(11931/AM).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Wellington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Araújo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b/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ausência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justificada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pelo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Relator.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2"/>
      </w:pPr>
    </w:p>
    <w:p>
      <w:pPr>
        <w:spacing w:before="0"/>
        <w:ind w:left="2213" w:right="2348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6096">
              <wp:simplePos x="0" y="0"/>
              <wp:positionH relativeFrom="page">
                <wp:posOffset>6545572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414pt;margin-top:35.586964pt;width:13pt;height:15.3pt;mso-position-horizontal-relative:page;mso-position-vertical-relative:page;z-index:-1576038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1933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29.09.2021</dc:title>
  <dcterms:created xsi:type="dcterms:W3CDTF">2025-05-16T12:44:03Z</dcterms:created>
  <dcterms:modified xsi:type="dcterms:W3CDTF">2025-05-16T12:44:03Z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