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fontTable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12.odttf" ContentType="application/vnd.openxmlformats-officedocument.obfuscatedFont"/>
  <Override PartName="/word/fonts/font13.odttf" ContentType="application/vnd.openxmlformats-officedocument.obfuscatedFont"/>
  <Override PartName="/word/fonts/font14.odttf" ContentType="application/vnd.openxmlformats-officedocument.obfuscatedFont"/>
  <Override PartName="/word/fonts/font15.odttf" ContentType="application/vnd.openxmlformats-officedocument.obfuscatedFont"/>
  <Override PartName="/word/fonts/font16.odttf" ContentType="application/vnd.openxmlformats-officedocument.obfuscatedFont"/>
  <Override PartName="/word/fonts/font17.odttf" ContentType="application/vnd.openxmlformats-officedocument.obfuscatedFont"/>
  <Override PartName="/word/fonts/font18.odttf" ContentType="application/vnd.openxmlformats-officedocument.obfuscatedFont"/>
  <Override PartName="/word/fonts/font19.odttf" ContentType="application/vnd.openxmlformats-officedocument.obfuscatedFont"/>
  <Override PartName="/word/fonts/font20.odttf" ContentType="application/vnd.openxmlformats-officedocument.obfuscatedFont"/>
  <Override PartName="/word/fonts/font21.odttf" ContentType="application/vnd.openxmlformats-officedocument.obfuscatedFont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0" w:after="0"/>
        <w:ind w:hanging="0" w:start="132" w:end="0"/>
        <w:jc w:val="center"/>
        <w:rPr>
          <w:rFonts w:ascii="Times New Roman" w:hAnsi="Times New Roman" w:eastAsia="Times New Roman" w:cs="Times New Roman"/>
          <w:b w:val="false"/>
          <w:bCs w:val="false"/>
          <w:i w:val="false"/>
          <w:i w:val="false"/>
          <w:iCs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40" w:before="242" w:after="0"/>
        <w:ind w:hanging="0" w:start="0" w:end="0"/>
        <w:jc w:val="center"/>
        <w:rPr>
          <w:rFonts w:ascii="Times New Roman" w:hAnsi="Times New Roman" w:eastAsia="Times New Roman" w:cs="Times New Roman"/>
          <w:b w:val="false"/>
          <w:bCs w:val="false"/>
          <w:i w:val="false"/>
          <w:i w:val="false"/>
          <w:iCs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drawing>
          <wp:anchor behindDoc="0" distT="0" distB="0" distL="0" distR="0" simplePos="0" locked="0" layoutInCell="0" allowOverlap="1" relativeHeight="2">
            <wp:simplePos x="0" y="0"/>
            <wp:positionH relativeFrom="column">
              <wp:posOffset>228600</wp:posOffset>
            </wp:positionH>
            <wp:positionV relativeFrom="paragraph">
              <wp:posOffset>95250</wp:posOffset>
            </wp:positionV>
            <wp:extent cx="6120130" cy="1171575"/>
            <wp:effectExtent l="0" t="0" r="0" b="0"/>
            <wp:wrapSquare wrapText="bothSides"/>
            <wp:docPr id="1" name="image1.png" descr="" titl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 descr="" title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171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33" w:before="0" w:after="0"/>
        <w:ind w:hanging="0" w:start="132" w:end="135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33" w:before="0" w:after="0"/>
        <w:ind w:hanging="0" w:start="132" w:end="135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33" w:before="0" w:after="0"/>
        <w:ind w:hanging="0" w:start="132" w:end="135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33" w:before="0" w:after="0"/>
        <w:ind w:hanging="0" w:start="132" w:end="135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33" w:before="0" w:after="0"/>
        <w:ind w:hanging="0" w:start="132" w:end="135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33" w:before="0" w:after="0"/>
        <w:ind w:hanging="0" w:start="132" w:end="135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33" w:before="0" w:after="0"/>
        <w:ind w:hanging="0" w:start="132" w:end="135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spacing w:lineRule="auto" w:line="233"/>
        <w:ind w:hanging="0" w:start="132" w:end="135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COMUNICADO</w:t>
      </w:r>
    </w:p>
    <w:p>
      <w:pPr>
        <w:pStyle w:val="normal1"/>
        <w:spacing w:lineRule="auto" w:line="233"/>
        <w:ind w:hanging="0" w:start="132" w:end="135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spacing w:lineRule="auto" w:line="276"/>
        <w:ind w:hanging="0" w:start="132" w:end="135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spacing w:lineRule="auto" w:line="276"/>
        <w:ind w:firstLine="588" w:start="132" w:end="135"/>
        <w:jc w:val="both"/>
        <w:rPr>
          <w:rFonts w:ascii="Arial" w:hAnsi="Arial" w:eastAsia="Arial" w:cs="Arial"/>
          <w:sz w:val="24"/>
          <w:szCs w:val="24"/>
        </w:rPr>
      </w:pPr>
      <w:r>
        <w:rPr>
          <w:sz w:val="24"/>
          <w:szCs w:val="24"/>
        </w:rPr>
        <w:t>Informamos que em virtude da ausência de processos judiciais pautados, não houve sessão virtual no período de 19 a 25 de novembro de 2025.</w:t>
      </w:r>
    </w:p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33" w:before="0" w:after="0"/>
        <w:ind w:hanging="0" w:start="132" w:end="135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33" w:before="0" w:after="0"/>
        <w:ind w:hanging="0" w:start="132" w:end="135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33" w:before="0" w:after="0"/>
        <w:ind w:hanging="0" w:start="132" w:end="135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33" w:before="0" w:after="0"/>
        <w:ind w:hanging="0" w:start="132" w:end="135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33" w:before="0" w:after="0"/>
        <w:ind w:hanging="0" w:start="132" w:end="135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33" w:before="0" w:after="0"/>
        <w:ind w:hanging="0" w:start="132" w:end="135"/>
        <w:jc w:val="center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33" w:before="0" w:after="0"/>
        <w:ind w:hanging="0" w:start="132" w:end="135"/>
        <w:jc w:val="center"/>
        <w:rPr>
          <w:sz w:val="24"/>
          <w:szCs w:val="24"/>
        </w:rPr>
      </w:pPr>
      <w:r>
        <w:rPr>
          <w:sz w:val="24"/>
          <w:szCs w:val="24"/>
        </w:rPr>
        <w:t>Davene Tamborini Lopes</w:t>
      </w:r>
    </w:p>
    <w:p>
      <w:pPr>
        <w:pStyle w:val="normal1"/>
        <w:keepNext w:val="false"/>
        <w:keepLines w:val="false"/>
        <w:pageBreakBefore w:val="false"/>
        <w:widowControl w:val="false"/>
        <w:shd w:val="clear" w:fill="auto"/>
        <w:spacing w:lineRule="auto" w:line="233" w:before="0" w:after="0"/>
        <w:ind w:hanging="0" w:start="132" w:end="135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Secretária das Câmaras Reunidas</w:t>
      </w:r>
    </w:p>
    <w:sectPr>
      <w:type w:val="nextPage"/>
      <w:pgSz w:w="11906" w:h="16838"/>
      <w:pgMar w:left="708" w:right="708" w:gutter="0" w:header="0" w:top="820" w:footer="0" w:bottom="280"/>
      <w:pgNumType w:start="1"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  <w:embedRegular r:id="rId1" w:fontKey="{01014A78-CABC-4EF0-12AC-5CD89AEFDE01}"/>
    <w:embedBold r:id="rId2" w:fontKey="{02014A78-CABC-4EF0-12AC-5CD89AEFDE02}"/>
    <w:embedItalic r:id="rId3" w:fontKey="{03014A78-CABC-4EF0-12AC-5CD89AEFDE03}"/>
    <w:embedBoldItalic r:id="rId4" w:fontKey="{04014A78-CABC-4EF0-12AC-5CD89AEFDE04}"/>
  </w:font>
  <w:font w:name="Symbol">
    <w:charset w:val="02"/>
    <w:family w:val="roman"/>
    <w:pitch w:val="variable"/>
    <w:embedRegular r:id="rId5" w:fontKey="{05014A78-CABC-4EF0-12AC-5CD89AEFDE05}"/>
  </w:font>
  <w:font w:name="Arial">
    <w:charset w:val="00" w:characterSet="windows-1252"/>
    <w:family w:val="swiss"/>
    <w:pitch w:val="variable"/>
    <w:embedRegular r:id="rId6" w:fontKey="{06014A78-CABC-4EF0-12AC-5CD89AEFDE06}"/>
    <w:embedBold r:id="rId7" w:fontKey="{07014A78-CABC-4EF0-12AC-5CD89AEFDE07}"/>
    <w:embedItalic r:id="rId8" w:fontKey="{08014A78-CABC-4EF0-12AC-5CD89AEFDE08}"/>
    <w:embedBoldItalic r:id="rId9" w:fontKey="{09014A78-CABC-4EF0-12AC-5CD89AEFDE09}"/>
  </w:font>
  <w:font w:name="Liberation Serif">
    <w:altName w:val="Times New Roman"/>
    <w:charset w:val="00" w:characterSet="windows-1252"/>
    <w:family w:val="roman"/>
    <w:pitch w:val="variable"/>
    <w:embedRegular r:id="rId10" w:fontKey="{0A014A78-CABC-4EF0-12AC-5CD89AEFDE0A}"/>
    <w:embedBold r:id="rId11" w:fontKey="{0B014A78-CABC-4EF0-12AC-5CD89AEFDE0B}"/>
    <w:embedItalic r:id="rId12" w:fontKey="{0C014A78-CABC-4EF0-12AC-5CD89AEFDE0C}"/>
    <w:embedBoldItalic r:id="rId13" w:fontKey="{0D014A78-CABC-4EF0-12AC-5CD89AEFDE0D}"/>
  </w:font>
  <w:font w:name="Liberation Sans">
    <w:altName w:val="Arial"/>
    <w:charset w:val="00" w:characterSet="windows-1252"/>
    <w:family w:val="swiss"/>
    <w:pitch w:val="variable"/>
    <w:embedRegular r:id="rId14" w:fontKey="{0E014A78-CABC-4EF0-12AC-5CD89AEFDE0E}"/>
    <w:embedBold r:id="rId15" w:fontKey="{0F014A78-CABC-4EF0-12AC-5CD89AEFDE0F}"/>
    <w:embedItalic r:id="rId16" w:fontKey="{10014A78-CABC-4EF0-12AC-5CD89AEFDE10}"/>
    <w:embedBoldItalic r:id="rId17" w:fontKey="{11014A78-CABC-4EF0-12AC-5CD89AEFDE11}"/>
  </w:font>
  <w:font w:name="Georgia">
    <w:charset w:val="00" w:characterSet="windows-1252"/>
    <w:family w:val="roman"/>
    <w:pitch w:val="variable"/>
    <w:embedRegular r:id="rId18" w:fontKey="{12014A78-CABC-4EF0-12AC-5CD89AEFDE12}"/>
    <w:embedBold r:id="rId19" w:fontKey="{13014A78-CABC-4EF0-12AC-5CD89AEFDE13}"/>
    <w:embedItalic r:id="rId20" w:fontKey="{14014A78-CABC-4EF0-12AC-5CD89AEFDE14}"/>
    <w:embedBoldItalic r:id="rId21" w:fontKey="{15014A78-CABC-4EF0-12AC-5CD89AEFDE15}"/>
  </w:font>
</w:fonts>
</file>

<file path=word/settings.xml><?xml version="1.0" encoding="utf-8"?>
<w:settings xmlns:w="http://schemas.openxmlformats.org/wordprocessingml/2006/main">
  <w:zoom w:percent="100"/>
  <w:embedTrueTypeFonts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NSimSun" w:cs="Arial"/>
        <w:sz w:val="22"/>
        <w:szCs w:val="22"/>
        <w:lang w:val="en-U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suppressAutoHyphens w:val="true"/>
      <w:bidi w:val="0"/>
      <w:spacing w:before="0" w:after="0"/>
      <w:jc w:val="start"/>
    </w:pPr>
    <w:rPr>
      <w:rFonts w:ascii="Times New Roman" w:hAnsi="Times New Roman" w:eastAsia="NSimSun" w:cs="Arial"/>
      <w:color w:val="auto"/>
      <w:kern w:val="0"/>
      <w:sz w:val="22"/>
      <w:szCs w:val="22"/>
      <w:lang w:val="en-US" w:eastAsia="zh-CN" w:bidi="hi-IN"/>
    </w:rPr>
  </w:style>
  <w:style w:type="paragraph" w:styleId="Heading1">
    <w:name w:val="heading 1"/>
    <w:basedOn w:val="normal1"/>
    <w:next w:val="normal1"/>
    <w:qFormat/>
    <w:pPr>
      <w:keepNext w:val="true"/>
      <w:keepLines/>
      <w:pageBreakBefore w:val="false"/>
      <w:spacing w:lineRule="auto" w:line="240" w:before="480" w:after="120"/>
    </w:pPr>
    <w:rPr>
      <w:b/>
      <w:bCs/>
      <w:sz w:val="48"/>
      <w:szCs w:val="48"/>
    </w:rPr>
  </w:style>
  <w:style w:type="paragraph" w:styleId="Heading2">
    <w:name w:val="heading 2"/>
    <w:basedOn w:val="normal1"/>
    <w:next w:val="normal1"/>
    <w:qFormat/>
    <w:pPr>
      <w:keepNext w:val="true"/>
      <w:keepLines/>
      <w:pageBreakBefore w:val="false"/>
      <w:spacing w:lineRule="auto" w:line="240" w:before="360" w:after="80"/>
    </w:pPr>
    <w:rPr>
      <w:b/>
      <w:bCs/>
      <w:sz w:val="36"/>
      <w:szCs w:val="36"/>
    </w:rPr>
  </w:style>
  <w:style w:type="paragraph" w:styleId="Heading3">
    <w:name w:val="heading 3"/>
    <w:basedOn w:val="normal1"/>
    <w:next w:val="normal1"/>
    <w:qFormat/>
    <w:pPr>
      <w:keepNext w:val="true"/>
      <w:keepLines/>
      <w:pageBreakBefore w:val="false"/>
      <w:spacing w:lineRule="auto" w:line="240" w:before="280" w:after="80"/>
    </w:pPr>
    <w:rPr>
      <w:b/>
      <w:bCs/>
      <w:sz w:val="28"/>
      <w:szCs w:val="28"/>
    </w:rPr>
  </w:style>
  <w:style w:type="paragraph" w:styleId="Heading4">
    <w:name w:val="heading 4"/>
    <w:basedOn w:val="normal1"/>
    <w:next w:val="normal1"/>
    <w:qFormat/>
    <w:pPr>
      <w:keepNext w:val="true"/>
      <w:keepLines/>
      <w:pageBreakBefore w:val="false"/>
      <w:spacing w:lineRule="auto" w:line="240" w:before="240" w:after="40"/>
    </w:pPr>
    <w:rPr>
      <w:b/>
      <w:bCs/>
      <w:sz w:val="24"/>
      <w:szCs w:val="24"/>
    </w:rPr>
  </w:style>
  <w:style w:type="paragraph" w:styleId="Heading5">
    <w:name w:val="heading 5"/>
    <w:basedOn w:val="normal1"/>
    <w:next w:val="normal1"/>
    <w:qFormat/>
    <w:pPr>
      <w:keepNext w:val="true"/>
      <w:keepLines/>
      <w:pageBreakBefore w:val="false"/>
      <w:spacing w:lineRule="auto" w:line="240" w:before="220" w:after="40"/>
    </w:pPr>
    <w:rPr>
      <w:b/>
      <w:bCs/>
      <w:sz w:val="22"/>
      <w:szCs w:val="22"/>
    </w:rPr>
  </w:style>
  <w:style w:type="paragraph" w:styleId="Heading6">
    <w:name w:val="heading 6"/>
    <w:basedOn w:val="normal1"/>
    <w:next w:val="normal1"/>
    <w:qFormat/>
    <w:pPr>
      <w:keepNext w:val="true"/>
      <w:keepLines/>
      <w:pageBreakBefore w:val="false"/>
      <w:spacing w:lineRule="auto" w:line="240" w:before="200" w:after="40"/>
    </w:pPr>
    <w:rPr>
      <w:b/>
      <w:bCs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1"/>
    <w:uiPriority w:val="1"/>
    <w:qFormat/>
    <w:pPr>
      <w:ind w:start="132" w:end="131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tulouser">
    <w:name w:val="Título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diceuser">
    <w:name w:val="Índice (user)"/>
    <w:basedOn w:val="Normal"/>
    <w:qFormat/>
    <w:pPr>
      <w:suppressLineNumbers/>
    </w:pPr>
    <w:rPr>
      <w:rFonts w:cs="Arial"/>
    </w:rPr>
  </w:style>
  <w:style w:type="paragraph" w:styleId="normal1" w:default="1">
    <w:name w:val="normal1"/>
    <w:qFormat/>
    <w:pPr>
      <w:widowControl w:val="false"/>
      <w:suppressAutoHyphens w:val="true"/>
      <w:bidi w:val="0"/>
      <w:spacing w:before="0" w:after="0"/>
      <w:jc w:val="start"/>
    </w:pPr>
    <w:rPr>
      <w:rFonts w:ascii="Times New Roman" w:hAnsi="Times New Roman" w:eastAsia="NSimSun" w:cs="Arial"/>
      <w:color w:val="auto"/>
      <w:kern w:val="0"/>
      <w:sz w:val="22"/>
      <w:szCs w:val="22"/>
      <w:lang w:val="en-US" w:eastAsia="zh-CN" w:bidi="hi-IN"/>
    </w:rPr>
  </w:style>
  <w:style w:type="paragraph" w:styleId="Title">
    <w:name w:val="Title"/>
    <w:basedOn w:val="normal1"/>
    <w:next w:val="normal1"/>
    <w:qFormat/>
    <w:pPr>
      <w:keepNext w:val="true"/>
      <w:keepLines/>
      <w:pageBreakBefore w:val="false"/>
      <w:spacing w:lineRule="auto" w:line="240" w:before="480" w:after="120"/>
    </w:pPr>
    <w:rPr>
      <w:b/>
      <w:bCs/>
      <w:sz w:val="72"/>
      <w:szCs w:val="72"/>
    </w:rPr>
  </w:style>
  <w:style w:type="paragraph" w:styleId="ListParagraph">
    <w:name w:val="List Paragraph"/>
    <w:basedOn w:val="normal1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1"/>
    <w:uiPriority w:val="1"/>
    <w:qFormat/>
    <w:pPr/>
    <w:rPr>
      <w:lang w:val="pt-PT" w:eastAsia="en-US" w:bidi="ar-SA"/>
    </w:rPr>
  </w:style>
  <w:style w:type="paragraph" w:styleId="Subtitle">
    <w:name w:val="Subtitle"/>
    <w:basedOn w:val="normal1"/>
    <w:next w:val="normal1"/>
    <w:qFormat/>
    <w:pPr>
      <w:keepNext w:val="true"/>
      <w:keepLines/>
      <w:pageBreakBefore w:val="false"/>
      <w:spacing w:lineRule="auto" w:line="240" w:before="360" w:after="80"/>
    </w:pPr>
    <w:rPr>
      <w:rFonts w:ascii="Georgia" w:hAnsi="Georgia" w:eastAsia="Georgia" w:cs="Georgia"/>
      <w:i/>
      <w:iCs/>
      <w:color w:val="666666"/>
      <w:sz w:val="48"/>
      <w:szCs w:val="48"/>
    </w:rPr>
  </w:style>
  <w:style w:type="numbering" w:styleId="Semlistauser" w:default="1">
    <w:name w:val="Sem lista (user)"/>
    <w:uiPriority w:val="99"/>
    <w:semiHidden/>
    <w:unhideWhenUsed/>
    <w:qFormat/>
  </w:style>
  <w:style w:type="table" w:default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default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default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default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_rels/fontTable.xml.rels><?xml version="1.0" encoding="UTF-8"?>
<Relationships xmlns="http://schemas.openxmlformats.org/package/2006/relationships"><Relationship Id="rId1" Type="http://schemas.openxmlformats.org/officeDocument/2006/relationships/font" Target="fonts/font1.odttf"/><Relationship Id="rId2" Type="http://schemas.openxmlformats.org/officeDocument/2006/relationships/font" Target="fonts/font2.odttf"/><Relationship Id="rId3" Type="http://schemas.openxmlformats.org/officeDocument/2006/relationships/font" Target="fonts/font3.odttf"/><Relationship Id="rId4" Type="http://schemas.openxmlformats.org/officeDocument/2006/relationships/font" Target="fonts/font4.odttf"/><Relationship Id="rId5" Type="http://schemas.openxmlformats.org/officeDocument/2006/relationships/font" Target="fonts/font5.odttf"/><Relationship Id="rId6" Type="http://schemas.openxmlformats.org/officeDocument/2006/relationships/font" Target="fonts/font6.odttf"/><Relationship Id="rId7" Type="http://schemas.openxmlformats.org/officeDocument/2006/relationships/font" Target="fonts/font7.odttf"/><Relationship Id="rId8" Type="http://schemas.openxmlformats.org/officeDocument/2006/relationships/font" Target="fonts/font8.odttf"/><Relationship Id="rId9" Type="http://schemas.openxmlformats.org/officeDocument/2006/relationships/font" Target="fonts/font9.odttf"/><Relationship Id="rId10" Type="http://schemas.openxmlformats.org/officeDocument/2006/relationships/font" Target="fonts/font10.odttf"/><Relationship Id="rId11" Type="http://schemas.openxmlformats.org/officeDocument/2006/relationships/font" Target="fonts/font11.odttf"/><Relationship Id="rId12" Type="http://schemas.openxmlformats.org/officeDocument/2006/relationships/font" Target="fonts/font12.odttf"/><Relationship Id="rId13" Type="http://schemas.openxmlformats.org/officeDocument/2006/relationships/font" Target="fonts/font13.odttf"/><Relationship Id="rId14" Type="http://schemas.openxmlformats.org/officeDocument/2006/relationships/font" Target="fonts/font14.odttf"/><Relationship Id="rId15" Type="http://schemas.openxmlformats.org/officeDocument/2006/relationships/font" Target="fonts/font15.odttf"/><Relationship Id="rId16" Type="http://schemas.openxmlformats.org/officeDocument/2006/relationships/font" Target="fonts/font16.odttf"/><Relationship Id="rId17" Type="http://schemas.openxmlformats.org/officeDocument/2006/relationships/font" Target="fonts/font17.odttf"/><Relationship Id="rId18" Type="http://schemas.openxmlformats.org/officeDocument/2006/relationships/font" Target="fonts/font18.odttf"/><Relationship Id="rId19" Type="http://schemas.openxmlformats.org/officeDocument/2006/relationships/font" Target="fonts/font19.odttf"/><Relationship Id="rId20" Type="http://schemas.openxmlformats.org/officeDocument/2006/relationships/font" Target="fonts/font20.odttf"/><Relationship Id="rId21" Type="http://schemas.openxmlformats.org/officeDocument/2006/relationships/font" Target="fonts/font21.odttf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gDhVYl++Qt0dZjf8Y+m1ax/pSJBg==">CgMxLjA4AHIhMTNVNkk1Z0dzSkxsSTEyYXRtMFpHXzJrV2dyQWxMS0RD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LibreOffice/25.2.7.2$Windows_X86_64 LibreOffice_project/5cbfd1ab6520636bb5f7b99185aa69bd7456825d</Application>
  <AppVersion>15.0000</AppVersion>
  <Pages>1</Pages>
  <Words>32</Words>
  <Characters>173</Characters>
  <CharactersWithSpaces>201</CharactersWithSpaces>
  <Paragraphs>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2025-09-18T17:04:11Z</dcterms:created>
  <dc:creator/>
  <dc:description/>
  <dc:language>pt-BR</dc:language>
  <cp:lastModifiedBy/>
  <cp:revision>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2025-09-16T00:00:00Z</vt:filetime>
  </property>
  <property fmtid="{D5CDD505-2E9C-101B-9397-08002B2CF9AE}" pid="3" name="LastSaved">
    <vt:filetime>2025-09-18T00:00:00Z</vt:filetime>
  </property>
  <property fmtid="{D5CDD505-2E9C-101B-9397-08002B2CF9AE}" pid="4" name="Producer">
    <vt:lpwstr>iText 2.1.0 (by lowagie.com)</vt:lpwstr>
  </property>
</Properties>
</file>