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14 ª sessão ordinária da(s) Câmaras Reunidas do Estado Do Amazonas, realizada ao(s) 06 de Maio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2026. Na data supra, às 09:00 horas, sob a Presidência do(a) Excelentíssimo(a) Senhor(a) Desembargador(a) Airton Luis Correa Gentil no(a) Plenário do Tribunal de Justiça, presente(s) o(s) Eminente(s) Senhor(es) Desembargador(es) João De Jesus Abdala Simões, Maria Das Graças Pessôa Figueiredo, Socorro Guedes Moura, Flávio Humberto Pascarelli Lopes, Claudio Cesar Ramalheira Roessing, Carla Maria Santos Dos Reis, Jorge Manoel Lopes Lins, Nélia Caminha Jorge, Airton Luis Correa Gentil, Ernesto Anselmo Queiroz Chíxaro, Délcio Luís Santos, Cezar Luiz Bandiera, Ida Maria Costa De Andrade, Paulo Fernando De Britto Feitoza e Ana Maria De Oliveira Diógenes. Ausente(s) justificadamente o(s) magistrado(s) Yedo Simões De Oliveira, Paulo Cesar Caminha E Lima, Lafayette Carneiro Vieira Júnior, Vania Maria Do Perpetuo Socorro Marques Marinho, Abraham Peixoto Campos Filho, Onilza Abreu Gerth, Mirza Telma De Oliveira Cunha, Luiza Cristina Nascimento Da Costa Marques e Lia Maria Guedes De Freitas. Representando o Ministério Público do Estado a Dra. Jussara Maria Pordeus E Silva (mp - 7ª Procuradoria De Justiça)</w:t>
      </w:r>
      <w:r w:rsidDel="00000000" w:rsidR="00000000" w:rsidRPr="00000000">
        <w:rPr>
          <w:sz w:val="24"/>
          <w:szCs w:val="24"/>
          <w:rtl w:val="0"/>
        </w:rPr>
        <w:t xml:space="preserve"> e o Dr. Públio Caio Bessa Cyrino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w:t>
      </w:r>
      <w:r w:rsidDel="00000000" w:rsidR="00000000" w:rsidRPr="00000000">
        <w:rPr>
          <w:sz w:val="24"/>
          <w:szCs w:val="24"/>
          <w:rtl w:val="0"/>
        </w:rPr>
        <w:t xml:space="preserve"> abertos os trabalhos. </w:t>
      </w:r>
      <w:r w:rsidDel="00000000" w:rsidR="00000000" w:rsidRPr="00000000">
        <w:rPr>
          <w:b w:val="1"/>
          <w:bCs w:val="1"/>
          <w:sz w:val="24"/>
          <w:szCs w:val="24"/>
          <w:rtl w:val="0"/>
        </w:rPr>
        <w:t xml:space="preserve">JULGAMENTOS: 1. 0005653-58.2024.8.04.0000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Onilza Abreu Gerth. Agravante: Evandro Miralha Dias. Agravado: INDUSTRIAL ORIENTE DE POLÍMEROS LTDA. Adiado. Observações: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Cezar Luiz Bandiera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 ESTADO DO AMAZONAS. Adiado. Observações: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0010018-84.2025.8.04.9001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w:t>
      </w:r>
      <w:r w:rsidDel="00000000" w:rsidR="00000000" w:rsidRPr="00000000">
        <w:rPr>
          <w:sz w:val="24"/>
          <w:szCs w:val="24"/>
          <w:rtl w:val="0"/>
        </w:rPr>
        <w:t xml:space="preserve">Impedimento: Exma. Sra. Des.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ERAM  -  ESTALEIRO  RIO  AMAZONAS.  Réu:  PLASTIFLEX</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EMPREENDIMENTOS DA AMAZONIA LTDA. Adiado. Observações: Adiado em razão da ausência</w:t>
      </w:r>
      <w:r w:rsidDel="00000000" w:rsidR="00000000" w:rsidRPr="00000000">
        <w:rPr>
          <w:sz w:val="24"/>
          <w:szCs w:val="24"/>
          <w:rtl w:val="0"/>
        </w:rPr>
        <w:t xml:space="preserve"> justificada do Vistor. </w:t>
      </w:r>
      <w:r w:rsidDel="00000000" w:rsidR="00000000" w:rsidRPr="00000000">
        <w:rPr>
          <w:b w:val="1"/>
          <w:bCs w:val="1"/>
          <w:sz w:val="24"/>
          <w:szCs w:val="24"/>
          <w:rtl w:val="0"/>
        </w:rPr>
        <w:t xml:space="preserve">4. 0004833-73.2023.8.04.0000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Jomar Ricardo Saunders Fernandes. Embargante: Tatix Comercio e Participacoes Sociedade Unipessoal Ltda. Embargado: ESTADO DO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0759901-95.2022.8.04.0001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Nélia Caminha Jorge. </w:t>
      </w:r>
      <w:r w:rsidDel="00000000" w:rsidR="00000000" w:rsidRPr="00000000">
        <w:rPr>
          <w:sz w:val="24"/>
          <w:szCs w:val="24"/>
          <w:rtl w:val="0"/>
        </w:rPr>
        <w:t xml:space="preserve">Impedimento: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Systech Sistemas e Tecnologia Em Informática Ltda. Recorrido: ESTADO DO AMAZONAS, Recorrido: SEFAZ - Secretaria de Estado da Fazenda, Recorrido: Coordenador do Posto Fiscal do Aeroporto de Manaus, Recorrido: Agente de Tributos Estaduais e Fiscais da Sefaz, Recorrido: Secretário Adjunto da Receita Pública da Secretaria Estadual de Fazenda do Amazonas. Decisão principal: 239 - Com Resolução do Mérito - Não-Provimento, atribuído à(s)  parte(s)  Systech  Sistemas  e  Tecnologia  Em  Informática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0098670-24.2025.8.04.1000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Abraham Peixoto Campos Filho. </w:t>
      </w:r>
      <w:r w:rsidDel="00000000" w:rsidR="00000000" w:rsidRPr="00000000">
        <w:rPr>
          <w:sz w:val="24"/>
          <w:szCs w:val="24"/>
          <w:rtl w:val="0"/>
        </w:rPr>
        <w:t xml:space="preserve">Impedimento: Exma. Sra. Desa. Vânia Maria do Perpetuo Socorro Marques Marinho.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ISLA QUEIROZ MONTEIRO. Recorrido: UNIVERSIDADE DO ESTADO DO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4003886-48.2023.8.04.0000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w:t>
      </w:r>
      <w:r w:rsidDel="00000000" w:rsidR="00000000" w:rsidRPr="00000000">
        <w:rPr>
          <w:sz w:val="24"/>
          <w:szCs w:val="24"/>
          <w:rtl w:val="0"/>
        </w:rPr>
        <w:t xml:space="preserve">Impedimentos: Exmo. Sr. Des. Flávio Humberto Pascarelli Lopes 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Maria Sumie Hara Santana Sotaro Hara. Decisão parcial: Provimento, Requerente: José Bartolomeu Moreira de Oliveira. Decisão parcial: Provimento. Decisão principal: 237 - Com Resolução do Mérito - Provimento, atribuído à(s) parte(s) IZABEL SHIZUE HARA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4013189-52.2024.8.04.0000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w:t>
      </w:r>
      <w:r w:rsidDel="00000000" w:rsidR="00000000" w:rsidRPr="00000000">
        <w:rPr>
          <w:sz w:val="24"/>
          <w:szCs w:val="24"/>
          <w:rtl w:val="0"/>
        </w:rPr>
        <w:t xml:space="preserve">Impedimento: Exmo. Sr. Des. Henrique Veiga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José Mello Damasceno. Requerido: ESTADO DO AMAZONAS, Requerido: PROCURADORIA GERAL DO ESTADO DO AMAZONAS. Decisão principal: 237 - Com Resolução do Mérito - Provimento, atribuído à(s) parte(s) José Mello Damasceno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0024809-58.2025.8.04.9001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Juízo de Direito da Vara de Garantias Penais e Inquérito Policiais da Comarca de Manaus. Decisão parcial: Procedência, Suscitante: Juízo de Direito da 1ª Vara do Juizado Especial Criminal de Manaus. Decisão parcial: Procedência. Decisão principal: 219 - Com Resolução do Mérito - Procedência, atribuído à(s) parte(s) JUÍZO DE DIREITO  DA  15ª  VARA  DO  JUIZADO  ESPECIAL  CRIMINAL/AM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0748753-58.2020.8.04.0001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w:t>
      </w:r>
      <w:r w:rsidDel="00000000" w:rsidR="00000000" w:rsidRPr="00000000">
        <w:rPr>
          <w:sz w:val="24"/>
          <w:szCs w:val="24"/>
          <w:rtl w:val="0"/>
        </w:rPr>
        <w:t xml:space="preserve">Impedimento: Exma. Sra. Dra.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Pauta Distribuição e Logística S/A. Recorrido: ESTADO DO AMAZONAS representado(a) por PROCURADORIA GERAL DO ESTADO DO AMAZONAS. Decisão principal: 239 - Com Resolução do Mérito - Não-Provimento, atribuído à(s) parte(s) Pauta Distribuição e Logística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0723321-66.2022.8.04.0001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Videolar-Innova S/A. Apelado: ESTADO DO AMAZONAS, Apelado: Ilmo.(a) Sr.(a) Gerente da Gerência de Fiscalização de Contribuintes - Gefis da Sefaz/AM., Apelado: Ilmo.(a) Sr.(a) Chefe do Departamento de Fiscalização - Defis da Sefaz/AM, Apelado: Ministério Público Estadual. Decisão principal: 238 - Com Resolução do Mérito - Provimento em Parte, atribuído à(s) parte(s) Videolar-Innova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0008486-75.2025.8.04.9001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Ernesto Anselmo Queiroz Chíxaro. Impedimentos</w:t>
      </w:r>
      <w:r w:rsidDel="00000000" w:rsidR="00000000" w:rsidRPr="00000000">
        <w:rPr>
          <w:sz w:val="24"/>
          <w:szCs w:val="24"/>
          <w:rtl w:val="0"/>
        </w:rPr>
        <w:t xml:space="preserve">: Exmo. Sr. Des. Cezar Luiz Bandiera. Suspeição: Exma. Sra. Desa. Luiza Cristina Nascimento da Costa Marques.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ALOISIO RODRIGUES DE OLIVEIRA JUNIOR. Réu: ESTADO DO AMAZONAS. Decisão principal:</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471 - Com Resolução do Mérito - Pronúncia de Decadência ou Prescrição, atribuído à(s) parte(s) ALOISIO RODRIGUES DE OLIVEIRA JUNIOR - Unânime. Observações: Ausente o Dr. Marcos Antonio Ribeiro da Cruz, patrono do Autor.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0762142-76.2021.8.04.0001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Chumbos da Amazônia Ltda - Epp. Apelado: ESTADO DO AMAZONAS. Adiado. Observações: Adiado em razão da ausência justificada do relator HELPDESK 263918. Esgotada a pauta, nada mais havendo que tratar, foram encerrados os trabalhos. Eu, Davene Tamborini Lopes, secretário(a)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SShykBhY6g4l+wG5PTG92Fb/Q==">CgMxLjA4AHIhMWNhVzdaRlEtUmdGZjlMczVPRl9jXzBZLWRWMlhLMUEy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2026-05-11T00:00:00Z</vt:lpwstr>
  </property>
  <property fmtid="{D5CDD505-2E9C-101B-9397-08002B2CF9AE}" pid="4" name="LastSaved">
    <vt:lpwstr>2026-05-11T00:00:00Z</vt:lpwstr>
  </property>
  <property fmtid="{D5CDD505-2E9C-101B-9397-08002B2CF9AE}" pid="5" name="Producer">
    <vt:lpwstr>iText 2.1.0 (by lowagie.com)</vt:lpwstr>
  </property>
</Properties>
</file>