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FAA" w:rsidRDefault="001C67DE">
      <w:pPr>
        <w:pStyle w:val="normal1"/>
        <w:ind w:left="-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Sessão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n.º 27/2026</w:t>
      </w:r>
    </w:p>
    <w:p w:rsidR="00C51FAA" w:rsidRDefault="001C67DE">
      <w:pPr>
        <w:pStyle w:val="normal1"/>
        <w:ind w:left="-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Data: 25.08.2026</w:t>
      </w:r>
    </w:p>
    <w:p w:rsidR="00C51FAA" w:rsidRDefault="001C67DE">
      <w:pPr>
        <w:pStyle w:val="normal1"/>
        <w:ind w:left="-709" w:right="-3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hyperlink r:id="rId9">
        <w:r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sec.tribunal.pleno@tjam.jus.br</w:t>
        </w:r>
      </w:hyperlink>
    </w:p>
    <w:p w:rsidR="00C51FAA" w:rsidRDefault="00C51FAA">
      <w:pPr>
        <w:pStyle w:val="normal1"/>
        <w:ind w:left="-709"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1FAA" w:rsidRDefault="001C67DE">
      <w:pPr>
        <w:pStyle w:val="normal1"/>
        <w:shd w:val="clear" w:color="auto" w:fill="FFFFFF"/>
        <w:tabs>
          <w:tab w:val="left" w:pos="567"/>
        </w:tabs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Leitura da Ata</w:t>
      </w:r>
    </w:p>
    <w:p w:rsidR="00C51FAA" w:rsidRDefault="001C67DE">
      <w:pPr>
        <w:pStyle w:val="normal1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 - Leitura de Acórdão</w:t>
      </w:r>
    </w:p>
    <w:p w:rsidR="00C51FAA" w:rsidRDefault="001C67DE">
      <w:pPr>
        <w:pStyle w:val="normal1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- Processos com Sustentação oral</w:t>
      </w:r>
    </w:p>
    <w:p w:rsidR="00C51FAA" w:rsidRDefault="001C67DE">
      <w:pPr>
        <w:pStyle w:val="normal1"/>
        <w:ind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IV - Processos com Julgamentos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Suspensos/Adiados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PROJUDI</w:t>
      </w:r>
    </w:p>
    <w:p w:rsidR="00C51FAA" w:rsidRDefault="001C67DE">
      <w:pPr>
        <w:pStyle w:val="normal1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 -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Processos da Pauta Ordinária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 - Processos Administrativos – SEI</w:t>
      </w:r>
    </w:p>
    <w:p w:rsidR="00C51FAA" w:rsidRDefault="00C51FAA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1FAA" w:rsidRDefault="001C67DE">
      <w:pPr>
        <w:pStyle w:val="normal1"/>
        <w:ind w:right="-3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- Processos com Sustentação oral</w:t>
      </w:r>
    </w:p>
    <w:p w:rsidR="00C51FAA" w:rsidRDefault="00C51FAA">
      <w:pPr>
        <w:pStyle w:val="normal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1FAA" w:rsidRDefault="00C51FAA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C51FAA" w:rsidRDefault="001C67DE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- 4008130-83.2024.8.04.0000 - Mandado de Segurança Cível  </w:t>
      </w:r>
    </w:p>
    <w:p w:rsidR="00C51FAA" w:rsidRDefault="001C67DE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Impetrante: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Noeme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dos Santos Henriques </w:t>
      </w:r>
    </w:p>
    <w:p w:rsidR="00C51FAA" w:rsidRDefault="001C67DE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Enio de Oliveira </w:t>
      </w:r>
      <w:proofErr w:type="spellStart"/>
      <w:r>
        <w:rPr>
          <w:rFonts w:ascii="Times New Roman" w:hAnsi="Times New Roman" w:cs="Times New Roman"/>
          <w:sz w:val="24"/>
          <w:szCs w:val="24"/>
        </w:rPr>
        <w:t>Malveira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(17332/AM).</w:t>
      </w:r>
    </w:p>
    <w:p w:rsidR="00C51FAA" w:rsidRDefault="001C67DE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Impetrado: Excelentíssimo Senhor Governador do Estado do Amazonas. </w:t>
      </w:r>
    </w:p>
    <w:p w:rsidR="00C51FAA" w:rsidRDefault="001C67DE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Impetrado: Excelentíssimo Senhor Comandante Geral do Corpo de Bombeiros Militar do Amazonas.</w:t>
      </w:r>
    </w:p>
    <w:p w:rsidR="00C51FAA" w:rsidRDefault="001C67DE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Representante: Estado do Amazonas – PGE. </w:t>
      </w:r>
    </w:p>
    <w:p w:rsidR="00C51FAA" w:rsidRDefault="001C67DE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Procuradora: </w:t>
      </w:r>
      <w:proofErr w:type="spellStart"/>
      <w:r>
        <w:rPr>
          <w:rFonts w:ascii="Times New Roman" w:hAnsi="Times New Roman" w:cs="Times New Roman"/>
          <w:sz w:val="24"/>
          <w:szCs w:val="24"/>
        </w:rPr>
        <w:t>Altiza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Pereira de Souza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Exmo. Sr. Des.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Ida Maria Costa de Andrade</w:t>
      </w:r>
    </w:p>
    <w:p w:rsidR="00C51FAA" w:rsidRDefault="001C67DE">
      <w:pPr>
        <w:pStyle w:val="SemEspaament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Sustentação oral: </w:t>
      </w:r>
      <w:r>
        <w:rPr>
          <w:rFonts w:ascii="Times New Roman" w:hAnsi="Times New Roman" w:cs="Times New Roman"/>
          <w:sz w:val="24"/>
          <w:szCs w:val="24"/>
        </w:rPr>
        <w:t>Requerente: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Noeme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Henriques</w:t>
      </w:r>
    </w:p>
    <w:p w:rsidR="00C51FAA" w:rsidRDefault="001C67DE">
      <w:pPr>
        <w:pStyle w:val="SemEspaamen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Enio de Oliveira </w:t>
      </w:r>
      <w:proofErr w:type="spellStart"/>
      <w:r>
        <w:rPr>
          <w:rFonts w:ascii="Times New Roman" w:hAnsi="Times New Roman" w:cs="Times New Roman"/>
          <w:sz w:val="24"/>
          <w:szCs w:val="24"/>
        </w:rPr>
        <w:t>Malveira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(17332/AM).</w:t>
      </w:r>
    </w:p>
    <w:p w:rsidR="00C51FAA" w:rsidRDefault="00C51FAA">
      <w:pPr>
        <w:pStyle w:val="SemEspaamento"/>
        <w:ind w:left="720"/>
        <w:rPr>
          <w:rFonts w:ascii="Times New Roman" w:hAnsi="Times New Roman" w:cs="Times New Roman"/>
          <w:sz w:val="24"/>
          <w:szCs w:val="24"/>
        </w:rPr>
      </w:pPr>
    </w:p>
    <w:p w:rsidR="00C51FAA" w:rsidRDefault="00C51FAA">
      <w:pPr>
        <w:pStyle w:val="SemEspaamento"/>
        <w:ind w:left="720"/>
        <w:rPr>
          <w:rFonts w:ascii="Times New Roman" w:hAnsi="Times New Roman" w:cs="Times New Roman"/>
          <w:sz w:val="24"/>
          <w:szCs w:val="24"/>
        </w:rPr>
      </w:pP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- 0025800-34.2025.8.04.9001 – Medida Cautelar em Ação Direta de Inconstitucionalidade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(Art. 4º, § 2º, da Lei Delegada n.º 102, de 18 de maio de 2007, que dispõe sobre a estrutura organizacional do Instituto de Proteção Ambiental do Amazonas (IPAAM).</w:t>
      </w:r>
      <w:proofErr w:type="gramEnd"/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Requerente: Ministério Público do Estado do Amazonas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Interessado: Governador do Estado do Amazonas 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Representante: Procuradoria-Geral do Estado do Amazonas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Procurador: Exmo. Sr. Dr. Giordano Bruno Costa da Cruz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Interessada: Assembleia Legislativa do Estado do Amazonas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Procurador-Geral: Robert Wagner Fonseca de Oliveira 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Relatora: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Telma de Oliveira Cunha</w:t>
      </w:r>
    </w:p>
    <w:p w:rsidR="00C51FAA" w:rsidRDefault="001C67DE">
      <w:pPr>
        <w:pStyle w:val="normal1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Sustentação oral.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Requerente: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Estado do Amazonas</w:t>
      </w:r>
    </w:p>
    <w:p w:rsidR="00C51FAA" w:rsidRDefault="001C67DE">
      <w:pPr>
        <w:pStyle w:val="normal1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Procurador:</w:t>
      </w:r>
      <w:r>
        <w:rPr>
          <w:rFonts w:ascii="Times New Roman" w:hAnsi="Times New Roman" w:cs="Times New Roman"/>
          <w:sz w:val="24"/>
          <w:szCs w:val="24"/>
        </w:rPr>
        <w:t xml:space="preserve"> Roger Vitório Oliveira Sousa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ausência justificada da Relatora (em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21.08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C51FAA" w:rsidRDefault="00C51FAA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1FAA" w:rsidRDefault="00C51FAA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1FAA" w:rsidRDefault="00C51FAA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1FAA" w:rsidRDefault="00C51FAA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017615" w:rsidRDefault="00017615" w:rsidP="00017615">
      <w:pPr>
        <w:pStyle w:val="normal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3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- 0623280-52.2025.8.04.9001 – Reclamação Interpretação / Revisão de Contrato (Apelação nº 0612081-53.2014.8.04.0001)</w:t>
      </w:r>
    </w:p>
    <w:p w:rsidR="00017615" w:rsidRDefault="00017615" w:rsidP="00017615">
      <w:pPr>
        <w:pStyle w:val="normal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Reclamante: Lucas Meneses de Arruda </w:t>
      </w:r>
    </w:p>
    <w:p w:rsidR="00017615" w:rsidRDefault="00017615" w:rsidP="00017615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Advogada: </w:t>
      </w:r>
      <w:r>
        <w:rPr>
          <w:rFonts w:ascii="Times New Roman" w:hAnsi="Times New Roman" w:cs="Times New Roman"/>
          <w:sz w:val="24"/>
          <w:szCs w:val="24"/>
        </w:rPr>
        <w:t>Isabela Ribeiro Alves (5.270/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017615" w:rsidRDefault="00017615" w:rsidP="00017615">
      <w:pPr>
        <w:pStyle w:val="normal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Reclamada: 3ª Câmara Cível </w:t>
      </w:r>
    </w:p>
    <w:p w:rsidR="00017615" w:rsidRDefault="00017615" w:rsidP="00017615">
      <w:pPr>
        <w:pStyle w:val="normal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Interessada: Direcional Engenharia S/A </w:t>
      </w:r>
    </w:p>
    <w:p w:rsidR="00017615" w:rsidRDefault="00017615" w:rsidP="00017615">
      <w:pPr>
        <w:pStyle w:val="normal1"/>
        <w:ind w:right="-7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Advogados: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Raphaela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Batista de Oliveira (9.169/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), ) Rodrigo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Pontes </w:t>
      </w:r>
      <w:proofErr w:type="spellStart"/>
      <w:r>
        <w:rPr>
          <w:rFonts w:ascii="Times New Roman" w:hAnsi="Times New Roman" w:cs="Times New Roman"/>
          <w:sz w:val="24"/>
          <w:szCs w:val="24"/>
        </w:rPr>
        <w:t>Serudo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(11.132/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Carolina Ribeiro Botelho - OAB/AM 5.963 Carlos Murilo </w:t>
      </w:r>
      <w:proofErr w:type="spellStart"/>
      <w:r>
        <w:rPr>
          <w:rFonts w:ascii="Times New Roman" w:hAnsi="Times New Roman" w:cs="Times New Roman"/>
          <w:sz w:val="24"/>
          <w:szCs w:val="24"/>
        </w:rPr>
        <w:t>Laredo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Souza – (7.356/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017615" w:rsidRDefault="00017615" w:rsidP="00017615">
      <w:pPr>
        <w:pStyle w:val="normal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Interessada: Ônix Empreendimentos Imobiliários Ltda. </w:t>
      </w:r>
    </w:p>
    <w:p w:rsidR="00017615" w:rsidRDefault="00017615" w:rsidP="00017615">
      <w:pPr>
        <w:pStyle w:val="normal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Raphaela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Batista de Oliveira (9.169/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 Rodrigo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Pontes </w:t>
      </w:r>
      <w:proofErr w:type="spellStart"/>
      <w:r>
        <w:rPr>
          <w:rFonts w:ascii="Times New Roman" w:hAnsi="Times New Roman" w:cs="Times New Roman"/>
          <w:sz w:val="24"/>
          <w:szCs w:val="24"/>
        </w:rPr>
        <w:t>Serudo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(11.132/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Carolina Ribeiro Botelho - OAB/AM 5.963 Carlos Murilo </w:t>
      </w:r>
      <w:proofErr w:type="spellStart"/>
      <w:r>
        <w:rPr>
          <w:rFonts w:ascii="Times New Roman" w:hAnsi="Times New Roman" w:cs="Times New Roman"/>
          <w:sz w:val="24"/>
          <w:szCs w:val="24"/>
        </w:rPr>
        <w:t>Laredo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Souza – (7.356/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017615" w:rsidRDefault="00017615" w:rsidP="00017615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017615" w:rsidRDefault="00017615" w:rsidP="00017615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017615" w:rsidRDefault="00017615" w:rsidP="00017615">
      <w:pPr>
        <w:pStyle w:val="normal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Sra.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Luiza Cristina Nascimento da Costa Marques </w:t>
      </w:r>
    </w:p>
    <w:p w:rsidR="00017615" w:rsidRDefault="00017615" w:rsidP="00017615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Adiado: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pedido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Relatora (em 21.08.2026).</w:t>
      </w:r>
    </w:p>
    <w:p w:rsidR="00017615" w:rsidRDefault="00017615" w:rsidP="00017615">
      <w:pPr>
        <w:pStyle w:val="normal1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17615">
        <w:rPr>
          <w:rFonts w:ascii="Times New Roman" w:eastAsia="Times New Roman" w:hAnsi="Times New Roman" w:cs="Times New Roman"/>
          <w:color w:val="000000"/>
          <w:sz w:val="24"/>
          <w:szCs w:val="24"/>
        </w:rPr>
        <w:t>Sustentação oral. Requerentes:</w:t>
      </w:r>
      <w:r w:rsidRPr="00017615">
        <w:t xml:space="preserve"> </w:t>
      </w:r>
      <w:r w:rsidRPr="000176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Ônix Empreendimentos Imobiliários Ltda. e</w:t>
      </w:r>
      <w:r w:rsidRPr="000176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Direcional Engenharia S/A.</w:t>
      </w:r>
    </w:p>
    <w:p w:rsidR="00342D04" w:rsidRDefault="00017615" w:rsidP="00342D04">
      <w:pPr>
        <w:pStyle w:val="normal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Advogados: </w:t>
      </w:r>
      <w:proofErr w:type="spellStart"/>
      <w:r w:rsidR="00342D04">
        <w:rPr>
          <w:rFonts w:ascii="Times New Roman" w:hAnsi="Times New Roman" w:cs="Times New Roman"/>
          <w:sz w:val="24"/>
          <w:szCs w:val="24"/>
        </w:rPr>
        <w:t>Raphaela</w:t>
      </w:r>
      <w:proofErr w:type="spellEnd"/>
      <w:r w:rsidR="00342D04">
        <w:rPr>
          <w:rFonts w:ascii="Times New Roman" w:hAnsi="Times New Roman" w:cs="Times New Roman"/>
          <w:sz w:val="24"/>
          <w:szCs w:val="24"/>
        </w:rPr>
        <w:t xml:space="preserve"> Batista de Oliveira (9.169/</w:t>
      </w:r>
      <w:proofErr w:type="spellStart"/>
      <w:r w:rsidR="00342D04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342D04">
        <w:rPr>
          <w:rFonts w:ascii="Times New Roman" w:hAnsi="Times New Roman" w:cs="Times New Roman"/>
          <w:sz w:val="24"/>
          <w:szCs w:val="24"/>
        </w:rPr>
        <w:t xml:space="preserve">) Rodrigo </w:t>
      </w:r>
      <w:proofErr w:type="spellStart"/>
      <w:r w:rsidR="00342D04">
        <w:rPr>
          <w:rFonts w:ascii="Times New Roman" w:hAnsi="Times New Roman" w:cs="Times New Roman"/>
          <w:sz w:val="24"/>
          <w:szCs w:val="24"/>
        </w:rPr>
        <w:t>Benayon</w:t>
      </w:r>
      <w:proofErr w:type="spellEnd"/>
      <w:r w:rsidR="00342D04">
        <w:rPr>
          <w:rFonts w:ascii="Times New Roman" w:hAnsi="Times New Roman" w:cs="Times New Roman"/>
          <w:sz w:val="24"/>
          <w:szCs w:val="24"/>
        </w:rPr>
        <w:t xml:space="preserve"> Pontes </w:t>
      </w:r>
      <w:proofErr w:type="spellStart"/>
      <w:r w:rsidR="00342D04">
        <w:rPr>
          <w:rFonts w:ascii="Times New Roman" w:hAnsi="Times New Roman" w:cs="Times New Roman"/>
          <w:sz w:val="24"/>
          <w:szCs w:val="24"/>
        </w:rPr>
        <w:t>Serudo</w:t>
      </w:r>
      <w:proofErr w:type="spellEnd"/>
      <w:r w:rsidR="00342D04">
        <w:rPr>
          <w:rFonts w:ascii="Times New Roman" w:hAnsi="Times New Roman" w:cs="Times New Roman"/>
          <w:sz w:val="24"/>
          <w:szCs w:val="24"/>
        </w:rPr>
        <w:t xml:space="preserve"> (11.132/</w:t>
      </w:r>
      <w:proofErr w:type="spellStart"/>
      <w:r w:rsidR="00342D04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342D04">
        <w:rPr>
          <w:rFonts w:ascii="Times New Roman" w:hAnsi="Times New Roman" w:cs="Times New Roman"/>
          <w:sz w:val="24"/>
          <w:szCs w:val="24"/>
        </w:rPr>
        <w:t xml:space="preserve">), Carolina Ribeiro Botelho - OAB/AM 5.963 Carlos Murilo </w:t>
      </w:r>
      <w:proofErr w:type="spellStart"/>
      <w:r w:rsidR="00342D04">
        <w:rPr>
          <w:rFonts w:ascii="Times New Roman" w:hAnsi="Times New Roman" w:cs="Times New Roman"/>
          <w:sz w:val="24"/>
          <w:szCs w:val="24"/>
        </w:rPr>
        <w:t>Laredo</w:t>
      </w:r>
      <w:proofErr w:type="spellEnd"/>
      <w:r w:rsidR="00342D04">
        <w:rPr>
          <w:rFonts w:ascii="Times New Roman" w:hAnsi="Times New Roman" w:cs="Times New Roman"/>
          <w:sz w:val="24"/>
          <w:szCs w:val="24"/>
        </w:rPr>
        <w:t xml:space="preserve"> Souza – (7.356/</w:t>
      </w:r>
      <w:proofErr w:type="spellStart"/>
      <w:r w:rsidR="00342D04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342D04">
        <w:rPr>
          <w:rFonts w:ascii="Times New Roman" w:hAnsi="Times New Roman" w:cs="Times New Roman"/>
          <w:sz w:val="24"/>
          <w:szCs w:val="24"/>
        </w:rPr>
        <w:t>).</w:t>
      </w:r>
    </w:p>
    <w:p w:rsidR="00C51FAA" w:rsidRDefault="001C67DE" w:rsidP="00342D04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IV - Processos com Julgamentos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Suspensos/Adiados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PROJUDI</w:t>
      </w:r>
    </w:p>
    <w:p w:rsidR="00C51FAA" w:rsidRDefault="00C51FAA">
      <w:pPr>
        <w:pStyle w:val="normal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1FAA" w:rsidRDefault="00017615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proofErr w:type="gramEnd"/>
      <w:r w:rsidR="001C67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- 0473788-54.2024.8.04.0001 - Apelação Cível 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Apelante: Estado do Amazonas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Procuradora: Vivian Maria Oliveira da Frota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Apelado: Antonio Rodrigues &amp; CIA LTDA (Foto Nascimento)</w:t>
      </w:r>
    </w:p>
    <w:p w:rsidR="00C51FAA" w:rsidRDefault="001C67DE">
      <w:pPr>
        <w:pStyle w:val="normal1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Henrique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Furtado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Grangeiro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(12.024/ AM) e Ademar de Andrade Mourão Neto (16.873/AM).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Sra. Dra. Leda Mara Nascimento Albuquerque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Fernandes</w:t>
      </w:r>
      <w:proofErr w:type="gramEnd"/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Desdora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Telma de Oliveira Cunha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Sustentação oral realizada em (em 26.05.2026)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Dra. Vivian Maria Oliveira da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Frota .</w:t>
      </w:r>
      <w:proofErr w:type="gramEnd"/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da Relatora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Conhece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 recurso de Apelação Cível para, no mérito, negar-lhe provimento, mantendo inalterada a sentença de primeiro grau em todos os seus termos.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Antecipação de voto com a Relatora: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Des. Airton Luis Corrêa Gentil (em 09.06.2026).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Voto Vista divergente do Des.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Délcio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Luis Santos (em 14/07/2026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): Conhece e dá provimento ao recurso. 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ausência justificada da Relatora (em 21.08.2026).</w:t>
      </w:r>
    </w:p>
    <w:p w:rsidR="00017615" w:rsidRDefault="00017615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7615" w:rsidRDefault="00017615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7615" w:rsidRDefault="00017615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7615" w:rsidRDefault="00017615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7615" w:rsidRDefault="00017615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1FAA" w:rsidRDefault="00017615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5</w:t>
      </w:r>
      <w:proofErr w:type="gramEnd"/>
      <w:r w:rsidR="001C67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- 0018587-74.2025.8.04.9001 – Agravo Interno Cível</w:t>
      </w:r>
    </w:p>
    <w:p w:rsidR="00C51FAA" w:rsidRDefault="001C67DE">
      <w:pPr>
        <w:pStyle w:val="normal1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Agravante: Rodrigo Pereira Alves</w:t>
      </w:r>
    </w:p>
    <w:p w:rsidR="00C51FAA" w:rsidRDefault="001C67DE">
      <w:pPr>
        <w:pStyle w:val="normal1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Ivan Silva Pires (OAB/BA n.º 55518)</w:t>
      </w:r>
    </w:p>
    <w:p w:rsidR="00C51FAA" w:rsidRDefault="001C67DE">
      <w:pPr>
        <w:pStyle w:val="normal1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Agravado: Presidente da Comissão do Concurso Público para ingresso na Magistratura do Tribunal de Justiça do Estado do Amazonas</w:t>
      </w:r>
    </w:p>
    <w:p w:rsidR="00C51FAA" w:rsidRDefault="001C67DE">
      <w:pPr>
        <w:pStyle w:val="normal1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Agravado: Fundação Getúlio Vargas</w:t>
      </w:r>
    </w:p>
    <w:p w:rsidR="00C51FAA" w:rsidRDefault="001C67DE">
      <w:pPr>
        <w:pStyle w:val="normal1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C51FAA" w:rsidRDefault="001C67DE">
      <w:pPr>
        <w:pStyle w:val="normal1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C51FAA" w:rsidRDefault="001C67DE">
      <w:pPr>
        <w:pStyle w:val="normal1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Cláudio Cesar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Ramalheira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Roessing</w:t>
      </w:r>
      <w:proofErr w:type="spellEnd"/>
    </w:p>
    <w:p w:rsidR="00C51FAA" w:rsidRDefault="001C67DE">
      <w:pPr>
        <w:pStyle w:val="normal1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Impedidos: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Fernandes – Presidente.</w:t>
      </w:r>
    </w:p>
    <w:p w:rsidR="00C51FAA" w:rsidRDefault="001C67DE">
      <w:pPr>
        <w:pStyle w:val="normal1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Dra. Ana Maria Diógenes (em 14.04.2026).</w:t>
      </w:r>
    </w:p>
    <w:p w:rsidR="00C51FAA" w:rsidRDefault="001C67DE">
      <w:pPr>
        <w:pStyle w:val="normal1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Conhece do recurso para negar-lhe provimento.</w:t>
      </w:r>
    </w:p>
    <w:p w:rsidR="00C51FAA" w:rsidRDefault="001C67DE">
      <w:pPr>
        <w:pStyle w:val="normal1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com o Relator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Des. Cezar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(em 05.05.2026).</w:t>
      </w:r>
    </w:p>
    <w:p w:rsidR="00C51FAA" w:rsidRDefault="001C67DE">
      <w:pPr>
        <w:pStyle w:val="normal1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Voto-vista divergente: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Des. João de Jesus Abdala Simões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(em 05.05.2026)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perda superveniente do objeto.</w:t>
      </w:r>
    </w:p>
    <w:p w:rsidR="00C51FAA" w:rsidRDefault="001C67DE">
      <w:pPr>
        <w:pStyle w:val="normal1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com a divergência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Caminha Jorge e Des. José Hamilton Saraiva dos Santos (em 05.05.2026).</w:t>
      </w:r>
    </w:p>
    <w:p w:rsidR="00C51FAA" w:rsidRDefault="001C67DE">
      <w:pPr>
        <w:pStyle w:val="normal1"/>
        <w:ind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*Vista para 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 Maria do Perpétuo Socorro Guedes Moura (em 16.06.2026).</w:t>
      </w:r>
    </w:p>
    <w:p w:rsidR="00C51FAA" w:rsidRDefault="001C67DE">
      <w:pPr>
        <w:pStyle w:val="normal1"/>
        <w:ind w:right="-7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ausência justificada do Relator (em 21.08.2026).</w:t>
      </w:r>
    </w:p>
    <w:p w:rsidR="00017615" w:rsidRDefault="00017615">
      <w:pPr>
        <w:pStyle w:val="normal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1FAA" w:rsidRDefault="00017615">
      <w:pPr>
        <w:pStyle w:val="normal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proofErr w:type="gramEnd"/>
      <w:r w:rsidR="001C67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C67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="001C67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0623977-73.2025.8.04.9001- Mandado de Segurança Cível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Impetrante: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Allann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Leite Amaral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Jackson Gama Feitosa (14.766/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Impetrado: Governador do Estado do Amazonas 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Representante: Estado do Amazonas 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Ernando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Simião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Silva Filho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Exmo. Sr. Des.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Ernesto Anselmo Queiroz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Chíxaro</w:t>
      </w:r>
      <w:proofErr w:type="spellEnd"/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Voto do Relator: Concede a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segurança(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 04.08.2026)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Antecipação de voto com o Relator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Des. Lafayette Carneiro Vieira Júnior e Des.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(em 04.08.2026).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Prorrogada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Vista ao Des.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Yedo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Simões de Oliveira (em 21.08.2026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</w:t>
      </w:r>
      <w:proofErr w:type="gramEnd"/>
    </w:p>
    <w:p w:rsidR="00C51FAA" w:rsidRDefault="00C51FAA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1FAA" w:rsidRDefault="00C51FAA">
      <w:pPr>
        <w:pStyle w:val="normal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1FAA" w:rsidRDefault="00017615">
      <w:pPr>
        <w:pStyle w:val="normal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proofErr w:type="gramEnd"/>
      <w:r w:rsidR="001C67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- 0600571-80.2022.8.04.6300 - Ação Penal  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Autor: Ministério Público do Estado do Amazonas 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Réu: Frank Luiz da Cunha Garcia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Fernando Henrique Almeida (12.751)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Pessoa Silva (13.595)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Rayssa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Maria Moraes Alves da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Silva(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16.509).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Sra.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Luiza Cristina Nascimento da Costa Marques 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Vista ao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Luis Santos (em 21.08.2026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</w:p>
    <w:p w:rsidR="00C51FAA" w:rsidRDefault="00C51FAA">
      <w:pPr>
        <w:pStyle w:val="normal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7615" w:rsidRDefault="001C67DE">
      <w:pPr>
        <w:pStyle w:val="normal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</w:t>
      </w:r>
    </w:p>
    <w:p w:rsidR="00C51FAA" w:rsidRDefault="00017615">
      <w:pPr>
        <w:pStyle w:val="normal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                                               </w:t>
      </w:r>
      <w:r w:rsidR="001C67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Processos </w:t>
      </w:r>
      <w:proofErr w:type="gramStart"/>
      <w:r w:rsidR="001C67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Administrativos –PROJUDI</w:t>
      </w:r>
      <w:proofErr w:type="gramEnd"/>
    </w:p>
    <w:p w:rsidR="00C51FAA" w:rsidRDefault="00C51FAA">
      <w:pPr>
        <w:pStyle w:val="SemEspaamento"/>
        <w:ind w:left="720"/>
        <w:rPr>
          <w:rFonts w:ascii="Times New Roman" w:hAnsi="Times New Roman" w:cs="Times New Roman"/>
          <w:sz w:val="24"/>
          <w:szCs w:val="24"/>
        </w:rPr>
      </w:pPr>
    </w:p>
    <w:p w:rsidR="00C51FAA" w:rsidRDefault="001C67DE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8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- 0026345-70.2026.8.04.9001- Processo Administrativo</w:t>
      </w:r>
    </w:p>
    <w:p w:rsidR="00C51FAA" w:rsidRDefault="001C67DE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Requerente: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Antonia Francisca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Serrão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Serudo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Analista Judiciário deste Poder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51FAA" w:rsidRDefault="001C67DE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Interessado: Tribunal de Justiça do Estado do Amazonas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Presidente/Relator: Exmo. Sr. Des.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Fernandes</w:t>
      </w:r>
      <w:proofErr w:type="gramEnd"/>
    </w:p>
    <w:p w:rsidR="00C51FAA" w:rsidRDefault="001C67DE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Assunto: Aposentadoria voluntária.</w:t>
      </w:r>
    </w:p>
    <w:p w:rsidR="00C51FAA" w:rsidRDefault="00C51FAA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C51FAA" w:rsidRDefault="00C51FAA">
      <w:pPr>
        <w:pStyle w:val="normal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51FAA" w:rsidRDefault="001C67DE">
      <w:pPr>
        <w:pStyle w:val="normal1"/>
        <w:ind w:right="-3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 - Processos Administrativos - SEI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01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 Administrativo n.° 2025/000025092-00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MINUTA DE RESOLUÇÃO QUE DISPÕE SOBRE A COMPETÊNCIA E AS ATRIBUIÇÕES DE MAGISTRADOS QUANDO NO EXERCÍCIO DAS FUNÇÕES DE DIRETOR DE FÓRUM, EM CUMPRIMENTO AO DISPOSTO NA LEI COMPLEMENTAR Nº 261, DE 28 DE DEZEMBRO DE 2023, E DÁ OUTRAS PROVIDÊNCIAS.</w:t>
      </w:r>
    </w:p>
    <w:p w:rsidR="00C51FAA" w:rsidRDefault="001C67DE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Apreciação suspensa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a pedido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da Presidência (em 21.08.2026).</w:t>
      </w:r>
    </w:p>
    <w:p w:rsidR="00C51FAA" w:rsidRDefault="00C51FAA">
      <w:pPr>
        <w:pStyle w:val="normal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1FAA" w:rsidRDefault="001C67DE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 Administrativo n.º  2026/000037950-00</w:t>
      </w:r>
    </w:p>
    <w:p w:rsidR="00C51FAA" w:rsidRDefault="001C67DE">
      <w:pPr>
        <w:pStyle w:val="normal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MINUTA DE RESOLUÇÃO QUE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DISPÕE SOBRE A DESIGNAÇÃO E O EXERCÍCIO DAS FUNÇÕES DE COORDENADOR(A) E SUBCOORDENADOR(A) DAS COORDENADORIAS  DO TRIBUNAL DE JUSTIÇA DO ESTADO DO AMAZONAS, E DÁ OUTRAS PROVIDÊNCIAS.</w:t>
      </w:r>
    </w:p>
    <w:p w:rsidR="00C51FAA" w:rsidRDefault="001C67DE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Apreciação suspensa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a pedido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da Presidência (em 21.08.2026).</w:t>
      </w:r>
    </w:p>
    <w:p w:rsidR="00C51FAA" w:rsidRDefault="00C51FAA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51FAA" w:rsidSect="00C51F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133" w:bottom="426" w:left="1418" w:header="72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C48" w:rsidRDefault="00E02C48" w:rsidP="00C51FAA">
      <w:pPr>
        <w:spacing w:line="240" w:lineRule="auto"/>
      </w:pPr>
      <w:r>
        <w:separator/>
      </w:r>
    </w:p>
  </w:endnote>
  <w:endnote w:type="continuationSeparator" w:id="0">
    <w:p w:rsidR="00E02C48" w:rsidRDefault="00E02C48" w:rsidP="00C51F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5C2BC382-330A-4822-9E41-57CB124BF0CB}"/>
    <w:embedBold r:id="rId2" w:fontKey="{5EC65F88-D34A-4B26-A1A9-AF62A057E8C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7BC6E72-EBBA-4DD2-81DA-0815951267A7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FAA" w:rsidRDefault="00BC74C1">
    <w:pPr>
      <w:pStyle w:val="normal1"/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1C67DE">
      <w:rPr>
        <w:color w:val="000000"/>
      </w:rPr>
      <w:instrText xml:space="preserve"> PAGE </w:instrText>
    </w:r>
    <w:r>
      <w:rPr>
        <w:color w:val="000000"/>
      </w:rPr>
      <w:fldChar w:fldCharType="separate"/>
    </w:r>
    <w:r w:rsidR="001C67DE">
      <w:rPr>
        <w:color w:val="000000"/>
      </w:rPr>
      <w:t>0</w:t>
    </w:r>
    <w:r>
      <w:rPr>
        <w:color w:val="000000"/>
      </w:rPr>
      <w:fldChar w:fldCharType="end"/>
    </w:r>
  </w:p>
  <w:p w:rsidR="00C51FAA" w:rsidRDefault="00C51FAA">
    <w:pPr>
      <w:pStyle w:val="normal1"/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FAA" w:rsidRDefault="00BC74C1">
    <w:pPr>
      <w:pStyle w:val="normal1"/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1C67DE">
      <w:rPr>
        <w:color w:val="000000"/>
      </w:rPr>
      <w:instrText xml:space="preserve"> PAGE </w:instrText>
    </w:r>
    <w:r>
      <w:rPr>
        <w:color w:val="000000"/>
      </w:rPr>
      <w:fldChar w:fldCharType="separate"/>
    </w:r>
    <w:r w:rsidR="001A3BDC">
      <w:rPr>
        <w:noProof/>
        <w:color w:val="000000"/>
      </w:rPr>
      <w:t>4</w:t>
    </w:r>
    <w:r>
      <w:rPr>
        <w:color w:val="000000"/>
      </w:rPr>
      <w:fldChar w:fldCharType="end"/>
    </w:r>
  </w:p>
  <w:p w:rsidR="00C51FAA" w:rsidRDefault="00C51FAA">
    <w:pPr>
      <w:pStyle w:val="normal1"/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FAA" w:rsidRDefault="00BC74C1">
    <w:pPr>
      <w:pStyle w:val="normal1"/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1C67DE">
      <w:rPr>
        <w:color w:val="000000"/>
      </w:rPr>
      <w:instrText xml:space="preserve"> PAGE </w:instrText>
    </w:r>
    <w:r>
      <w:rPr>
        <w:color w:val="000000"/>
      </w:rPr>
      <w:fldChar w:fldCharType="separate"/>
    </w:r>
    <w:r w:rsidR="001C67DE">
      <w:rPr>
        <w:color w:val="000000"/>
      </w:rPr>
      <w:t>4</w:t>
    </w:r>
    <w:r>
      <w:rPr>
        <w:color w:val="000000"/>
      </w:rPr>
      <w:fldChar w:fldCharType="end"/>
    </w:r>
  </w:p>
  <w:p w:rsidR="00C51FAA" w:rsidRDefault="00C51FAA">
    <w:pPr>
      <w:pStyle w:val="normal1"/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C48" w:rsidRDefault="00E02C48" w:rsidP="00C51FAA">
      <w:pPr>
        <w:spacing w:line="240" w:lineRule="auto"/>
      </w:pPr>
      <w:r>
        <w:separator/>
      </w:r>
    </w:p>
  </w:footnote>
  <w:footnote w:type="continuationSeparator" w:id="0">
    <w:p w:rsidR="00E02C48" w:rsidRDefault="00E02C48" w:rsidP="00C51FA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FAA" w:rsidRDefault="001C67DE">
    <w:pPr>
      <w:pStyle w:val="normal1"/>
      <w:spacing w:line="240" w:lineRule="auto"/>
      <w:ind w:right="-860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br/>
    </w:r>
    <w:r>
      <w:rPr>
        <w:rFonts w:ascii="Times New Roman" w:eastAsia="Times New Roman" w:hAnsi="Times New Roman" w:cs="Times New Roman"/>
        <w:b/>
        <w:bCs/>
        <w:noProof/>
        <w:color w:val="000000"/>
        <w:sz w:val="24"/>
        <w:szCs w:val="24"/>
      </w:rPr>
      <w:drawing>
        <wp:anchor distT="0" distB="0" distL="0" distR="0" simplePos="0" relativeHeight="251658752" behindDoc="1" locked="0" layoutInCell="1" allowOverlap="1">
          <wp:simplePos x="0" y="0"/>
          <wp:positionH relativeFrom="column">
            <wp:posOffset>2124075</wp:posOffset>
          </wp:positionH>
          <wp:positionV relativeFrom="paragraph">
            <wp:posOffset>-328930</wp:posOffset>
          </wp:positionV>
          <wp:extent cx="432435" cy="49339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2435" cy="493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TRIBUNAL DE JUSTIÇA DO ESTADO DO AMAZONAS</w:t>
    </w:r>
  </w:p>
  <w:p w:rsidR="00C51FAA" w:rsidRDefault="001C67DE">
    <w:pPr>
      <w:pStyle w:val="normal1"/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Secretaria do Tribunal Pleno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FAA" w:rsidRDefault="001C67DE">
    <w:pPr>
      <w:pStyle w:val="normal1"/>
      <w:spacing w:line="240" w:lineRule="auto"/>
      <w:ind w:right="-860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br/>
    </w:r>
    <w:r>
      <w:rPr>
        <w:rFonts w:ascii="Times New Roman" w:eastAsia="Times New Roman" w:hAnsi="Times New Roman" w:cs="Times New Roman"/>
        <w:b/>
        <w:bCs/>
        <w:noProof/>
        <w:color w:val="000000"/>
        <w:sz w:val="24"/>
        <w:szCs w:val="24"/>
      </w:rPr>
      <w:drawing>
        <wp:anchor distT="0" distB="0" distL="0" distR="0" simplePos="0" relativeHeight="251656704" behindDoc="1" locked="0" layoutInCell="1" allowOverlap="1">
          <wp:simplePos x="0" y="0"/>
          <wp:positionH relativeFrom="column">
            <wp:posOffset>2686050</wp:posOffset>
          </wp:positionH>
          <wp:positionV relativeFrom="paragraph">
            <wp:posOffset>-380365</wp:posOffset>
          </wp:positionV>
          <wp:extent cx="431800" cy="496570"/>
          <wp:effectExtent l="0" t="0" r="0" b="0"/>
          <wp:wrapNone/>
          <wp:docPr id="2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TRIBUNAL DE JUSTIÇA DO ESTADO DO AMAZONAS</w:t>
    </w:r>
  </w:p>
  <w:p w:rsidR="00C51FAA" w:rsidRDefault="001C67DE">
    <w:pPr>
      <w:pStyle w:val="normal1"/>
      <w:spacing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Secretaria do Tribunal Pleno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FAA" w:rsidRDefault="001C67DE">
    <w:pPr>
      <w:pStyle w:val="normal1"/>
      <w:spacing w:line="240" w:lineRule="auto"/>
      <w:ind w:right="-860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br/>
    </w:r>
    <w:r>
      <w:rPr>
        <w:rFonts w:ascii="Times New Roman" w:eastAsia="Times New Roman" w:hAnsi="Times New Roman" w:cs="Times New Roman"/>
        <w:b/>
        <w:bCs/>
        <w:noProof/>
        <w:color w:val="000000"/>
        <w:sz w:val="24"/>
        <w:szCs w:val="24"/>
      </w:rPr>
      <w:drawing>
        <wp:anchor distT="0" distB="0" distL="0" distR="0" simplePos="0" relativeHeight="251657728" behindDoc="1" locked="0" layoutInCell="1" allowOverlap="1">
          <wp:simplePos x="0" y="0"/>
          <wp:positionH relativeFrom="column">
            <wp:posOffset>2686050</wp:posOffset>
          </wp:positionH>
          <wp:positionV relativeFrom="paragraph">
            <wp:posOffset>-380365</wp:posOffset>
          </wp:positionV>
          <wp:extent cx="431800" cy="496570"/>
          <wp:effectExtent l="0" t="0" r="0" b="0"/>
          <wp:wrapNone/>
          <wp:docPr id="3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TRIBUNAL DE JUSTIÇA DO ESTADO DO AMAZONAS</w:t>
    </w:r>
  </w:p>
  <w:p w:rsidR="00C51FAA" w:rsidRDefault="001C67DE">
    <w:pPr>
      <w:pStyle w:val="normal1"/>
      <w:spacing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Secretaria do Tribunal Pleno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86993"/>
    <w:multiLevelType w:val="multilevel"/>
    <w:tmpl w:val="D8E6B01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8CB69EE"/>
    <w:multiLevelType w:val="multilevel"/>
    <w:tmpl w:val="399ECB1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732554"/>
    <w:multiLevelType w:val="hybridMultilevel"/>
    <w:tmpl w:val="A90A85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9568F1"/>
    <w:multiLevelType w:val="multilevel"/>
    <w:tmpl w:val="89DEB0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TrueTypeFonts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FAA"/>
    <w:rsid w:val="0000321D"/>
    <w:rsid w:val="00017615"/>
    <w:rsid w:val="001A3BDC"/>
    <w:rsid w:val="001C67DE"/>
    <w:rsid w:val="002577E3"/>
    <w:rsid w:val="00293DF1"/>
    <w:rsid w:val="00342D04"/>
    <w:rsid w:val="00662459"/>
    <w:rsid w:val="00765FE9"/>
    <w:rsid w:val="008060EA"/>
    <w:rsid w:val="00BC74C1"/>
    <w:rsid w:val="00C51FAA"/>
    <w:rsid w:val="00D9285A"/>
    <w:rsid w:val="00E02C48"/>
    <w:rsid w:val="00FF7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/>
    <w:lsdException w:name="heading 3" w:semiHidden="0" w:uiPriority="0" w:unhideWhenUsed="0"/>
    <w:lsdException w:name="heading 4" w:semiHidden="0" w:uiPriority="0" w:unhideWhenUsed="0"/>
    <w:lsdException w:name="heading 5" w:semiHidden="0" w:uiPriority="0" w:unhideWhenUsed="0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semiHidden="0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EB1"/>
    <w:pPr>
      <w:spacing w:line="276" w:lineRule="auto"/>
    </w:pPr>
    <w:rPr>
      <w:sz w:val="22"/>
      <w:szCs w:val="22"/>
    </w:rPr>
  </w:style>
  <w:style w:type="paragraph" w:styleId="Ttulo1">
    <w:name w:val="heading 1"/>
    <w:basedOn w:val="normal1"/>
    <w:next w:val="normal1"/>
    <w:qFormat/>
    <w:rsid w:val="00156EB1"/>
    <w:pPr>
      <w:keepNext/>
      <w:keepLines/>
      <w:spacing w:before="400" w:after="120"/>
      <w:outlineLvl w:val="0"/>
    </w:pPr>
    <w:rPr>
      <w:color w:val="000000"/>
      <w:sz w:val="40"/>
      <w:szCs w:val="40"/>
    </w:rPr>
  </w:style>
  <w:style w:type="paragraph" w:styleId="Ttulo2">
    <w:name w:val="heading 2"/>
    <w:basedOn w:val="normal1"/>
    <w:next w:val="normal1"/>
    <w:qFormat/>
    <w:rsid w:val="00156EB1"/>
    <w:pPr>
      <w:keepNext/>
      <w:keepLines/>
      <w:spacing w:before="360" w:after="120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1"/>
    <w:next w:val="normal1"/>
    <w:qFormat/>
    <w:rsid w:val="00156EB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qFormat/>
    <w:rsid w:val="00156EB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qFormat/>
    <w:rsid w:val="00156EB1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1"/>
    <w:next w:val="normal1"/>
    <w:qFormat/>
    <w:rsid w:val="00156EB1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C51FAA"/>
    <w:rPr>
      <w:color w:val="000080"/>
      <w:u w:val="single"/>
    </w:rPr>
  </w:style>
  <w:style w:type="paragraph" w:styleId="Ttulo">
    <w:name w:val="Title"/>
    <w:basedOn w:val="normal1"/>
    <w:next w:val="Corpodetexto"/>
    <w:qFormat/>
    <w:rsid w:val="00156EB1"/>
    <w:pPr>
      <w:keepNext/>
      <w:keepLines/>
      <w:spacing w:after="60"/>
    </w:pPr>
    <w:rPr>
      <w:color w:val="000000"/>
      <w:sz w:val="52"/>
      <w:szCs w:val="52"/>
    </w:rPr>
  </w:style>
  <w:style w:type="paragraph" w:styleId="Corpodetexto">
    <w:name w:val="Body Text"/>
    <w:basedOn w:val="Normal"/>
    <w:rsid w:val="00C51FAA"/>
    <w:pPr>
      <w:spacing w:after="140"/>
    </w:pPr>
  </w:style>
  <w:style w:type="paragraph" w:styleId="Lista">
    <w:name w:val="List"/>
    <w:basedOn w:val="Corpodetexto"/>
    <w:rsid w:val="00C51FAA"/>
  </w:style>
  <w:style w:type="paragraph" w:styleId="Legenda">
    <w:name w:val="caption"/>
    <w:basedOn w:val="Normal"/>
    <w:qFormat/>
    <w:rsid w:val="00C51FA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rsid w:val="00C51FAA"/>
    <w:pPr>
      <w:suppressLineNumbers/>
    </w:pPr>
  </w:style>
  <w:style w:type="paragraph" w:customStyle="1" w:styleId="normal1">
    <w:name w:val="normal1"/>
    <w:qFormat/>
    <w:rsid w:val="00156EB1"/>
    <w:pPr>
      <w:spacing w:line="276" w:lineRule="auto"/>
    </w:pPr>
    <w:rPr>
      <w:sz w:val="22"/>
      <w:szCs w:val="22"/>
    </w:rPr>
  </w:style>
  <w:style w:type="paragraph" w:styleId="Subttulo">
    <w:name w:val="Subtitle"/>
    <w:basedOn w:val="normal1"/>
    <w:next w:val="normal1"/>
    <w:qFormat/>
    <w:rsid w:val="00156EB1"/>
    <w:pPr>
      <w:keepNext/>
      <w:keepLines/>
      <w:spacing w:after="320"/>
    </w:pPr>
    <w:rPr>
      <w:color w:val="666666"/>
      <w:sz w:val="30"/>
      <w:szCs w:val="30"/>
    </w:rPr>
  </w:style>
  <w:style w:type="paragraph" w:styleId="SemEspaamento">
    <w:name w:val="No Spacing"/>
    <w:uiPriority w:val="1"/>
    <w:qFormat/>
    <w:rsid w:val="00E54D2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abealhoerodap">
    <w:name w:val="Cabeçalho e rodapé"/>
    <w:basedOn w:val="Normal"/>
    <w:qFormat/>
    <w:rsid w:val="00C51FAA"/>
  </w:style>
  <w:style w:type="paragraph" w:styleId="Cabealho">
    <w:name w:val="header"/>
    <w:basedOn w:val="Cabealhoerodap"/>
    <w:rsid w:val="00C51FAA"/>
  </w:style>
  <w:style w:type="paragraph" w:styleId="Rodap">
    <w:name w:val="footer"/>
    <w:basedOn w:val="Cabealhoerodap"/>
    <w:rsid w:val="00C51FAA"/>
  </w:style>
  <w:style w:type="table" w:customStyle="1" w:styleId="TableNormal">
    <w:name w:val="TableNormal"/>
    <w:qFormat/>
    <w:rsid w:val="00156EB1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ec.tribunal.pleno@tjam.jus.br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4tdvR60Yr3zuucgj28/eHu3wdng==">CgMxLjA4AHIhMWFzQkNiaW9ZM2dEWE5UbW1pOHhLc1JneTdlMTZoemJ4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0AAB696-2170-47B8-9546-3D16DBB71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1213</Words>
  <Characters>6555</Characters>
  <Application>Microsoft Office Word</Application>
  <DocSecurity>0</DocSecurity>
  <Lines>54</Lines>
  <Paragraphs>15</Paragraphs>
  <ScaleCrop>false</ScaleCrop>
  <Company/>
  <LinksUpToDate>false</LinksUpToDate>
  <CharactersWithSpaces>7753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Liane Pinheiro Gomes</dc:creator>
  <cp:lastModifiedBy>liane.gomes</cp:lastModifiedBy>
  <cp:revision>2</cp:revision>
  <cp:lastPrinted>2026-08-24T15:25:00Z</cp:lastPrinted>
  <dcterms:created xsi:type="dcterms:W3CDTF">2026-08-24T17:40:00Z</dcterms:created>
  <dcterms:modified xsi:type="dcterms:W3CDTF">2026-08-24T17:40:00Z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EDA8F3160C484EA8A51F8F929B4CCF95_12</vt:lpwstr>
  </property>
  <property fmtid="{D5CDD505-2E9C-101B-9397-08002B2CF9AE}" pid="3" name="KSOProductBuildVer">
    <vt:lpwstr>1046-12.1.0.28032</vt:lpwstr>
  </property>
  <property fmtid="{D5CDD505-2E9C-101B-9397-08002B2CF9AE}" pid="4" name="KSOTemplateDocerSaveRecord">
    <vt:lpwstr>eyJoZGlkIjoiODI5YjYxYmZlYzBjYTJlOTU4OTA4NGEyYTllOTVmMDgiLCJ1c2VySWQiOiIxMjU0NjAxMTIxNzY0In0=</vt:lpwstr>
  </property>
</Properties>
</file>