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Sessão n.º 24/2026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28.07.2026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sec.tribunal.pleno@tjam.jus.br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567"/>
        </w:tabs>
        <w:spacing w:after="0" w:before="0" w:line="276" w:lineRule="auto"/>
        <w:ind w:left="-709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  - Leitura da 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- Leitura de Acórdão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Processos com 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 - Processos com Julgamentos Suspensos/Adiados – PROJUDI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- Processos Administrativos - PROJUDI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- Processos Administrativos – SEI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Processos com 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1 - 0600038-30.2026.8.04.9001 - Mandado de Segurança Cível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Wanclei Brasão Gonçalves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Douglas Herculano Barbosa (6.407/AM)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 Governador do Estado do Amazonas e Delegado-Geral de Polícia Civil do Estado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Amazonas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 Estado do Amazonas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Laércio de Castro Dourado Júnior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oral.Requerente: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Wanclei Brasão Gonçalves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Douglas Herculano Barbosa (6.407/AM)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Adiado: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ausência justificada da Relatora (em 21.07.2026).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2-0002718-37.2026.8.04.9001- Mandado de Segurança Cível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Hernan Santiago Marinho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Dr. 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 Governador do Estado do Amazonas e Delegado Geral da Polícia Civil do Estado do Amazonas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 Estado do Amazonas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Marília Meyrely Ferreira e Silva Alves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oral.Requerente: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Hernan Santiago Marinho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Adiado: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ausência justificada do Relator (em 21.07.2026).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3-0623898-94.2025.8.04.9001 - Mandado de Segurança Cível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André Luis Bessa Segundo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Governador do Estado do Amazonas e Delegado-Geral da Policia Civil do Estado do Amazonas.  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3"/>
        </w:tabs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Representante:Estado do Amazonas</w:t>
        <w:tab/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Ellen Florencio Santos Rocha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Desa.Onilza de Abreu Gerth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oral.Requerente: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André Luis Bessa Segundo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Marcelo Augusto Cruz Pedrosa (9.290/A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 - Processos com Julgamentos Suspensos/Adiados – PROJUDI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4 - 0003949-36.2025.8.04.9001 – Ação Civil Pública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Autor: Ministério Público do Estado do Amazonas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Requerido: Gerson de Castro Coelho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Diego Marcelo Padilha Gonçalves (7.613/A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Exma. Sra.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Desa. Nélia Caminha Jorg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Sustentação oral realizada (em 14.07.2026)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ausência justificada da Relatora (em 21.07.2026).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5 - 0473788-54.2024.8.04.0001 - Apelação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Apelante: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Vivian Maria Oliveira da Frota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Apelado: Antonio Rodrigues &amp; CIA LTDA. (Foto Nascimento)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Henrique Luã Furtado Grangeiro (12.024/ AM) e Ademar de Andrade Mourão Neto (16.873/AM).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Desdora. 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Sustentação oral realizada em (em 26.05.2026)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Dra. Vivian Maria Oliveira da Frota 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da Relatora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Conhece do recurso de Apelação Cível para, no mérito, negar-lhe provimento, mantendo inalterada a sentença de primeiro grau em todos os seus termos.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Antecipação de voto com a Relatora: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Des. Airton Luis Corrêa Gentil (em 09.06.2026).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Vista divergente do Des. Délcio Luis Santos (em 14/07/2026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): Conhece e dá provimento ao recurso.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ausência justificada da Relatora (em 21.07.2026).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6 - 0018587-74.2025.8.04.9001 – Agravo Interno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Agravante: Rodrigo Pereira Alves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Ivan Silva Pires (OAB/BA n.º 55518)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Agravado: Presidente da Comissão do Concurso Público para ingresso na Magistratura do Tribunal de Justiça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Agravado: Fundação Getúlio Vargas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Cláudio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Impedidos: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Exmo. Sr. Des. Jomar Ricardo Saunders Fernandes – Presidente.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Dra. Ana Maria Diógenes (em 14.04.2026).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do Relator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Conhece do recurso para negar-lhe provimento.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Antec. voto com o Relator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Des. Cézar Luiz Bandiera (em 05.05.2026).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Voto-vista divergente: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Des. João de Jesus Abdala Simões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05.05.2026)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perda superveniente do objeto.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Antec. voto com a divergência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Desa. Nélia Caminha Jorge e Des. José Hamilton Saraiva dos Santos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05.05.2026).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*Vista para a Desa. Maria do Perpétuo Socorro Guedes Moura (em 16.06.2026).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7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ausências justificadas do Relator e da  Vistante (em 21.07.2026).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73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73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7 - 4007986-12.2024.8.04.0000 - Mandado de Segurança Cível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Juliana Andrade de Sousa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Luan do Nascimento Carvalho(13.780/A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Roberta Carvalho Feio (12.676/A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 Governador do Estado do Amazonas  e Comandante-Geral da Corpo de Bombeiros Militar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3"/>
        </w:tabs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Representante:Estado do Amazonas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Debora Bandeira Dias Koenow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Desa.Ida Maria  Costa de Andrade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do Vistante, Des. Flávio Humberto Pascarelli Lopes (em 21.07.2026).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8 - 0622822-35.2025.8.04.9001 - Mandado de Segurança Cível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Jefferson Carlos Nogueira de Araújo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Ênio Malveira Sociedade Individual de Advocacia; Ênio de Oliveira Malveira, (17.332/A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Impetrados:Governador do Estado do Amazonas e Comandante-Geral da Corpo de Bombeiros Militar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3"/>
        </w:tabs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Representante:Estado do Amazonas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Ernando Simião da Silva Filho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do Vistante, Des. Flávio Humberto Pascarelli Lopes (em 21.07.2026).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59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- Processos Administrativos - PROJUDI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0018852-42.2026.8.04.9001 - Embargos de Declaração  em Recurso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Embargante: Luciana da Cruz Barroncas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59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Pedro Edinilson Silva Pinto (14.500/AM)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5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Embargada:Corregedoria-Geral de Justiça do Estado do Amazonas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10- 0021877-63.2026.8.04.9001 - Termo de Ajustamento de Conduta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 C.G.J.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Requerido: J. R.S.G.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José Hamilton Saraiva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- Processos Administrativos -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01 - Processo Administrativo n.° 2026/000030238-00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MINUTA DE RESOLUÇÃO CONDUTORA DE PROJETO DE LEI PARA ALTERAÇÃO DO ART. 129 DA LEI COMPLEMENTAR Nº 261/2023.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a pedido do Des. Presidente (em 21.07.2026)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02 -  Processo Administrativo nº 2025/000046274-00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-3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REGULAMENTA O USO DE SOLUÇÕES DE INTELIGÊNCIA ARTIFICIAL NO ÂMBITO DO TRIBUNAL DE JUSTIÇA DO ESTADO DO AMAZONAS, EM CONFORMIDADE COM A RESOLUÇÃO CNJ Nº 615, DE 11 DE MARÇO DE 2025, E A POLÍTICA INSTITUCIONAL DE USO DE INTELIGÊNCIA ARTIFICIAL.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Prorrogada vista ao Des. Délcio Luís Santos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28.04.2026)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 ausência justificada da Desa. Vânia Marques Marinho e do Vistor, Des. Délcio Luís Santos (em 21/07/26).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03 - Processo Administrativo n.º 2026/000034952-01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DECISÃO PROFERIDA EM PROCESSO ADMINISTRATIVO DISCIPLINAR INSTAURADO EM FACE DA SRA. PATRÍCIA BARROS FERREIRA, DELEGATÁRIA DO CARTÓRIO EXTRAJUDICIAL DA COMARCA DE URUCURITUBA, ENCAMINHADA A REFERENDO, NOS TERMOS DO ART. 26, III, DA LEI COMPLEMENTAR N.º 261/2023.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a pedido do Des. José Hamilton Saraiva (em 21/07/2026)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04- Processo Administrativo n.º 2026/000036724-00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MINUTA DE RESOLUÇÃO QUE ALTERA A RESOLUÇÃO Nº 11, DE 19 DE MAIO DE 2020, DO TRIBUNAL DE JUSTIÇA DO ESTADO DO AMAZONAS, QUE DISPÕE SOBRE A IMPLANTAÇÃO DA COORDENADORIA ESTADUAL DA MULHER EM SITUAÇÃO DE VIOLÊNCIA DOMÉSTICA E FAMILIAR NO ÂMBITO DESTA CORTE.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pelo Presidente, para ajustes (em 21/07/26)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05 - Processo Administrativo n.° 2025/000025092-00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MINUTA DE RESOLUÇÃO QUE DISPÕE SOBRE A COMPETÊNCIA E AS ATRIBUIÇÕES DE MAGISTRADOS QUANDO NO EXERCÍCIO DAS FUNÇÕES DE DIRETOR DE FÓRUM, EM CUMPRIMENTO AO DISPOSTO NA LEI COMPLEMENTAR Nº 261, DE 28 DE DEZEMBRO DE 2023, E DÁ OUTRAS PROVIDÊNCIAS.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06 - Processo Administrativo n.° 2026/000032414-00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709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REQUERIMENTO DE CONDIÇÃO ESPECIAL DE TRABALHO, NA MODALIDADE DE TRABALHO REMOTO, FORMULADO POR B.M.N.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426" w:top="1440" w:left="2127" w:right="1133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86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TRIBUNAL DE JUSTIÇA DO ESTADO DO AMAZONAS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2124075</wp:posOffset>
          </wp:positionH>
          <wp:positionV relativeFrom="paragraph">
            <wp:posOffset>-329564</wp:posOffset>
          </wp:positionV>
          <wp:extent cx="432435" cy="49339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Secretaria do Tribunal Pleno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86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TRIBUNAL DE JUSTIÇA DO ESTADO DO AMAZONAS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2124075</wp:posOffset>
          </wp:positionH>
          <wp:positionV relativeFrom="paragraph">
            <wp:posOffset>-329564</wp:posOffset>
          </wp:positionV>
          <wp:extent cx="432435" cy="49339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Secretaria do Tribunal Pleno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86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TRIBUNAL DE JUSTIÇA DO ESTADO DO AMAZONAS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2124075</wp:posOffset>
          </wp:positionH>
          <wp:positionV relativeFrom="paragraph">
            <wp:posOffset>-329564</wp:posOffset>
          </wp:positionV>
          <wp:extent cx="432435" cy="49339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Secretaria do Tribunal Pleno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.tribunal.pleno@tjam.jus.br" TargetMode="Externa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hxtJtkR4k8CNOPNtOrQxa2njww==">CgMxLjA4AHIhMU1QTC1tM3d0VWtMNk9pR2NIejFicEhJMk5nRl9YUVdf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