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30122E" w:rsidRDefault="00096237" w:rsidP="00096237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096237" w:rsidRPr="0030122E" w:rsidRDefault="00096237" w:rsidP="00096237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– </w:t>
      </w:r>
      <w:r w:rsidR="0021151B">
        <w:rPr>
          <w:rFonts w:ascii="Palatino Linotype" w:hAnsi="Palatino Linotype" w:cs="Arial"/>
          <w:b/>
          <w:bCs/>
          <w:kern w:val="3"/>
          <w:sz w:val="20"/>
          <w:szCs w:val="20"/>
        </w:rPr>
        <w:t>1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096237" w:rsidRDefault="00096237" w:rsidP="00096237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096237" w:rsidRDefault="00096237" w:rsidP="00096237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096237" w:rsidRPr="0030122E" w:rsidRDefault="00096237" w:rsidP="00096237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096237" w:rsidRPr="0030122E" w:rsidRDefault="00096237" w:rsidP="00096237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096237" w:rsidRPr="0030122E" w:rsidRDefault="00096237" w:rsidP="00096237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096237" w:rsidRDefault="00096237" w:rsidP="00096237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096237" w:rsidRPr="0030122E" w:rsidRDefault="00096237" w:rsidP="00096237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096237" w:rsidRPr="0030122E" w:rsidRDefault="00096237" w:rsidP="00096237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096237" w:rsidRPr="0030122E" w:rsidRDefault="00096237" w:rsidP="00096237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096237" w:rsidRDefault="00096237" w:rsidP="00096237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IV - Julgamentos em Mesa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2C2E4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F81D13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0672065-89.2019.8.04.0001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F81D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F81D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F81D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81D13">
        <w:rPr>
          <w:rFonts w:ascii="Palatino Linotype" w:hAnsi="Palatino Linotype" w:cs="Arial"/>
          <w:sz w:val="20"/>
          <w:szCs w:val="20"/>
        </w:rPr>
        <w:t>: Vara Especializada da Dívida Ativa Municipal</w:t>
      </w:r>
    </w:p>
    <w:p w:rsidR="00096237" w:rsidRPr="00F81D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81D13">
        <w:rPr>
          <w:rFonts w:ascii="Palatino Linotype" w:hAnsi="Palatino Linotype" w:cs="Arial"/>
          <w:sz w:val="20"/>
          <w:szCs w:val="20"/>
        </w:rPr>
        <w:t>r: Ana Mª de O. Diógenes</w:t>
      </w:r>
    </w:p>
    <w:p w:rsidR="00096237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sz w:val="20"/>
          <w:szCs w:val="20"/>
        </w:rPr>
        <w:t>Apelantes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Enterprise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Ltda., Ilhas Gregas Empreendimento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Ltda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(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), Young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Nam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Han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Everest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</w:t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  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Paulo Bernardo </w:t>
      </w:r>
      <w:proofErr w:type="spellStart"/>
      <w:r w:rsidRPr="00F81D13">
        <w:rPr>
          <w:rFonts w:ascii="Palatino Linotype" w:hAnsi="Palatino Linotype" w:cs="Arial"/>
          <w:sz w:val="20"/>
          <w:szCs w:val="20"/>
        </w:rPr>
        <w:t>Lindoso</w:t>
      </w:r>
      <w:proofErr w:type="spellEnd"/>
      <w:r w:rsidRPr="00F81D13">
        <w:rPr>
          <w:rFonts w:ascii="Palatino Linotype" w:hAnsi="Palatino Linotype" w:cs="Arial"/>
          <w:sz w:val="20"/>
          <w:szCs w:val="20"/>
        </w:rPr>
        <w:t xml:space="preserve"> e Lima (11333/AM).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Município de Manaus.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Procurador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Rodrigo Monteiro Custódio (6452/AM).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21151B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918F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F81D13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Relator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21151B">
        <w:rPr>
          <w:rFonts w:ascii="Palatino Linotype" w:hAnsi="Palatino Linotype" w:cs="Arial"/>
          <w:b/>
          <w:sz w:val="20"/>
          <w:szCs w:val="20"/>
        </w:rPr>
        <w:tab/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096237" w:rsidRPr="00D918F6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1151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918F6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 w:rsidR="0021151B">
        <w:rPr>
          <w:rFonts w:ascii="Palatino Linotype" w:hAnsi="Palatino Linotype" w:cs="Arial"/>
          <w:b/>
          <w:color w:val="000000"/>
          <w:sz w:val="20"/>
          <w:szCs w:val="20"/>
        </w:rPr>
        <w:t>V.</w:t>
      </w:r>
      <w:r w:rsidRPr="00D918F6">
        <w:rPr>
          <w:rFonts w:ascii="Palatino Linotype" w:hAnsi="Palatino Linotype" w:cs="Arial"/>
          <w:b/>
          <w:color w:val="000000"/>
          <w:sz w:val="20"/>
          <w:szCs w:val="20"/>
        </w:rPr>
        <w:t>R)</w:t>
      </w:r>
    </w:p>
    <w:p w:rsidR="00096237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1151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="0021151B">
        <w:rPr>
          <w:rFonts w:ascii="Palatino Linotype" w:hAnsi="Palatino Linotype" w:cs="Arial"/>
          <w:color w:val="000000"/>
          <w:sz w:val="20"/>
          <w:szCs w:val="20"/>
        </w:rPr>
        <w:tab/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C548B4"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096237" w:rsidRPr="00D918F6" w:rsidRDefault="00096237" w:rsidP="002115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1151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096237" w:rsidRPr="0030122E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6A7D">
        <w:rPr>
          <w:rFonts w:ascii="Palatino Linotype" w:hAnsi="Palatino Linotype" w:cs="Arial"/>
          <w:sz w:val="16"/>
          <w:szCs w:val="16"/>
        </w:rPr>
        <w:t>*Sustentação Oral: Apelan</w:t>
      </w:r>
      <w:r>
        <w:rPr>
          <w:rFonts w:ascii="Palatino Linotype" w:hAnsi="Palatino Linotype" w:cs="Arial"/>
          <w:sz w:val="16"/>
          <w:szCs w:val="16"/>
        </w:rPr>
        <w:t>te/Apelado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</w:t>
      </w:r>
      <w:r w:rsidRPr="002C6A7D">
        <w:rPr>
          <w:rFonts w:ascii="Palatino Linotype" w:hAnsi="Palatino Linotype" w:cs="Arial"/>
          <w:sz w:val="16"/>
          <w:szCs w:val="16"/>
        </w:rPr>
        <w:t xml:space="preserve"> 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End"/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865572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0000185-22.2018.8.04.5401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Socorro Guedes)</w:t>
      </w:r>
      <w:proofErr w:type="gramStart"/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096237" w:rsidRPr="00865572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2ª Vara de Manacapuru</w:t>
      </w:r>
    </w:p>
    <w:p w:rsidR="00096237" w:rsidRPr="00865572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Scarlet Braga Barbosa Viana</w:t>
      </w:r>
    </w:p>
    <w:p w:rsidR="00096237" w:rsidRPr="00865572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Paulo Cesar Azevedo dos Santos (13278/AM).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Apelada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E4544">
        <w:rPr>
          <w:rFonts w:ascii="Palatino Linotype" w:hAnsi="Palatino Linotype" w:cs="Arial"/>
          <w:b/>
          <w:sz w:val="20"/>
          <w:szCs w:val="20"/>
        </w:rPr>
        <w:t>Josilaine</w:t>
      </w:r>
      <w:proofErr w:type="spellEnd"/>
      <w:r w:rsidRPr="000E4544">
        <w:rPr>
          <w:rFonts w:ascii="Palatino Linotype" w:hAnsi="Palatino Linotype" w:cs="Arial"/>
          <w:b/>
          <w:sz w:val="20"/>
          <w:szCs w:val="20"/>
        </w:rPr>
        <w:t xml:space="preserve"> Freire Feitosa.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>: Sidney José Vieira de Souza</w:t>
      </w:r>
      <w:r>
        <w:rPr>
          <w:rFonts w:ascii="Palatino Linotype" w:hAnsi="Palatino Linotype" w:cs="Arial"/>
          <w:sz w:val="20"/>
          <w:szCs w:val="20"/>
        </w:rPr>
        <w:t xml:space="preserve"> (5798/AM)</w:t>
      </w:r>
      <w:r w:rsidRPr="00865572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</w:t>
      </w:r>
      <w:r w:rsidRPr="000E4544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Amil Assistência Médica Internacional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2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ºV.D)</w:t>
      </w:r>
    </w:p>
    <w:p w:rsidR="00096237" w:rsidRPr="00865572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Default="00096237" w:rsidP="00096237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096237" w:rsidRPr="00865572" w:rsidRDefault="00096237" w:rsidP="00096237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7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Pr="00293F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 </w:t>
      </w:r>
    </w:p>
    <w:p w:rsidR="00096237" w:rsidRPr="006B2487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18"/>
          <w:szCs w:val="18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0604309-29.2020.8.04.0001 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(A</w:t>
      </w:r>
      <w:r>
        <w:rPr>
          <w:rFonts w:ascii="Palatino Linotype" w:hAnsi="Palatino Linotype" w:cs="Arial"/>
          <w:b/>
          <w:bCs/>
          <w:sz w:val="18"/>
          <w:szCs w:val="18"/>
        </w:rPr>
        <w:t>mpliação de quórum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)</w:t>
      </w:r>
      <w:proofErr w:type="gramStart"/>
      <w:r w:rsidRPr="006B2487">
        <w:rPr>
          <w:rFonts w:ascii="Palatino Linotype" w:hAnsi="Palatino Linotype" w:cs="Arial"/>
          <w:b/>
          <w:bCs/>
          <w:sz w:val="18"/>
          <w:szCs w:val="18"/>
        </w:rPr>
        <w:t xml:space="preserve">   </w:t>
      </w:r>
    </w:p>
    <w:p w:rsidR="00096237" w:rsidRPr="00A84B4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096237" w:rsidRPr="00A84B4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Simone Laurent Arruda da Silva</w:t>
      </w:r>
    </w:p>
    <w:p w:rsidR="00096237" w:rsidRPr="00CE7EC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Silvio Ribeiro Lima.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Pietro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Maneschy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Gasparetto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(/PA).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Empresa Petróleo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Sabbá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Geraldo Fonseca de Barros Neto (206438/SP).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EC3A9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 (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2ºV.D)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Pr="00CE7EC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C6233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Sandra Cal Oliveira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B17F79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Pr="00A84B4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0906908-91.2022.8.04.0001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</w:t>
      </w:r>
      <w:r w:rsidRPr="00493551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096237" w:rsidRPr="00A84B4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096237" w:rsidRPr="00A84B4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Dr.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Ronnie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Frank T. Stone</w:t>
      </w:r>
    </w:p>
    <w:p w:rsidR="00096237" w:rsidRPr="00CE7EC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Francimar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Souto Maior.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A84B4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A84B4D">
        <w:rPr>
          <w:rFonts w:ascii="Palatino Linotype" w:hAnsi="Palatino Linotype" w:cs="Arial"/>
          <w:sz w:val="20"/>
          <w:szCs w:val="20"/>
        </w:rPr>
        <w:tab/>
        <w:t xml:space="preserve">: Carmem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Valérya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Romero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Salvioni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(6328/AM)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Procurador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CE7EC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096237" w:rsidRP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9623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09623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DC6B4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C62331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Jorge Wilson Lopes Cavalcante</w:t>
      </w:r>
    </w:p>
    <w:p w:rsidR="00096237" w:rsidRPr="00B17F79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 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096237" w:rsidRPr="009050B3" w:rsidRDefault="00096237" w:rsidP="00096237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0747708-48.2022.8.04.0001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>Ampliação de quórum)</w:t>
      </w:r>
    </w:p>
    <w:p w:rsidR="00096237" w:rsidRPr="0026774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096237" w:rsidRPr="0026774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Etelvina Lobo Braga</w:t>
      </w:r>
    </w:p>
    <w:p w:rsidR="00096237" w:rsidRPr="0026774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Júlio Cezar Lima Brandão (2258/AM).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>Apelantes</w:t>
      </w:r>
      <w:r>
        <w:rPr>
          <w:rFonts w:ascii="Palatino Linotype" w:hAnsi="Palatino Linotype" w:cs="Arial"/>
          <w:b/>
          <w:sz w:val="20"/>
          <w:szCs w:val="20"/>
        </w:rPr>
        <w:t>/Apelados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Eder Guimarães da Silva e outros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Leandra Rocha de Menezes (15446/AM).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26774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P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D10543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96237"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DC6B4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Default="00096237" w:rsidP="0009623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96237" w:rsidRPr="008709C4" w:rsidRDefault="00096237" w:rsidP="00096237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>Ampliação de quórum)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096237" w:rsidRPr="00F20BAF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096237" w:rsidRPr="00F20BAF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096237" w:rsidRPr="00232C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232C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096237" w:rsidRDefault="00096237" w:rsidP="0009623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096237" w:rsidRDefault="00096237" w:rsidP="0009623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ED5687" w:rsidRDefault="00096237" w:rsidP="0009623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P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096237" w:rsidRPr="004B3A06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096237" w:rsidRPr="0078501E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096237" w:rsidRPr="0078501E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096237" w:rsidRPr="004B6B3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4B6B3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096237" w:rsidRPr="00BB7A82" w:rsidRDefault="00096237" w:rsidP="0009623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096237" w:rsidRPr="00EF7E7B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0635854-30.2014.8.04.0001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) </w:t>
      </w:r>
    </w:p>
    <w:p w:rsidR="00096237" w:rsidRPr="00EF7E7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F7E7B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096237" w:rsidRPr="00EF7E7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F7E7B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096237" w:rsidRPr="004B6B36" w:rsidRDefault="00096237" w:rsidP="002E2A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7E7B">
        <w:rPr>
          <w:rFonts w:ascii="Palatino Linotype" w:hAnsi="Palatino Linotype" w:cs="Arial"/>
          <w:b/>
          <w:sz w:val="20"/>
          <w:szCs w:val="20"/>
        </w:rPr>
        <w:t>Apelante</w:t>
      </w:r>
      <w:r w:rsidR="002E2AD9"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 w:rsidR="002E2AD9">
        <w:rPr>
          <w:rFonts w:ascii="Palatino Linotype" w:hAnsi="Palatino Linotype" w:cs="Arial"/>
          <w:b/>
          <w:sz w:val="20"/>
          <w:szCs w:val="20"/>
        </w:rPr>
        <w:t>Apelado</w:t>
      </w:r>
      <w:r w:rsidRPr="00EF7E7B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Amazonas Distribuidora de Energia S/A.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: Décio Flávio Gonçalves Torres Freire (697A/AM).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EF7E7B">
        <w:rPr>
          <w:rFonts w:ascii="Palatino Linotype" w:hAnsi="Palatino Linotype" w:cs="Arial"/>
          <w:b/>
          <w:sz w:val="20"/>
          <w:szCs w:val="20"/>
        </w:rPr>
        <w:t>Apelante</w:t>
      </w:r>
      <w:r w:rsidR="002E2AD9"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 w:rsidR="002E2AD9">
        <w:rPr>
          <w:rFonts w:ascii="Palatino Linotype" w:hAnsi="Palatino Linotype" w:cs="Arial"/>
          <w:b/>
          <w:sz w:val="20"/>
          <w:szCs w:val="20"/>
        </w:rPr>
        <w:t>Apelado</w:t>
      </w:r>
      <w:r w:rsidRPr="00EF7E7B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F7E7B">
        <w:rPr>
          <w:rFonts w:ascii="Palatino Linotype" w:hAnsi="Palatino Linotype" w:cs="Arial"/>
          <w:b/>
          <w:sz w:val="20"/>
          <w:szCs w:val="20"/>
        </w:rPr>
        <w:t>Flex</w:t>
      </w:r>
      <w:proofErr w:type="spellEnd"/>
      <w:r w:rsidRPr="00EF7E7B">
        <w:rPr>
          <w:rFonts w:ascii="Palatino Linotype" w:hAnsi="Palatino Linotype" w:cs="Arial"/>
          <w:b/>
          <w:sz w:val="20"/>
          <w:szCs w:val="20"/>
        </w:rPr>
        <w:t xml:space="preserve">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Jean </w:t>
      </w:r>
      <w:proofErr w:type="spellStart"/>
      <w:r w:rsidRPr="00EF7E7B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EF7E7B">
        <w:rPr>
          <w:rFonts w:ascii="Palatino Linotype" w:hAnsi="Palatino Linotype" w:cs="Arial"/>
          <w:sz w:val="20"/>
          <w:szCs w:val="20"/>
        </w:rPr>
        <w:t xml:space="preserve"> Simões Mendonça (3808/AM).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4B6B3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A0E0C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2E2AD9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096237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096237" w:rsidRDefault="002E2AD9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*A Relatora aderiu ao voto divergente </w:t>
      </w:r>
      <w:r w:rsidR="00D532C8">
        <w:rPr>
          <w:rFonts w:ascii="Palatino Linotype" w:hAnsi="Palatino Linotype" w:cs="Arial"/>
          <w:sz w:val="16"/>
          <w:szCs w:val="16"/>
        </w:rPr>
        <w:t xml:space="preserve">lançado pelo </w:t>
      </w:r>
      <w:r>
        <w:rPr>
          <w:rFonts w:ascii="Palatino Linotype" w:hAnsi="Palatino Linotype" w:cs="Arial"/>
          <w:sz w:val="16"/>
          <w:szCs w:val="16"/>
        </w:rPr>
        <w:t xml:space="preserve">Des. </w:t>
      </w:r>
      <w:proofErr w:type="spellStart"/>
      <w:r>
        <w:rPr>
          <w:rFonts w:ascii="Palatino Linotype" w:hAnsi="Palatino Linotype" w:cs="Arial"/>
          <w:sz w:val="16"/>
          <w:szCs w:val="16"/>
        </w:rPr>
        <w:t>Cézar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proofErr w:type="gramStart"/>
      <w:r>
        <w:rPr>
          <w:rFonts w:ascii="Palatino Linotype" w:hAnsi="Palatino Linotype" w:cs="Arial"/>
          <w:sz w:val="16"/>
          <w:szCs w:val="16"/>
        </w:rPr>
        <w:t>Bandiera</w:t>
      </w:r>
      <w:proofErr w:type="spellEnd"/>
      <w:proofErr w:type="gramEnd"/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334E25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0617484-37.2013.8.04.0001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18.11)</w:t>
      </w:r>
      <w:proofErr w:type="gramStart"/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096237" w:rsidRPr="00334E2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096237" w:rsidRPr="00334E2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Lidia de Abreu Carvalho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Alcineia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Carioca de Souza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Rodoval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dos Santos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Rosario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>.</w:t>
      </w:r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Cléa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Lusia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Ribeiro Braga Monteiro (7019/AM).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2E1113">
        <w:rPr>
          <w:rFonts w:ascii="Palatino Linotype" w:hAnsi="Palatino Linotype" w:cs="Arial"/>
          <w:bCs/>
          <w:sz w:val="20"/>
          <w:szCs w:val="20"/>
        </w:rPr>
        <w:t>Presidente:</w:t>
      </w:r>
      <w:r w:rsidRPr="002E111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AA3424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A3424">
        <w:rPr>
          <w:rFonts w:ascii="Palatino Linotype" w:hAnsi="Palatino Linotype" w:cs="Arial"/>
          <w:b/>
          <w:sz w:val="20"/>
          <w:szCs w:val="20"/>
        </w:rPr>
        <w:t>: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096237" w:rsidRPr="00AA3424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sz w:val="20"/>
          <w:szCs w:val="20"/>
        </w:rPr>
        <w:t>Membro</w:t>
      </w:r>
      <w:r w:rsidRPr="00AA3424">
        <w:rPr>
          <w:rFonts w:ascii="Palatino Linotype" w:hAnsi="Palatino Linotype" w:cs="Arial"/>
          <w:sz w:val="20"/>
          <w:szCs w:val="20"/>
        </w:rPr>
        <w:t>: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Pr="00ED3AF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Apelantes</w:t>
      </w:r>
    </w:p>
    <w:p w:rsidR="00096237" w:rsidRPr="00334E25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nº0653753-94.2021.8.04.0001 (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096237" w:rsidRPr="00334E2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096237" w:rsidRPr="00334E2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096237" w:rsidRPr="00334E2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Petrobras Distribuidora S/A.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Leonardo Mendes Cruz (401518/SP).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5B694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Vitória Régia Comércio de Petr</w:t>
      </w:r>
      <w:r>
        <w:rPr>
          <w:rFonts w:ascii="Palatino Linotype" w:hAnsi="Palatino Linotype" w:cs="Arial"/>
          <w:b/>
          <w:sz w:val="20"/>
          <w:szCs w:val="20"/>
        </w:rPr>
        <w:t>ó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leo Ltda. - Me.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Rafael Fernando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Tiesca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Maciel (7187/AM)</w:t>
      </w:r>
    </w:p>
    <w:p w:rsidR="00096237" w:rsidRPr="005B694F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sz w:val="20"/>
          <w:szCs w:val="20"/>
        </w:rPr>
        <w:t>Presidente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5B694F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694F">
        <w:rPr>
          <w:rFonts w:ascii="Palatino Linotype" w:hAnsi="Palatino Linotype" w:cs="Arial"/>
          <w:b/>
          <w:sz w:val="20"/>
          <w:szCs w:val="20"/>
        </w:rPr>
        <w:t>: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096237" w:rsidRPr="005B694F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5B694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096237" w:rsidRPr="002E2AD9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096237" w:rsidRPr="00ED3AF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096237" w:rsidRPr="000A20CE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4000793-43.2024.8.04.0000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0A20CE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A20CE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096237" w:rsidRPr="000A20CE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A20CE">
        <w:rPr>
          <w:rFonts w:ascii="Palatino Linotype" w:hAnsi="Palatino Linotype" w:cs="Arial"/>
          <w:sz w:val="20"/>
          <w:szCs w:val="20"/>
        </w:rPr>
        <w:t>r: Manuel Amaro Lima</w:t>
      </w:r>
    </w:p>
    <w:p w:rsidR="00096237" w:rsidRPr="000A20C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b/>
          <w:sz w:val="20"/>
          <w:szCs w:val="20"/>
        </w:rPr>
        <w:t>Map</w:t>
      </w:r>
      <w:proofErr w:type="spellEnd"/>
      <w:r w:rsidRPr="000A20CE">
        <w:rPr>
          <w:rFonts w:ascii="Palatino Linotype" w:hAnsi="Palatino Linotype" w:cs="Arial"/>
          <w:b/>
          <w:sz w:val="20"/>
          <w:szCs w:val="20"/>
        </w:rPr>
        <w:t xml:space="preserve"> Linhas Aéreas S/A.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 xml:space="preserve">Advogado  </w:t>
      </w:r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Jonny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Simões Mendonça (8340/AM).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/>
          <w:sz w:val="20"/>
          <w:szCs w:val="20"/>
        </w:rPr>
        <w:t>Agravados</w:t>
      </w: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Marcos Jose Pacheco e Sônia Maria Fernandes Pacheco.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A20CE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Joab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Hardman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Fagundes (8812/AM).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96237" w:rsidRPr="000A20C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A20CE">
        <w:rPr>
          <w:rFonts w:ascii="Palatino Linotype" w:hAnsi="Palatino Linotype" w:cs="Arial"/>
          <w:b/>
          <w:sz w:val="20"/>
          <w:szCs w:val="20"/>
        </w:rPr>
        <w:t>: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0A20C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Pr="000A20CE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0F311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096237" w:rsidRPr="00794BC8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794BC8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Pr="000F31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096237" w:rsidRPr="000F311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0601402-13.2022.8.04.0001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>P</w:t>
      </w:r>
      <w:r>
        <w:rPr>
          <w:rFonts w:ascii="Palatino Linotype" w:hAnsi="Palatino Linotype" w:cs="Arial"/>
          <w:b/>
          <w:bCs/>
          <w:sz w:val="20"/>
          <w:szCs w:val="20"/>
        </w:rPr>
        <w:t>edido d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 xml:space="preserve">e Vista: </w:t>
      </w:r>
      <w:proofErr w:type="spellStart"/>
      <w:r w:rsidR="002E2AD9"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 w:rsidR="002E2AD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2E2AD9"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 w:rsidR="002E2AD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2E2AD9"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Roberto Santos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Taketomi</w:t>
      </w:r>
      <w:proofErr w:type="spellEnd"/>
    </w:p>
    <w:p w:rsidR="00096237" w:rsidRPr="00B3429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/Apelada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Associação Petrobras de Saúde - APS. </w:t>
      </w:r>
      <w:r w:rsidRPr="00D327A2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Airton de Alcântara Maciel (102717/RJ).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Leonardo </w:t>
      </w:r>
      <w:proofErr w:type="spellStart"/>
      <w:r w:rsidRPr="00D327A2">
        <w:rPr>
          <w:rFonts w:ascii="Palatino Linotype" w:hAnsi="Palatino Linotype" w:cs="Arial"/>
          <w:b/>
          <w:sz w:val="20"/>
          <w:szCs w:val="20"/>
        </w:rPr>
        <w:t>Lenzi</w:t>
      </w:r>
      <w:proofErr w:type="spellEnd"/>
      <w:r w:rsidRPr="00D327A2">
        <w:rPr>
          <w:rFonts w:ascii="Palatino Linotype" w:hAnsi="Palatino Linotype" w:cs="Arial"/>
          <w:b/>
          <w:sz w:val="20"/>
          <w:szCs w:val="20"/>
        </w:rPr>
        <w:t xml:space="preserve"> de Castro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0F311D">
        <w:rPr>
          <w:rFonts w:ascii="Palatino Linotype" w:hAnsi="Palatino Linotype" w:cs="Arial"/>
          <w:sz w:val="20"/>
          <w:szCs w:val="20"/>
        </w:rPr>
        <w:t>Representa</w:t>
      </w:r>
      <w:r>
        <w:rPr>
          <w:rFonts w:ascii="Palatino Linotype" w:hAnsi="Palatino Linotype" w:cs="Arial"/>
          <w:sz w:val="20"/>
          <w:szCs w:val="20"/>
        </w:rPr>
        <w:t xml:space="preserve">do por </w:t>
      </w:r>
      <w:r w:rsidRPr="000F311D">
        <w:rPr>
          <w:rFonts w:ascii="Palatino Linotype" w:hAnsi="Palatino Linotype" w:cs="Arial"/>
          <w:sz w:val="20"/>
          <w:szCs w:val="20"/>
        </w:rPr>
        <w:t xml:space="preserve">César Alves de Castro. </w:t>
      </w:r>
      <w:r w:rsidRPr="000F311D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Simone Maria da Costa Marques Barbosa Guerra (12055/AM).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Pr="00B3429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794BC8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096237" w:rsidRPr="000F31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0F311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0633020-78.2019.8.04.0001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096237" w:rsidRPr="00B3429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10CA3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B10CA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10CA3">
        <w:rPr>
          <w:rFonts w:ascii="Palatino Linotype" w:hAnsi="Palatino Linotype" w:cs="Arial"/>
          <w:b/>
          <w:sz w:val="20"/>
          <w:szCs w:val="20"/>
        </w:rPr>
        <w:t xml:space="preserve"> Ezequiel de Alencar Fernandes. </w:t>
      </w:r>
      <w:r w:rsidRPr="00B10CA3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Maykon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Felipe de Melo (1547A/AM).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Instituto Nacional do Seguro Social -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Inss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Procuradora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Santana do Carmo (100366/MG).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096237" w:rsidRPr="002E2AD9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096237" w:rsidRPr="002E2AD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2E2AD9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794BC8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096237" w:rsidRPr="000F31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0F311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2E2AD9">
        <w:rPr>
          <w:rFonts w:ascii="Palatino Linotype" w:hAnsi="Palatino Linotype" w:cs="Arial"/>
          <w:b/>
          <w:bCs/>
          <w:sz w:val="20"/>
          <w:szCs w:val="20"/>
        </w:rPr>
        <w:t>Suspenso a pedido do Relator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096237" w:rsidRPr="00B3429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2E2AD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 w:rsidR="00D532C8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 w:rsidR="00D532C8"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="002E2AD9"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Pr="00794BC8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0F31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E2AD9" w:rsidRDefault="002E2AD9" w:rsidP="002E2AD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0F311D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0673937-37.2022.8.04.0001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DesªOnilza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Leoney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F. </w:t>
      </w:r>
      <w:proofErr w:type="spellStart"/>
      <w:proofErr w:type="gramStart"/>
      <w:r w:rsidRPr="000F311D">
        <w:rPr>
          <w:rFonts w:ascii="Palatino Linotype" w:hAnsi="Palatino Linotype" w:cs="Arial"/>
          <w:sz w:val="20"/>
          <w:szCs w:val="20"/>
        </w:rPr>
        <w:t>Harraquian</w:t>
      </w:r>
      <w:proofErr w:type="spellEnd"/>
      <w:proofErr w:type="gramEnd"/>
    </w:p>
    <w:p w:rsidR="00096237" w:rsidRPr="00B3429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Patrícia Farias de Souza.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Diego de Assis Cavalcante (9224/AM).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Laércio de Castro Dourado Júnior (13184/AM).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0F311D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096237" w:rsidRPr="00685F17" w:rsidRDefault="00096237" w:rsidP="00096237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096237" w:rsidRPr="002C2E4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096237" w:rsidRPr="002C2E4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2C2E4B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P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685F17" w:rsidRDefault="00096237" w:rsidP="00096237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nº0669497-95.2022.8.04.0001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spellStart"/>
      <w:r w:rsidR="009D0221"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9D0221"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  <w:proofErr w:type="gramStart"/>
    </w:p>
    <w:p w:rsidR="00096237" w:rsidRPr="002C2E4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096237" w:rsidRPr="002C2E4B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Gomes</w:t>
      </w:r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Nalzenir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Inhuma dos Santos.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Wiston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Feitosa de Sousa (6596/AM).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C6 Consignado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Feliciano Lyra Moura (21714/PE).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S.aintermedium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Renato Chagas Corrêa da Silva (1417A/AM).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724E5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7724E5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096237" w:rsidRPr="006D0C8E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Apelado (realizada)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9D0221" w:rsidRDefault="009D0221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*O Relator aderiu ao voto divergente lançado pela </w:t>
      </w:r>
      <w:proofErr w:type="spellStart"/>
      <w:proofErr w:type="gramStart"/>
      <w:r>
        <w:rPr>
          <w:rFonts w:ascii="Palatino Linotype" w:hAnsi="Palatino Linotype" w:cs="Arial"/>
          <w:sz w:val="16"/>
          <w:szCs w:val="16"/>
        </w:rPr>
        <w:t>DesªOnilza</w:t>
      </w:r>
      <w:proofErr w:type="spellEnd"/>
      <w:proofErr w:type="gramEnd"/>
      <w:r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r>
        <w:rPr>
          <w:rFonts w:ascii="Palatino Linotype" w:hAnsi="Palatino Linotype" w:cs="Arial"/>
          <w:sz w:val="16"/>
          <w:szCs w:val="16"/>
        </w:rPr>
        <w:t>Gerh</w:t>
      </w:r>
      <w:proofErr w:type="spellEnd"/>
    </w:p>
    <w:p w:rsidR="00096237" w:rsidRPr="00E26913" w:rsidRDefault="00096237" w:rsidP="00096237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>P</w:t>
      </w:r>
      <w:r>
        <w:rPr>
          <w:rFonts w:ascii="Palatino Linotype" w:hAnsi="Palatino Linotype" w:cs="Arial"/>
          <w:b/>
          <w:bCs/>
          <w:sz w:val="20"/>
          <w:szCs w:val="20"/>
        </w:rPr>
        <w:t>edido d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e vista: Des. </w:t>
      </w:r>
      <w:proofErr w:type="spellStart"/>
      <w:r w:rsidR="009D0221"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Start"/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096237" w:rsidRPr="00E26913" w:rsidRDefault="009D0221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="00096237">
        <w:rPr>
          <w:rFonts w:ascii="Palatino Linotype" w:hAnsi="Palatino Linotype" w:cs="Arial"/>
          <w:sz w:val="16"/>
          <w:szCs w:val="16"/>
        </w:rPr>
        <w:t xml:space="preserve">Sustentação Oral: </w:t>
      </w:r>
      <w:proofErr w:type="spellStart"/>
      <w:r w:rsidR="00096237">
        <w:rPr>
          <w:rFonts w:ascii="Palatino Linotype" w:hAnsi="Palatino Linotype" w:cs="Arial"/>
          <w:sz w:val="16"/>
          <w:szCs w:val="16"/>
        </w:rPr>
        <w:t>1ºApelante</w:t>
      </w:r>
      <w:proofErr w:type="spellEnd"/>
      <w:r w:rsidR="00096237">
        <w:rPr>
          <w:rFonts w:ascii="Palatino Linotype" w:hAnsi="Palatino Linotype" w:cs="Arial"/>
          <w:sz w:val="16"/>
          <w:szCs w:val="16"/>
        </w:rPr>
        <w:t xml:space="preserve"> (</w:t>
      </w:r>
      <w:r>
        <w:rPr>
          <w:rFonts w:ascii="Palatino Linotype" w:hAnsi="Palatino Linotype" w:cs="Arial"/>
          <w:sz w:val="16"/>
          <w:szCs w:val="16"/>
        </w:rPr>
        <w:t>ausente</w:t>
      </w:r>
      <w:r w:rsidR="00096237">
        <w:rPr>
          <w:rFonts w:ascii="Palatino Linotype" w:hAnsi="Palatino Linotype" w:cs="Arial"/>
          <w:sz w:val="16"/>
          <w:szCs w:val="16"/>
        </w:rPr>
        <w:t>)</w:t>
      </w: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E26913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096237" w:rsidRPr="00E26913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096237" w:rsidRPr="00873B39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E26913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0683524-20.2021.8.04.0001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Gomes</w:t>
      </w:r>
    </w:p>
    <w:p w:rsidR="00096237" w:rsidRPr="00960874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Hapvida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Assistência Médica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Nelson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Wilians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Fratoni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Rodrigues (598A/AM).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Edna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, Shelda Alves de Melo e Lucas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Barroso,.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Kon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Tsih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Wang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(4646/AM)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96087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60874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960874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73B3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Pr="00EF4EBD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6237" w:rsidRPr="00E2691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 </w:t>
      </w: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(ausente)</w:t>
      </w:r>
    </w:p>
    <w:p w:rsidR="00096237" w:rsidRPr="00E26913" w:rsidRDefault="00096237" w:rsidP="000962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0660228-95.2023.8.04.0001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Banco Bradesco S/A.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Renato Chagas Corrêa da Silva (4867/TO).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Marlucia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Ferreira Campos.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>: Francisco Carlos Nunes de Oliveira (10057/AM)</w:t>
      </w:r>
    </w:p>
    <w:p w:rsidR="00096237" w:rsidRPr="00756A6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sz w:val="20"/>
          <w:szCs w:val="20"/>
        </w:rPr>
        <w:t>Presidente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96237" w:rsidRPr="00756A6B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ocorro Guedes Moura</w:t>
      </w:r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Simões de Oliveira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 xml:space="preserve"> (2ºV.D)</w:t>
      </w:r>
    </w:p>
    <w:p w:rsidR="00096237" w:rsidRPr="00EF4EBD" w:rsidRDefault="009D0221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221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096237"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="00096237"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096237" w:rsidRPr="00EF4EBD" w:rsidRDefault="009D0221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6237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6237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096237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221" w:rsidRDefault="009D0221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096237" w:rsidRDefault="00096237" w:rsidP="00096237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JULGAMENTO</w:t>
      </w:r>
      <w:r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S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 xml:space="preserve"> EM MESA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</w:rPr>
        <w:t>: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096237" w:rsidRPr="00890D6D" w:rsidRDefault="009D0221" w:rsidP="00096237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="00096237"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 w:rsidR="00096237">
        <w:rPr>
          <w:rFonts w:ascii="Palatino Linotype" w:hAnsi="Palatino Linotype" w:cs="Arial"/>
          <w:b/>
          <w:bCs/>
          <w:sz w:val="20"/>
          <w:szCs w:val="20"/>
        </w:rPr>
        <w:t>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 w:rsidR="00096237"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096237" w:rsidRPr="001440E8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096237" w:rsidRPr="001440E8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096237" w:rsidRPr="0026774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096237" w:rsidRPr="0026774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267743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9D0221" w:rsidRPr="00267743" w:rsidRDefault="009D0221" w:rsidP="009D022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D0221" w:rsidRPr="00267743" w:rsidRDefault="009D0221" w:rsidP="009D022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6237" w:rsidRPr="001440E8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0F311D" w:rsidRDefault="00096237" w:rsidP="000962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0012312-83.2024.8.04.0000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096237" w:rsidRPr="000F311D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I. I.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P. e </w:t>
      </w:r>
      <w:proofErr w:type="spellStart"/>
      <w:r w:rsidRPr="004B4FBA">
        <w:rPr>
          <w:rFonts w:ascii="Palatino Linotype" w:hAnsi="Palatino Linotype" w:cs="Arial"/>
          <w:b/>
          <w:sz w:val="20"/>
          <w:szCs w:val="20"/>
        </w:rPr>
        <w:t>E</w:t>
      </w:r>
      <w:proofErr w:type="spellEnd"/>
      <w:r w:rsidRPr="004B4FBA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S. L. .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4B4FBA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E. P. de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M. .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>: Gina Moraes de Almeida (7036/AM)</w:t>
      </w:r>
    </w:p>
    <w:p w:rsidR="00096237" w:rsidRPr="004B4FBA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4B4FBA">
        <w:rPr>
          <w:rFonts w:ascii="Palatino Linotype" w:hAnsi="Palatino Linotype" w:cs="Arial"/>
          <w:sz w:val="20"/>
          <w:szCs w:val="20"/>
        </w:rPr>
        <w:t>: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96237" w:rsidRPr="004B4FBA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4FBA">
        <w:rPr>
          <w:rFonts w:ascii="Palatino Linotype" w:hAnsi="Palatino Linotype" w:cs="Arial"/>
          <w:b/>
          <w:sz w:val="20"/>
          <w:szCs w:val="20"/>
        </w:rPr>
        <w:t>: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96237" w:rsidRPr="00D51D19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Pr="00D51D19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096237" w:rsidRPr="00E26913" w:rsidRDefault="00096237" w:rsidP="000962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0013391-97.2024.8.04.0000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Pedido de Vista: Des. </w:t>
      </w:r>
      <w:proofErr w:type="spellStart"/>
      <w:r w:rsidR="009D0221">
        <w:rPr>
          <w:rFonts w:ascii="Palatino Linotype" w:hAnsi="Palatino Linotype" w:cs="Arial"/>
          <w:b/>
          <w:bCs/>
          <w:sz w:val="20"/>
          <w:szCs w:val="20"/>
        </w:rPr>
        <w:t>Elci</w:t>
      </w:r>
      <w:proofErr w:type="spellEnd"/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 Simões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  <w:proofErr w:type="gramStart"/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Manuel Amaro Lima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Embargado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Jomaga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Participações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Advogada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Évila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Camila da Silva Moura (14575/AM)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 </w:t>
      </w: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D0221" w:rsidRDefault="009D0221" w:rsidP="009D022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96237" w:rsidRPr="00E26913" w:rsidRDefault="00096237" w:rsidP="000962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Embargos de Declaração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0013392-82.2024.8.04.0000 </w:t>
      </w:r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 w:rsidR="009D0221">
        <w:rPr>
          <w:rFonts w:ascii="Palatino Linotype" w:hAnsi="Palatino Linotype" w:cs="Arial"/>
          <w:b/>
          <w:bCs/>
          <w:sz w:val="20"/>
          <w:szCs w:val="20"/>
        </w:rPr>
        <w:t>Elci</w:t>
      </w:r>
      <w:proofErr w:type="spellEnd"/>
      <w:r w:rsidR="009D0221">
        <w:rPr>
          <w:rFonts w:ascii="Palatino Linotype" w:hAnsi="Palatino Linotype" w:cs="Arial"/>
          <w:b/>
          <w:bCs/>
          <w:sz w:val="20"/>
          <w:szCs w:val="20"/>
        </w:rPr>
        <w:t xml:space="preserve"> Simões</w:t>
      </w:r>
      <w:proofErr w:type="gramStart"/>
      <w:r w:rsidR="009D0221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 </w:t>
      </w:r>
    </w:p>
    <w:p w:rsidR="00096237" w:rsidRPr="00E26913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6341D9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6341D9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341D9">
        <w:rPr>
          <w:rFonts w:ascii="Palatino Linotype" w:hAnsi="Palatino Linotype" w:cs="Arial"/>
          <w:b/>
          <w:sz w:val="20"/>
          <w:szCs w:val="20"/>
        </w:rPr>
        <w:t xml:space="preserve">Embargado  : Petróleo Brasileiro S/A. -  Petrobras.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César Augusto de Pinho Pereira (12893/AM).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="009D022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D0221"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096237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 </w:t>
      </w:r>
    </w:p>
    <w:p w:rsidR="00096237" w:rsidRPr="008112A6" w:rsidRDefault="00096237" w:rsidP="0009623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96237" w:rsidRPr="00E26913" w:rsidRDefault="00096237" w:rsidP="000962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96237" w:rsidRPr="002505F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505F5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21151B">
        <w:rPr>
          <w:rFonts w:ascii="Palatino Linotype" w:hAnsi="Palatino Linotype" w:cs="Arial"/>
          <w:b/>
          <w:sz w:val="20"/>
          <w:szCs w:val="20"/>
        </w:rPr>
        <w:t>10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 xml:space="preserve">fevereiro 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de </w:t>
      </w: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202</w:t>
      </w:r>
      <w:r>
        <w:rPr>
          <w:rFonts w:ascii="Palatino Linotype" w:hAnsi="Palatino Linotype" w:cs="Arial"/>
          <w:b/>
          <w:sz w:val="20"/>
          <w:szCs w:val="20"/>
        </w:rPr>
        <w:t>5</w:t>
      </w:r>
      <w:proofErr w:type="gramEnd"/>
    </w:p>
    <w:p w:rsidR="00096237" w:rsidRPr="002505F5" w:rsidRDefault="00096237" w:rsidP="0009623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2505F5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2505F5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096237" w:rsidRDefault="00096237" w:rsidP="00096237">
      <w:pPr>
        <w:widowControl w:val="0"/>
        <w:autoSpaceDE w:val="0"/>
        <w:autoSpaceDN w:val="0"/>
        <w:adjustRightInd w:val="0"/>
        <w:spacing w:after="0" w:line="240" w:lineRule="auto"/>
      </w:pP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2505F5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096237" w:rsidRDefault="00096237"/>
    <w:sectPr w:rsidR="00096237" w:rsidSect="00096237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37" w:rsidRDefault="0009623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4DC63AA"/>
    <w:multiLevelType w:val="hybridMultilevel"/>
    <w:tmpl w:val="644897B8"/>
    <w:lvl w:ilvl="0" w:tplc="5B58B6B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B610584"/>
    <w:multiLevelType w:val="hybridMultilevel"/>
    <w:tmpl w:val="242874DA"/>
    <w:lvl w:ilvl="0" w:tplc="44E0BDF0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F361FB3"/>
    <w:multiLevelType w:val="hybridMultilevel"/>
    <w:tmpl w:val="8A30D67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F26642"/>
    <w:multiLevelType w:val="hybridMultilevel"/>
    <w:tmpl w:val="78EC898A"/>
    <w:lvl w:ilvl="0" w:tplc="C9229A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30"/>
  </w:num>
  <w:num w:numId="30">
    <w:abstractNumId w:val="27"/>
  </w:num>
  <w:num w:numId="31">
    <w:abstractNumId w:val="28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096237"/>
    <w:rsid w:val="00096237"/>
    <w:rsid w:val="0021151B"/>
    <w:rsid w:val="002E2AD9"/>
    <w:rsid w:val="009D0221"/>
    <w:rsid w:val="00AB5BED"/>
    <w:rsid w:val="00D532C8"/>
    <w:rsid w:val="00E150B9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3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0962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096237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0"/>
    <w:uiPriority w:val="99"/>
    <w:semiHidden/>
    <w:rsid w:val="00096237"/>
    <w:rPr>
      <w:rFonts w:eastAsiaTheme="minorEastAsia"/>
      <w:lang w:eastAsia="pt-BR"/>
    </w:rPr>
  </w:style>
  <w:style w:type="paragraph" w:styleId="Cabealho0">
    <w:name w:val="header"/>
    <w:basedOn w:val="Normal"/>
    <w:link w:val="CabealhoChar"/>
    <w:uiPriority w:val="99"/>
    <w:semiHidden/>
    <w:unhideWhenUsed/>
    <w:rsid w:val="000962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623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96237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096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3384</Words>
  <Characters>18276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2</cp:revision>
  <dcterms:created xsi:type="dcterms:W3CDTF">2025-02-04T16:53:00Z</dcterms:created>
  <dcterms:modified xsi:type="dcterms:W3CDTF">2025-02-04T17:32:00Z</dcterms:modified>
</cp:coreProperties>
</file>