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6D38" w:rsidRDefault="004836EA">
      <w:pP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37/2025</w:t>
      </w:r>
    </w:p>
    <w:p w:rsidR="007E6D38" w:rsidRDefault="004836EA">
      <w:pP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Data: 07/10/2025</w:t>
      </w:r>
    </w:p>
    <w:p w:rsidR="007E6D38" w:rsidRDefault="004836EA">
      <w:pPr>
        <w:ind w:left="-142" w:right="-852"/>
        <w:jc w:val="center"/>
        <w:rPr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e-mail</w:t>
      </w:r>
      <w:proofErr w:type="gramEnd"/>
      <w:r>
        <w:rPr>
          <w:b/>
          <w:color w:val="000000"/>
          <w:sz w:val="24"/>
          <w:szCs w:val="24"/>
        </w:rPr>
        <w:t>: sec.tribunal.pleno@tjam.jus.br</w:t>
      </w:r>
    </w:p>
    <w:p w:rsidR="007E6D38" w:rsidRDefault="004836EA">
      <w:pPr>
        <w:keepNext/>
        <w:keepLines/>
        <w:shd w:val="clear" w:color="auto" w:fill="FFFFFF"/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7E6D38" w:rsidRDefault="004836EA">
      <w:pPr>
        <w:keepNext/>
        <w:keepLines/>
        <w:shd w:val="clear" w:color="auto" w:fill="FFFFFF"/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 - Processos com sustentação oral</w:t>
      </w:r>
    </w:p>
    <w:p w:rsidR="007E6D38" w:rsidRDefault="004836EA">
      <w:pPr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III - Processos com Julgamentos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7E6D38" w:rsidRDefault="004836EA">
      <w:pPr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– Pauta Ordinária PROJUDI</w:t>
      </w:r>
    </w:p>
    <w:p w:rsidR="007E6D38" w:rsidRDefault="004836EA">
      <w:pPr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V - Processos Administrativos - </w:t>
      </w:r>
      <w:r>
        <w:rPr>
          <w:b/>
          <w:color w:val="000000"/>
          <w:sz w:val="24"/>
          <w:szCs w:val="24"/>
        </w:rPr>
        <w:t>PROJUDI</w:t>
      </w:r>
    </w:p>
    <w:p w:rsidR="007E6D38" w:rsidRDefault="004836EA">
      <w:pPr>
        <w:ind w:left="-142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 - Processos Administrativos – SEI</w:t>
      </w:r>
    </w:p>
    <w:p w:rsidR="007E6D38" w:rsidRDefault="007E6D38">
      <w:pPr>
        <w:ind w:left="-142" w:right="-852"/>
        <w:rPr>
          <w:b/>
          <w:color w:val="000000"/>
          <w:sz w:val="24"/>
          <w:szCs w:val="24"/>
        </w:rPr>
      </w:pPr>
    </w:p>
    <w:p w:rsidR="007E6D38" w:rsidRDefault="004836EA">
      <w:pPr>
        <w:keepNext/>
        <w:keepLines/>
        <w:shd w:val="clear" w:color="auto" w:fill="FFFFFF"/>
        <w:tabs>
          <w:tab w:val="left" w:pos="0"/>
        </w:tabs>
        <w:ind w:left="-142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 - PROCESSOS COM SUSTENTAÇÃO ORAL</w:t>
      </w:r>
    </w:p>
    <w:p w:rsidR="007E6D38" w:rsidRDefault="007E6D38">
      <w:pPr>
        <w:ind w:left="-142" w:right="-852"/>
        <w:rPr>
          <w:b/>
          <w:color w:val="000000"/>
          <w:sz w:val="24"/>
          <w:szCs w:val="24"/>
        </w:rPr>
      </w:pPr>
    </w:p>
    <w:p w:rsidR="007E6D38" w:rsidRDefault="004836EA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01 - </w:t>
      </w:r>
      <w:hyperlink r:id="rId8" w:tgtFrame="_blank" w:history="1">
        <w:r>
          <w:rPr>
            <w:rStyle w:val="nfase"/>
            <w:b/>
            <w:bCs/>
            <w:i w:val="0"/>
            <w:iCs w:val="0"/>
            <w:color w:val="3E4034"/>
            <w:sz w:val="24"/>
            <w:szCs w:val="24"/>
            <w:shd w:val="clear" w:color="auto" w:fill="FFFFFF"/>
          </w:rPr>
          <w:t>4006585-75.2024.8.04.0000</w:t>
        </w:r>
      </w:hyperlink>
      <w:r>
        <w:rPr>
          <w:b/>
          <w:sz w:val="24"/>
          <w:szCs w:val="24"/>
        </w:rPr>
        <w:t xml:space="preserve"> - </w:t>
      </w:r>
      <w:hyperlink r:id="rId9" w:tooltip="Clique para exibir mais informações" w:history="1">
        <w:r>
          <w:rPr>
            <w:rStyle w:val="Hyperlink"/>
            <w:b/>
            <w:color w:val="3E4034"/>
            <w:sz w:val="24"/>
            <w:szCs w:val="24"/>
            <w:u w:val="none"/>
            <w:shd w:val="clear" w:color="auto" w:fill="FFFFFF"/>
          </w:rPr>
          <w:t>Mandado de Segurança Cível</w:t>
        </w:r>
      </w:hyperlink>
    </w:p>
    <w:p w:rsidR="007E6D38" w:rsidRDefault="004836EA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Impetrante: </w:t>
      </w:r>
      <w:proofErr w:type="spellStart"/>
      <w:r>
        <w:rPr>
          <w:b/>
          <w:color w:val="3E4034"/>
          <w:sz w:val="24"/>
          <w:szCs w:val="24"/>
        </w:rPr>
        <w:t>Welton</w:t>
      </w:r>
      <w:proofErr w:type="spellEnd"/>
      <w:r>
        <w:rPr>
          <w:b/>
          <w:color w:val="3E4034"/>
          <w:sz w:val="24"/>
          <w:szCs w:val="24"/>
        </w:rPr>
        <w:t xml:space="preserve"> Michel da Silva</w:t>
      </w:r>
    </w:p>
    <w:p w:rsidR="007E6D38" w:rsidRDefault="004836EA">
      <w:pPr>
        <w:ind w:left="-142" w:right="283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Advogado: </w:t>
      </w:r>
      <w:r>
        <w:rPr>
          <w:color w:val="3E4034"/>
          <w:sz w:val="24"/>
          <w:szCs w:val="24"/>
          <w:shd w:val="clear" w:color="auto" w:fill="FFFFFF"/>
        </w:rPr>
        <w:t xml:space="preserve">Alexandrino </w:t>
      </w:r>
      <w:proofErr w:type="spellStart"/>
      <w:r>
        <w:rPr>
          <w:color w:val="3E4034"/>
          <w:sz w:val="24"/>
          <w:szCs w:val="24"/>
          <w:shd w:val="clear" w:color="auto" w:fill="FFFFFF"/>
        </w:rPr>
        <w:t>Roosevell</w:t>
      </w:r>
      <w:proofErr w:type="spellEnd"/>
      <w:r>
        <w:rPr>
          <w:color w:val="3E4034"/>
          <w:sz w:val="24"/>
          <w:szCs w:val="24"/>
          <w:shd w:val="clear" w:color="auto" w:fill="FFFFFF"/>
        </w:rPr>
        <w:t xml:space="preserve"> Da Silva (16839N/AM)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Advogado: </w:t>
      </w:r>
      <w:r>
        <w:rPr>
          <w:sz w:val="24"/>
          <w:szCs w:val="24"/>
        </w:rPr>
        <w:t>Jackson Gama Feitosa (</w:t>
      </w:r>
      <w:r>
        <w:rPr>
          <w:color w:val="3E4034"/>
          <w:sz w:val="24"/>
          <w:szCs w:val="24"/>
          <w:shd w:val="clear" w:color="auto" w:fill="FFFFFF"/>
        </w:rPr>
        <w:t>14766N/AM) </w:t>
      </w:r>
    </w:p>
    <w:p w:rsidR="007E6D38" w:rsidRDefault="004836EA">
      <w:pPr>
        <w:shd w:val="clear" w:color="auto" w:fill="FFFFFF"/>
        <w:ind w:left="-142" w:right="283"/>
        <w:jc w:val="both"/>
        <w:rPr>
          <w:b/>
          <w:color w:val="3E4034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Impetrado:</w:t>
      </w:r>
      <w:r>
        <w:rPr>
          <w:b/>
          <w:color w:val="3E4034"/>
          <w:sz w:val="24"/>
          <w:szCs w:val="24"/>
        </w:rPr>
        <w:t xml:space="preserve"> Governador do Estado do Amazonas</w:t>
      </w:r>
    </w:p>
    <w:p w:rsidR="007E6D38" w:rsidRDefault="004836EA">
      <w:pPr>
        <w:shd w:val="clear" w:color="auto" w:fill="FFFFFF"/>
        <w:ind w:left="-142" w:right="283"/>
        <w:jc w:val="both"/>
        <w:rPr>
          <w:color w:val="3E4034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Impetrado:</w:t>
      </w:r>
      <w:r>
        <w:rPr>
          <w:b/>
          <w:bCs/>
          <w:color w:val="3E4034"/>
          <w:sz w:val="24"/>
          <w:szCs w:val="24"/>
        </w:rPr>
        <w:t xml:space="preserve"> Comandante Geral da Polícia Militar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7E6D38" w:rsidRDefault="004836EA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Relatora: </w:t>
      </w:r>
      <w:proofErr w:type="spellStart"/>
      <w:r>
        <w:rPr>
          <w:b/>
          <w:bCs/>
          <w:color w:val="00000A"/>
          <w:sz w:val="24"/>
          <w:szCs w:val="24"/>
        </w:rPr>
        <w:t>Exma</w:t>
      </w:r>
      <w:proofErr w:type="spellEnd"/>
      <w:r>
        <w:rPr>
          <w:b/>
          <w:bCs/>
          <w:color w:val="00000A"/>
          <w:sz w:val="24"/>
          <w:szCs w:val="24"/>
        </w:rPr>
        <w:t xml:space="preserve">. Sra. </w:t>
      </w:r>
      <w:proofErr w:type="spellStart"/>
      <w:r>
        <w:rPr>
          <w:b/>
          <w:bCs/>
          <w:color w:val="00000A"/>
          <w:sz w:val="24"/>
          <w:szCs w:val="24"/>
        </w:rPr>
        <w:t>Desa</w:t>
      </w:r>
      <w:proofErr w:type="spellEnd"/>
      <w:r>
        <w:rPr>
          <w:b/>
          <w:bCs/>
          <w:color w:val="00000A"/>
          <w:sz w:val="24"/>
          <w:szCs w:val="24"/>
        </w:rPr>
        <w:t xml:space="preserve">. </w:t>
      </w:r>
      <w:r>
        <w:rPr>
          <w:b/>
          <w:bCs/>
          <w:color w:val="000000"/>
          <w:sz w:val="24"/>
          <w:szCs w:val="24"/>
        </w:rPr>
        <w:t>Maria do Perpétuo Socorro Guedes Moura</w:t>
      </w:r>
    </w:p>
    <w:p w:rsidR="007E6D38" w:rsidRDefault="004836EA">
      <w:pPr>
        <w:ind w:left="-142" w:right="283"/>
        <w:jc w:val="both"/>
        <w:rPr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  <w:highlight w:val="yellow"/>
        </w:rPr>
        <w:t xml:space="preserve">Sustentação </w:t>
      </w:r>
      <w:proofErr w:type="gramStart"/>
      <w:r>
        <w:rPr>
          <w:b/>
          <w:sz w:val="24"/>
          <w:szCs w:val="24"/>
          <w:highlight w:val="yellow"/>
        </w:rPr>
        <w:t>oral:</w:t>
      </w:r>
      <w:proofErr w:type="gramEnd"/>
      <w:r>
        <w:rPr>
          <w:sz w:val="24"/>
          <w:szCs w:val="24"/>
          <w:highlight w:val="yellow"/>
        </w:rPr>
        <w:t>Requerente:</w:t>
      </w:r>
      <w:r>
        <w:rPr>
          <w:b/>
          <w:color w:val="3E4034"/>
          <w:sz w:val="24"/>
          <w:szCs w:val="24"/>
          <w:highlight w:val="yellow"/>
        </w:rPr>
        <w:t xml:space="preserve"> </w:t>
      </w:r>
      <w:proofErr w:type="spellStart"/>
      <w:r>
        <w:rPr>
          <w:color w:val="3E4034"/>
          <w:sz w:val="24"/>
          <w:szCs w:val="24"/>
          <w:highlight w:val="yellow"/>
        </w:rPr>
        <w:t>Welton</w:t>
      </w:r>
      <w:proofErr w:type="spellEnd"/>
      <w:r>
        <w:rPr>
          <w:color w:val="3E4034"/>
          <w:sz w:val="24"/>
          <w:szCs w:val="24"/>
          <w:highlight w:val="yellow"/>
        </w:rPr>
        <w:t xml:space="preserve"> Michel da Silva</w:t>
      </w:r>
    </w:p>
    <w:p w:rsidR="007E6D38" w:rsidRDefault="004836EA">
      <w:pPr>
        <w:ind w:left="-142" w:right="283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     Advogado: </w:t>
      </w:r>
      <w:r>
        <w:rPr>
          <w:color w:val="3E4034"/>
          <w:sz w:val="24"/>
          <w:szCs w:val="24"/>
          <w:shd w:val="clear" w:color="auto" w:fill="FFFFFF"/>
        </w:rPr>
        <w:t xml:space="preserve">Alexandrino </w:t>
      </w:r>
      <w:proofErr w:type="spellStart"/>
      <w:r>
        <w:rPr>
          <w:color w:val="3E4034"/>
          <w:sz w:val="24"/>
          <w:szCs w:val="24"/>
          <w:shd w:val="clear" w:color="auto" w:fill="FFFFFF"/>
        </w:rPr>
        <w:t>Roosevell</w:t>
      </w:r>
      <w:proofErr w:type="spellEnd"/>
      <w:r>
        <w:rPr>
          <w:color w:val="3E4034"/>
          <w:sz w:val="24"/>
          <w:szCs w:val="24"/>
          <w:shd w:val="clear" w:color="auto" w:fill="FFFFFF"/>
        </w:rPr>
        <w:t xml:space="preserve"> Da Silva (16839/AM)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     Advogado: </w:t>
      </w:r>
      <w:r>
        <w:rPr>
          <w:sz w:val="24"/>
          <w:szCs w:val="24"/>
        </w:rPr>
        <w:t>Jackson Gama Feitosa (</w:t>
      </w:r>
      <w:r>
        <w:rPr>
          <w:color w:val="3E4034"/>
          <w:sz w:val="24"/>
          <w:szCs w:val="24"/>
          <w:shd w:val="clear" w:color="auto" w:fill="FFFFFF"/>
        </w:rPr>
        <w:t>14766/AM) </w:t>
      </w:r>
    </w:p>
    <w:p w:rsidR="007E6D38" w:rsidRDefault="004836EA">
      <w:pPr>
        <w:ind w:left="-142" w:right="283"/>
        <w:jc w:val="both"/>
        <w:rPr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Adiado</w:t>
      </w:r>
      <w:r>
        <w:rPr>
          <w:bCs/>
          <w:color w:val="000000"/>
          <w:sz w:val="24"/>
          <w:szCs w:val="24"/>
        </w:rPr>
        <w:t xml:space="preserve">: ausência justificada da </w:t>
      </w:r>
      <w:r>
        <w:rPr>
          <w:bCs/>
          <w:color w:val="000000"/>
          <w:sz w:val="24"/>
          <w:szCs w:val="24"/>
        </w:rPr>
        <w:t>Relatora (em 30.09.2025)</w:t>
      </w:r>
    </w:p>
    <w:p w:rsidR="007E6D38" w:rsidRDefault="007E6D38">
      <w:pPr>
        <w:ind w:left="-142" w:right="283"/>
        <w:jc w:val="both"/>
        <w:rPr>
          <w:bCs/>
          <w:color w:val="000000"/>
          <w:sz w:val="24"/>
          <w:szCs w:val="24"/>
        </w:rPr>
      </w:pPr>
    </w:p>
    <w:p w:rsidR="007E6D38" w:rsidRDefault="007E6D38">
      <w:pPr>
        <w:ind w:left="-142" w:right="283"/>
        <w:jc w:val="both"/>
        <w:rPr>
          <w:sz w:val="24"/>
          <w:szCs w:val="24"/>
        </w:rPr>
      </w:pPr>
    </w:p>
    <w:p w:rsidR="007E6D38" w:rsidRDefault="004836EA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02</w:t>
      </w:r>
      <w:r>
        <w:rPr>
          <w:sz w:val="24"/>
          <w:szCs w:val="24"/>
        </w:rPr>
        <w:t xml:space="preserve"> -</w:t>
      </w:r>
      <w:r>
        <w:t xml:space="preserve"> </w:t>
      </w:r>
      <w:hyperlink r:id="rId10" w:tgtFrame="_blank" w:history="1">
        <w:r>
          <w:rPr>
            <w:rStyle w:val="nfase"/>
            <w:b/>
            <w:bCs/>
            <w:i w:val="0"/>
            <w:iCs w:val="0"/>
            <w:color w:val="3E4034"/>
            <w:sz w:val="24"/>
            <w:szCs w:val="24"/>
            <w:shd w:val="clear" w:color="auto" w:fill="FFFFFF"/>
          </w:rPr>
          <w:t>0006767-32</w:t>
        </w:r>
        <w:r>
          <w:rPr>
            <w:rStyle w:val="nfase"/>
            <w:b/>
            <w:bCs/>
            <w:i w:val="0"/>
            <w:iCs w:val="0"/>
            <w:color w:val="3E4034"/>
            <w:sz w:val="24"/>
            <w:szCs w:val="24"/>
            <w:shd w:val="clear" w:color="auto" w:fill="FFFFFF"/>
          </w:rPr>
          <w:t>.2024.8.04.0000</w:t>
        </w:r>
      </w:hyperlink>
      <w:r>
        <w:rPr>
          <w:b/>
          <w:sz w:val="24"/>
          <w:szCs w:val="24"/>
        </w:rPr>
        <w:t xml:space="preserve"> – Incidente de Arguição de Inconstitucionalidade em Apelação Cível nº 0748056-66.2022.8.04.0001</w:t>
      </w:r>
    </w:p>
    <w:p w:rsidR="007E6D38" w:rsidRDefault="004836EA">
      <w:pPr>
        <w:ind w:left="-142" w:right="283"/>
        <w:jc w:val="both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Arguinte</w:t>
      </w:r>
      <w:proofErr w:type="spellEnd"/>
      <w:r>
        <w:rPr>
          <w:b/>
          <w:sz w:val="24"/>
          <w:szCs w:val="24"/>
        </w:rPr>
        <w:t xml:space="preserve">: Câmaras Reunidas do Tribunal de Justiça do Amazonas 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Apelante: Fundação Getúlio Vargas – FGV 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>Advogado: Décio Flávio Gonçalves Torr</w:t>
      </w:r>
      <w:r>
        <w:rPr>
          <w:sz w:val="24"/>
          <w:szCs w:val="24"/>
        </w:rPr>
        <w:t>es Freire (697-A/AM)</w:t>
      </w:r>
    </w:p>
    <w:p w:rsidR="007E6D38" w:rsidRDefault="004836EA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Apelante: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Estado do Amazonas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Procuradora: </w:t>
      </w:r>
      <w:proofErr w:type="spellStart"/>
      <w:r>
        <w:rPr>
          <w:sz w:val="24"/>
          <w:szCs w:val="24"/>
        </w:rPr>
        <w:t>Simonete</w:t>
      </w:r>
      <w:proofErr w:type="spellEnd"/>
      <w:r>
        <w:rPr>
          <w:sz w:val="24"/>
          <w:szCs w:val="24"/>
        </w:rPr>
        <w:t xml:space="preserve"> Gomes Santos Araújo </w:t>
      </w:r>
    </w:p>
    <w:p w:rsidR="007E6D38" w:rsidRDefault="004836EA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Apelado: Jardel Nascimento </w:t>
      </w:r>
      <w:proofErr w:type="spellStart"/>
      <w:r>
        <w:rPr>
          <w:b/>
          <w:sz w:val="24"/>
          <w:szCs w:val="24"/>
        </w:rPr>
        <w:t>Galúcio</w:t>
      </w:r>
      <w:proofErr w:type="spellEnd"/>
      <w:r>
        <w:rPr>
          <w:b/>
          <w:sz w:val="24"/>
          <w:szCs w:val="24"/>
        </w:rPr>
        <w:t xml:space="preserve"> 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>Advogado</w:t>
      </w:r>
      <w:r>
        <w:rPr>
          <w:sz w:val="24"/>
          <w:szCs w:val="24"/>
        </w:rPr>
        <w:t>:</w:t>
      </w:r>
      <w:r>
        <w:rPr>
          <w:sz w:val="24"/>
          <w:szCs w:val="24"/>
        </w:rPr>
        <w:t xml:space="preserve"> Thiago </w:t>
      </w:r>
      <w:proofErr w:type="spellStart"/>
      <w:r>
        <w:rPr>
          <w:sz w:val="24"/>
          <w:szCs w:val="24"/>
        </w:rPr>
        <w:t>Calandrini</w:t>
      </w:r>
      <w:proofErr w:type="spellEnd"/>
      <w:r>
        <w:rPr>
          <w:sz w:val="24"/>
          <w:szCs w:val="24"/>
        </w:rPr>
        <w:t xml:space="preserve"> de Oliveira dos Anjos </w:t>
      </w:r>
      <w:r>
        <w:rPr>
          <w:sz w:val="24"/>
          <w:szCs w:val="24"/>
        </w:rPr>
        <w:t>(</w:t>
      </w:r>
      <w:r>
        <w:rPr>
          <w:sz w:val="24"/>
          <w:szCs w:val="24"/>
        </w:rPr>
        <w:t>OAB/AM nº 15.899</w:t>
      </w:r>
      <w:r>
        <w:rPr>
          <w:sz w:val="24"/>
          <w:szCs w:val="24"/>
        </w:rPr>
        <w:t>)</w:t>
      </w:r>
      <w:r>
        <w:rPr>
          <w:sz w:val="24"/>
          <w:szCs w:val="24"/>
        </w:rPr>
        <w:t xml:space="preserve"> 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>Advogado: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Lima da Silva (14.785/AM)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>Advogado: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Anderson da Silva Costa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(12.455/RO)</w:t>
      </w:r>
    </w:p>
    <w:p w:rsidR="007E6D38" w:rsidRDefault="004836EA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Interessada: Assembleia Legislativa do Estado do Amazonas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>Procurador Geral: Robert Wagner Fonseca de Oliveira (6.529/AM)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</w:t>
      </w:r>
      <w:r>
        <w:rPr>
          <w:color w:val="00000A"/>
          <w:sz w:val="24"/>
          <w:szCs w:val="24"/>
        </w:rPr>
        <w:t xml:space="preserve">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7E6D38" w:rsidRDefault="004836EA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Relatora: </w:t>
      </w:r>
      <w:proofErr w:type="spellStart"/>
      <w:r>
        <w:rPr>
          <w:b/>
          <w:color w:val="00000A"/>
          <w:sz w:val="24"/>
          <w:szCs w:val="24"/>
        </w:rPr>
        <w:t>Exma</w:t>
      </w:r>
      <w:proofErr w:type="spellEnd"/>
      <w:r>
        <w:rPr>
          <w:b/>
          <w:color w:val="00000A"/>
          <w:sz w:val="24"/>
          <w:szCs w:val="24"/>
        </w:rPr>
        <w:t xml:space="preserve">. Sra. </w:t>
      </w:r>
      <w:proofErr w:type="spellStart"/>
      <w:r>
        <w:rPr>
          <w:b/>
          <w:color w:val="00000A"/>
          <w:sz w:val="24"/>
          <w:szCs w:val="24"/>
        </w:rPr>
        <w:t>Des</w:t>
      </w:r>
      <w:r>
        <w:rPr>
          <w:b/>
          <w:sz w:val="24"/>
          <w:szCs w:val="24"/>
        </w:rPr>
        <w:t>a</w:t>
      </w:r>
      <w:proofErr w:type="spellEnd"/>
      <w:r>
        <w:rPr>
          <w:b/>
          <w:sz w:val="24"/>
          <w:szCs w:val="24"/>
        </w:rPr>
        <w:t>. Carla Maria Santos dos Reis</w:t>
      </w:r>
    </w:p>
    <w:p w:rsidR="007E6D38" w:rsidRDefault="004836EA">
      <w:pPr>
        <w:ind w:left="-142" w:right="283"/>
        <w:jc w:val="both"/>
        <w:rPr>
          <w:sz w:val="24"/>
          <w:szCs w:val="24"/>
          <w:highlight w:val="yellow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  <w:highlight w:val="yellow"/>
        </w:rPr>
        <w:t xml:space="preserve">Sustentação oral: </w:t>
      </w:r>
      <w:r>
        <w:rPr>
          <w:sz w:val="24"/>
          <w:szCs w:val="24"/>
          <w:highlight w:val="yellow"/>
        </w:rPr>
        <w:t>Requerente:</w:t>
      </w:r>
      <w:r>
        <w:rPr>
          <w:b/>
          <w:sz w:val="24"/>
          <w:szCs w:val="24"/>
          <w:highlight w:val="yellow"/>
        </w:rPr>
        <w:t xml:space="preserve"> </w:t>
      </w:r>
      <w:r>
        <w:rPr>
          <w:sz w:val="24"/>
          <w:szCs w:val="24"/>
          <w:highlight w:val="yellow"/>
        </w:rPr>
        <w:t xml:space="preserve">Jardel Nascimento </w:t>
      </w:r>
      <w:proofErr w:type="spellStart"/>
      <w:r>
        <w:rPr>
          <w:sz w:val="24"/>
          <w:szCs w:val="24"/>
          <w:highlight w:val="yellow"/>
        </w:rPr>
        <w:t>Galúcio</w:t>
      </w:r>
      <w:proofErr w:type="spellEnd"/>
      <w:r>
        <w:rPr>
          <w:sz w:val="24"/>
          <w:szCs w:val="24"/>
          <w:highlight w:val="yellow"/>
        </w:rPr>
        <w:t xml:space="preserve"> </w:t>
      </w:r>
    </w:p>
    <w:p w:rsidR="007E6D38" w:rsidRDefault="004836EA">
      <w:pPr>
        <w:ind w:left="142" w:righ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Advogados</w:t>
      </w:r>
      <w:r>
        <w:rPr>
          <w:sz w:val="24"/>
          <w:szCs w:val="24"/>
        </w:rPr>
        <w:t>:</w:t>
      </w:r>
      <w:r>
        <w:rPr>
          <w:sz w:val="24"/>
          <w:szCs w:val="24"/>
        </w:rPr>
        <w:t xml:space="preserve"> Thiago </w:t>
      </w:r>
      <w:proofErr w:type="spellStart"/>
      <w:r>
        <w:rPr>
          <w:sz w:val="24"/>
          <w:szCs w:val="24"/>
        </w:rPr>
        <w:t>Calandrini</w:t>
      </w:r>
      <w:proofErr w:type="spellEnd"/>
      <w:r>
        <w:rPr>
          <w:sz w:val="24"/>
          <w:szCs w:val="24"/>
        </w:rPr>
        <w:t xml:space="preserve"> de Oliveira dos Anjos (15.899/AM); </w:t>
      </w:r>
      <w:proofErr w:type="spellStart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Lima da Silva             (14.785/AM) e Anderson da Silva Costa (12.455/RO).</w:t>
      </w:r>
    </w:p>
    <w:p w:rsidR="007E6D38" w:rsidRDefault="004836EA">
      <w:pPr>
        <w:ind w:left="-142" w:right="283"/>
        <w:jc w:val="both"/>
        <w:rPr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Adiado</w:t>
      </w:r>
      <w:r>
        <w:rPr>
          <w:bCs/>
          <w:color w:val="000000"/>
          <w:sz w:val="24"/>
          <w:szCs w:val="24"/>
        </w:rPr>
        <w:t>: ausência justificada da Relatora (em 30.09.2025)</w:t>
      </w:r>
    </w:p>
    <w:p w:rsidR="007E6D38" w:rsidRDefault="007E6D38">
      <w:pPr>
        <w:ind w:left="-142" w:right="283"/>
        <w:jc w:val="both"/>
        <w:rPr>
          <w:bCs/>
          <w:color w:val="000000"/>
          <w:sz w:val="24"/>
          <w:szCs w:val="24"/>
        </w:rPr>
      </w:pPr>
    </w:p>
    <w:p w:rsidR="007E6D38" w:rsidRDefault="007E6D38">
      <w:pPr>
        <w:ind w:left="-142" w:right="283"/>
        <w:jc w:val="both"/>
        <w:rPr>
          <w:sz w:val="24"/>
          <w:szCs w:val="24"/>
        </w:rPr>
      </w:pPr>
    </w:p>
    <w:p w:rsidR="007E6D38" w:rsidRDefault="007E6D38">
      <w:pPr>
        <w:ind w:left="142" w:right="283"/>
        <w:jc w:val="both"/>
        <w:rPr>
          <w:sz w:val="24"/>
          <w:szCs w:val="24"/>
        </w:rPr>
      </w:pPr>
    </w:p>
    <w:p w:rsidR="007E6D38" w:rsidRDefault="007E6D38">
      <w:pPr>
        <w:ind w:left="-142" w:right="283"/>
        <w:jc w:val="both"/>
        <w:rPr>
          <w:b/>
          <w:sz w:val="24"/>
          <w:szCs w:val="24"/>
        </w:rPr>
      </w:pPr>
    </w:p>
    <w:p w:rsidR="007E6D38" w:rsidRDefault="004836EA">
      <w:pPr>
        <w:pStyle w:val="Normal1"/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bCs/>
          <w:color w:val="00000A"/>
          <w:sz w:val="24"/>
          <w:szCs w:val="24"/>
        </w:rPr>
        <w:t>03</w:t>
      </w:r>
      <w:r>
        <w:rPr>
          <w:b/>
          <w:bCs/>
          <w:color w:val="00000A"/>
          <w:sz w:val="24"/>
          <w:szCs w:val="24"/>
        </w:rPr>
        <w:t xml:space="preserve"> </w:t>
      </w:r>
      <w:r>
        <w:rPr>
          <w:b/>
          <w:bCs/>
          <w:color w:val="00000A"/>
          <w:sz w:val="24"/>
          <w:szCs w:val="24"/>
        </w:rPr>
        <w:t>- 0013201-37.2024.8.04.0000 - Processo</w:t>
      </w:r>
      <w:proofErr w:type="gramEnd"/>
      <w:r>
        <w:rPr>
          <w:b/>
          <w:bCs/>
          <w:color w:val="00000A"/>
          <w:sz w:val="24"/>
          <w:szCs w:val="24"/>
        </w:rPr>
        <w:t xml:space="preserve"> Administrativo </w:t>
      </w:r>
      <w:r>
        <w:rPr>
          <w:b/>
          <w:bCs/>
          <w:color w:val="00000A"/>
          <w:sz w:val="24"/>
          <w:szCs w:val="24"/>
        </w:rPr>
        <w:t>Disciplinar em face de Magistrado</w:t>
      </w:r>
    </w:p>
    <w:p w:rsidR="007E6D38" w:rsidRDefault="004836EA">
      <w:pPr>
        <w:pStyle w:val="Normal1"/>
        <w:ind w:left="-142" w:right="283"/>
        <w:jc w:val="both"/>
        <w:rPr>
          <w:b/>
          <w:bCs/>
          <w:color w:val="00000A"/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>Requerente: Tribunal Pleno do Tribunal de Justiça do Estado do Amazonas</w:t>
      </w:r>
    </w:p>
    <w:p w:rsidR="007E6D38" w:rsidRDefault="004836EA">
      <w:pP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Requerido: MM. Manuel Amaro Pereira de Lima</w:t>
      </w:r>
    </w:p>
    <w:p w:rsidR="007E6D38" w:rsidRDefault="004836EA">
      <w:pPr>
        <w:ind w:left="-142" w:right="425"/>
        <w:jc w:val="both"/>
        <w:rPr>
          <w:b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 xml:space="preserve">Advogados: </w:t>
      </w:r>
      <w:r>
        <w:rPr>
          <w:color w:val="000000"/>
          <w:sz w:val="24"/>
          <w:szCs w:val="24"/>
        </w:rPr>
        <w:t xml:space="preserve">Emerson </w:t>
      </w:r>
      <w:proofErr w:type="spellStart"/>
      <w:r>
        <w:rPr>
          <w:color w:val="000000"/>
          <w:sz w:val="24"/>
          <w:szCs w:val="24"/>
        </w:rPr>
        <w:t>Paxá</w:t>
      </w:r>
      <w:proofErr w:type="spellEnd"/>
      <w:r>
        <w:rPr>
          <w:color w:val="000000"/>
          <w:sz w:val="24"/>
          <w:szCs w:val="24"/>
        </w:rPr>
        <w:t xml:space="preserve"> (61.441/DF), </w:t>
      </w:r>
      <w:proofErr w:type="spellStart"/>
      <w:r>
        <w:rPr>
          <w:color w:val="000000"/>
          <w:sz w:val="24"/>
          <w:szCs w:val="24"/>
        </w:rPr>
        <w:t>Raphael</w:t>
      </w:r>
      <w:proofErr w:type="spellEnd"/>
      <w:r>
        <w:rPr>
          <w:color w:val="000000"/>
          <w:sz w:val="24"/>
          <w:szCs w:val="24"/>
        </w:rPr>
        <w:t xml:space="preserve"> Grosso Filho (15.800/AM)</w:t>
      </w:r>
      <w:proofErr w:type="gramStart"/>
      <w:r>
        <w:rPr>
          <w:color w:val="000000"/>
          <w:sz w:val="24"/>
          <w:szCs w:val="24"/>
        </w:rPr>
        <w:t xml:space="preserve">  </w:t>
      </w:r>
      <w:proofErr w:type="gramEnd"/>
      <w:r>
        <w:rPr>
          <w:color w:val="000000"/>
          <w:sz w:val="24"/>
          <w:szCs w:val="24"/>
        </w:rPr>
        <w:t xml:space="preserve">e Fernando </w:t>
      </w:r>
      <w:proofErr w:type="spellStart"/>
      <w:r>
        <w:rPr>
          <w:color w:val="000000"/>
          <w:sz w:val="24"/>
          <w:szCs w:val="24"/>
        </w:rPr>
        <w:t>Dinelly</w:t>
      </w:r>
      <w:proofErr w:type="spellEnd"/>
      <w:r>
        <w:rPr>
          <w:color w:val="000000"/>
          <w:sz w:val="24"/>
          <w:szCs w:val="24"/>
        </w:rPr>
        <w:t xml:space="preserve">   (19.620/AM).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 xml:space="preserve"> 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7E6D38" w:rsidRDefault="004836EA">
      <w:pP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Relator: Exmo. Sr. Des. Jorge Manoel Lopes Lins</w:t>
      </w:r>
    </w:p>
    <w:p w:rsidR="007E6D38" w:rsidRDefault="004836EA">
      <w:pPr>
        <w:ind w:left="-142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</w:t>
      </w:r>
      <w:r>
        <w:rPr>
          <w:b/>
          <w:sz w:val="24"/>
          <w:szCs w:val="24"/>
          <w:highlight w:val="yellow"/>
        </w:rPr>
        <w:t xml:space="preserve">Sustentação oral: </w:t>
      </w:r>
      <w:r>
        <w:rPr>
          <w:sz w:val="24"/>
          <w:szCs w:val="24"/>
          <w:highlight w:val="yellow"/>
        </w:rPr>
        <w:t>Requerente:</w:t>
      </w:r>
      <w:r>
        <w:rPr>
          <w:b/>
          <w:color w:val="000000"/>
          <w:sz w:val="24"/>
          <w:szCs w:val="24"/>
          <w:highlight w:val="yellow"/>
        </w:rPr>
        <w:t xml:space="preserve"> Manuel Amaro Pereira de Lima</w:t>
      </w:r>
    </w:p>
    <w:p w:rsidR="007E6D38" w:rsidRDefault="004836EA">
      <w:pPr>
        <w:ind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</w:t>
      </w:r>
      <w:r>
        <w:rPr>
          <w:b/>
          <w:color w:val="000000"/>
          <w:sz w:val="24"/>
          <w:szCs w:val="24"/>
        </w:rPr>
        <w:t xml:space="preserve">        </w:t>
      </w:r>
      <w:r>
        <w:rPr>
          <w:bCs/>
          <w:color w:val="000000"/>
          <w:sz w:val="24"/>
          <w:szCs w:val="24"/>
        </w:rPr>
        <w:t xml:space="preserve">Advogados: </w:t>
      </w:r>
      <w:r>
        <w:rPr>
          <w:b/>
          <w:color w:val="000000"/>
          <w:sz w:val="24"/>
          <w:szCs w:val="24"/>
        </w:rPr>
        <w:t xml:space="preserve">Emerson </w:t>
      </w:r>
      <w:proofErr w:type="spellStart"/>
      <w:r>
        <w:rPr>
          <w:b/>
          <w:color w:val="000000"/>
          <w:sz w:val="24"/>
          <w:szCs w:val="24"/>
        </w:rPr>
        <w:t>Paxá</w:t>
      </w:r>
      <w:proofErr w:type="spellEnd"/>
      <w:r>
        <w:rPr>
          <w:b/>
          <w:color w:val="000000"/>
          <w:sz w:val="24"/>
          <w:szCs w:val="24"/>
        </w:rPr>
        <w:t xml:space="preserve"> (61.441/DF), </w:t>
      </w:r>
      <w:proofErr w:type="spellStart"/>
      <w:r>
        <w:rPr>
          <w:b/>
          <w:color w:val="000000"/>
          <w:sz w:val="24"/>
          <w:szCs w:val="24"/>
        </w:rPr>
        <w:t>Raphael</w:t>
      </w:r>
      <w:proofErr w:type="spellEnd"/>
      <w:r>
        <w:rPr>
          <w:b/>
          <w:color w:val="000000"/>
          <w:sz w:val="24"/>
          <w:szCs w:val="24"/>
        </w:rPr>
        <w:t xml:space="preserve"> Grosso Filho (15.800/AM)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 xml:space="preserve">e    </w:t>
      </w:r>
    </w:p>
    <w:p w:rsidR="007E6D38" w:rsidRDefault="004836EA">
      <w:pPr>
        <w:ind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Fernando </w:t>
      </w:r>
      <w:proofErr w:type="spellStart"/>
      <w:r>
        <w:rPr>
          <w:b/>
          <w:color w:val="000000"/>
          <w:sz w:val="24"/>
          <w:szCs w:val="24"/>
        </w:rPr>
        <w:t>Dinelly</w:t>
      </w:r>
      <w:proofErr w:type="spellEnd"/>
      <w:r>
        <w:rPr>
          <w:b/>
          <w:color w:val="000000"/>
          <w:sz w:val="24"/>
          <w:szCs w:val="24"/>
        </w:rPr>
        <w:t xml:space="preserve"> (19.620/AM).   </w:t>
      </w:r>
    </w:p>
    <w:p w:rsidR="007E6D38" w:rsidRDefault="004836EA">
      <w:pPr>
        <w:ind w:left="-142" w:right="-852"/>
        <w:jc w:val="both"/>
        <w:rPr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Adiado: </w:t>
      </w:r>
      <w:proofErr w:type="gramStart"/>
      <w:r>
        <w:rPr>
          <w:bCs/>
          <w:color w:val="000000"/>
          <w:sz w:val="24"/>
          <w:szCs w:val="24"/>
        </w:rPr>
        <w:t>a pedido</w:t>
      </w:r>
      <w:proofErr w:type="gramEnd"/>
      <w:r>
        <w:rPr>
          <w:bCs/>
          <w:color w:val="000000"/>
          <w:sz w:val="24"/>
          <w:szCs w:val="24"/>
        </w:rPr>
        <w:t xml:space="preserve"> do relator, por solicitação do advogado do requerido (em 30.09.2025)</w:t>
      </w:r>
    </w:p>
    <w:p w:rsidR="007E6D38" w:rsidRDefault="007E6D38">
      <w:pPr>
        <w:ind w:left="-142" w:right="-852"/>
        <w:rPr>
          <w:bCs/>
          <w:color w:val="000000"/>
          <w:sz w:val="24"/>
          <w:szCs w:val="24"/>
        </w:rPr>
      </w:pPr>
    </w:p>
    <w:p w:rsidR="007E6D38" w:rsidRDefault="004836EA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  <w:ind w:left="-142" w:right="283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color w:val="3E4034"/>
          <w:sz w:val="24"/>
          <w:szCs w:val="24"/>
          <w:shd w:val="clear" w:color="auto" w:fill="FFFFFF"/>
        </w:rPr>
        <w:t>04</w:t>
      </w:r>
      <w:r>
        <w:rPr>
          <w:rFonts w:ascii="Times New Roman" w:hAnsi="Times New Roman" w:cs="Times New Roman"/>
          <w:b/>
          <w:color w:val="3E4034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b/>
          <w:color w:val="3E4034"/>
          <w:sz w:val="24"/>
          <w:szCs w:val="24"/>
          <w:shd w:val="clear" w:color="auto" w:fill="FFFFFF"/>
        </w:rPr>
        <w:t>-</w:t>
      </w:r>
      <w:r>
        <w:rPr>
          <w:rFonts w:ascii="Times New Roman" w:hAnsi="Times New Roman" w:cs="Times New Roman"/>
          <w:b/>
          <w:color w:val="3E4034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b/>
          <w:color w:val="3E4034"/>
          <w:sz w:val="24"/>
          <w:szCs w:val="24"/>
          <w:shd w:val="clear" w:color="auto" w:fill="FFFFFF"/>
        </w:rPr>
        <w:t>0011909-85.2022.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8.04.0000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3E4034"/>
          <w:sz w:val="24"/>
          <w:szCs w:val="24"/>
          <w:shd w:val="clear" w:color="auto" w:fill="FFFFFF"/>
        </w:rPr>
        <w:t xml:space="preserve">- </w:t>
      </w:r>
      <w:r>
        <w:rPr>
          <w:rFonts w:ascii="Times New Roman" w:hAnsi="Times New Roman" w:cs="Times New Roman"/>
          <w:b/>
          <w:color w:val="3E4034"/>
          <w:sz w:val="24"/>
          <w:szCs w:val="24"/>
          <w:shd w:val="clear" w:color="auto" w:fill="FFFFFF"/>
        </w:rPr>
        <w:t>Processo</w:t>
      </w:r>
      <w:proofErr w:type="gramEnd"/>
      <w:r>
        <w:rPr>
          <w:rFonts w:ascii="Times New Roman" w:hAnsi="Times New Roman" w:cs="Times New Roman"/>
          <w:b/>
          <w:color w:val="3E4034"/>
          <w:sz w:val="24"/>
          <w:szCs w:val="24"/>
          <w:shd w:val="clear" w:color="auto" w:fill="FFFFFF"/>
        </w:rPr>
        <w:t xml:space="preserve"> Administrativo Disciplinar em face de Magistrado.</w:t>
      </w:r>
    </w:p>
    <w:p w:rsidR="007E6D38" w:rsidRDefault="004836EA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Requerente: Tribunal Pleno do Tribunal de Justiça do Estado do Amazonas</w:t>
      </w:r>
    </w:p>
    <w:p w:rsidR="007E6D38" w:rsidRDefault="004836EA">
      <w:pPr>
        <w:ind w:left="-142" w:right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Requerido: MM. Celso Souza de Paula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sz w:val="24"/>
          <w:szCs w:val="24"/>
        </w:rPr>
        <w:t>Advogado: Mauricio Vieira de Castro Filho (11035/AM).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</w:t>
      </w:r>
      <w:r>
        <w:rPr>
          <w:color w:val="00000A"/>
          <w:sz w:val="24"/>
          <w:szCs w:val="24"/>
        </w:rPr>
        <w:t xml:space="preserve">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7E6D38" w:rsidRDefault="004836EA">
      <w:pPr>
        <w:ind w:left="-142" w:right="283"/>
        <w:jc w:val="both"/>
        <w:rPr>
          <w:b/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 xml:space="preserve">Relatora: </w:t>
      </w:r>
      <w:proofErr w:type="spellStart"/>
      <w:r>
        <w:rPr>
          <w:b/>
          <w:bCs/>
          <w:color w:val="00000A"/>
          <w:sz w:val="24"/>
          <w:szCs w:val="24"/>
        </w:rPr>
        <w:t>Exma</w:t>
      </w:r>
      <w:proofErr w:type="spellEnd"/>
      <w:r>
        <w:rPr>
          <w:b/>
          <w:bCs/>
          <w:color w:val="00000A"/>
          <w:sz w:val="24"/>
          <w:szCs w:val="24"/>
        </w:rPr>
        <w:t xml:space="preserve">. Sra. </w:t>
      </w:r>
      <w:proofErr w:type="spellStart"/>
      <w:r>
        <w:rPr>
          <w:b/>
          <w:bCs/>
          <w:color w:val="00000A"/>
          <w:sz w:val="24"/>
          <w:szCs w:val="24"/>
        </w:rPr>
        <w:t>Desa</w:t>
      </w:r>
      <w:proofErr w:type="spellEnd"/>
      <w:r>
        <w:rPr>
          <w:b/>
          <w:bCs/>
          <w:color w:val="00000A"/>
          <w:sz w:val="24"/>
          <w:szCs w:val="24"/>
        </w:rPr>
        <w:t xml:space="preserve">. </w:t>
      </w:r>
      <w:r>
        <w:rPr>
          <w:b/>
          <w:sz w:val="24"/>
          <w:szCs w:val="24"/>
        </w:rPr>
        <w:t>Vânia Maria Marques Marinho.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 xml:space="preserve">      </w:t>
      </w:r>
      <w:r>
        <w:rPr>
          <w:b/>
          <w:bCs/>
          <w:color w:val="00000A"/>
          <w:sz w:val="24"/>
          <w:szCs w:val="24"/>
          <w:highlight w:val="yellow"/>
        </w:rPr>
        <w:t>Sustentação oral:</w:t>
      </w:r>
      <w:r>
        <w:rPr>
          <w:b/>
          <w:sz w:val="24"/>
          <w:szCs w:val="24"/>
          <w:highlight w:val="yellow"/>
        </w:rPr>
        <w:t xml:space="preserve"> Requerente: </w:t>
      </w:r>
      <w:r>
        <w:rPr>
          <w:sz w:val="24"/>
          <w:szCs w:val="24"/>
          <w:highlight w:val="yellow"/>
        </w:rPr>
        <w:t>MM. Celso Souza de Paula</w:t>
      </w:r>
    </w:p>
    <w:p w:rsidR="007E6D38" w:rsidRDefault="004836EA">
      <w:pPr>
        <w:ind w:left="-142" w:right="-852"/>
        <w:rPr>
          <w:sz w:val="24"/>
          <w:szCs w:val="24"/>
        </w:rPr>
      </w:pPr>
      <w:r>
        <w:rPr>
          <w:sz w:val="24"/>
          <w:szCs w:val="24"/>
        </w:rPr>
        <w:t xml:space="preserve">             Advogado: Mauricio Vieira de Castro Filho (11035/AM)</w:t>
      </w:r>
    </w:p>
    <w:p w:rsidR="007E6D38" w:rsidRDefault="004836EA">
      <w:pPr>
        <w:ind w:left="-142" w:right="-852"/>
        <w:jc w:val="both"/>
        <w:rPr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Adiado: </w:t>
      </w:r>
      <w:proofErr w:type="gramStart"/>
      <w:r>
        <w:rPr>
          <w:bCs/>
          <w:color w:val="000000"/>
          <w:sz w:val="24"/>
          <w:szCs w:val="24"/>
        </w:rPr>
        <w:t>a pedido</w:t>
      </w:r>
      <w:proofErr w:type="gramEnd"/>
      <w:r>
        <w:rPr>
          <w:bCs/>
          <w:color w:val="000000"/>
          <w:sz w:val="24"/>
          <w:szCs w:val="24"/>
        </w:rPr>
        <w:t xml:space="preserve"> da relatora, por solicitação do</w:t>
      </w:r>
      <w:r>
        <w:rPr>
          <w:bCs/>
          <w:color w:val="000000"/>
          <w:sz w:val="24"/>
          <w:szCs w:val="24"/>
        </w:rPr>
        <w:t xml:space="preserve"> advogado do requerido (em 30.09.2025).</w:t>
      </w:r>
    </w:p>
    <w:p w:rsidR="007E6D38" w:rsidRDefault="007E6D38">
      <w:pPr>
        <w:ind w:left="-142" w:right="-852"/>
        <w:rPr>
          <w:sz w:val="24"/>
          <w:szCs w:val="24"/>
        </w:rPr>
      </w:pPr>
    </w:p>
    <w:p w:rsidR="007E6D38" w:rsidRDefault="004836EA">
      <w:pPr>
        <w:ind w:left="-142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III - PROCESSOS COM JULGAMENTO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7E6D38" w:rsidRDefault="007E6D38">
      <w:pPr>
        <w:ind w:left="-142" w:right="-852"/>
        <w:jc w:val="center"/>
        <w:rPr>
          <w:bCs/>
          <w:color w:val="00000A"/>
          <w:sz w:val="24"/>
          <w:szCs w:val="24"/>
        </w:rPr>
      </w:pP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05 - 4003290-98.2022.8.04.0000 - Ação</w:t>
      </w:r>
      <w:proofErr w:type="gramEnd"/>
      <w:r>
        <w:rPr>
          <w:b/>
          <w:color w:val="000000"/>
          <w:sz w:val="24"/>
          <w:szCs w:val="24"/>
        </w:rPr>
        <w:t xml:space="preserve"> Direta de Inconstitucionalidade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sz w:val="24"/>
          <w:szCs w:val="24"/>
        </w:rPr>
        <w:t>(Lei Estadual n.º 5.661/2021, que dispõe sobre a definição de Sala de Estado Maior, a</w:t>
      </w:r>
      <w:r>
        <w:rPr>
          <w:sz w:val="24"/>
          <w:szCs w:val="24"/>
        </w:rPr>
        <w:t xml:space="preserve"> fim de suplementar o disposto na Lei Federal n.º 8.906/1994 /Estatuto da Ordem dos Advogados do Brasil).</w:t>
      </w:r>
      <w:r>
        <w:rPr>
          <w:b/>
          <w:color w:val="000000"/>
          <w:sz w:val="24"/>
          <w:szCs w:val="24"/>
        </w:rPr>
        <w:t xml:space="preserve"> 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Requerente: Ministério Público do Estado do Amazonas. 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Interessada: Assembleia Legislativa do Estado do Amazonas - ALE/AM. 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Procurador-Geral: Exmo. Sr. Dr. Robert Wagner Fonseca de Oliveira (OAB: 6529/AM). 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Interessada: Procuradoria Geral do Estado do Amazonas – PGE/AM. 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z w:val="24"/>
          <w:szCs w:val="24"/>
        </w:rPr>
        <w:t>Procurador-Geral :</w:t>
      </w:r>
      <w:proofErr w:type="gramEnd"/>
      <w:r>
        <w:rPr>
          <w:color w:val="000000"/>
          <w:sz w:val="24"/>
          <w:szCs w:val="24"/>
        </w:rPr>
        <w:t xml:space="preserve"> Exmo. Sr. Dr. Giordano Bruno Costa da Cruz (OAB: A761/AM)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 Ricardo Antônio Rez</w:t>
      </w:r>
      <w:r>
        <w:rPr>
          <w:color w:val="000000"/>
          <w:sz w:val="24"/>
          <w:szCs w:val="24"/>
        </w:rPr>
        <w:t xml:space="preserve">ende De Jesus (OAB: 17303/AM). 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Procuradora: Aline Teixeira Leal Nunes (OAB: 7632/AM). 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Fabiano </w:t>
      </w:r>
      <w:proofErr w:type="spellStart"/>
      <w:r>
        <w:rPr>
          <w:color w:val="000000"/>
          <w:sz w:val="24"/>
          <w:szCs w:val="24"/>
        </w:rPr>
        <w:t>Buriol</w:t>
      </w:r>
      <w:proofErr w:type="spellEnd"/>
      <w:r>
        <w:rPr>
          <w:color w:val="000000"/>
          <w:sz w:val="24"/>
          <w:szCs w:val="24"/>
        </w:rPr>
        <w:t xml:space="preserve"> (OAB: 7657/AM). 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Eugênio Nunes Silva (OAB: A763/AM). 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Yolanda Correa Pereira (OAB: 1779/AM).  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Procurador: </w:t>
      </w:r>
      <w:proofErr w:type="spellStart"/>
      <w:r>
        <w:rPr>
          <w:color w:val="000000"/>
          <w:sz w:val="24"/>
          <w:szCs w:val="24"/>
        </w:rPr>
        <w:t>Isaltino</w:t>
      </w:r>
      <w:proofErr w:type="spellEnd"/>
      <w:r>
        <w:rPr>
          <w:color w:val="000000"/>
          <w:sz w:val="24"/>
          <w:szCs w:val="24"/>
        </w:rPr>
        <w:t xml:space="preserve"> J</w:t>
      </w:r>
      <w:r>
        <w:rPr>
          <w:color w:val="000000"/>
          <w:sz w:val="24"/>
          <w:szCs w:val="24"/>
        </w:rPr>
        <w:t xml:space="preserve">osé Barbosa Neto (OAB: 9055/AM). 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Interessado :</w:t>
      </w:r>
      <w:proofErr w:type="gramEnd"/>
      <w:r>
        <w:rPr>
          <w:b/>
          <w:color w:val="000000"/>
          <w:sz w:val="24"/>
          <w:szCs w:val="24"/>
        </w:rPr>
        <w:t xml:space="preserve"> Ordem dos Advogados do Brasil - Seccional Amazonas. 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Advogado: Exmo. Sr. Dr. Jean </w:t>
      </w:r>
      <w:proofErr w:type="spellStart"/>
      <w:r>
        <w:rPr>
          <w:b/>
          <w:color w:val="000000"/>
          <w:sz w:val="24"/>
          <w:szCs w:val="24"/>
        </w:rPr>
        <w:t>Cleuter</w:t>
      </w:r>
      <w:proofErr w:type="spellEnd"/>
      <w:r>
        <w:rPr>
          <w:b/>
          <w:color w:val="000000"/>
          <w:sz w:val="24"/>
          <w:szCs w:val="24"/>
        </w:rPr>
        <w:t xml:space="preserve"> Simões Mendonça (OAB: 3808/AM)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</w:t>
      </w:r>
      <w:r>
        <w:rPr>
          <w:color w:val="00000A"/>
          <w:sz w:val="24"/>
          <w:szCs w:val="24"/>
        </w:rPr>
        <w:t xml:space="preserve">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Relatora: </w:t>
      </w:r>
      <w:proofErr w:type="spellStart"/>
      <w:r>
        <w:rPr>
          <w:b/>
          <w:color w:val="000000"/>
          <w:sz w:val="24"/>
          <w:szCs w:val="24"/>
        </w:rPr>
        <w:t>Exma</w:t>
      </w:r>
      <w:proofErr w:type="spellEnd"/>
      <w:r>
        <w:rPr>
          <w:b/>
          <w:color w:val="000000"/>
          <w:sz w:val="24"/>
          <w:szCs w:val="24"/>
        </w:rPr>
        <w:t xml:space="preserve">. Sra. </w:t>
      </w:r>
      <w:proofErr w:type="spellStart"/>
      <w:r>
        <w:rPr>
          <w:b/>
          <w:color w:val="000000"/>
          <w:sz w:val="24"/>
          <w:szCs w:val="24"/>
        </w:rPr>
        <w:t>Desa</w:t>
      </w:r>
      <w:proofErr w:type="spellEnd"/>
      <w:r>
        <w:rPr>
          <w:b/>
          <w:color w:val="000000"/>
          <w:sz w:val="24"/>
          <w:szCs w:val="24"/>
        </w:rPr>
        <w:t xml:space="preserve">. </w:t>
      </w:r>
      <w:proofErr w:type="spellStart"/>
      <w:r>
        <w:rPr>
          <w:b/>
          <w:color w:val="000000"/>
          <w:sz w:val="24"/>
          <w:szCs w:val="24"/>
        </w:rPr>
        <w:t>Onilza</w:t>
      </w:r>
      <w:proofErr w:type="spellEnd"/>
      <w:r>
        <w:rPr>
          <w:b/>
          <w:color w:val="000000"/>
          <w:sz w:val="24"/>
          <w:szCs w:val="24"/>
        </w:rPr>
        <w:t xml:space="preserve"> Abreu </w:t>
      </w:r>
      <w:proofErr w:type="spellStart"/>
      <w:r>
        <w:rPr>
          <w:b/>
          <w:color w:val="000000"/>
          <w:sz w:val="24"/>
          <w:szCs w:val="24"/>
        </w:rPr>
        <w:t>Gerth</w:t>
      </w:r>
      <w:proofErr w:type="spellEnd"/>
    </w:p>
    <w:p w:rsidR="007E6D38" w:rsidRDefault="004836EA">
      <w:pPr>
        <w:pStyle w:val="PargrafodaLista"/>
        <w:numPr>
          <w:ilvl w:val="0"/>
          <w:numId w:val="1"/>
        </w:numPr>
        <w:ind w:left="-142" w:right="283" w:firstLine="14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Realizadas sustentações orais (em 16.09.2025).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Voto da Relatora: </w:t>
      </w:r>
      <w:r>
        <w:rPr>
          <w:color w:val="000000"/>
          <w:sz w:val="24"/>
          <w:szCs w:val="24"/>
        </w:rPr>
        <w:t>Julga procedente o pedido (em 16.09.2025)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Julgamento suspenso</w:t>
      </w:r>
      <w:r>
        <w:rPr>
          <w:b/>
          <w:color w:val="000000"/>
          <w:sz w:val="24"/>
          <w:szCs w:val="24"/>
        </w:rPr>
        <w:t xml:space="preserve">: </w:t>
      </w:r>
      <w:r>
        <w:rPr>
          <w:color w:val="000000"/>
          <w:sz w:val="24"/>
          <w:szCs w:val="24"/>
        </w:rPr>
        <w:t xml:space="preserve">Prorrogada vista ao Des. </w:t>
      </w:r>
      <w:proofErr w:type="spellStart"/>
      <w:r>
        <w:rPr>
          <w:color w:val="000000"/>
          <w:sz w:val="24"/>
          <w:szCs w:val="24"/>
        </w:rPr>
        <w:t>Délcio</w:t>
      </w:r>
      <w:proofErr w:type="spellEnd"/>
      <w:r>
        <w:rPr>
          <w:color w:val="000000"/>
          <w:sz w:val="24"/>
          <w:szCs w:val="24"/>
        </w:rPr>
        <w:t xml:space="preserve"> Luís Santos (em 30.09.2025).</w:t>
      </w:r>
    </w:p>
    <w:p w:rsidR="007E6D38" w:rsidRDefault="007E6D38">
      <w:pPr>
        <w:ind w:left="-142" w:right="283"/>
        <w:jc w:val="both"/>
        <w:rPr>
          <w:bCs/>
          <w:color w:val="000000"/>
          <w:sz w:val="24"/>
          <w:szCs w:val="24"/>
        </w:rPr>
      </w:pPr>
    </w:p>
    <w:p w:rsidR="007E6D38" w:rsidRDefault="007E6D38">
      <w:pPr>
        <w:ind w:left="-142" w:right="283"/>
        <w:jc w:val="both"/>
        <w:rPr>
          <w:bCs/>
          <w:color w:val="000000"/>
          <w:sz w:val="24"/>
          <w:szCs w:val="24"/>
        </w:rPr>
      </w:pPr>
    </w:p>
    <w:p w:rsidR="007E6D38" w:rsidRDefault="004836EA">
      <w:pPr>
        <w:ind w:left="-142" w:right="283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PROCESSOS ADMINISTRATIVOS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-  PROJUDI</w:t>
      </w:r>
    </w:p>
    <w:p w:rsidR="007E6D38" w:rsidRDefault="007E6D38">
      <w:pPr>
        <w:ind w:left="-142" w:right="283"/>
        <w:jc w:val="both"/>
      </w:pPr>
    </w:p>
    <w:p w:rsidR="007E6D38" w:rsidRDefault="007E6D38">
      <w:pPr>
        <w:ind w:left="-142" w:right="283"/>
        <w:jc w:val="both"/>
      </w:pPr>
    </w:p>
    <w:p w:rsidR="007E6D38" w:rsidRDefault="004836EA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06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 xml:space="preserve"> </w:t>
      </w:r>
      <w:hyperlink r:id="rId11" w:tgtFrame="_blank" w:history="1">
        <w:r>
          <w:rPr>
            <w:rStyle w:val="nfase"/>
            <w:b/>
            <w:bCs/>
            <w:i w:val="0"/>
            <w:iCs w:val="0"/>
            <w:color w:val="3E4034"/>
            <w:sz w:val="24"/>
            <w:szCs w:val="24"/>
            <w:shd w:val="clear" w:color="auto" w:fill="FFFFFF"/>
          </w:rPr>
          <w:t>0017123-15.2025.8.04.9001</w:t>
        </w:r>
      </w:hyperlink>
      <w:r>
        <w:rPr>
          <w:b/>
          <w:bCs/>
          <w:sz w:val="24"/>
          <w:szCs w:val="24"/>
        </w:rPr>
        <w:t xml:space="preserve">- </w:t>
      </w:r>
      <w:r>
        <w:rPr>
          <w:b/>
          <w:bCs/>
          <w:color w:val="3E4034"/>
          <w:sz w:val="24"/>
          <w:szCs w:val="24"/>
        </w:rPr>
        <w:t xml:space="preserve">Embargos de Declaração em </w:t>
      </w:r>
      <w:r>
        <w:rPr>
          <w:b/>
          <w:bCs/>
          <w:color w:val="00000A"/>
          <w:sz w:val="24"/>
          <w:szCs w:val="24"/>
        </w:rPr>
        <w:t>Processo Administrativo Disciplinar.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Embargante: Diego Daniel </w:t>
      </w:r>
      <w:proofErr w:type="spellStart"/>
      <w:r>
        <w:rPr>
          <w:b/>
          <w:color w:val="000000"/>
          <w:sz w:val="24"/>
          <w:szCs w:val="24"/>
        </w:rPr>
        <w:t>Dal</w:t>
      </w:r>
      <w:proofErr w:type="spellEnd"/>
      <w:r>
        <w:rPr>
          <w:b/>
          <w:color w:val="000000"/>
          <w:sz w:val="24"/>
          <w:szCs w:val="24"/>
        </w:rPr>
        <w:t xml:space="preserve"> Bosco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Advogado: Maurício Vieira de Castro Filho (</w:t>
      </w:r>
      <w:r>
        <w:rPr>
          <w:sz w:val="24"/>
          <w:szCs w:val="24"/>
        </w:rPr>
        <w:t>11.035/</w:t>
      </w:r>
      <w:proofErr w:type="spellStart"/>
      <w:proofErr w:type="gramStart"/>
      <w:r>
        <w:rPr>
          <w:sz w:val="24"/>
          <w:szCs w:val="24"/>
        </w:rPr>
        <w:t>Am</w:t>
      </w:r>
      <w:proofErr w:type="spellEnd"/>
      <w:proofErr w:type="gramEnd"/>
      <w:r>
        <w:rPr>
          <w:sz w:val="24"/>
          <w:szCs w:val="24"/>
        </w:rPr>
        <w:t>)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Embargado: </w:t>
      </w:r>
      <w:r>
        <w:rPr>
          <w:b/>
          <w:color w:val="000000"/>
          <w:sz w:val="24"/>
          <w:szCs w:val="24"/>
        </w:rPr>
        <w:t>Tribunal Pleno do Tribunal de Justiça do Amazonas</w:t>
      </w:r>
    </w:p>
    <w:p w:rsidR="007E6D38" w:rsidRDefault="004836EA">
      <w:pPr>
        <w:ind w:left="-142" w:right="283"/>
        <w:jc w:val="both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Presidente: Exmo. Sr. Des. </w:t>
      </w:r>
      <w:proofErr w:type="spellStart"/>
      <w:r>
        <w:rPr>
          <w:color w:val="00000A"/>
          <w:sz w:val="24"/>
          <w:szCs w:val="24"/>
        </w:rPr>
        <w:t>Jomar</w:t>
      </w:r>
      <w:proofErr w:type="spellEnd"/>
      <w:r>
        <w:rPr>
          <w:color w:val="00000A"/>
          <w:sz w:val="24"/>
          <w:szCs w:val="24"/>
        </w:rPr>
        <w:t xml:space="preserve"> Ricardo </w:t>
      </w:r>
      <w:proofErr w:type="spellStart"/>
      <w:r>
        <w:rPr>
          <w:color w:val="00000A"/>
          <w:sz w:val="24"/>
          <w:szCs w:val="24"/>
        </w:rPr>
        <w:t>Saunders</w:t>
      </w:r>
      <w:proofErr w:type="spellEnd"/>
      <w:r>
        <w:rPr>
          <w:color w:val="00000A"/>
          <w:sz w:val="24"/>
          <w:szCs w:val="24"/>
        </w:rPr>
        <w:t xml:space="preserve"> </w:t>
      </w:r>
      <w:proofErr w:type="gramStart"/>
      <w:r>
        <w:rPr>
          <w:color w:val="00000A"/>
          <w:sz w:val="24"/>
          <w:szCs w:val="24"/>
        </w:rPr>
        <w:t>Fernandes</w:t>
      </w:r>
      <w:proofErr w:type="gramEnd"/>
    </w:p>
    <w:p w:rsidR="007E6D38" w:rsidRDefault="004836EA">
      <w:pPr>
        <w:ind w:left="-142" w:right="283"/>
        <w:jc w:val="both"/>
        <w:rPr>
          <w:b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</w:t>
      </w:r>
      <w:r>
        <w:rPr>
          <w:b/>
          <w:sz w:val="24"/>
          <w:szCs w:val="24"/>
        </w:rPr>
        <w:t xml:space="preserve"> Abraham Peixoto Campos Filho</w:t>
      </w:r>
    </w:p>
    <w:p w:rsidR="007E6D38" w:rsidRDefault="004836EA">
      <w:pPr>
        <w:pStyle w:val="Normal3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360" w:lineRule="auto"/>
        <w:ind w:left="-142" w:right="283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sz w:val="24"/>
          <w:szCs w:val="24"/>
        </w:rPr>
        <w:t>: ausência justificada do Relator (em 30</w:t>
      </w:r>
      <w:r w:rsidR="00FB26FE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>09</w:t>
      </w:r>
      <w:r w:rsidR="00FB26FE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>25)</w:t>
      </w:r>
    </w:p>
    <w:p w:rsidR="007E6D38" w:rsidRDefault="007E6D38">
      <w:pPr>
        <w:ind w:left="-142" w:right="283"/>
        <w:jc w:val="both"/>
        <w:rPr>
          <w:color w:val="000000"/>
          <w:sz w:val="24"/>
          <w:szCs w:val="24"/>
        </w:rPr>
      </w:pPr>
    </w:p>
    <w:p w:rsidR="007E6D38" w:rsidRDefault="004836EA">
      <w:pPr>
        <w:widowControl w:val="0"/>
        <w:autoSpaceDE w:val="0"/>
        <w:autoSpaceDN w:val="0"/>
        <w:adjustRightInd w:val="0"/>
        <w:spacing w:line="232" w:lineRule="atLeast"/>
        <w:ind w:left="-142"/>
        <w:rPr>
          <w:b/>
          <w:bCs/>
          <w:sz w:val="24"/>
          <w:szCs w:val="24"/>
        </w:rPr>
      </w:pPr>
      <w:proofErr w:type="gramStart"/>
      <w:r>
        <w:rPr>
          <w:b/>
          <w:bCs/>
          <w:color w:val="000000"/>
          <w:sz w:val="24"/>
          <w:szCs w:val="24"/>
        </w:rPr>
        <w:t>07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 xml:space="preserve">- 0019736-08.2025.8.04.9001 - </w:t>
      </w:r>
      <w:r>
        <w:rPr>
          <w:b/>
          <w:bCs/>
          <w:color w:val="3E4034"/>
          <w:sz w:val="24"/>
          <w:szCs w:val="24"/>
          <w:shd w:val="clear" w:color="auto" w:fill="FFFFFF"/>
        </w:rPr>
        <w:t>Proce</w:t>
      </w:r>
      <w:r>
        <w:rPr>
          <w:b/>
          <w:bCs/>
          <w:color w:val="3E4034"/>
          <w:sz w:val="24"/>
          <w:szCs w:val="24"/>
          <w:shd w:val="clear" w:color="auto" w:fill="FFFFFF"/>
        </w:rPr>
        <w:t>sso</w:t>
      </w:r>
      <w:proofErr w:type="gramEnd"/>
      <w:r>
        <w:rPr>
          <w:b/>
          <w:bCs/>
          <w:color w:val="3E4034"/>
          <w:sz w:val="24"/>
          <w:szCs w:val="24"/>
          <w:shd w:val="clear" w:color="auto" w:fill="FFFFFF"/>
        </w:rPr>
        <w:t xml:space="preserve"> Administrativo</w:t>
      </w:r>
    </w:p>
    <w:p w:rsidR="007E6D38" w:rsidRDefault="004836EA">
      <w:pPr>
        <w:ind w:left="-142" w:right="283"/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>Requerente:</w:t>
      </w:r>
      <w:r>
        <w:t xml:space="preserve"> </w:t>
      </w:r>
      <w:r>
        <w:rPr>
          <w:b/>
          <w:sz w:val="24"/>
          <w:szCs w:val="24"/>
        </w:rPr>
        <w:t xml:space="preserve">Lea France Gomes Barroso, </w:t>
      </w:r>
      <w:r>
        <w:rPr>
          <w:bCs/>
          <w:sz w:val="24"/>
          <w:szCs w:val="24"/>
        </w:rPr>
        <w:t xml:space="preserve">Escrivã </w:t>
      </w:r>
      <w:proofErr w:type="gramStart"/>
      <w:r>
        <w:rPr>
          <w:bCs/>
          <w:sz w:val="24"/>
          <w:szCs w:val="24"/>
        </w:rPr>
        <w:t>deste Poder</w:t>
      </w:r>
      <w:proofErr w:type="gramEnd"/>
    </w:p>
    <w:p w:rsidR="007E6D38" w:rsidRDefault="004836EA">
      <w:pPr>
        <w:ind w:left="-142" w:right="283"/>
        <w:jc w:val="both"/>
        <w:rPr>
          <w:b/>
          <w:bCs/>
          <w:color w:val="00000A"/>
          <w:sz w:val="24"/>
          <w:szCs w:val="24"/>
        </w:rPr>
      </w:pPr>
      <w:r>
        <w:rPr>
          <w:b/>
          <w:sz w:val="24"/>
          <w:szCs w:val="24"/>
        </w:rPr>
        <w:t>Interessado:</w:t>
      </w:r>
      <w:r>
        <w:rPr>
          <w:b/>
          <w:bCs/>
          <w:color w:val="00000A"/>
          <w:sz w:val="24"/>
          <w:szCs w:val="24"/>
        </w:rPr>
        <w:t xml:space="preserve"> Tribunal de Justiça do Estado do Amazonas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Assunto:</w:t>
      </w:r>
      <w:r>
        <w:rPr>
          <w:sz w:val="24"/>
          <w:szCs w:val="24"/>
        </w:rPr>
        <w:t xml:space="preserve"> Aposentadoria por tempo de contribuição</w:t>
      </w:r>
    </w:p>
    <w:p w:rsidR="007E6D38" w:rsidRDefault="007E6D38">
      <w:pPr>
        <w:ind w:left="-142" w:right="283"/>
        <w:jc w:val="both"/>
        <w:rPr>
          <w:b/>
          <w:sz w:val="24"/>
          <w:szCs w:val="24"/>
        </w:rPr>
      </w:pPr>
    </w:p>
    <w:p w:rsidR="007E6D38" w:rsidRDefault="004836EA">
      <w:pPr>
        <w:widowControl w:val="0"/>
        <w:autoSpaceDE w:val="0"/>
        <w:autoSpaceDN w:val="0"/>
        <w:adjustRightInd w:val="0"/>
        <w:spacing w:line="232" w:lineRule="atLeast"/>
        <w:ind w:left="-142"/>
        <w:rPr>
          <w:b/>
          <w:bCs/>
          <w:sz w:val="24"/>
          <w:szCs w:val="24"/>
        </w:rPr>
      </w:pPr>
      <w:proofErr w:type="gramStart"/>
      <w:r>
        <w:rPr>
          <w:b/>
          <w:bCs/>
          <w:color w:val="000000"/>
          <w:sz w:val="24"/>
          <w:szCs w:val="24"/>
        </w:rPr>
        <w:t>08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 xml:space="preserve">- 0020015-91.2025.8.04.9001 - </w:t>
      </w:r>
      <w:r>
        <w:rPr>
          <w:b/>
          <w:bCs/>
          <w:color w:val="3E4034"/>
          <w:sz w:val="24"/>
          <w:szCs w:val="24"/>
          <w:shd w:val="clear" w:color="auto" w:fill="FFFFFF"/>
        </w:rPr>
        <w:t>Processo</w:t>
      </w:r>
      <w:proofErr w:type="gramEnd"/>
      <w:r>
        <w:rPr>
          <w:b/>
          <w:bCs/>
          <w:color w:val="3E4034"/>
          <w:sz w:val="24"/>
          <w:szCs w:val="24"/>
          <w:shd w:val="clear" w:color="auto" w:fill="FFFFFF"/>
        </w:rPr>
        <w:t xml:space="preserve"> Administrativo</w:t>
      </w:r>
    </w:p>
    <w:p w:rsidR="007E6D38" w:rsidRDefault="004836EA">
      <w:pPr>
        <w:ind w:left="-142" w:right="-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Requerente:</w:t>
      </w:r>
      <w:r>
        <w:t xml:space="preserve"> </w:t>
      </w:r>
      <w:r>
        <w:rPr>
          <w:b/>
          <w:sz w:val="24"/>
          <w:szCs w:val="24"/>
        </w:rPr>
        <w:t xml:space="preserve">Antônia </w:t>
      </w:r>
      <w:proofErr w:type="spellStart"/>
      <w:r>
        <w:rPr>
          <w:b/>
          <w:sz w:val="24"/>
          <w:szCs w:val="24"/>
        </w:rPr>
        <w:t>Gardenha</w:t>
      </w:r>
      <w:proofErr w:type="spellEnd"/>
      <w:r>
        <w:rPr>
          <w:b/>
          <w:sz w:val="24"/>
          <w:szCs w:val="24"/>
        </w:rPr>
        <w:t xml:space="preserve"> Moreira Feitosa Meirelles, </w:t>
      </w:r>
      <w:r>
        <w:rPr>
          <w:bCs/>
          <w:sz w:val="24"/>
          <w:szCs w:val="24"/>
        </w:rPr>
        <w:t>Analista Judiciário (Oficial de Justiça</w:t>
      </w:r>
      <w:proofErr w:type="gramStart"/>
      <w:r>
        <w:rPr>
          <w:bCs/>
          <w:sz w:val="24"/>
          <w:szCs w:val="24"/>
        </w:rPr>
        <w:t>)</w:t>
      </w:r>
      <w:proofErr w:type="gramEnd"/>
    </w:p>
    <w:p w:rsidR="007E6D38" w:rsidRDefault="004836EA">
      <w:pPr>
        <w:ind w:left="-142" w:right="283"/>
        <w:jc w:val="both"/>
        <w:rPr>
          <w:b/>
          <w:bCs/>
          <w:color w:val="00000A"/>
          <w:sz w:val="24"/>
          <w:szCs w:val="24"/>
        </w:rPr>
      </w:pPr>
      <w:r>
        <w:rPr>
          <w:b/>
          <w:sz w:val="24"/>
          <w:szCs w:val="24"/>
        </w:rPr>
        <w:t>Interessado:</w:t>
      </w:r>
      <w:r>
        <w:rPr>
          <w:b/>
          <w:bCs/>
          <w:color w:val="00000A"/>
          <w:sz w:val="24"/>
          <w:szCs w:val="24"/>
        </w:rPr>
        <w:t xml:space="preserve"> Tribunal de Justiça do Estado do Amazonas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</w:t>
      </w:r>
      <w:r>
        <w:rPr>
          <w:b/>
          <w:color w:val="00000A"/>
          <w:sz w:val="24"/>
          <w:szCs w:val="24"/>
        </w:rPr>
        <w:t>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Assunto:</w:t>
      </w:r>
      <w:r>
        <w:rPr>
          <w:sz w:val="24"/>
          <w:szCs w:val="24"/>
        </w:rPr>
        <w:t xml:space="preserve"> Aposentadoria por tempo de contribuição</w:t>
      </w:r>
    </w:p>
    <w:p w:rsidR="007E6D38" w:rsidRDefault="007E6D38">
      <w:pPr>
        <w:ind w:left="-142" w:right="283"/>
        <w:jc w:val="both"/>
        <w:rPr>
          <w:b/>
          <w:sz w:val="24"/>
          <w:szCs w:val="24"/>
        </w:rPr>
      </w:pPr>
    </w:p>
    <w:p w:rsidR="007E6D38" w:rsidRDefault="004836EA">
      <w:pPr>
        <w:widowControl w:val="0"/>
        <w:autoSpaceDE w:val="0"/>
        <w:autoSpaceDN w:val="0"/>
        <w:adjustRightInd w:val="0"/>
        <w:spacing w:line="232" w:lineRule="atLeast"/>
        <w:ind w:left="-142"/>
        <w:rPr>
          <w:b/>
          <w:bCs/>
          <w:sz w:val="24"/>
          <w:szCs w:val="24"/>
        </w:rPr>
      </w:pPr>
      <w:proofErr w:type="gramStart"/>
      <w:r>
        <w:rPr>
          <w:b/>
          <w:bCs/>
          <w:color w:val="000000"/>
          <w:sz w:val="24"/>
          <w:szCs w:val="24"/>
        </w:rPr>
        <w:t>09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>-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 xml:space="preserve">0020025-38.2025.8.04.9001 - </w:t>
      </w:r>
      <w:r>
        <w:rPr>
          <w:b/>
          <w:bCs/>
          <w:color w:val="3E4034"/>
          <w:sz w:val="24"/>
          <w:szCs w:val="24"/>
          <w:shd w:val="clear" w:color="auto" w:fill="FFFFFF"/>
        </w:rPr>
        <w:t>Processo</w:t>
      </w:r>
      <w:proofErr w:type="gramEnd"/>
      <w:r>
        <w:rPr>
          <w:b/>
          <w:bCs/>
          <w:color w:val="3E4034"/>
          <w:sz w:val="24"/>
          <w:szCs w:val="24"/>
          <w:shd w:val="clear" w:color="auto" w:fill="FFFFFF"/>
        </w:rPr>
        <w:t xml:space="preserve"> Administrativo</w:t>
      </w:r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Requerente:</w:t>
      </w:r>
      <w:proofErr w:type="gramStart"/>
      <w:r>
        <w:rPr>
          <w:b/>
          <w:bCs/>
          <w:color w:val="000000"/>
          <w:sz w:val="24"/>
          <w:szCs w:val="24"/>
        </w:rPr>
        <w:t xml:space="preserve">  </w:t>
      </w:r>
      <w:proofErr w:type="spellStart"/>
      <w:proofErr w:type="gramEnd"/>
      <w:r>
        <w:rPr>
          <w:b/>
          <w:bCs/>
          <w:color w:val="000000"/>
          <w:sz w:val="24"/>
          <w:szCs w:val="24"/>
        </w:rPr>
        <w:t>Cinthya</w:t>
      </w:r>
      <w:proofErr w:type="spellEnd"/>
      <w:r>
        <w:rPr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b/>
          <w:bCs/>
          <w:color w:val="000000"/>
          <w:sz w:val="24"/>
          <w:szCs w:val="24"/>
        </w:rPr>
        <w:t>Dinelli</w:t>
      </w:r>
      <w:proofErr w:type="spellEnd"/>
      <w:r>
        <w:rPr>
          <w:b/>
          <w:bCs/>
          <w:color w:val="000000"/>
          <w:sz w:val="24"/>
          <w:szCs w:val="24"/>
        </w:rPr>
        <w:t xml:space="preserve"> </w:t>
      </w:r>
      <w:proofErr w:type="spellStart"/>
      <w:r>
        <w:rPr>
          <w:b/>
          <w:bCs/>
          <w:color w:val="000000"/>
          <w:sz w:val="24"/>
          <w:szCs w:val="24"/>
        </w:rPr>
        <w:t>Iannuzzi</w:t>
      </w:r>
      <w:proofErr w:type="spellEnd"/>
      <w:r>
        <w:rPr>
          <w:b/>
          <w:bCs/>
          <w:color w:val="000000"/>
          <w:sz w:val="24"/>
          <w:szCs w:val="24"/>
        </w:rPr>
        <w:t xml:space="preserve">, </w:t>
      </w:r>
      <w:r>
        <w:rPr>
          <w:color w:val="000000"/>
          <w:sz w:val="24"/>
          <w:szCs w:val="24"/>
        </w:rPr>
        <w:t>Escrevente Juramentada</w:t>
      </w:r>
    </w:p>
    <w:p w:rsidR="007E6D38" w:rsidRDefault="004836EA">
      <w:pPr>
        <w:ind w:left="-142" w:right="283"/>
        <w:jc w:val="both"/>
        <w:rPr>
          <w:b/>
          <w:bCs/>
          <w:color w:val="00000A"/>
          <w:sz w:val="24"/>
          <w:szCs w:val="24"/>
        </w:rPr>
      </w:pPr>
      <w:r>
        <w:rPr>
          <w:b/>
          <w:sz w:val="24"/>
          <w:szCs w:val="24"/>
        </w:rPr>
        <w:t>Interessado:</w:t>
      </w:r>
      <w:r>
        <w:rPr>
          <w:b/>
          <w:bCs/>
          <w:color w:val="00000A"/>
          <w:sz w:val="24"/>
          <w:szCs w:val="24"/>
        </w:rPr>
        <w:t xml:space="preserve"> Tribunal de Justiça do Estado do Amazonas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Assunto:</w:t>
      </w:r>
      <w:r>
        <w:rPr>
          <w:sz w:val="24"/>
          <w:szCs w:val="24"/>
        </w:rPr>
        <w:t xml:space="preserve"> Aposentadoria por invalidez.</w:t>
      </w:r>
    </w:p>
    <w:p w:rsidR="007E6D38" w:rsidRDefault="007E6D38">
      <w:pPr>
        <w:widowControl w:val="0"/>
        <w:autoSpaceDE w:val="0"/>
        <w:autoSpaceDN w:val="0"/>
        <w:adjustRightInd w:val="0"/>
        <w:spacing w:line="232" w:lineRule="atLeast"/>
        <w:rPr>
          <w:b/>
          <w:bCs/>
          <w:color w:val="00000A"/>
          <w:sz w:val="24"/>
          <w:szCs w:val="24"/>
        </w:rPr>
      </w:pPr>
    </w:p>
    <w:p w:rsidR="007E6D38" w:rsidRDefault="004836EA">
      <w:pPr>
        <w:widowControl w:val="0"/>
        <w:autoSpaceDE w:val="0"/>
        <w:autoSpaceDN w:val="0"/>
        <w:adjustRightInd w:val="0"/>
        <w:spacing w:line="232" w:lineRule="atLeast"/>
        <w:ind w:left="-142"/>
        <w:rPr>
          <w:b/>
          <w:bCs/>
          <w:sz w:val="24"/>
          <w:szCs w:val="24"/>
        </w:rPr>
      </w:pPr>
      <w:proofErr w:type="gramStart"/>
      <w:r>
        <w:rPr>
          <w:b/>
          <w:bCs/>
          <w:color w:val="000000"/>
          <w:sz w:val="24"/>
          <w:szCs w:val="24"/>
        </w:rPr>
        <w:t>10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>-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 xml:space="preserve">0019296-12.2025.8.04.9001- </w:t>
      </w:r>
      <w:r>
        <w:rPr>
          <w:b/>
          <w:bCs/>
          <w:color w:val="3E4034"/>
          <w:sz w:val="24"/>
          <w:szCs w:val="24"/>
          <w:shd w:val="clear" w:color="auto" w:fill="FFFFFF"/>
        </w:rPr>
        <w:t>Processo</w:t>
      </w:r>
      <w:proofErr w:type="gramEnd"/>
      <w:r>
        <w:rPr>
          <w:b/>
          <w:bCs/>
          <w:color w:val="3E4034"/>
          <w:sz w:val="24"/>
          <w:szCs w:val="24"/>
          <w:shd w:val="clear" w:color="auto" w:fill="FFFFFF"/>
        </w:rPr>
        <w:t xml:space="preserve"> Administrativo</w:t>
      </w:r>
    </w:p>
    <w:p w:rsidR="007E6D38" w:rsidRDefault="004836EA">
      <w:pPr>
        <w:ind w:left="-142" w:right="283"/>
        <w:jc w:val="both"/>
        <w:rPr>
          <w:color w:val="00000A"/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>Requerente:</w:t>
      </w:r>
      <w:r>
        <w:t xml:space="preserve"> </w:t>
      </w:r>
      <w:proofErr w:type="spellStart"/>
      <w:r>
        <w:rPr>
          <w:b/>
          <w:bCs/>
          <w:color w:val="00000A"/>
          <w:sz w:val="24"/>
          <w:szCs w:val="24"/>
        </w:rPr>
        <w:t>Jania</w:t>
      </w:r>
      <w:proofErr w:type="spellEnd"/>
      <w:r>
        <w:rPr>
          <w:b/>
          <w:bCs/>
          <w:color w:val="00000A"/>
          <w:sz w:val="24"/>
          <w:szCs w:val="24"/>
        </w:rPr>
        <w:t xml:space="preserve"> Maria Guedes, </w:t>
      </w:r>
      <w:r>
        <w:rPr>
          <w:color w:val="00000A"/>
          <w:sz w:val="24"/>
          <w:szCs w:val="24"/>
        </w:rPr>
        <w:t xml:space="preserve">Auxiliar </w:t>
      </w:r>
      <w:proofErr w:type="gramStart"/>
      <w:r>
        <w:rPr>
          <w:color w:val="00000A"/>
          <w:sz w:val="24"/>
          <w:szCs w:val="24"/>
        </w:rPr>
        <w:t>Judiciário</w:t>
      </w:r>
      <w:proofErr w:type="gramEnd"/>
    </w:p>
    <w:p w:rsidR="007E6D38" w:rsidRDefault="004836EA">
      <w:pPr>
        <w:ind w:left="-142" w:right="283"/>
        <w:jc w:val="both"/>
        <w:rPr>
          <w:b/>
          <w:bCs/>
          <w:color w:val="00000A"/>
          <w:sz w:val="24"/>
          <w:szCs w:val="24"/>
        </w:rPr>
      </w:pPr>
      <w:r>
        <w:rPr>
          <w:b/>
          <w:sz w:val="24"/>
          <w:szCs w:val="24"/>
        </w:rPr>
        <w:t>Interessado:</w:t>
      </w:r>
      <w:r>
        <w:rPr>
          <w:b/>
          <w:bCs/>
          <w:color w:val="00000A"/>
          <w:sz w:val="24"/>
          <w:szCs w:val="24"/>
        </w:rPr>
        <w:t xml:space="preserve"> Tribunal de Justiça do Estad</w:t>
      </w:r>
      <w:r>
        <w:rPr>
          <w:b/>
          <w:bCs/>
          <w:color w:val="00000A"/>
          <w:sz w:val="24"/>
          <w:szCs w:val="24"/>
        </w:rPr>
        <w:t>o do Amazonas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Assunto:</w:t>
      </w:r>
      <w:r>
        <w:rPr>
          <w:sz w:val="24"/>
          <w:szCs w:val="24"/>
        </w:rPr>
        <w:t xml:space="preserve"> Aposentadoria por tempo de contribuição</w:t>
      </w:r>
    </w:p>
    <w:p w:rsidR="007E6D38" w:rsidRDefault="007E6D38">
      <w:pPr>
        <w:ind w:left="-142" w:right="283"/>
        <w:jc w:val="both"/>
        <w:rPr>
          <w:sz w:val="24"/>
          <w:szCs w:val="24"/>
        </w:rPr>
      </w:pPr>
    </w:p>
    <w:p w:rsidR="007E6D38" w:rsidRDefault="004836EA">
      <w:pPr>
        <w:ind w:left="-142" w:right="12"/>
        <w:rPr>
          <w:b/>
          <w:bCs/>
          <w:sz w:val="24"/>
          <w:szCs w:val="24"/>
        </w:rPr>
      </w:pPr>
      <w:proofErr w:type="gramStart"/>
      <w:r>
        <w:rPr>
          <w:b/>
          <w:bCs/>
          <w:color w:val="000000"/>
          <w:sz w:val="24"/>
          <w:szCs w:val="24"/>
        </w:rPr>
        <w:t>11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>-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 xml:space="preserve">0019893-78.2025.8.04.9001- </w:t>
      </w:r>
      <w:r>
        <w:rPr>
          <w:b/>
          <w:bCs/>
          <w:color w:val="3E4034"/>
          <w:sz w:val="24"/>
          <w:szCs w:val="24"/>
          <w:shd w:val="clear" w:color="auto" w:fill="FFFFFF"/>
        </w:rPr>
        <w:t>Processo</w:t>
      </w:r>
      <w:proofErr w:type="gramEnd"/>
      <w:r>
        <w:rPr>
          <w:b/>
          <w:bCs/>
          <w:color w:val="3E4034"/>
          <w:sz w:val="24"/>
          <w:szCs w:val="24"/>
          <w:shd w:val="clear" w:color="auto" w:fill="FFFFFF"/>
        </w:rPr>
        <w:t xml:space="preserve"> Administrativo</w:t>
      </w:r>
    </w:p>
    <w:p w:rsidR="007E6D38" w:rsidRDefault="004836EA">
      <w:pPr>
        <w:ind w:left="-142" w:right="-142"/>
        <w:jc w:val="both"/>
        <w:rPr>
          <w:b/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>Requerente:</w:t>
      </w:r>
      <w:r>
        <w:rPr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Leida</w:t>
      </w:r>
      <w:proofErr w:type="spellEnd"/>
      <w:r>
        <w:rPr>
          <w:b/>
          <w:sz w:val="24"/>
          <w:szCs w:val="24"/>
        </w:rPr>
        <w:t xml:space="preserve"> Mara Dias de Oliveira</w:t>
      </w:r>
      <w:r>
        <w:rPr>
          <w:sz w:val="24"/>
          <w:szCs w:val="24"/>
        </w:rPr>
        <w:t xml:space="preserve">, Analista Judiciário </w:t>
      </w:r>
      <w:r>
        <w:rPr>
          <w:bCs/>
          <w:sz w:val="24"/>
          <w:szCs w:val="24"/>
        </w:rPr>
        <w:t>(Oficial de Justiça</w:t>
      </w:r>
      <w:proofErr w:type="gramStart"/>
      <w:r>
        <w:rPr>
          <w:bCs/>
          <w:sz w:val="24"/>
          <w:szCs w:val="24"/>
        </w:rPr>
        <w:t>)</w:t>
      </w:r>
      <w:proofErr w:type="gramEnd"/>
    </w:p>
    <w:p w:rsidR="007E6D38" w:rsidRDefault="004836EA">
      <w:pPr>
        <w:ind w:left="-142" w:right="283"/>
        <w:jc w:val="both"/>
        <w:rPr>
          <w:b/>
          <w:bCs/>
          <w:color w:val="00000A"/>
          <w:sz w:val="24"/>
          <w:szCs w:val="24"/>
        </w:rPr>
      </w:pPr>
      <w:r>
        <w:rPr>
          <w:b/>
          <w:sz w:val="24"/>
          <w:szCs w:val="24"/>
        </w:rPr>
        <w:t>Interessado:</w:t>
      </w:r>
      <w:r>
        <w:rPr>
          <w:b/>
          <w:bCs/>
          <w:color w:val="00000A"/>
          <w:sz w:val="24"/>
          <w:szCs w:val="24"/>
        </w:rPr>
        <w:t xml:space="preserve"> Tribunal de Justiça do Estado do Amazonas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 xml:space="preserve">Presidente/Relator: Exmo. Sr. Des. </w:t>
      </w:r>
      <w:proofErr w:type="spellStart"/>
      <w:r>
        <w:rPr>
          <w:b/>
          <w:color w:val="00000A"/>
          <w:sz w:val="24"/>
          <w:szCs w:val="24"/>
        </w:rPr>
        <w:t>Jomar</w:t>
      </w:r>
      <w:proofErr w:type="spellEnd"/>
      <w:r>
        <w:rPr>
          <w:b/>
          <w:color w:val="00000A"/>
          <w:sz w:val="24"/>
          <w:szCs w:val="24"/>
        </w:rPr>
        <w:t xml:space="preserve"> Ricardo </w:t>
      </w:r>
      <w:proofErr w:type="spellStart"/>
      <w:r>
        <w:rPr>
          <w:b/>
          <w:color w:val="00000A"/>
          <w:sz w:val="24"/>
          <w:szCs w:val="24"/>
        </w:rPr>
        <w:t>Saunders</w:t>
      </w:r>
      <w:proofErr w:type="spellEnd"/>
      <w:r>
        <w:rPr>
          <w:b/>
          <w:color w:val="00000A"/>
          <w:sz w:val="24"/>
          <w:szCs w:val="24"/>
        </w:rPr>
        <w:t xml:space="preserve"> </w:t>
      </w:r>
      <w:proofErr w:type="gramStart"/>
      <w:r>
        <w:rPr>
          <w:b/>
          <w:color w:val="00000A"/>
          <w:sz w:val="24"/>
          <w:szCs w:val="24"/>
        </w:rPr>
        <w:t>Fernandes</w:t>
      </w:r>
      <w:proofErr w:type="gramEnd"/>
    </w:p>
    <w:p w:rsidR="007E6D38" w:rsidRDefault="004836EA">
      <w:pPr>
        <w:ind w:left="-142" w:right="283"/>
        <w:jc w:val="both"/>
        <w:rPr>
          <w:sz w:val="24"/>
          <w:szCs w:val="24"/>
        </w:rPr>
      </w:pPr>
      <w:r>
        <w:rPr>
          <w:b/>
          <w:sz w:val="24"/>
          <w:szCs w:val="24"/>
        </w:rPr>
        <w:t>Assunto:</w:t>
      </w:r>
      <w:r>
        <w:rPr>
          <w:sz w:val="24"/>
          <w:szCs w:val="24"/>
        </w:rPr>
        <w:t xml:space="preserve"> Aposentadoria por tempo de contribuição</w:t>
      </w:r>
    </w:p>
    <w:p w:rsidR="007E6D38" w:rsidRDefault="007E6D38">
      <w:pPr>
        <w:ind w:left="-142" w:right="283"/>
        <w:jc w:val="both"/>
        <w:rPr>
          <w:sz w:val="24"/>
          <w:szCs w:val="24"/>
        </w:rPr>
      </w:pPr>
    </w:p>
    <w:p w:rsidR="007E6D38" w:rsidRDefault="007E6D38">
      <w:pPr>
        <w:ind w:left="-142" w:right="283"/>
        <w:jc w:val="both"/>
        <w:rPr>
          <w:sz w:val="24"/>
          <w:szCs w:val="24"/>
        </w:rPr>
      </w:pPr>
    </w:p>
    <w:p w:rsidR="007E6D38" w:rsidRDefault="007E6D38">
      <w:pPr>
        <w:ind w:left="-142" w:right="283"/>
        <w:jc w:val="both"/>
        <w:rPr>
          <w:sz w:val="24"/>
          <w:szCs w:val="24"/>
        </w:rPr>
      </w:pPr>
    </w:p>
    <w:p w:rsidR="007E6D38" w:rsidRDefault="007E6D38">
      <w:pPr>
        <w:ind w:left="-142" w:right="283"/>
        <w:jc w:val="both"/>
        <w:rPr>
          <w:sz w:val="24"/>
          <w:szCs w:val="24"/>
        </w:rPr>
      </w:pPr>
    </w:p>
    <w:p w:rsidR="007E6D38" w:rsidRDefault="007E6D38">
      <w:pPr>
        <w:ind w:left="-142" w:right="283"/>
        <w:jc w:val="both"/>
        <w:rPr>
          <w:sz w:val="24"/>
          <w:szCs w:val="24"/>
        </w:rPr>
      </w:pPr>
    </w:p>
    <w:p w:rsidR="007E6D38" w:rsidRDefault="007E6D38">
      <w:pPr>
        <w:ind w:left="-142" w:right="283"/>
        <w:jc w:val="both"/>
        <w:rPr>
          <w:sz w:val="24"/>
          <w:szCs w:val="24"/>
        </w:rPr>
      </w:pPr>
    </w:p>
    <w:p w:rsidR="007E6D38" w:rsidRDefault="007E6D38">
      <w:pPr>
        <w:ind w:left="-142" w:right="283"/>
        <w:jc w:val="both"/>
        <w:rPr>
          <w:sz w:val="24"/>
          <w:szCs w:val="24"/>
        </w:rPr>
      </w:pPr>
    </w:p>
    <w:p w:rsidR="007E6D38" w:rsidRDefault="004836EA">
      <w:pPr>
        <w:ind w:left="-142" w:right="283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 - PROCESSOS ADMINISTRATIVOS - SEI</w:t>
      </w:r>
    </w:p>
    <w:p w:rsidR="007E6D38" w:rsidRDefault="007E6D38">
      <w:pPr>
        <w:ind w:left="-142" w:right="283"/>
        <w:jc w:val="both"/>
        <w:rPr>
          <w:b/>
          <w:color w:val="000000"/>
          <w:sz w:val="24"/>
          <w:szCs w:val="24"/>
        </w:rPr>
      </w:pPr>
    </w:p>
    <w:p w:rsidR="007E6D38" w:rsidRDefault="007E6D38">
      <w:pPr>
        <w:ind w:left="-142" w:right="283"/>
        <w:jc w:val="both"/>
        <w:rPr>
          <w:b/>
          <w:color w:val="000000"/>
          <w:sz w:val="24"/>
          <w:szCs w:val="24"/>
        </w:rPr>
      </w:pP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01- </w:t>
      </w:r>
      <w:r>
        <w:rPr>
          <w:b/>
          <w:bCs/>
          <w:color w:val="000000"/>
          <w:sz w:val="24"/>
          <w:szCs w:val="24"/>
        </w:rPr>
        <w:t xml:space="preserve">Processo </w:t>
      </w:r>
      <w:r>
        <w:rPr>
          <w:b/>
          <w:bCs/>
          <w:color w:val="000000"/>
          <w:sz w:val="24"/>
          <w:szCs w:val="24"/>
        </w:rPr>
        <w:t>administrativo n.º</w:t>
      </w:r>
      <w:r>
        <w:rPr>
          <w:b/>
          <w:color w:val="000000"/>
          <w:sz w:val="24"/>
          <w:szCs w:val="24"/>
        </w:rPr>
        <w:t xml:space="preserve"> 2015/000021065-00</w:t>
      </w:r>
    </w:p>
    <w:p w:rsidR="007E6D38" w:rsidRDefault="004836EA">
      <w:pPr>
        <w:ind w:left="-142" w:right="283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ANTEPROJETO DE LEI QUE ALTERA A LEI Nº 3.226, DE 04 DE MARÇO DE 2008, QUE ESTABELECE O PLANO DE CARGOS E SALÁRIOS DOS SERVIDORES DO TRIBUNAL DE JUSTIÇA DO ESTADO DO AMAZONAS, CONFORME </w:t>
      </w:r>
      <w:proofErr w:type="spellStart"/>
      <w:r>
        <w:rPr>
          <w:b/>
          <w:color w:val="000000"/>
          <w:sz w:val="24"/>
          <w:szCs w:val="24"/>
        </w:rPr>
        <w:t>ID’s</w:t>
      </w:r>
      <w:proofErr w:type="spellEnd"/>
      <w:r>
        <w:rPr>
          <w:b/>
          <w:color w:val="000000"/>
          <w:sz w:val="24"/>
          <w:szCs w:val="24"/>
        </w:rPr>
        <w:t>. 2466710 E 2466714.</w:t>
      </w:r>
    </w:p>
    <w:p w:rsidR="007E6D38" w:rsidRDefault="00FB26FE">
      <w:pPr>
        <w:ind w:left="-142" w:right="283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Adiado: </w:t>
      </w:r>
      <w:proofErr w:type="gramStart"/>
      <w:r w:rsidRPr="00FB26FE">
        <w:rPr>
          <w:color w:val="000000"/>
          <w:sz w:val="24"/>
          <w:szCs w:val="24"/>
        </w:rPr>
        <w:t>a pedido</w:t>
      </w:r>
      <w:proofErr w:type="gramEnd"/>
      <w:r w:rsidRPr="00FB26FE">
        <w:rPr>
          <w:color w:val="000000"/>
          <w:sz w:val="24"/>
          <w:szCs w:val="24"/>
        </w:rPr>
        <w:t xml:space="preserve"> do Des. Presidente</w:t>
      </w:r>
      <w:r>
        <w:rPr>
          <w:color w:val="000000"/>
          <w:sz w:val="24"/>
          <w:szCs w:val="24"/>
        </w:rPr>
        <w:t xml:space="preserve"> (em 30.09.2025).</w:t>
      </w:r>
    </w:p>
    <w:p w:rsidR="00FB26FE" w:rsidRDefault="00FB26FE">
      <w:pPr>
        <w:ind w:left="-142" w:right="283"/>
        <w:jc w:val="both"/>
        <w:rPr>
          <w:b/>
          <w:color w:val="000000"/>
          <w:sz w:val="24"/>
          <w:szCs w:val="24"/>
        </w:rPr>
      </w:pPr>
    </w:p>
    <w:p w:rsidR="007E6D38" w:rsidRDefault="004836EA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proofErr w:type="gramStart"/>
      <w:r>
        <w:rPr>
          <w:b/>
          <w:bCs/>
          <w:color w:val="000000"/>
          <w:sz w:val="24"/>
          <w:szCs w:val="24"/>
        </w:rPr>
        <w:t>02 - Proc</w:t>
      </w:r>
      <w:r>
        <w:rPr>
          <w:b/>
          <w:bCs/>
          <w:color w:val="000000"/>
          <w:sz w:val="24"/>
          <w:szCs w:val="24"/>
        </w:rPr>
        <w:t>esso</w:t>
      </w:r>
      <w:proofErr w:type="gramEnd"/>
      <w:r>
        <w:rPr>
          <w:b/>
          <w:bCs/>
          <w:color w:val="000000"/>
          <w:sz w:val="24"/>
          <w:szCs w:val="24"/>
        </w:rPr>
        <w:t xml:space="preserve"> administrativo n.º 2025/000054367-00</w:t>
      </w:r>
    </w:p>
    <w:p w:rsidR="007E6D38" w:rsidRDefault="004836EA">
      <w:pPr>
        <w:ind w:left="-142" w:right="283"/>
        <w:jc w:val="both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MINUTA DE RESOLUÇÃO QUE DISPÕE SOBRE A ESTATIZAÇÃO DA VARA ÚNICA DA COMARCA DE PRESIDENTE FIGUEIREDO/AM.</w:t>
      </w:r>
    </w:p>
    <w:p w:rsidR="007E6D38" w:rsidRDefault="007E6D38">
      <w:pPr>
        <w:ind w:left="-142" w:right="283"/>
        <w:jc w:val="both"/>
        <w:rPr>
          <w:color w:val="000000"/>
          <w:sz w:val="24"/>
          <w:szCs w:val="24"/>
        </w:rPr>
      </w:pPr>
      <w:bookmarkStart w:id="0" w:name="_GoBack"/>
      <w:bookmarkEnd w:id="0"/>
    </w:p>
    <w:sectPr w:rsidR="007E6D38" w:rsidSect="007E6D38">
      <w:headerReference w:type="default" r:id="rId12"/>
      <w:footerReference w:type="default" r:id="rId13"/>
      <w:pgSz w:w="11906" w:h="16838"/>
      <w:pgMar w:top="1417" w:right="991" w:bottom="0" w:left="1276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36EA" w:rsidRDefault="004836EA" w:rsidP="007E6D38">
      <w:r>
        <w:separator/>
      </w:r>
    </w:p>
  </w:endnote>
  <w:endnote w:type="continuationSeparator" w:id="0">
    <w:p w:rsidR="004836EA" w:rsidRDefault="004836EA" w:rsidP="007E6D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6D38" w:rsidRDefault="007E6D38">
    <w:pP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4836EA">
      <w:rPr>
        <w:color w:val="000000"/>
      </w:rPr>
      <w:instrText>PAGE</w:instrText>
    </w:r>
    <w:r>
      <w:rPr>
        <w:color w:val="000000"/>
      </w:rPr>
      <w:fldChar w:fldCharType="separate"/>
    </w:r>
    <w:r w:rsidR="00FD5363">
      <w:rPr>
        <w:noProof/>
        <w:color w:val="000000"/>
      </w:rPr>
      <w:t>4</w:t>
    </w:r>
    <w:r>
      <w:rPr>
        <w:color w:val="000000"/>
      </w:rPr>
      <w:fldChar w:fldCharType="end"/>
    </w:r>
  </w:p>
  <w:p w:rsidR="007E6D38" w:rsidRDefault="007E6D38">
    <w:pP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36EA" w:rsidRDefault="004836EA" w:rsidP="007E6D38">
      <w:r>
        <w:separator/>
      </w:r>
    </w:p>
  </w:footnote>
  <w:footnote w:type="continuationSeparator" w:id="0">
    <w:p w:rsidR="004836EA" w:rsidRDefault="004836EA" w:rsidP="007E6D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6D38" w:rsidRDefault="004836EA">
    <w:pP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2721610</wp:posOffset>
          </wp:positionH>
          <wp:positionV relativeFrom="paragraph">
            <wp:posOffset>-263525</wp:posOffset>
          </wp:positionV>
          <wp:extent cx="604520" cy="511810"/>
          <wp:effectExtent l="0" t="0" r="0" b="0"/>
          <wp:wrapSquare wrapText="bothSides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 preferRelativeResize="0"/>
                </pic:nvPicPr>
                <pic:blipFill>
                  <a:blip r:embed="rId1"/>
                  <a:srcRect l="-1091" t="-875" r="-1089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E6D38" w:rsidRDefault="007E6D38">
    <w:pPr>
      <w:tabs>
        <w:tab w:val="center" w:pos="4252"/>
        <w:tab w:val="right" w:pos="8504"/>
      </w:tabs>
      <w:jc w:val="center"/>
      <w:rPr>
        <w:color w:val="000000"/>
      </w:rPr>
    </w:pPr>
  </w:p>
  <w:p w:rsidR="007E6D38" w:rsidRDefault="004836EA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</w:t>
    </w:r>
    <w:r>
      <w:rPr>
        <w:color w:val="000000"/>
      </w:rPr>
      <w:t>AS</w:t>
    </w:r>
  </w:p>
  <w:p w:rsidR="007E6D38" w:rsidRDefault="004836EA">
    <w:pP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7E6D38" w:rsidRDefault="007E6D38">
    <w:pP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8C47E5"/>
    <w:multiLevelType w:val="multilevel"/>
    <w:tmpl w:val="2F8C47E5"/>
    <w:lvl w:ilvl="0">
      <w:start w:val="1"/>
      <w:numFmt w:val="bullet"/>
      <w:lvlText w:val=""/>
      <w:lvlJc w:val="left"/>
      <w:pPr>
        <w:ind w:left="93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247F"/>
    <w:rsid w:val="00006CF5"/>
    <w:rsid w:val="00010F32"/>
    <w:rsid w:val="00017F2D"/>
    <w:rsid w:val="00033817"/>
    <w:rsid w:val="00051424"/>
    <w:rsid w:val="00052AEA"/>
    <w:rsid w:val="0006795B"/>
    <w:rsid w:val="00092879"/>
    <w:rsid w:val="000A572C"/>
    <w:rsid w:val="000B2576"/>
    <w:rsid w:val="000B7EF8"/>
    <w:rsid w:val="000C45C5"/>
    <w:rsid w:val="000D4223"/>
    <w:rsid w:val="000E0D56"/>
    <w:rsid w:val="000E6686"/>
    <w:rsid w:val="000E66EE"/>
    <w:rsid w:val="000F2CA4"/>
    <w:rsid w:val="000F5A2C"/>
    <w:rsid w:val="00103727"/>
    <w:rsid w:val="0011232D"/>
    <w:rsid w:val="00120BF0"/>
    <w:rsid w:val="001318E5"/>
    <w:rsid w:val="00147C8F"/>
    <w:rsid w:val="001552D3"/>
    <w:rsid w:val="00157D9A"/>
    <w:rsid w:val="00160E6E"/>
    <w:rsid w:val="00165C89"/>
    <w:rsid w:val="001837AB"/>
    <w:rsid w:val="001900F9"/>
    <w:rsid w:val="00194122"/>
    <w:rsid w:val="001B07A5"/>
    <w:rsid w:val="001B4C16"/>
    <w:rsid w:val="001B696D"/>
    <w:rsid w:val="001F47CC"/>
    <w:rsid w:val="001F5F47"/>
    <w:rsid w:val="001F642F"/>
    <w:rsid w:val="0021319C"/>
    <w:rsid w:val="00221059"/>
    <w:rsid w:val="00236878"/>
    <w:rsid w:val="00252EF7"/>
    <w:rsid w:val="00261BF7"/>
    <w:rsid w:val="00276B97"/>
    <w:rsid w:val="00286EEC"/>
    <w:rsid w:val="002908E8"/>
    <w:rsid w:val="002921A0"/>
    <w:rsid w:val="002925BF"/>
    <w:rsid w:val="00297DFC"/>
    <w:rsid w:val="002A2EB2"/>
    <w:rsid w:val="002B65B2"/>
    <w:rsid w:val="002D0995"/>
    <w:rsid w:val="002D3043"/>
    <w:rsid w:val="002E06F1"/>
    <w:rsid w:val="002E665B"/>
    <w:rsid w:val="002F7CAC"/>
    <w:rsid w:val="00312154"/>
    <w:rsid w:val="00315CDF"/>
    <w:rsid w:val="003723BE"/>
    <w:rsid w:val="00386279"/>
    <w:rsid w:val="003939CC"/>
    <w:rsid w:val="00395EF2"/>
    <w:rsid w:val="003B1FD4"/>
    <w:rsid w:val="003D0479"/>
    <w:rsid w:val="003E08A8"/>
    <w:rsid w:val="003F109D"/>
    <w:rsid w:val="003F1987"/>
    <w:rsid w:val="004025C8"/>
    <w:rsid w:val="00440AFE"/>
    <w:rsid w:val="0048139D"/>
    <w:rsid w:val="004836EA"/>
    <w:rsid w:val="004A247F"/>
    <w:rsid w:val="004C3653"/>
    <w:rsid w:val="004E1FDB"/>
    <w:rsid w:val="00513531"/>
    <w:rsid w:val="005177E7"/>
    <w:rsid w:val="00537BFC"/>
    <w:rsid w:val="00562AF0"/>
    <w:rsid w:val="005640A0"/>
    <w:rsid w:val="00565187"/>
    <w:rsid w:val="005C7CA9"/>
    <w:rsid w:val="005F75FC"/>
    <w:rsid w:val="0060467D"/>
    <w:rsid w:val="006208BC"/>
    <w:rsid w:val="0063120E"/>
    <w:rsid w:val="00633A7B"/>
    <w:rsid w:val="00636140"/>
    <w:rsid w:val="0064372B"/>
    <w:rsid w:val="00643D6F"/>
    <w:rsid w:val="006534C5"/>
    <w:rsid w:val="006550B3"/>
    <w:rsid w:val="006565DE"/>
    <w:rsid w:val="006566B1"/>
    <w:rsid w:val="006763B0"/>
    <w:rsid w:val="006E4FA9"/>
    <w:rsid w:val="006F4328"/>
    <w:rsid w:val="006F47CC"/>
    <w:rsid w:val="006F5135"/>
    <w:rsid w:val="00722E0C"/>
    <w:rsid w:val="00732E68"/>
    <w:rsid w:val="00747A8E"/>
    <w:rsid w:val="00752710"/>
    <w:rsid w:val="00770E4E"/>
    <w:rsid w:val="00775A42"/>
    <w:rsid w:val="007847D7"/>
    <w:rsid w:val="007C0269"/>
    <w:rsid w:val="007E6D38"/>
    <w:rsid w:val="007F2882"/>
    <w:rsid w:val="00816CF3"/>
    <w:rsid w:val="00820546"/>
    <w:rsid w:val="00832375"/>
    <w:rsid w:val="00840DA8"/>
    <w:rsid w:val="0086675C"/>
    <w:rsid w:val="00881A40"/>
    <w:rsid w:val="008937A0"/>
    <w:rsid w:val="008D27C0"/>
    <w:rsid w:val="008E6C7E"/>
    <w:rsid w:val="00902D3E"/>
    <w:rsid w:val="00911308"/>
    <w:rsid w:val="00925E44"/>
    <w:rsid w:val="00945813"/>
    <w:rsid w:val="0096658C"/>
    <w:rsid w:val="00987448"/>
    <w:rsid w:val="00987F47"/>
    <w:rsid w:val="00993148"/>
    <w:rsid w:val="009A2416"/>
    <w:rsid w:val="009D2D26"/>
    <w:rsid w:val="00A17353"/>
    <w:rsid w:val="00A26189"/>
    <w:rsid w:val="00A30810"/>
    <w:rsid w:val="00A5001F"/>
    <w:rsid w:val="00A84B97"/>
    <w:rsid w:val="00AC3B36"/>
    <w:rsid w:val="00AC6833"/>
    <w:rsid w:val="00AE1AFA"/>
    <w:rsid w:val="00AF1111"/>
    <w:rsid w:val="00AF3714"/>
    <w:rsid w:val="00AF7D2D"/>
    <w:rsid w:val="00B23757"/>
    <w:rsid w:val="00B24D29"/>
    <w:rsid w:val="00B44060"/>
    <w:rsid w:val="00B52A53"/>
    <w:rsid w:val="00B52CE2"/>
    <w:rsid w:val="00B7711C"/>
    <w:rsid w:val="00B80FF7"/>
    <w:rsid w:val="00B97011"/>
    <w:rsid w:val="00BA51A7"/>
    <w:rsid w:val="00BA6FC6"/>
    <w:rsid w:val="00BC0BDC"/>
    <w:rsid w:val="00BE0500"/>
    <w:rsid w:val="00BE53F3"/>
    <w:rsid w:val="00BF116C"/>
    <w:rsid w:val="00BF39F0"/>
    <w:rsid w:val="00BF53D9"/>
    <w:rsid w:val="00C23C82"/>
    <w:rsid w:val="00C46217"/>
    <w:rsid w:val="00C52A6C"/>
    <w:rsid w:val="00C66114"/>
    <w:rsid w:val="00C87DCF"/>
    <w:rsid w:val="00C96DBF"/>
    <w:rsid w:val="00CA33EC"/>
    <w:rsid w:val="00CA56FE"/>
    <w:rsid w:val="00CA7CC3"/>
    <w:rsid w:val="00CB3971"/>
    <w:rsid w:val="00CB4ED2"/>
    <w:rsid w:val="00CD3E4D"/>
    <w:rsid w:val="00D04447"/>
    <w:rsid w:val="00D047A5"/>
    <w:rsid w:val="00D13BB9"/>
    <w:rsid w:val="00D17634"/>
    <w:rsid w:val="00D212DA"/>
    <w:rsid w:val="00D428F1"/>
    <w:rsid w:val="00D520A2"/>
    <w:rsid w:val="00DA0CFE"/>
    <w:rsid w:val="00DA61AC"/>
    <w:rsid w:val="00DB3D1F"/>
    <w:rsid w:val="00DB5AD6"/>
    <w:rsid w:val="00DC402C"/>
    <w:rsid w:val="00DE20F6"/>
    <w:rsid w:val="00DF7C7E"/>
    <w:rsid w:val="00E03DA0"/>
    <w:rsid w:val="00E272B8"/>
    <w:rsid w:val="00E341F6"/>
    <w:rsid w:val="00E37D1B"/>
    <w:rsid w:val="00E57E25"/>
    <w:rsid w:val="00EB6F79"/>
    <w:rsid w:val="00ED3E98"/>
    <w:rsid w:val="00EF28EF"/>
    <w:rsid w:val="00F033C0"/>
    <w:rsid w:val="00F13182"/>
    <w:rsid w:val="00F1503F"/>
    <w:rsid w:val="00F15E75"/>
    <w:rsid w:val="00F27802"/>
    <w:rsid w:val="00F4087D"/>
    <w:rsid w:val="00F40F50"/>
    <w:rsid w:val="00F5304A"/>
    <w:rsid w:val="00F535CD"/>
    <w:rsid w:val="00F564C8"/>
    <w:rsid w:val="00F643C7"/>
    <w:rsid w:val="00F837A0"/>
    <w:rsid w:val="00FA16D6"/>
    <w:rsid w:val="00FB26FE"/>
    <w:rsid w:val="00FB448A"/>
    <w:rsid w:val="00FB733F"/>
    <w:rsid w:val="00FD4D44"/>
    <w:rsid w:val="00FD5363"/>
    <w:rsid w:val="00FE078E"/>
    <w:rsid w:val="00FF0B78"/>
    <w:rsid w:val="00FF3B7E"/>
    <w:rsid w:val="429A4B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st Paragraph" w:semiHidden="0" w:uiPriority="34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6D38"/>
  </w:style>
  <w:style w:type="paragraph" w:styleId="Ttulo1">
    <w:name w:val="heading 1"/>
    <w:basedOn w:val="Normal"/>
    <w:next w:val="Normal"/>
    <w:uiPriority w:val="9"/>
    <w:qFormat/>
    <w:rsid w:val="007E6D38"/>
    <w:pPr>
      <w:keepNext/>
      <w:keepLines/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7E6D38"/>
    <w:pPr>
      <w:keepNext/>
      <w:keepLines/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7E6D38"/>
    <w:pPr>
      <w:keepNext/>
      <w:keepLines/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7E6D38"/>
    <w:pPr>
      <w:keepNext/>
      <w:keepLines/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7E6D38"/>
    <w:pPr>
      <w:keepNext/>
      <w:keepLines/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E6D38"/>
    <w:pPr>
      <w:keepNext/>
      <w:keepLines/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nfase">
    <w:name w:val="Emphasis"/>
    <w:basedOn w:val="Fontepargpadro"/>
    <w:uiPriority w:val="20"/>
    <w:qFormat/>
    <w:rsid w:val="007E6D38"/>
    <w:rPr>
      <w:i/>
      <w:iCs/>
    </w:rPr>
  </w:style>
  <w:style w:type="character" w:styleId="Hyperlink">
    <w:name w:val="Hyperlink"/>
    <w:basedOn w:val="Fontepargpadro"/>
    <w:uiPriority w:val="99"/>
    <w:semiHidden/>
    <w:unhideWhenUsed/>
    <w:qFormat/>
    <w:rsid w:val="007E6D38"/>
    <w:rPr>
      <w:color w:val="0000FF"/>
      <w:u w:val="single"/>
    </w:rPr>
  </w:style>
  <w:style w:type="paragraph" w:styleId="Ttulo">
    <w:name w:val="Title"/>
    <w:basedOn w:val="Normal"/>
    <w:next w:val="Normal"/>
    <w:uiPriority w:val="10"/>
    <w:qFormat/>
    <w:rsid w:val="007E6D38"/>
    <w:pP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styleId="Subttulo">
    <w:name w:val="Subtitle"/>
    <w:basedOn w:val="Normal"/>
    <w:next w:val="Normal"/>
    <w:uiPriority w:val="11"/>
    <w:qFormat/>
    <w:rsid w:val="007E6D38"/>
    <w:pP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table" w:customStyle="1" w:styleId="TableNormal">
    <w:name w:val="TableNormal"/>
    <w:rsid w:val="007E6D3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qFormat/>
    <w:rsid w:val="007E6D38"/>
  </w:style>
  <w:style w:type="paragraph" w:styleId="PargrafodaLista">
    <w:name w:val="List Paragraph"/>
    <w:basedOn w:val="Normal"/>
    <w:uiPriority w:val="34"/>
    <w:qFormat/>
    <w:rsid w:val="007E6D38"/>
    <w:pPr>
      <w:ind w:left="720"/>
      <w:contextualSpacing/>
    </w:pPr>
  </w:style>
  <w:style w:type="paragraph" w:customStyle="1" w:styleId="Normal2">
    <w:name w:val="Normal2"/>
    <w:qFormat/>
    <w:rsid w:val="007E6D38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Normal3">
    <w:name w:val="Normal3"/>
    <w:qFormat/>
    <w:rsid w:val="007E6D38"/>
    <w:pPr>
      <w:spacing w:after="200" w:line="276" w:lineRule="auto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judi.tjam.jus.br/projudi/processo/recursal/navegarRecurso.do?_tj=aea8b9d95fa8131bfdf1a33e264c9e30310092836efe2f72ce4df456a8cba62ab94e17d5da129c3738f6261f17d6e7e10cbfc8f1d3c3812a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rojudi.tjam.jus.br/projudi/processo/recursal/navegarRecurso.do?_tj=2058b834a7765a04318cdf14169ec82245d3046ff2dea9be728dc70983ff25de030940c2001a1eda863f2a906bc232006ac939b2daa1c7927af90bfd109ec6df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projudi.tjam.jus.br/projudi/processo/recursal/navegarRecurso.do?_tj=aea8b9d95fa8131bfdf1a33e264c9e30310092836efe2f72ce4df456a8cba62a6dbf9b087ebaf48838f6261f17d6e7e10cbfc8f1d3c3812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ojudi.tjam.jus.br/projudi/processo/recursal/sessaoTurma.do?_tj=aea8b9d95fa8131bf534e1b1d74f69494bae9bbc279e08a67c5bc68f8e3e57147a22d29e1242aec1eb1d3b12f2259c28eb4966ae290d141ea5d05bdd7a898b868e0e66abd94376e6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A4A585-36E1-4C07-A9A1-D4D669FD12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1322</Words>
  <Characters>7141</Characters>
  <Application>Microsoft Office Word</Application>
  <DocSecurity>0</DocSecurity>
  <Lines>59</Lines>
  <Paragraphs>16</Paragraphs>
  <ScaleCrop>false</ScaleCrop>
  <Company/>
  <LinksUpToDate>false</LinksUpToDate>
  <CharactersWithSpaces>8447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liane.gomes</cp:lastModifiedBy>
  <cp:revision>2</cp:revision>
  <cp:lastPrinted>2025-10-02T14:13:00Z</cp:lastPrinted>
  <dcterms:created xsi:type="dcterms:W3CDTF">2025-10-03T15:13:00Z</dcterms:created>
  <dcterms:modified xsi:type="dcterms:W3CDTF">2025-10-03T15:13:00Z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1046-12.2.0.22549</vt:lpwstr>
  </property>
  <property fmtid="{D5CDD505-2E9C-101B-9397-08002B2CF9AE}" pid="3" name="ICV">
    <vt:lpwstr>A8EB00E472474EC1A64A6D6D1C0A5F56_12</vt:lpwstr>
  </property>
</Properties>
</file>