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3</w:t>
      </w:r>
      <w:r w:rsidR="000E6686">
        <w:rPr>
          <w:b/>
          <w:color w:val="000000"/>
          <w:sz w:val="24"/>
          <w:szCs w:val="24"/>
        </w:rPr>
        <w:t>3</w:t>
      </w:r>
      <w:r>
        <w:rPr>
          <w:b/>
          <w:color w:val="000000"/>
          <w:sz w:val="24"/>
          <w:szCs w:val="24"/>
        </w:rPr>
        <w:t>/2025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Data: </w:t>
      </w:r>
      <w:r w:rsidR="000E6686">
        <w:rPr>
          <w:b/>
          <w:color w:val="000000"/>
          <w:sz w:val="24"/>
          <w:szCs w:val="24"/>
        </w:rPr>
        <w:t>09</w:t>
      </w:r>
      <w:r>
        <w:rPr>
          <w:b/>
          <w:color w:val="000000"/>
          <w:sz w:val="24"/>
          <w:szCs w:val="24"/>
        </w:rPr>
        <w:t>/09/2025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e-mail</w:t>
      </w:r>
      <w:proofErr w:type="gramEnd"/>
      <w:r>
        <w:rPr>
          <w:b/>
          <w:color w:val="000000"/>
          <w:sz w:val="24"/>
          <w:szCs w:val="24"/>
        </w:rPr>
        <w:t>: sec.tribunal.pleno@tjam.jus.br</w:t>
      </w:r>
    </w:p>
    <w:p w:rsidR="004A247F" w:rsidRDefault="004A247F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</w:p>
    <w:p w:rsidR="004A247F" w:rsidRDefault="00395EF2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4A247F" w:rsidRDefault="00395EF2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– Processos com sustentação oral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III - Processos com Julgamentos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- PROJUDI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IV-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Processos Administrativos - PROJUDI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VI- Processos </w:t>
      </w:r>
      <w:r>
        <w:rPr>
          <w:b/>
          <w:color w:val="000000"/>
          <w:sz w:val="24"/>
          <w:szCs w:val="24"/>
        </w:rPr>
        <w:t>Administrativos - SEI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66" w:right="-852"/>
        <w:rPr>
          <w:b/>
          <w:sz w:val="24"/>
          <w:szCs w:val="24"/>
        </w:rPr>
      </w:pPr>
    </w:p>
    <w:p w:rsidR="00832375" w:rsidRDefault="00832375" w:rsidP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III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832375" w:rsidRDefault="00832375" w:rsidP="00832375">
      <w:pPr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426" w:right="-852"/>
        <w:rPr>
          <w:b/>
          <w:color w:val="000000"/>
          <w:sz w:val="24"/>
          <w:szCs w:val="24"/>
          <w:highlight w:val="yellow"/>
        </w:rPr>
      </w:pPr>
    </w:p>
    <w:p w:rsidR="00832375" w:rsidRDefault="00832375">
      <w:pPr>
        <w:pBdr>
          <w:top w:val="nil"/>
          <w:left w:val="nil"/>
          <w:bottom w:val="nil"/>
          <w:right w:val="nil"/>
          <w:between w:val="nil"/>
        </w:pBdr>
        <w:ind w:left="-66" w:right="-852"/>
        <w:rPr>
          <w:b/>
          <w:sz w:val="24"/>
          <w:szCs w:val="24"/>
        </w:rPr>
      </w:pPr>
    </w:p>
    <w:p w:rsidR="00987F47" w:rsidRDefault="00987F47">
      <w:pPr>
        <w:pBdr>
          <w:top w:val="nil"/>
          <w:left w:val="nil"/>
          <w:bottom w:val="nil"/>
          <w:right w:val="nil"/>
          <w:between w:val="nil"/>
        </w:pBdr>
        <w:ind w:left="-66" w:right="-852"/>
        <w:rPr>
          <w:b/>
          <w:sz w:val="24"/>
          <w:szCs w:val="24"/>
        </w:rPr>
      </w:pPr>
    </w:p>
    <w:p w:rsidR="00987F47" w:rsidRDefault="00395EF2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01 - </w:t>
      </w:r>
      <w:r w:rsidR="00987F47">
        <w:rPr>
          <w:b/>
          <w:color w:val="000000"/>
          <w:sz w:val="24"/>
          <w:szCs w:val="24"/>
        </w:rPr>
        <w:t>4014105-86.2024.8.04.0000 - Mandado de Segurança Cível</w:t>
      </w:r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</w:t>
      </w:r>
      <w:r>
        <w:rPr>
          <w:rFonts w:ascii="Verdana" w:eastAsia="Verdana" w:hAnsi="Verdana" w:cs="Verdana"/>
          <w:color w:val="3E4034"/>
          <w:sz w:val="17"/>
          <w:szCs w:val="17"/>
        </w:rPr>
        <w:t xml:space="preserve"> </w:t>
      </w:r>
      <w:r>
        <w:rPr>
          <w:b/>
          <w:color w:val="000000"/>
          <w:sz w:val="24"/>
          <w:szCs w:val="24"/>
        </w:rPr>
        <w:t>Magno da Cunha Nascimento</w:t>
      </w:r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Juan Pablo Martins </w:t>
      </w:r>
      <w:proofErr w:type="spellStart"/>
      <w:r>
        <w:rPr>
          <w:color w:val="000000"/>
          <w:sz w:val="24"/>
          <w:szCs w:val="24"/>
        </w:rPr>
        <w:t>Bacelar</w:t>
      </w:r>
      <w:proofErr w:type="spellEnd"/>
      <w:r>
        <w:rPr>
          <w:color w:val="000000"/>
          <w:sz w:val="24"/>
          <w:szCs w:val="24"/>
        </w:rPr>
        <w:t xml:space="preserve"> (16496/AM)</w:t>
      </w:r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Impetrados: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 xml:space="preserve">Governador do Estado do Amazonas e Comandante Geral do Corpo de Bombeiros Militar do Amazonas/CBMAM. </w:t>
      </w:r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r>
        <w:rPr>
          <w:color w:val="000000"/>
        </w:rPr>
        <w:t xml:space="preserve"> </w:t>
      </w:r>
      <w:proofErr w:type="spellStart"/>
      <w:r>
        <w:rPr>
          <w:color w:val="000000"/>
          <w:sz w:val="24"/>
          <w:szCs w:val="24"/>
        </w:rPr>
        <w:t>Ernando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Simião</w:t>
      </w:r>
      <w:proofErr w:type="spellEnd"/>
      <w:r>
        <w:rPr>
          <w:color w:val="000000"/>
          <w:sz w:val="24"/>
          <w:szCs w:val="24"/>
        </w:rPr>
        <w:t xml:space="preserve"> da Silva Filho</w:t>
      </w:r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832375">
        <w:rPr>
          <w:b/>
          <w:color w:val="000000"/>
          <w:sz w:val="24"/>
          <w:szCs w:val="24"/>
          <w:u w:val="single"/>
        </w:rPr>
        <w:t>Voto do Relator</w:t>
      </w:r>
      <w:r>
        <w:rPr>
          <w:b/>
          <w:color w:val="000000"/>
          <w:sz w:val="24"/>
          <w:szCs w:val="24"/>
        </w:rPr>
        <w:t xml:space="preserve">: </w:t>
      </w:r>
      <w:r w:rsidRPr="000E6686">
        <w:rPr>
          <w:bCs/>
          <w:color w:val="000000"/>
          <w:sz w:val="24"/>
          <w:szCs w:val="24"/>
        </w:rPr>
        <w:t>Denega a segurança</w:t>
      </w:r>
      <w:r>
        <w:rPr>
          <w:color w:val="000000"/>
          <w:sz w:val="24"/>
          <w:szCs w:val="24"/>
        </w:rPr>
        <w:t xml:space="preserve"> (em 09.09.2025)</w:t>
      </w:r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Julgamento Suspenso:</w:t>
      </w:r>
      <w:r>
        <w:rPr>
          <w:color w:val="000000"/>
          <w:sz w:val="24"/>
          <w:szCs w:val="24"/>
        </w:rPr>
        <w:t xml:space="preserve"> Vista para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Maria das Graças </w:t>
      </w:r>
      <w:proofErr w:type="spellStart"/>
      <w:r>
        <w:rPr>
          <w:color w:val="000000"/>
          <w:sz w:val="24"/>
          <w:szCs w:val="24"/>
        </w:rPr>
        <w:t>Pessôa</w:t>
      </w:r>
      <w:proofErr w:type="spellEnd"/>
      <w:r>
        <w:rPr>
          <w:color w:val="000000"/>
          <w:sz w:val="24"/>
          <w:szCs w:val="24"/>
        </w:rPr>
        <w:t xml:space="preserve"> Figueiredo (em 02.09.2025)</w:t>
      </w:r>
    </w:p>
    <w:p w:rsidR="00987F47" w:rsidRDefault="00987F47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987F47" w:rsidRDefault="00987F47" w:rsidP="000E6686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</w:p>
    <w:p w:rsidR="004A247F" w:rsidRDefault="00987F47" w:rsidP="000E6686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02-</w:t>
      </w:r>
      <w:proofErr w:type="gramStart"/>
      <w:r>
        <w:rPr>
          <w:b/>
          <w:sz w:val="24"/>
          <w:szCs w:val="24"/>
        </w:rPr>
        <w:t xml:space="preserve"> </w:t>
      </w:r>
      <w:r w:rsidR="00395EF2">
        <w:rPr>
          <w:b/>
          <w:sz w:val="24"/>
          <w:szCs w:val="24"/>
        </w:rPr>
        <w:t xml:space="preserve"> </w:t>
      </w:r>
      <w:proofErr w:type="gramEnd"/>
      <w:r w:rsidR="00395EF2">
        <w:rPr>
          <w:b/>
          <w:color w:val="000000"/>
          <w:sz w:val="24"/>
          <w:szCs w:val="24"/>
        </w:rPr>
        <w:t>4013546-32.2024.8.04.0000 - Mandado de Segurança Cível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</w:t>
      </w:r>
      <w:r>
        <w:rPr>
          <w:color w:val="000000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Marilia</w:t>
      </w:r>
      <w:proofErr w:type="spellEnd"/>
      <w:r>
        <w:rPr>
          <w:b/>
          <w:color w:val="000000"/>
          <w:sz w:val="24"/>
          <w:szCs w:val="24"/>
        </w:rPr>
        <w:t xml:space="preserve"> Muniz Cavalcante de Oliveira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Advogados:</w:t>
      </w:r>
      <w:proofErr w:type="gramStart"/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 xml:space="preserve"> </w:t>
      </w:r>
      <w:proofErr w:type="gramEnd"/>
      <w:r>
        <w:rPr>
          <w:color w:val="000000"/>
          <w:sz w:val="24"/>
          <w:szCs w:val="24"/>
        </w:rPr>
        <w:t xml:space="preserve">Bruno da Cunha Moreira (17721/AM),  Lucas </w:t>
      </w:r>
      <w:r>
        <w:rPr>
          <w:color w:val="000000"/>
          <w:sz w:val="24"/>
          <w:szCs w:val="24"/>
        </w:rPr>
        <w:t xml:space="preserve">Alberto de Alencar Brandão (12555/AM), </w:t>
      </w:r>
      <w:proofErr w:type="spellStart"/>
      <w:r>
        <w:rPr>
          <w:color w:val="000000"/>
          <w:sz w:val="24"/>
          <w:szCs w:val="24"/>
        </w:rPr>
        <w:t>Alcemir</w:t>
      </w:r>
      <w:proofErr w:type="spellEnd"/>
      <w:r>
        <w:rPr>
          <w:color w:val="000000"/>
          <w:sz w:val="24"/>
          <w:szCs w:val="24"/>
        </w:rPr>
        <w:t xml:space="preserve"> Pessoa </w:t>
      </w:r>
      <w:proofErr w:type="spellStart"/>
      <w:r>
        <w:rPr>
          <w:color w:val="000000"/>
          <w:sz w:val="24"/>
          <w:szCs w:val="24"/>
        </w:rPr>
        <w:t>Figliuolo</w:t>
      </w:r>
      <w:proofErr w:type="spellEnd"/>
      <w:r>
        <w:rPr>
          <w:color w:val="000000"/>
          <w:sz w:val="24"/>
          <w:szCs w:val="24"/>
        </w:rPr>
        <w:t xml:space="preserve"> Neto (13248/AM), Ayrton de Sena Gentil Neto (12521/AM) e </w:t>
      </w:r>
      <w:proofErr w:type="spellStart"/>
      <w:r>
        <w:rPr>
          <w:color w:val="000000"/>
          <w:sz w:val="24"/>
          <w:szCs w:val="24"/>
        </w:rPr>
        <w:t>Inara</w:t>
      </w:r>
      <w:proofErr w:type="spellEnd"/>
      <w:r>
        <w:rPr>
          <w:color w:val="000000"/>
          <w:sz w:val="24"/>
          <w:szCs w:val="24"/>
        </w:rPr>
        <w:t xml:space="preserve"> Medeiros Araújo (19167/AM).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1277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Impetrados: Governador do Estado do Amazonas e o Diretor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da Fundação Centro de Controle de Oncologia</w:t>
      </w:r>
      <w:r>
        <w:rPr>
          <w:b/>
          <w:color w:val="000000"/>
          <w:sz w:val="24"/>
          <w:szCs w:val="24"/>
        </w:rPr>
        <w:t xml:space="preserve"> do Estado do Amazonas- FCECON.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127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>Ellen Florêncio Santos Rocha</w:t>
      </w:r>
      <w:proofErr w:type="gramStart"/>
      <w:r>
        <w:rPr>
          <w:color w:val="000000"/>
          <w:sz w:val="24"/>
          <w:szCs w:val="24"/>
        </w:rPr>
        <w:t xml:space="preserve">  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1277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Relator: </w:t>
      </w:r>
      <w:r>
        <w:rPr>
          <w:b/>
          <w:color w:val="00000A"/>
          <w:sz w:val="24"/>
          <w:szCs w:val="24"/>
        </w:rPr>
        <w:t xml:space="preserve">Exmo. Sr. Des. Flávio Humberto </w:t>
      </w:r>
      <w:proofErr w:type="spellStart"/>
      <w:r>
        <w:rPr>
          <w:b/>
          <w:color w:val="00000A"/>
          <w:sz w:val="24"/>
          <w:szCs w:val="24"/>
        </w:rPr>
        <w:t>Pascarelli</w:t>
      </w:r>
      <w:proofErr w:type="spellEnd"/>
      <w:r>
        <w:rPr>
          <w:b/>
          <w:color w:val="00000A"/>
          <w:sz w:val="24"/>
          <w:szCs w:val="24"/>
        </w:rPr>
        <w:t xml:space="preserve"> Lopes</w:t>
      </w:r>
    </w:p>
    <w:p w:rsidR="00832375" w:rsidRDefault="00832375" w:rsidP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Averbado Impedimento</w:t>
      </w:r>
      <w:r>
        <w:rPr>
          <w:b/>
          <w:color w:val="000000"/>
          <w:sz w:val="24"/>
          <w:szCs w:val="24"/>
        </w:rPr>
        <w:t>:</w:t>
      </w:r>
      <w:r>
        <w:rPr>
          <w:color w:val="000000"/>
          <w:sz w:val="24"/>
          <w:szCs w:val="24"/>
        </w:rPr>
        <w:t xml:space="preserve"> Des. Airton Luís Corrêa Gentil (em 26.08.2025)</w:t>
      </w:r>
    </w:p>
    <w:p w:rsidR="004A247F" w:rsidRPr="000E6686" w:rsidRDefault="000E6686" w:rsidP="000E6686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 w:rsidRPr="000E6686">
        <w:rPr>
          <w:b/>
          <w:color w:val="000000"/>
          <w:sz w:val="24"/>
          <w:szCs w:val="24"/>
        </w:rPr>
        <w:t>Realizada Sustentação oral em</w:t>
      </w:r>
      <w:r>
        <w:rPr>
          <w:b/>
          <w:color w:val="000000"/>
          <w:sz w:val="24"/>
          <w:szCs w:val="24"/>
        </w:rPr>
        <w:t xml:space="preserve"> 02.09.2025.</w:t>
      </w:r>
      <w:r w:rsidRPr="000E6686">
        <w:rPr>
          <w:b/>
          <w:color w:val="000000"/>
          <w:sz w:val="24"/>
          <w:szCs w:val="24"/>
        </w:rPr>
        <w:t xml:space="preserve"> </w:t>
      </w:r>
    </w:p>
    <w:p w:rsidR="004A247F" w:rsidRDefault="000E6686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832375">
        <w:rPr>
          <w:b/>
          <w:color w:val="000000"/>
          <w:sz w:val="24"/>
          <w:szCs w:val="24"/>
          <w:u w:val="single"/>
        </w:rPr>
        <w:t>Voto do Relator</w:t>
      </w:r>
      <w:r>
        <w:rPr>
          <w:b/>
          <w:color w:val="000000"/>
          <w:sz w:val="24"/>
          <w:szCs w:val="24"/>
        </w:rPr>
        <w:t xml:space="preserve">: </w:t>
      </w:r>
      <w:r w:rsidRPr="000E6686">
        <w:rPr>
          <w:bCs/>
          <w:color w:val="000000"/>
          <w:sz w:val="24"/>
          <w:szCs w:val="24"/>
        </w:rPr>
        <w:t>Denega a segurança</w:t>
      </w:r>
      <w:r>
        <w:rPr>
          <w:color w:val="000000"/>
          <w:sz w:val="24"/>
          <w:szCs w:val="24"/>
        </w:rPr>
        <w:t xml:space="preserve"> (em 0</w:t>
      </w:r>
      <w:r w:rsidR="00832375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.09.2025)</w:t>
      </w:r>
    </w:p>
    <w:p w:rsidR="000E6686" w:rsidRDefault="000E6686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Julgamento Suspenso:</w:t>
      </w:r>
      <w:r>
        <w:rPr>
          <w:color w:val="000000"/>
          <w:sz w:val="24"/>
          <w:szCs w:val="24"/>
        </w:rPr>
        <w:t xml:space="preserve"> Vista para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Maria das Graças </w:t>
      </w:r>
      <w:proofErr w:type="spellStart"/>
      <w:r>
        <w:rPr>
          <w:color w:val="000000"/>
          <w:sz w:val="24"/>
          <w:szCs w:val="24"/>
        </w:rPr>
        <w:t>Pessôa</w:t>
      </w:r>
      <w:proofErr w:type="spellEnd"/>
      <w:r>
        <w:rPr>
          <w:color w:val="000000"/>
          <w:sz w:val="24"/>
          <w:szCs w:val="24"/>
        </w:rPr>
        <w:t xml:space="preserve"> Figueiredo (em 0</w:t>
      </w:r>
      <w:r w:rsidR="00832375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.09.2025)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832375" w:rsidRDefault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987F47" w:rsidRDefault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987F47" w:rsidRDefault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832375" w:rsidRDefault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832375" w:rsidRDefault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395EF2" w:rsidP="00987F4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        </w:t>
      </w:r>
    </w:p>
    <w:p w:rsidR="004A247F" w:rsidRDefault="0056518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03 - 4013832-44.2023.8.04.0000 – Ação</w:t>
      </w:r>
      <w:proofErr w:type="gramEnd"/>
      <w:r>
        <w:rPr>
          <w:b/>
          <w:color w:val="000000"/>
          <w:sz w:val="24"/>
          <w:szCs w:val="24"/>
        </w:rPr>
        <w:t xml:space="preserve"> Direta de Inco</w:t>
      </w:r>
      <w:r w:rsidR="00A26189">
        <w:rPr>
          <w:b/>
          <w:color w:val="000000"/>
          <w:sz w:val="24"/>
          <w:szCs w:val="24"/>
        </w:rPr>
        <w:t>n</w:t>
      </w:r>
      <w:r>
        <w:rPr>
          <w:b/>
          <w:color w:val="000000"/>
          <w:sz w:val="24"/>
          <w:szCs w:val="24"/>
        </w:rPr>
        <w:t>stitucionalidade.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(Art. 9º, VII e parágrafo único, da Lei Complementar nº 214, de </w:t>
      </w:r>
      <w:proofErr w:type="gramStart"/>
      <w:r>
        <w:rPr>
          <w:b/>
          <w:color w:val="000000"/>
          <w:sz w:val="24"/>
          <w:szCs w:val="24"/>
        </w:rPr>
        <w:t>4</w:t>
      </w:r>
      <w:proofErr w:type="gramEnd"/>
      <w:r>
        <w:rPr>
          <w:b/>
          <w:color w:val="000000"/>
          <w:sz w:val="24"/>
          <w:szCs w:val="24"/>
        </w:rPr>
        <w:t xml:space="preserve"> de agosto de 2021).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>Ministério Público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Governador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Procuradoria-Geral do Estado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>Giordano Bruno Costa Da Cruz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Assembleia Legislativa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</w:t>
      </w:r>
      <w:r>
        <w:rPr>
          <w:color w:val="00000A"/>
          <w:sz w:val="24"/>
          <w:szCs w:val="24"/>
        </w:rPr>
        <w:t xml:space="preserve">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4A247F" w:rsidRDefault="00395EF2" w:rsidP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</w:t>
      </w:r>
      <w:r>
        <w:rPr>
          <w:color w:val="000000"/>
        </w:rPr>
        <w:t xml:space="preserve"> </w:t>
      </w:r>
      <w:r>
        <w:rPr>
          <w:b/>
          <w:color w:val="00000A"/>
          <w:sz w:val="24"/>
          <w:szCs w:val="24"/>
        </w:rPr>
        <w:t xml:space="preserve">Ernesto Anselmo Queiroz </w:t>
      </w:r>
      <w:proofErr w:type="spellStart"/>
      <w:r>
        <w:rPr>
          <w:b/>
          <w:color w:val="00000A"/>
          <w:sz w:val="24"/>
          <w:szCs w:val="24"/>
        </w:rPr>
        <w:t>Chíxaro</w:t>
      </w:r>
      <w:proofErr w:type="spellEnd"/>
    </w:p>
    <w:p w:rsidR="00832375" w:rsidRPr="000E6686" w:rsidRDefault="00832375" w:rsidP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 w:rsidRPr="000E6686">
        <w:rPr>
          <w:b/>
          <w:color w:val="000000"/>
          <w:sz w:val="24"/>
          <w:szCs w:val="24"/>
        </w:rPr>
        <w:t>Realizada Sustentação oral em</w:t>
      </w:r>
      <w:r>
        <w:rPr>
          <w:b/>
          <w:color w:val="000000"/>
          <w:sz w:val="24"/>
          <w:szCs w:val="24"/>
        </w:rPr>
        <w:t xml:space="preserve"> 02.09.2025.</w:t>
      </w:r>
      <w:r w:rsidRPr="000E6686">
        <w:rPr>
          <w:b/>
          <w:color w:val="000000"/>
          <w:sz w:val="24"/>
          <w:szCs w:val="24"/>
        </w:rPr>
        <w:t xml:space="preserve"> </w:t>
      </w:r>
    </w:p>
    <w:p w:rsidR="004A247F" w:rsidRPr="00832375" w:rsidRDefault="00832375" w:rsidP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Julgamento Suspenso</w:t>
      </w:r>
      <w:r w:rsidRPr="00832375">
        <w:rPr>
          <w:bCs/>
          <w:color w:val="000000"/>
          <w:sz w:val="24"/>
          <w:szCs w:val="24"/>
        </w:rPr>
        <w:t xml:space="preserve">: </w:t>
      </w:r>
      <w:proofErr w:type="gramStart"/>
      <w:r w:rsidRPr="00832375">
        <w:rPr>
          <w:bCs/>
          <w:color w:val="000000"/>
          <w:sz w:val="24"/>
          <w:szCs w:val="24"/>
        </w:rPr>
        <w:t>a pedido</w:t>
      </w:r>
      <w:proofErr w:type="gramEnd"/>
      <w:r w:rsidRPr="00832375">
        <w:rPr>
          <w:bCs/>
          <w:color w:val="000000"/>
          <w:sz w:val="24"/>
          <w:szCs w:val="24"/>
        </w:rPr>
        <w:t xml:space="preserve"> do Relator</w:t>
      </w:r>
      <w:r>
        <w:rPr>
          <w:bCs/>
          <w:color w:val="000000"/>
          <w:sz w:val="24"/>
          <w:szCs w:val="24"/>
        </w:rPr>
        <w:t xml:space="preserve"> (em 02.09.2025)</w:t>
      </w:r>
    </w:p>
    <w:p w:rsidR="00832375" w:rsidRPr="00832375" w:rsidRDefault="00832375" w:rsidP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</w:p>
    <w:p w:rsidR="004A247F" w:rsidRDefault="0056518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04 - 4005593-51.2023.8.04.0000 – Ação</w:t>
      </w:r>
      <w:proofErr w:type="gramEnd"/>
      <w:r>
        <w:rPr>
          <w:b/>
          <w:color w:val="000000"/>
          <w:sz w:val="24"/>
          <w:szCs w:val="24"/>
        </w:rPr>
        <w:t xml:space="preserve"> Direta de Inco</w:t>
      </w:r>
      <w:r w:rsidR="00A26189">
        <w:rPr>
          <w:b/>
          <w:color w:val="000000"/>
          <w:sz w:val="24"/>
          <w:szCs w:val="24"/>
        </w:rPr>
        <w:t>n</w:t>
      </w:r>
      <w:r>
        <w:rPr>
          <w:b/>
          <w:color w:val="000000"/>
          <w:sz w:val="24"/>
          <w:szCs w:val="24"/>
        </w:rPr>
        <w:t>stitucionalidade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(Artigos 15, incisos II a V e 25 da Lei Estadual n.º 3.498, de 19 de abril de 2010).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>Ministério Público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Governador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Procuradoria-Geral do Estado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</w:t>
      </w:r>
      <w:r>
        <w:rPr>
          <w:color w:val="000000"/>
        </w:rPr>
        <w:t xml:space="preserve"> </w:t>
      </w:r>
      <w:proofErr w:type="spellStart"/>
      <w:r>
        <w:rPr>
          <w:color w:val="000000"/>
          <w:sz w:val="24"/>
          <w:szCs w:val="24"/>
        </w:rPr>
        <w:t>Debora</w:t>
      </w:r>
      <w:proofErr w:type="spellEnd"/>
      <w:r>
        <w:rPr>
          <w:color w:val="000000"/>
          <w:sz w:val="24"/>
          <w:szCs w:val="24"/>
        </w:rPr>
        <w:t xml:space="preserve"> Bandeira</w:t>
      </w:r>
      <w:r>
        <w:rPr>
          <w:color w:val="000000"/>
          <w:sz w:val="24"/>
          <w:szCs w:val="24"/>
        </w:rPr>
        <w:t xml:space="preserve"> Dias </w:t>
      </w:r>
      <w:proofErr w:type="spellStart"/>
      <w:r>
        <w:rPr>
          <w:color w:val="000000"/>
          <w:sz w:val="24"/>
          <w:szCs w:val="24"/>
        </w:rPr>
        <w:t>Koenow</w:t>
      </w:r>
      <w:proofErr w:type="spellEnd"/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Assembleia Legislativa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proofErr w:type="gramStart"/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gramEnd"/>
      <w:r>
        <w:rPr>
          <w:color w:val="000000"/>
          <w:sz w:val="24"/>
          <w:szCs w:val="24"/>
        </w:rPr>
        <w:t>Robert Wagner Fonseca de Oliveira (6.529/</w:t>
      </w:r>
      <w:proofErr w:type="spellStart"/>
      <w:r>
        <w:rPr>
          <w:color w:val="000000"/>
          <w:sz w:val="24"/>
          <w:szCs w:val="24"/>
        </w:rPr>
        <w:t>Am</w:t>
      </w:r>
      <w:proofErr w:type="spellEnd"/>
      <w:r>
        <w:rPr>
          <w:color w:val="000000"/>
          <w:sz w:val="24"/>
          <w:szCs w:val="24"/>
        </w:rPr>
        <w:t>)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>. Lia Maria Guedes de Freitas</w:t>
      </w:r>
    </w:p>
    <w:p w:rsidR="00FA16D6" w:rsidRPr="00832375" w:rsidRDefault="00832375" w:rsidP="00FA16D6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Adiado:</w:t>
      </w:r>
      <w:r w:rsidR="00FA16D6">
        <w:rPr>
          <w:bCs/>
          <w:color w:val="00000A"/>
          <w:sz w:val="24"/>
          <w:szCs w:val="24"/>
        </w:rPr>
        <w:t xml:space="preserve"> ausência justificada da Relatora </w:t>
      </w:r>
      <w:r w:rsidR="00FA16D6">
        <w:rPr>
          <w:bCs/>
          <w:color w:val="000000"/>
          <w:sz w:val="24"/>
          <w:szCs w:val="24"/>
        </w:rPr>
        <w:t>(em 02.09.2025)</w:t>
      </w:r>
    </w:p>
    <w:p w:rsidR="00832375" w:rsidRDefault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A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V - PROCESSO ADMINISTRATIVO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-  PROJUDI</w:t>
      </w:r>
    </w:p>
    <w:p w:rsidR="00A26189" w:rsidRDefault="00A2618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A5001F" w:rsidRDefault="00A5001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A26189" w:rsidRDefault="00565187" w:rsidP="00A2618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bCs/>
          <w:color w:val="00000A"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 xml:space="preserve">05 </w:t>
      </w:r>
      <w:r w:rsidR="00051424">
        <w:rPr>
          <w:b/>
          <w:bCs/>
          <w:color w:val="00000A"/>
          <w:sz w:val="24"/>
          <w:szCs w:val="24"/>
        </w:rPr>
        <w:t>-</w:t>
      </w:r>
      <w:r>
        <w:rPr>
          <w:b/>
          <w:bCs/>
          <w:color w:val="00000A"/>
          <w:sz w:val="24"/>
          <w:szCs w:val="24"/>
        </w:rPr>
        <w:t xml:space="preserve"> </w:t>
      </w:r>
      <w:r w:rsidR="00FB448A">
        <w:rPr>
          <w:b/>
          <w:bCs/>
          <w:color w:val="00000A"/>
          <w:sz w:val="24"/>
          <w:szCs w:val="24"/>
        </w:rPr>
        <w:t>0011110-71.2024</w:t>
      </w:r>
      <w:r w:rsidR="00A26189" w:rsidRPr="00575C80">
        <w:rPr>
          <w:b/>
          <w:bCs/>
          <w:color w:val="00000A"/>
          <w:sz w:val="24"/>
          <w:szCs w:val="24"/>
        </w:rPr>
        <w:t xml:space="preserve">. 8.04.0000 </w:t>
      </w:r>
      <w:r w:rsidR="00A26189">
        <w:rPr>
          <w:b/>
          <w:bCs/>
          <w:color w:val="00000A"/>
          <w:sz w:val="24"/>
          <w:szCs w:val="24"/>
        </w:rPr>
        <w:t>–</w:t>
      </w:r>
      <w:r w:rsidR="00A26189" w:rsidRPr="00575C80">
        <w:rPr>
          <w:b/>
          <w:bCs/>
          <w:color w:val="00000A"/>
          <w:sz w:val="24"/>
          <w:szCs w:val="24"/>
        </w:rPr>
        <w:t xml:space="preserve"> </w:t>
      </w:r>
      <w:r w:rsidR="00A26189">
        <w:rPr>
          <w:b/>
          <w:bCs/>
          <w:color w:val="00000A"/>
          <w:sz w:val="24"/>
          <w:szCs w:val="24"/>
        </w:rPr>
        <w:t>Processo Administrativo Disciplinar em face de Magistrado</w:t>
      </w:r>
    </w:p>
    <w:p w:rsidR="00E37D1B" w:rsidRPr="00E37D1B" w:rsidRDefault="00E37D1B" w:rsidP="00A2618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  <w:r w:rsidRPr="00E37D1B">
        <w:rPr>
          <w:color w:val="00000A"/>
          <w:sz w:val="24"/>
          <w:szCs w:val="24"/>
        </w:rPr>
        <w:t>(Deliberação sobre Prorrogação para conclusão do Processo Administrativo Disciplinar)</w:t>
      </w:r>
    </w:p>
    <w:p w:rsidR="00A26189" w:rsidRPr="00575C80" w:rsidRDefault="00A26189" w:rsidP="00A2618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575C80">
        <w:rPr>
          <w:b/>
          <w:bCs/>
          <w:color w:val="00000A"/>
          <w:sz w:val="24"/>
          <w:szCs w:val="24"/>
        </w:rPr>
        <w:t>R</w:t>
      </w:r>
      <w:r>
        <w:rPr>
          <w:b/>
          <w:bCs/>
          <w:color w:val="00000A"/>
          <w:sz w:val="24"/>
          <w:szCs w:val="24"/>
        </w:rPr>
        <w:t>equerente</w:t>
      </w:r>
      <w:r w:rsidRPr="00575C80">
        <w:rPr>
          <w:b/>
          <w:bCs/>
          <w:color w:val="00000A"/>
          <w:sz w:val="24"/>
          <w:szCs w:val="24"/>
        </w:rPr>
        <w:t xml:space="preserve">: </w:t>
      </w:r>
      <w:r>
        <w:rPr>
          <w:b/>
          <w:bCs/>
          <w:color w:val="00000A"/>
          <w:sz w:val="24"/>
          <w:szCs w:val="24"/>
        </w:rPr>
        <w:t>T</w:t>
      </w:r>
      <w:r w:rsidR="00386279">
        <w:rPr>
          <w:b/>
          <w:bCs/>
          <w:color w:val="00000A"/>
          <w:sz w:val="24"/>
          <w:szCs w:val="24"/>
        </w:rPr>
        <w:t>.</w:t>
      </w:r>
      <w:r>
        <w:rPr>
          <w:b/>
          <w:bCs/>
          <w:color w:val="00000A"/>
          <w:sz w:val="24"/>
          <w:szCs w:val="24"/>
        </w:rPr>
        <w:t xml:space="preserve"> P</w:t>
      </w:r>
      <w:r w:rsidR="00386279">
        <w:rPr>
          <w:b/>
          <w:bCs/>
          <w:color w:val="00000A"/>
          <w:sz w:val="24"/>
          <w:szCs w:val="24"/>
        </w:rPr>
        <w:t>.</w:t>
      </w:r>
      <w:r>
        <w:rPr>
          <w:b/>
          <w:bCs/>
          <w:color w:val="00000A"/>
          <w:sz w:val="24"/>
          <w:szCs w:val="24"/>
        </w:rPr>
        <w:t xml:space="preserve"> </w:t>
      </w:r>
      <w:proofErr w:type="spellStart"/>
      <w:r>
        <w:rPr>
          <w:b/>
          <w:bCs/>
          <w:color w:val="00000A"/>
          <w:sz w:val="24"/>
          <w:szCs w:val="24"/>
        </w:rPr>
        <w:t>T</w:t>
      </w:r>
      <w:r w:rsidR="00386279">
        <w:rPr>
          <w:b/>
          <w:bCs/>
          <w:color w:val="00000A"/>
          <w:sz w:val="24"/>
          <w:szCs w:val="24"/>
        </w:rPr>
        <w:t>.</w:t>
      </w:r>
      <w:r>
        <w:rPr>
          <w:b/>
          <w:bCs/>
          <w:color w:val="00000A"/>
          <w:sz w:val="24"/>
          <w:szCs w:val="24"/>
        </w:rPr>
        <w:t>J</w:t>
      </w:r>
      <w:r w:rsidR="00386279">
        <w:rPr>
          <w:b/>
          <w:bCs/>
          <w:color w:val="00000A"/>
          <w:sz w:val="24"/>
          <w:szCs w:val="24"/>
        </w:rPr>
        <w:t>.</w:t>
      </w:r>
      <w:r>
        <w:rPr>
          <w:b/>
          <w:bCs/>
          <w:color w:val="00000A"/>
          <w:sz w:val="24"/>
          <w:szCs w:val="24"/>
        </w:rPr>
        <w:t>E</w:t>
      </w:r>
      <w:r w:rsidR="00386279">
        <w:rPr>
          <w:b/>
          <w:bCs/>
          <w:color w:val="00000A"/>
          <w:sz w:val="24"/>
          <w:szCs w:val="24"/>
        </w:rPr>
        <w:t>.</w:t>
      </w:r>
      <w:r>
        <w:rPr>
          <w:b/>
          <w:bCs/>
          <w:color w:val="00000A"/>
          <w:sz w:val="24"/>
          <w:szCs w:val="24"/>
        </w:rPr>
        <w:t>A</w:t>
      </w:r>
      <w:r w:rsidR="00386279">
        <w:rPr>
          <w:b/>
          <w:bCs/>
          <w:color w:val="00000A"/>
          <w:sz w:val="24"/>
          <w:szCs w:val="24"/>
        </w:rPr>
        <w:t>.</w:t>
      </w:r>
      <w:proofErr w:type="spellEnd"/>
    </w:p>
    <w:p w:rsidR="00A26189" w:rsidRDefault="00A26189" w:rsidP="00A2618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575C80">
        <w:rPr>
          <w:b/>
          <w:bCs/>
          <w:color w:val="00000A"/>
          <w:sz w:val="24"/>
          <w:szCs w:val="24"/>
        </w:rPr>
        <w:t>R</w:t>
      </w:r>
      <w:r>
        <w:rPr>
          <w:b/>
          <w:bCs/>
          <w:color w:val="00000A"/>
          <w:sz w:val="24"/>
          <w:szCs w:val="24"/>
        </w:rPr>
        <w:t>equerido</w:t>
      </w:r>
      <w:r w:rsidRPr="00575C80">
        <w:rPr>
          <w:b/>
          <w:bCs/>
          <w:color w:val="00000A"/>
          <w:sz w:val="24"/>
          <w:szCs w:val="24"/>
        </w:rPr>
        <w:t xml:space="preserve">: </w:t>
      </w:r>
      <w:r w:rsidRPr="00A26189">
        <w:rPr>
          <w:b/>
          <w:bCs/>
          <w:color w:val="00000A"/>
          <w:sz w:val="24"/>
          <w:szCs w:val="24"/>
        </w:rPr>
        <w:t>A</w:t>
      </w:r>
      <w:r w:rsidR="00386279">
        <w:rPr>
          <w:b/>
          <w:bCs/>
          <w:color w:val="00000A"/>
          <w:sz w:val="24"/>
          <w:szCs w:val="24"/>
        </w:rPr>
        <w:t>.</w:t>
      </w:r>
      <w:r w:rsidRPr="00A26189">
        <w:rPr>
          <w:b/>
          <w:bCs/>
          <w:color w:val="00000A"/>
          <w:sz w:val="24"/>
          <w:szCs w:val="24"/>
        </w:rPr>
        <w:t xml:space="preserve"> J</w:t>
      </w:r>
      <w:r w:rsidR="00386279">
        <w:rPr>
          <w:b/>
          <w:bCs/>
          <w:color w:val="00000A"/>
          <w:sz w:val="24"/>
          <w:szCs w:val="24"/>
        </w:rPr>
        <w:t>.</w:t>
      </w:r>
      <w:r w:rsidRPr="00A26189">
        <w:rPr>
          <w:b/>
          <w:bCs/>
          <w:color w:val="00000A"/>
          <w:sz w:val="24"/>
          <w:szCs w:val="24"/>
        </w:rPr>
        <w:t xml:space="preserve"> S</w:t>
      </w:r>
      <w:r w:rsidR="00386279">
        <w:rPr>
          <w:b/>
          <w:bCs/>
          <w:color w:val="00000A"/>
          <w:sz w:val="24"/>
          <w:szCs w:val="24"/>
        </w:rPr>
        <w:t>.</w:t>
      </w:r>
    </w:p>
    <w:p w:rsidR="00A26189" w:rsidRPr="00A26189" w:rsidRDefault="00A26189" w:rsidP="00A2618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A26189">
        <w:rPr>
          <w:color w:val="00000A"/>
          <w:sz w:val="24"/>
          <w:szCs w:val="24"/>
        </w:rPr>
        <w:t>Advogados:</w:t>
      </w:r>
      <w:proofErr w:type="gramStart"/>
      <w:r w:rsidR="00E37D1B" w:rsidRPr="00E37D1B">
        <w:t xml:space="preserve"> </w:t>
      </w:r>
      <w:r w:rsidR="00E37D1B">
        <w:rPr>
          <w:color w:val="00000A"/>
          <w:sz w:val="24"/>
          <w:szCs w:val="24"/>
        </w:rPr>
        <w:t xml:space="preserve"> </w:t>
      </w:r>
      <w:proofErr w:type="gramEnd"/>
      <w:r w:rsidR="00E37D1B">
        <w:rPr>
          <w:color w:val="00000A"/>
          <w:sz w:val="24"/>
          <w:szCs w:val="24"/>
        </w:rPr>
        <w:t>Adilson José Vieira Pinto (</w:t>
      </w:r>
      <w:r w:rsidR="00E37D1B" w:rsidRPr="00E37D1B">
        <w:rPr>
          <w:color w:val="00000A"/>
          <w:sz w:val="24"/>
          <w:szCs w:val="24"/>
        </w:rPr>
        <w:t>312166</w:t>
      </w:r>
      <w:r w:rsidR="00E37D1B">
        <w:rPr>
          <w:color w:val="00000A"/>
          <w:sz w:val="24"/>
          <w:szCs w:val="24"/>
        </w:rPr>
        <w:t xml:space="preserve">/SP) e José Pedro </w:t>
      </w:r>
      <w:proofErr w:type="spellStart"/>
      <w:r w:rsidR="00E37D1B">
        <w:rPr>
          <w:color w:val="00000A"/>
          <w:sz w:val="24"/>
          <w:szCs w:val="24"/>
        </w:rPr>
        <w:t>Zaccariotto</w:t>
      </w:r>
      <w:proofErr w:type="spellEnd"/>
      <w:r w:rsidR="00E37D1B">
        <w:rPr>
          <w:color w:val="00000A"/>
          <w:sz w:val="24"/>
          <w:szCs w:val="24"/>
        </w:rPr>
        <w:t xml:space="preserve"> (</w:t>
      </w:r>
      <w:r w:rsidR="00E37D1B" w:rsidRPr="00E37D1B">
        <w:rPr>
          <w:color w:val="00000A"/>
          <w:sz w:val="24"/>
          <w:szCs w:val="24"/>
        </w:rPr>
        <w:t>77725</w:t>
      </w:r>
      <w:r w:rsidR="00E37D1B">
        <w:rPr>
          <w:color w:val="00000A"/>
          <w:sz w:val="24"/>
          <w:szCs w:val="24"/>
        </w:rPr>
        <w:t>/SP)</w:t>
      </w:r>
    </w:p>
    <w:p w:rsidR="00A26189" w:rsidRDefault="00A26189" w:rsidP="00A2618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Presidente: Exmo. Sr. Des. </w:t>
      </w:r>
      <w:proofErr w:type="spellStart"/>
      <w:r w:rsidRPr="00575C80">
        <w:rPr>
          <w:color w:val="00000A"/>
          <w:sz w:val="24"/>
          <w:szCs w:val="24"/>
        </w:rPr>
        <w:t>Jomar</w:t>
      </w:r>
      <w:proofErr w:type="spellEnd"/>
      <w:r w:rsidRPr="00575C80">
        <w:rPr>
          <w:color w:val="00000A"/>
          <w:sz w:val="24"/>
          <w:szCs w:val="24"/>
        </w:rPr>
        <w:t xml:space="preserve"> Ricardo </w:t>
      </w:r>
      <w:proofErr w:type="spellStart"/>
      <w:r w:rsidRPr="00575C80">
        <w:rPr>
          <w:color w:val="00000A"/>
          <w:sz w:val="24"/>
          <w:szCs w:val="24"/>
        </w:rPr>
        <w:t>Saunders</w:t>
      </w:r>
      <w:proofErr w:type="spellEnd"/>
      <w:r w:rsidRPr="00575C80">
        <w:rPr>
          <w:color w:val="00000A"/>
          <w:sz w:val="24"/>
          <w:szCs w:val="24"/>
        </w:rPr>
        <w:t xml:space="preserve"> </w:t>
      </w:r>
      <w:proofErr w:type="gramStart"/>
      <w:r w:rsidRPr="00575C80">
        <w:rPr>
          <w:color w:val="00000A"/>
          <w:sz w:val="24"/>
          <w:szCs w:val="24"/>
        </w:rPr>
        <w:t>Fernandes</w:t>
      </w:r>
      <w:proofErr w:type="gramEnd"/>
    </w:p>
    <w:p w:rsidR="00A26189" w:rsidRPr="00E37D1B" w:rsidRDefault="00A26189" w:rsidP="00A2618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E37D1B">
        <w:rPr>
          <w:b/>
          <w:bCs/>
          <w:color w:val="00000A"/>
          <w:sz w:val="24"/>
          <w:szCs w:val="24"/>
        </w:rPr>
        <w:t xml:space="preserve">Relator: </w:t>
      </w:r>
      <w:r w:rsidR="00E37D1B" w:rsidRPr="00E37D1B">
        <w:rPr>
          <w:b/>
          <w:bCs/>
          <w:color w:val="00000A"/>
          <w:sz w:val="24"/>
          <w:szCs w:val="24"/>
        </w:rPr>
        <w:t xml:space="preserve">Exmo. Sr. Des. </w:t>
      </w:r>
      <w:proofErr w:type="spellStart"/>
      <w:r w:rsidR="00E37D1B" w:rsidRPr="00E37D1B">
        <w:rPr>
          <w:b/>
          <w:bCs/>
          <w:color w:val="00000A"/>
          <w:sz w:val="24"/>
          <w:szCs w:val="24"/>
        </w:rPr>
        <w:t>Yedo</w:t>
      </w:r>
      <w:proofErr w:type="spellEnd"/>
      <w:r w:rsidR="00E37D1B" w:rsidRPr="00E37D1B">
        <w:rPr>
          <w:b/>
          <w:bCs/>
          <w:color w:val="00000A"/>
          <w:sz w:val="24"/>
          <w:szCs w:val="24"/>
        </w:rPr>
        <w:t xml:space="preserve"> Simões de </w:t>
      </w:r>
      <w:proofErr w:type="gramStart"/>
      <w:r w:rsidR="00E37D1B" w:rsidRPr="00E37D1B">
        <w:rPr>
          <w:b/>
          <w:bCs/>
          <w:color w:val="00000A"/>
          <w:sz w:val="24"/>
          <w:szCs w:val="24"/>
        </w:rPr>
        <w:t>Oliveira</w:t>
      </w:r>
      <w:proofErr w:type="gramEnd"/>
    </w:p>
    <w:p w:rsidR="00F564C8" w:rsidRDefault="00F564C8" w:rsidP="00F564C8">
      <w:pPr>
        <w:widowControl w:val="0"/>
        <w:autoSpaceDE w:val="0"/>
        <w:autoSpaceDN w:val="0"/>
        <w:adjustRightInd w:val="0"/>
        <w:spacing w:line="232" w:lineRule="atLeast"/>
        <w:rPr>
          <w:b/>
          <w:color w:val="000000"/>
          <w:sz w:val="24"/>
          <w:szCs w:val="24"/>
        </w:rPr>
      </w:pPr>
    </w:p>
    <w:p w:rsidR="00F564C8" w:rsidRDefault="00F564C8" w:rsidP="00F564C8">
      <w:pPr>
        <w:widowControl w:val="0"/>
        <w:autoSpaceDE w:val="0"/>
        <w:autoSpaceDN w:val="0"/>
        <w:adjustRightInd w:val="0"/>
        <w:spacing w:line="232" w:lineRule="atLeast"/>
        <w:rPr>
          <w:b/>
          <w:color w:val="000000"/>
          <w:sz w:val="24"/>
          <w:szCs w:val="24"/>
        </w:rPr>
      </w:pPr>
    </w:p>
    <w:p w:rsidR="006550B3" w:rsidRDefault="00565187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bCs/>
          <w:color w:val="00000A"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 xml:space="preserve">06 </w:t>
      </w:r>
      <w:r w:rsidR="006550B3">
        <w:rPr>
          <w:b/>
          <w:bCs/>
          <w:color w:val="000000"/>
          <w:sz w:val="24"/>
          <w:szCs w:val="24"/>
        </w:rPr>
        <w:t xml:space="preserve">- </w:t>
      </w:r>
      <w:r w:rsidR="006550B3" w:rsidRPr="00F564C8">
        <w:rPr>
          <w:b/>
          <w:bCs/>
          <w:color w:val="000000"/>
          <w:sz w:val="24"/>
          <w:szCs w:val="24"/>
        </w:rPr>
        <w:t xml:space="preserve">0015235-82.2024.8.04.0000 </w:t>
      </w:r>
      <w:r w:rsidR="006550B3">
        <w:rPr>
          <w:b/>
          <w:bCs/>
          <w:color w:val="00000A"/>
          <w:sz w:val="24"/>
          <w:szCs w:val="24"/>
        </w:rPr>
        <w:t>–</w:t>
      </w:r>
      <w:r w:rsidR="006550B3" w:rsidRPr="00575C80">
        <w:rPr>
          <w:b/>
          <w:bCs/>
          <w:color w:val="00000A"/>
          <w:sz w:val="24"/>
          <w:szCs w:val="24"/>
        </w:rPr>
        <w:t xml:space="preserve"> </w:t>
      </w:r>
      <w:r w:rsidR="006550B3">
        <w:rPr>
          <w:b/>
          <w:bCs/>
          <w:color w:val="00000A"/>
          <w:sz w:val="24"/>
          <w:szCs w:val="24"/>
        </w:rPr>
        <w:t>Processo</w:t>
      </w:r>
      <w:proofErr w:type="gramEnd"/>
      <w:r w:rsidR="006550B3">
        <w:rPr>
          <w:b/>
          <w:bCs/>
          <w:color w:val="00000A"/>
          <w:sz w:val="24"/>
          <w:szCs w:val="24"/>
        </w:rPr>
        <w:t xml:space="preserve"> Administrativo Disciplinar em face de Magistrado</w:t>
      </w:r>
    </w:p>
    <w:p w:rsidR="006550B3" w:rsidRPr="00575C80" w:rsidRDefault="006550B3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575C80">
        <w:rPr>
          <w:b/>
          <w:bCs/>
          <w:color w:val="00000A"/>
          <w:sz w:val="24"/>
          <w:szCs w:val="24"/>
        </w:rPr>
        <w:t>R</w:t>
      </w:r>
      <w:r>
        <w:rPr>
          <w:b/>
          <w:bCs/>
          <w:color w:val="00000A"/>
          <w:sz w:val="24"/>
          <w:szCs w:val="24"/>
        </w:rPr>
        <w:t>equerente</w:t>
      </w:r>
      <w:r w:rsidRPr="00575C80">
        <w:rPr>
          <w:b/>
          <w:bCs/>
          <w:color w:val="00000A"/>
          <w:sz w:val="24"/>
          <w:szCs w:val="24"/>
        </w:rPr>
        <w:t xml:space="preserve">: </w:t>
      </w:r>
      <w:r>
        <w:rPr>
          <w:b/>
          <w:bCs/>
          <w:color w:val="00000A"/>
          <w:sz w:val="24"/>
          <w:szCs w:val="24"/>
        </w:rPr>
        <w:t>Tribunal Pleno do Tribunal de Justiça do Estado do Amazonas</w:t>
      </w:r>
    </w:p>
    <w:p w:rsidR="006550B3" w:rsidRPr="00F564C8" w:rsidRDefault="006550B3" w:rsidP="006550B3">
      <w:pPr>
        <w:widowControl w:val="0"/>
        <w:autoSpaceDE w:val="0"/>
        <w:autoSpaceDN w:val="0"/>
        <w:adjustRightInd w:val="0"/>
        <w:spacing w:line="232" w:lineRule="atLeast"/>
        <w:ind w:left="-426"/>
        <w:rPr>
          <w:b/>
          <w:color w:val="000000"/>
          <w:sz w:val="24"/>
          <w:szCs w:val="24"/>
        </w:rPr>
      </w:pPr>
      <w:r w:rsidRPr="00F564C8">
        <w:rPr>
          <w:b/>
          <w:color w:val="000000"/>
          <w:sz w:val="24"/>
          <w:szCs w:val="24"/>
        </w:rPr>
        <w:t>Requerido:</w:t>
      </w:r>
      <w:r>
        <w:rPr>
          <w:b/>
          <w:color w:val="000000"/>
          <w:sz w:val="24"/>
          <w:szCs w:val="24"/>
        </w:rPr>
        <w:t xml:space="preserve"> MM.</w:t>
      </w:r>
      <w:r w:rsidRPr="00F564C8">
        <w:rPr>
          <w:b/>
          <w:color w:val="000000"/>
          <w:sz w:val="24"/>
          <w:szCs w:val="24"/>
        </w:rPr>
        <w:t xml:space="preserve"> Diego Daniel </w:t>
      </w:r>
      <w:proofErr w:type="spellStart"/>
      <w:r w:rsidRPr="00F564C8">
        <w:rPr>
          <w:b/>
          <w:color w:val="000000"/>
          <w:sz w:val="24"/>
          <w:szCs w:val="24"/>
        </w:rPr>
        <w:t>Dal</w:t>
      </w:r>
      <w:proofErr w:type="spellEnd"/>
      <w:r w:rsidRPr="00F564C8">
        <w:rPr>
          <w:b/>
          <w:color w:val="000000"/>
          <w:sz w:val="24"/>
          <w:szCs w:val="24"/>
        </w:rPr>
        <w:t xml:space="preserve"> Bosco</w:t>
      </w:r>
    </w:p>
    <w:p w:rsidR="006550B3" w:rsidRPr="00565187" w:rsidRDefault="006550B3" w:rsidP="006550B3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Cs/>
          <w:color w:val="00000A"/>
          <w:sz w:val="24"/>
          <w:szCs w:val="24"/>
        </w:rPr>
      </w:pPr>
      <w:r w:rsidRPr="00565187">
        <w:rPr>
          <w:bCs/>
          <w:color w:val="00000A"/>
          <w:sz w:val="24"/>
          <w:szCs w:val="24"/>
        </w:rPr>
        <w:t>Advogado:</w:t>
      </w:r>
      <w:r w:rsidRPr="00565187">
        <w:t xml:space="preserve"> </w:t>
      </w:r>
      <w:r w:rsidRPr="00565187">
        <w:rPr>
          <w:bCs/>
          <w:color w:val="00000A"/>
          <w:sz w:val="24"/>
          <w:szCs w:val="24"/>
        </w:rPr>
        <w:t>Maurício Vieira de Castro Filho</w:t>
      </w:r>
      <w:r>
        <w:rPr>
          <w:bCs/>
          <w:color w:val="00000A"/>
          <w:sz w:val="24"/>
          <w:szCs w:val="24"/>
        </w:rPr>
        <w:t xml:space="preserve"> (</w:t>
      </w:r>
      <w:r w:rsidRPr="00565187">
        <w:rPr>
          <w:bCs/>
          <w:color w:val="00000A"/>
          <w:sz w:val="24"/>
          <w:szCs w:val="24"/>
        </w:rPr>
        <w:t>11.035</w:t>
      </w:r>
      <w:r>
        <w:rPr>
          <w:bCs/>
          <w:color w:val="00000A"/>
          <w:sz w:val="24"/>
          <w:szCs w:val="24"/>
        </w:rPr>
        <w:t>/</w:t>
      </w:r>
      <w:proofErr w:type="spellStart"/>
      <w:proofErr w:type="gramStart"/>
      <w:r>
        <w:rPr>
          <w:bCs/>
          <w:color w:val="00000A"/>
          <w:sz w:val="24"/>
          <w:szCs w:val="24"/>
        </w:rPr>
        <w:t>Am</w:t>
      </w:r>
      <w:proofErr w:type="spellEnd"/>
      <w:proofErr w:type="gramEnd"/>
      <w:r>
        <w:rPr>
          <w:bCs/>
          <w:color w:val="00000A"/>
          <w:sz w:val="24"/>
          <w:szCs w:val="24"/>
        </w:rPr>
        <w:t>)</w:t>
      </w:r>
    </w:p>
    <w:p w:rsidR="006550B3" w:rsidRDefault="006550B3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Presidente: Exmo. Sr. Des. </w:t>
      </w:r>
      <w:proofErr w:type="spellStart"/>
      <w:r w:rsidRPr="00575C80">
        <w:rPr>
          <w:color w:val="00000A"/>
          <w:sz w:val="24"/>
          <w:szCs w:val="24"/>
        </w:rPr>
        <w:t>Jomar</w:t>
      </w:r>
      <w:proofErr w:type="spellEnd"/>
      <w:r w:rsidRPr="00575C80">
        <w:rPr>
          <w:color w:val="00000A"/>
          <w:sz w:val="24"/>
          <w:szCs w:val="24"/>
        </w:rPr>
        <w:t xml:space="preserve"> Ricardo </w:t>
      </w:r>
      <w:proofErr w:type="spellStart"/>
      <w:r w:rsidRPr="00575C80">
        <w:rPr>
          <w:color w:val="00000A"/>
          <w:sz w:val="24"/>
          <w:szCs w:val="24"/>
        </w:rPr>
        <w:t>Saunders</w:t>
      </w:r>
      <w:proofErr w:type="spellEnd"/>
      <w:r w:rsidRPr="00575C80">
        <w:rPr>
          <w:color w:val="00000A"/>
          <w:sz w:val="24"/>
          <w:szCs w:val="24"/>
        </w:rPr>
        <w:t xml:space="preserve"> </w:t>
      </w:r>
      <w:proofErr w:type="gramStart"/>
      <w:r w:rsidRPr="00575C80">
        <w:rPr>
          <w:color w:val="00000A"/>
          <w:sz w:val="24"/>
          <w:szCs w:val="24"/>
        </w:rPr>
        <w:t>Fernandes</w:t>
      </w:r>
      <w:proofErr w:type="gramEnd"/>
    </w:p>
    <w:p w:rsidR="006550B3" w:rsidRPr="00565187" w:rsidRDefault="006550B3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565187">
        <w:rPr>
          <w:b/>
          <w:bCs/>
          <w:color w:val="00000A"/>
          <w:sz w:val="24"/>
          <w:szCs w:val="24"/>
        </w:rPr>
        <w:t xml:space="preserve">Relatora: </w:t>
      </w:r>
      <w:proofErr w:type="spellStart"/>
      <w:r w:rsidRPr="00565187">
        <w:rPr>
          <w:b/>
          <w:bCs/>
          <w:color w:val="00000A"/>
          <w:sz w:val="24"/>
          <w:szCs w:val="24"/>
        </w:rPr>
        <w:t>Exma</w:t>
      </w:r>
      <w:proofErr w:type="spellEnd"/>
      <w:r w:rsidRPr="00565187">
        <w:rPr>
          <w:b/>
          <w:bCs/>
          <w:color w:val="00000A"/>
          <w:sz w:val="24"/>
          <w:szCs w:val="24"/>
        </w:rPr>
        <w:t xml:space="preserve">. Sra. </w:t>
      </w:r>
      <w:proofErr w:type="spellStart"/>
      <w:r w:rsidRPr="00565187">
        <w:rPr>
          <w:b/>
          <w:bCs/>
          <w:color w:val="00000A"/>
          <w:sz w:val="24"/>
          <w:szCs w:val="24"/>
        </w:rPr>
        <w:t>Desa</w:t>
      </w:r>
      <w:proofErr w:type="spellEnd"/>
      <w:r w:rsidRPr="00565187">
        <w:rPr>
          <w:b/>
          <w:bCs/>
          <w:color w:val="00000A"/>
          <w:sz w:val="24"/>
          <w:szCs w:val="24"/>
        </w:rPr>
        <w:t>. Luiza Cristina Nascimento da Costa Marques</w:t>
      </w:r>
    </w:p>
    <w:p w:rsidR="006550B3" w:rsidRPr="00E37D1B" w:rsidRDefault="006550B3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</w:p>
    <w:p w:rsidR="006550B3" w:rsidRDefault="006550B3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 xml:space="preserve"> </w:t>
      </w:r>
    </w:p>
    <w:p w:rsidR="00FB448A" w:rsidRDefault="00FB448A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6550B3" w:rsidRDefault="006550B3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6550B3" w:rsidRDefault="006550B3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- SEI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FF0000"/>
          <w:sz w:val="24"/>
          <w:szCs w:val="24"/>
        </w:rPr>
      </w:pPr>
      <w:r>
        <w:rPr>
          <w:b/>
          <w:color w:val="000000"/>
          <w:sz w:val="24"/>
          <w:szCs w:val="24"/>
        </w:rPr>
        <w:t>01- Processo administrativo n.º 2024/000022856-00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MINUTA DE RESOLUÇÃO QUE INSTITUI A POLÍTICA PÚBLICA DE ESTÍMULO À LOTAÇÃO E À PERMANÊNCIA DE </w:t>
      </w:r>
      <w:r>
        <w:rPr>
          <w:b/>
          <w:color w:val="000000"/>
          <w:sz w:val="24"/>
          <w:szCs w:val="24"/>
        </w:rPr>
        <w:t>MAGISTRADOS EM UNIDADES JUDICIÁRIAS CLASSIFICADAS COMO DE DIFÍCIL PROVIMENTO.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</w:t>
      </w:r>
      <w:r>
        <w:rPr>
          <w:color w:val="000000"/>
          <w:sz w:val="24"/>
          <w:szCs w:val="24"/>
        </w:rPr>
        <w:t xml:space="preserve">: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Nélia</w:t>
      </w:r>
      <w:proofErr w:type="spellEnd"/>
      <w:r>
        <w:rPr>
          <w:color w:val="000000"/>
          <w:sz w:val="24"/>
          <w:szCs w:val="24"/>
        </w:rPr>
        <w:t xml:space="preserve"> Caminha Jorge (em 08.07.2025).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Apreciação suspensa</w:t>
      </w:r>
      <w:r w:rsidR="00925E44">
        <w:rPr>
          <w:color w:val="000000"/>
          <w:sz w:val="24"/>
          <w:szCs w:val="24"/>
        </w:rPr>
        <w:t xml:space="preserve"> </w:t>
      </w:r>
      <w:r w:rsidR="00925E44" w:rsidRPr="00925E44">
        <w:rPr>
          <w:b/>
          <w:bCs/>
          <w:color w:val="000000"/>
          <w:sz w:val="24"/>
          <w:szCs w:val="24"/>
        </w:rPr>
        <w:t>pelo</w:t>
      </w:r>
      <w:r w:rsidRPr="00925E44">
        <w:rPr>
          <w:b/>
          <w:bCs/>
          <w:color w:val="000000"/>
          <w:sz w:val="24"/>
          <w:szCs w:val="24"/>
        </w:rPr>
        <w:t xml:space="preserve"> Presidente</w:t>
      </w:r>
      <w:r>
        <w:rPr>
          <w:color w:val="000000"/>
          <w:sz w:val="24"/>
          <w:szCs w:val="24"/>
        </w:rPr>
        <w:t xml:space="preserve"> (em </w:t>
      </w:r>
      <w:r w:rsidR="00925E44">
        <w:rPr>
          <w:color w:val="000000"/>
          <w:sz w:val="24"/>
          <w:szCs w:val="24"/>
        </w:rPr>
        <w:t>02.09</w:t>
      </w:r>
      <w:r>
        <w:rPr>
          <w:color w:val="000000"/>
          <w:sz w:val="24"/>
          <w:szCs w:val="24"/>
        </w:rPr>
        <w:t>.2025).</w:t>
      </w:r>
    </w:p>
    <w:p w:rsidR="00FA16D6" w:rsidRDefault="00FA16D6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</w:t>
      </w:r>
      <w:r w:rsidR="00565187">
        <w:rPr>
          <w:b/>
          <w:color w:val="000000"/>
          <w:sz w:val="24"/>
          <w:szCs w:val="24"/>
        </w:rPr>
        <w:t>2</w:t>
      </w:r>
      <w:r>
        <w:rPr>
          <w:b/>
          <w:color w:val="000000"/>
          <w:sz w:val="24"/>
          <w:szCs w:val="24"/>
        </w:rPr>
        <w:t xml:space="preserve"> - Processo</w:t>
      </w:r>
      <w:proofErr w:type="gramEnd"/>
      <w:r>
        <w:rPr>
          <w:b/>
          <w:color w:val="000000"/>
          <w:sz w:val="24"/>
          <w:szCs w:val="24"/>
        </w:rPr>
        <w:t xml:space="preserve"> Administrativo n.° 2024/000061984-00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</w:t>
      </w:r>
      <w:r>
        <w:rPr>
          <w:b/>
          <w:color w:val="000000"/>
          <w:sz w:val="24"/>
          <w:szCs w:val="24"/>
        </w:rPr>
        <w:t>ÃO QUE ALTERA A RESOLUÇÃO TJAM N.º 11, DE 02 DE ABRIL DE 2024, QUE DISPÕE SOBRE A PONTUAÇÃO E O ALGORITMO BASE PARA ANÁLISE DOS PEDIDOS DE VAGAS, DE ACORDO COM CRITÉRIOS OBJETIVOS, PELA CENTRAL DE VAGAS DO SISTEMA SOCIOEDUCATIVO DO AMAZONAS.</w:t>
      </w:r>
    </w:p>
    <w:p w:rsidR="004A247F" w:rsidRPr="00B23757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Apreciação </w:t>
      </w:r>
      <w:r w:rsidR="00FA16D6">
        <w:rPr>
          <w:b/>
          <w:color w:val="000000"/>
          <w:sz w:val="24"/>
          <w:szCs w:val="24"/>
        </w:rPr>
        <w:t>suspensa</w:t>
      </w:r>
      <w:r w:rsidR="001B4C16">
        <w:rPr>
          <w:b/>
          <w:color w:val="000000"/>
          <w:sz w:val="24"/>
          <w:szCs w:val="24"/>
        </w:rPr>
        <w:t>:</w:t>
      </w:r>
      <w:r w:rsidR="00FA16D6">
        <w:rPr>
          <w:b/>
          <w:color w:val="000000"/>
          <w:sz w:val="24"/>
          <w:szCs w:val="24"/>
        </w:rPr>
        <w:t xml:space="preserve"> </w:t>
      </w:r>
      <w:r w:rsidR="00FA16D6" w:rsidRPr="00B23757">
        <w:rPr>
          <w:bCs/>
          <w:color w:val="000000"/>
          <w:sz w:val="24"/>
          <w:szCs w:val="24"/>
        </w:rPr>
        <w:t>Vista para</w:t>
      </w:r>
      <w:r w:rsidR="00AE1AFA">
        <w:rPr>
          <w:bCs/>
          <w:color w:val="000000"/>
          <w:sz w:val="24"/>
          <w:szCs w:val="24"/>
        </w:rPr>
        <w:t xml:space="preserve"> a</w:t>
      </w:r>
      <w:r w:rsidR="00FA16D6" w:rsidRPr="00B23757">
        <w:rPr>
          <w:bCs/>
          <w:color w:val="000000"/>
          <w:sz w:val="24"/>
          <w:szCs w:val="24"/>
        </w:rPr>
        <w:t xml:space="preserve"> </w:t>
      </w:r>
      <w:proofErr w:type="spellStart"/>
      <w:r w:rsidR="00FA16D6" w:rsidRPr="00B23757">
        <w:rPr>
          <w:bCs/>
          <w:color w:val="000000"/>
          <w:sz w:val="24"/>
          <w:szCs w:val="24"/>
        </w:rPr>
        <w:t>Desa</w:t>
      </w:r>
      <w:proofErr w:type="spellEnd"/>
      <w:r w:rsidR="00FA16D6" w:rsidRPr="00B23757">
        <w:rPr>
          <w:bCs/>
          <w:color w:val="000000"/>
          <w:sz w:val="24"/>
          <w:szCs w:val="24"/>
        </w:rPr>
        <w:t xml:space="preserve">. Ida Maria </w:t>
      </w:r>
      <w:r w:rsidR="001B4C16" w:rsidRPr="00B23757">
        <w:rPr>
          <w:bCs/>
          <w:color w:val="000000"/>
          <w:sz w:val="24"/>
          <w:szCs w:val="24"/>
        </w:rPr>
        <w:t>C</w:t>
      </w:r>
      <w:r w:rsidR="00FA16D6" w:rsidRPr="00B23757">
        <w:rPr>
          <w:bCs/>
          <w:color w:val="000000"/>
          <w:sz w:val="24"/>
          <w:szCs w:val="24"/>
        </w:rPr>
        <w:t>osta de Andrade (em 02.09.2025)</w:t>
      </w:r>
    </w:p>
    <w:p w:rsidR="004A247F" w:rsidRPr="00B23757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Cs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</w:p>
    <w:p w:rsidR="004A247F" w:rsidRDefault="00FA16D6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4A247F" w:rsidRDefault="00FA16D6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sectPr w:rsidR="004A247F" w:rsidSect="000D4223">
      <w:headerReference w:type="default" r:id="rId7"/>
      <w:footerReference w:type="default" r:id="rId8"/>
      <w:pgSz w:w="11906" w:h="16838"/>
      <w:pgMar w:top="1417" w:right="1701" w:bottom="0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5EF2" w:rsidRDefault="00395EF2">
      <w:r>
        <w:separator/>
      </w:r>
    </w:p>
  </w:endnote>
  <w:endnote w:type="continuationSeparator" w:id="0">
    <w:p w:rsidR="00395EF2" w:rsidRDefault="00395E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47F" w:rsidRDefault="000D42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395EF2">
      <w:rPr>
        <w:color w:val="000000"/>
      </w:rPr>
      <w:instrText>PAGE</w:instrText>
    </w:r>
    <w:r>
      <w:rPr>
        <w:color w:val="000000"/>
      </w:rPr>
      <w:fldChar w:fldCharType="separate"/>
    </w:r>
    <w:r w:rsidR="003F109D">
      <w:rPr>
        <w:noProof/>
        <w:color w:val="000000"/>
      </w:rPr>
      <w:t>1</w:t>
    </w:r>
    <w:r>
      <w:rPr>
        <w:color w:val="000000"/>
      </w:rPr>
      <w:fldChar w:fldCharType="end"/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5EF2" w:rsidRDefault="00395EF2">
      <w:r>
        <w:separator/>
      </w:r>
    </w:p>
  </w:footnote>
  <w:footnote w:type="continuationSeparator" w:id="0">
    <w:p w:rsidR="00395EF2" w:rsidRDefault="00395E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2400935</wp:posOffset>
          </wp:positionH>
          <wp:positionV relativeFrom="paragraph">
            <wp:posOffset>-297178</wp:posOffset>
          </wp:positionV>
          <wp:extent cx="604520" cy="511810"/>
          <wp:effectExtent l="0" t="0" r="0" b="0"/>
          <wp:wrapSquare wrapText="bothSides" distT="0" distB="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89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247F"/>
    <w:rsid w:val="00051424"/>
    <w:rsid w:val="000D4223"/>
    <w:rsid w:val="000E6686"/>
    <w:rsid w:val="001900F9"/>
    <w:rsid w:val="001B4C16"/>
    <w:rsid w:val="00297DFC"/>
    <w:rsid w:val="002B65B2"/>
    <w:rsid w:val="002D3043"/>
    <w:rsid w:val="00386279"/>
    <w:rsid w:val="00395EF2"/>
    <w:rsid w:val="003F109D"/>
    <w:rsid w:val="004A247F"/>
    <w:rsid w:val="00562AF0"/>
    <w:rsid w:val="00565187"/>
    <w:rsid w:val="006208BC"/>
    <w:rsid w:val="006550B3"/>
    <w:rsid w:val="006565DE"/>
    <w:rsid w:val="006F47CC"/>
    <w:rsid w:val="00832375"/>
    <w:rsid w:val="00925E44"/>
    <w:rsid w:val="00987F47"/>
    <w:rsid w:val="00A26189"/>
    <w:rsid w:val="00A30810"/>
    <w:rsid w:val="00A5001F"/>
    <w:rsid w:val="00AE1AFA"/>
    <w:rsid w:val="00B23757"/>
    <w:rsid w:val="00CA33EC"/>
    <w:rsid w:val="00CA56FE"/>
    <w:rsid w:val="00D520A2"/>
    <w:rsid w:val="00DA61AC"/>
    <w:rsid w:val="00E37D1B"/>
    <w:rsid w:val="00EB6F79"/>
    <w:rsid w:val="00F564C8"/>
    <w:rsid w:val="00FA16D6"/>
    <w:rsid w:val="00FB448A"/>
    <w:rsid w:val="00FD4D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4223"/>
  </w:style>
  <w:style w:type="paragraph" w:styleId="Ttulo1">
    <w:name w:val="heading 1"/>
    <w:basedOn w:val="Normal"/>
    <w:next w:val="Normal"/>
    <w:uiPriority w:val="9"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0D422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0D4223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styleId="Subttulo">
    <w:name w:val="Subtitle"/>
    <w:basedOn w:val="Normal"/>
    <w:next w:val="Normal"/>
    <w:uiPriority w:val="11"/>
    <w:qFormat/>
    <w:rsid w:val="000D4223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Normal1">
    <w:name w:val="Normal1"/>
    <w:rsid w:val="00A2618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15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06023B-2415-43D6-BE17-4E3FC7BA4C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779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2</cp:revision>
  <cp:lastPrinted>2025-09-04T15:51:00Z</cp:lastPrinted>
  <dcterms:created xsi:type="dcterms:W3CDTF">2025-09-04T15:51:00Z</dcterms:created>
  <dcterms:modified xsi:type="dcterms:W3CDTF">2025-09-04T15:51:00Z</dcterms:modified>
</cp:coreProperties>
</file>