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media/image1.png" ContentType="image/png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Standard1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</w:r>
    </w:p>
    <w:p>
      <w:pPr>
        <w:pStyle w:val="Standard1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Sessão n.º 35/2024</w:t>
      </w:r>
    </w:p>
    <w:p>
      <w:pPr>
        <w:pStyle w:val="Standard1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Data: 24/09/2024</w:t>
      </w:r>
    </w:p>
    <w:p>
      <w:pPr>
        <w:pStyle w:val="Standard1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e-mail: sec.tribunal.pleno@tjam.jus.br</w:t>
      </w:r>
    </w:p>
    <w:p>
      <w:pPr>
        <w:pStyle w:val="Standard1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</w:r>
    </w:p>
    <w:p>
      <w:pPr>
        <w:pStyle w:val="Standard1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I – Leitura da Ata</w:t>
      </w:r>
    </w:p>
    <w:p>
      <w:pPr>
        <w:pStyle w:val="Standard1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II – Leitura de Acórdãos</w:t>
      </w:r>
    </w:p>
    <w:p>
      <w:pPr>
        <w:pStyle w:val="Standard1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III – Processos Administrativos – SEI</w:t>
      </w:r>
    </w:p>
    <w:p>
      <w:pPr>
        <w:pStyle w:val="Standard1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IV – Processos Administrativos – SAJ/SG5</w:t>
      </w:r>
    </w:p>
    <w:p>
      <w:pPr>
        <w:pStyle w:val="Standard1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V – Pauta de Julgamentos</w:t>
      </w:r>
    </w:p>
    <w:p>
      <w:pPr>
        <w:pStyle w:val="Standard1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VI – Julgamentos em Mesa</w:t>
      </w:r>
    </w:p>
    <w:p>
      <w:pPr>
        <w:pStyle w:val="Standard1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</w:r>
    </w:p>
    <w:p>
      <w:pPr>
        <w:pStyle w:val="Standard1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  <w:t>II – Leitura de Acórdãos</w:t>
      </w:r>
    </w:p>
    <w:p>
      <w:pPr>
        <w:pStyle w:val="Standard1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</w:r>
    </w:p>
    <w:p>
      <w:pPr>
        <w:pStyle w:val="Standard"/>
        <w:spacing w:lineRule="auto" w:line="240" w:before="0" w:after="0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  <w:t>10. 0000170-36.2019.8.04.7400 – Apelação Criminal (Incidente de Uniformização de Jurisprudência)</w:t>
      </w:r>
    </w:p>
    <w:p>
      <w:pPr>
        <w:pStyle w:val="Standard"/>
        <w:spacing w:lineRule="auto" w:line="240" w:before="0" w:after="0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  <w:t>Suscitante: Egrégia Primeira Câmara Criminal do Tribunal de Justiça/AM</w:t>
      </w:r>
    </w:p>
    <w:p>
      <w:pPr>
        <w:pStyle w:val="Standard1"/>
        <w:rPr>
          <w:rFonts w:ascii="Times New Roman" w:hAnsi="Times New Roman" w:cs="Times New Roman"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  <w:t xml:space="preserve">Apelante: Ministério Público do Estado do Amazonas. </w:t>
        <w:br/>
        <w:t xml:space="preserve">Promotor: Bruno Batista da Silva. </w:t>
        <w:br/>
        <w:t xml:space="preserve">Apelado: Edimaro Souza Magalhães. </w:t>
        <w:br/>
        <w:t xml:space="preserve">Apelado: Glauciney Faial de Oliveira. </w:t>
        <w:br/>
        <w:t>Defensor Público: Arthur Sant´Anna Ferreira Macedo</w:t>
      </w:r>
    </w:p>
    <w:p>
      <w:pPr>
        <w:pStyle w:val="Standard1"/>
        <w:rPr/>
      </w:pPr>
      <w:r>
        <w:rPr>
          <w:rFonts w:cs="Times New Roman" w:ascii="Times New Roman" w:hAnsi="Times New Roman"/>
          <w:b/>
          <w:sz w:val="28"/>
          <w:szCs w:val="28"/>
        </w:rPr>
        <w:t xml:space="preserve">Advogada: Maria Laci dos Santos (7601/AM). </w:t>
        <w:br/>
      </w:r>
      <w:r>
        <w:rPr>
          <w:rFonts w:eastAsia="Times New Roman" w:cs="Times New Roman" w:ascii="Times New Roman" w:hAnsi="Times New Roman"/>
          <w:b/>
          <w:bCs/>
          <w:sz w:val="28"/>
          <w:szCs w:val="28"/>
          <w:lang w:eastAsia="pt-BR"/>
        </w:rPr>
        <w:t>Procurador-Geral de Justiça: Exmo. Sr. Dr. Alberto Rodrigues do Nascimento Júnior.</w:t>
      </w:r>
    </w:p>
    <w:p>
      <w:pPr>
        <w:pStyle w:val="Standard1"/>
        <w:rPr>
          <w:rFonts w:ascii="Times New Roman" w:hAnsi="Times New Roman" w:cs="Times New Roman"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  <w:t>Presidente:</w:t>
        <w:tab/>
        <w:t>Exma. Sra. Desa. Nélia Caminha Jorge</w:t>
      </w:r>
    </w:p>
    <w:p>
      <w:pPr>
        <w:pStyle w:val="Standard1"/>
        <w:rPr>
          <w:rFonts w:ascii="Times New Roman" w:hAnsi="Times New Roman" w:cs="Times New Roman"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  <w:t>Relatora: Exma. Sra. Desa. Carla Maria Santos dos Reis</w:t>
      </w:r>
    </w:p>
    <w:p>
      <w:pPr>
        <w:pStyle w:val="Standard1"/>
        <w:rPr>
          <w:rFonts w:ascii="Times New Roman" w:hAnsi="Times New Roman" w:cs="Times New Roman"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  <w:t>Redator do Acórdão: Exmo. Sr. Des. Flávio Humberto Pascarelli Lopes</w:t>
      </w:r>
    </w:p>
    <w:p>
      <w:pPr>
        <w:pStyle w:val="Standard1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  <w:t xml:space="preserve">Adiado: </w:t>
      </w:r>
      <w:r>
        <w:rPr>
          <w:rFonts w:cs="Times New Roman" w:ascii="Times New Roman" w:hAnsi="Times New Roman"/>
          <w:sz w:val="28"/>
          <w:szCs w:val="28"/>
        </w:rPr>
        <w:t>Em virtude da ausência justificada do Exmo. Sr. Des. Flávio Humberto Pascarelli Lopes (17.09.2024)</w:t>
      </w:r>
    </w:p>
    <w:p>
      <w:pPr>
        <w:pStyle w:val="Standard1"/>
        <w:rPr/>
      </w:pPr>
      <w:r>
        <w:rPr/>
      </w:r>
    </w:p>
    <w:p>
      <w:pPr>
        <w:pStyle w:val="Standard1"/>
        <w:rPr>
          <w:rFonts w:ascii="Times New Roman" w:hAnsi="Times New Roman" w:eastAsia="Times New Roman" w:cs="Times New Roman"/>
          <w:b/>
          <w:bCs/>
          <w:sz w:val="28"/>
          <w:szCs w:val="28"/>
          <w:lang w:eastAsia="pt-BR"/>
        </w:rPr>
      </w:pPr>
      <w:r>
        <w:rPr>
          <w:rFonts w:eastAsia="Times New Roman" w:cs="Times New Roman" w:ascii="Times New Roman" w:hAnsi="Times New Roman"/>
          <w:b/>
          <w:bCs/>
          <w:sz w:val="28"/>
          <w:szCs w:val="28"/>
          <w:lang w:eastAsia="pt-BR"/>
        </w:rPr>
        <w:t>11. 0000278-38.2015.8.04.4900 – Apelação Criminal (Incidente de Uniformização de Jurisprudência)</w:t>
      </w:r>
    </w:p>
    <w:p>
      <w:pPr>
        <w:pStyle w:val="Standard"/>
        <w:tabs>
          <w:tab w:val="clear" w:pos="720"/>
          <w:tab w:val="left" w:pos="360" w:leader="none"/>
        </w:tabs>
        <w:spacing w:lineRule="auto" w:line="240" w:before="0" w:after="0"/>
        <w:ind w:hanging="360" w:left="360"/>
        <w:textAlignment w:val="auto"/>
        <w:outlineLvl w:val="9"/>
        <w:rPr>
          <w:rFonts w:ascii="Times New Roman" w:hAnsi="Times New Roman" w:eastAsia="Times New Roman" w:cs="Times New Roman"/>
          <w:b/>
          <w:bCs/>
          <w:sz w:val="28"/>
          <w:szCs w:val="28"/>
          <w:lang w:eastAsia="pt-BR"/>
        </w:rPr>
      </w:pPr>
      <w:r>
        <w:rPr>
          <w:rFonts w:eastAsia="Times New Roman" w:cs="Times New Roman" w:ascii="Times New Roman" w:hAnsi="Times New Roman"/>
          <w:b/>
          <w:bCs/>
          <w:sz w:val="28"/>
          <w:szCs w:val="28"/>
          <w:lang w:eastAsia="pt-BR"/>
        </w:rPr>
        <w:t>Suscitante: 1.ª Câmara Criminal do Tribunal de Justiça do Amazonas</w:t>
      </w:r>
    </w:p>
    <w:p>
      <w:pPr>
        <w:pStyle w:val="Standard"/>
        <w:tabs>
          <w:tab w:val="clear" w:pos="720"/>
          <w:tab w:val="left" w:pos="0" w:leader="none"/>
        </w:tabs>
        <w:spacing w:lineRule="auto" w:line="240" w:before="0" w:after="0"/>
        <w:textAlignment w:val="auto"/>
        <w:outlineLvl w:val="9"/>
        <w:rPr>
          <w:rFonts w:ascii="Times New Roman" w:hAnsi="Times New Roman" w:eastAsia="Times New Roman" w:cs="Times New Roman"/>
          <w:b/>
          <w:sz w:val="28"/>
          <w:szCs w:val="28"/>
          <w:lang w:eastAsia="pt-BR"/>
        </w:rPr>
      </w:pPr>
      <w:r>
        <w:rPr>
          <w:rFonts w:eastAsia="Times New Roman" w:cs="Times New Roman" w:ascii="Times New Roman" w:hAnsi="Times New Roman"/>
          <w:b/>
          <w:sz w:val="28"/>
          <w:szCs w:val="28"/>
          <w:lang w:eastAsia="pt-BR"/>
        </w:rPr>
        <w:t>Apelante: Rogério Santos de Oliveira</w:t>
      </w:r>
    </w:p>
    <w:p>
      <w:pPr>
        <w:pStyle w:val="Standard"/>
        <w:tabs>
          <w:tab w:val="clear" w:pos="720"/>
          <w:tab w:val="left" w:pos="0" w:leader="none"/>
        </w:tabs>
        <w:spacing w:lineRule="auto" w:line="240" w:before="0" w:after="0"/>
        <w:ind w:right="-142"/>
        <w:jc w:val="both"/>
        <w:textAlignment w:val="auto"/>
        <w:outlineLvl w:val="9"/>
        <w:rPr/>
      </w:pPr>
      <w:r>
        <w:rPr>
          <w:rFonts w:eastAsia="Times New Roman" w:cs="Times New Roman" w:ascii="Times New Roman" w:hAnsi="Times New Roman"/>
          <w:bCs/>
          <w:sz w:val="28"/>
          <w:szCs w:val="28"/>
          <w:lang w:eastAsia="pt-BR"/>
        </w:rPr>
        <w:t>Defensor P: Carlos Alberto Souza de Almeida Filho (4590/AM)</w:t>
        <w:br/>
        <w:t xml:space="preserve">Defensoria: Defensoria Pública do Estado do Amazonas </w:t>
        <w:br/>
      </w:r>
      <w:r>
        <w:rPr>
          <w:rFonts w:eastAsia="Times New Roman" w:cs="Times New Roman" w:ascii="Times New Roman" w:hAnsi="Times New Roman"/>
          <w:b/>
          <w:sz w:val="28"/>
          <w:szCs w:val="28"/>
          <w:lang w:eastAsia="pt-BR"/>
        </w:rPr>
        <w:t>Apelado: Ministério Público do Estado do Amazonas</w:t>
        <w:br/>
        <w:t>Procurador-Geral de Justiça: Exmo. Sr. Dr. Alberto Rodrigues do Nascimento Júnior</w:t>
      </w:r>
    </w:p>
    <w:p>
      <w:pPr>
        <w:pStyle w:val="Standard"/>
        <w:tabs>
          <w:tab w:val="clear" w:pos="720"/>
          <w:tab w:val="left" w:pos="0" w:leader="none"/>
        </w:tabs>
        <w:spacing w:lineRule="auto" w:line="240" w:before="0" w:after="0"/>
        <w:textAlignment w:val="auto"/>
        <w:outlineLvl w:val="9"/>
        <w:rPr/>
      </w:pPr>
      <w:r>
        <w:rPr>
          <w:rFonts w:eastAsia="Times New Roman" w:cs="Times New Roman" w:ascii="Times New Roman" w:hAnsi="Times New Roman"/>
          <w:b/>
          <w:sz w:val="28"/>
          <w:szCs w:val="28"/>
          <w:lang w:eastAsia="pt-BR"/>
        </w:rPr>
        <w:t xml:space="preserve">Presidente: </w:t>
      </w:r>
      <w:r>
        <w:rPr>
          <w:rFonts w:eastAsia="Times New Roman" w:cs="Times New Roman" w:ascii="Times New Roman" w:hAnsi="Times New Roman"/>
          <w:bCs/>
          <w:sz w:val="28"/>
          <w:szCs w:val="28"/>
          <w:lang w:eastAsia="pt-BR"/>
        </w:rPr>
        <w:t>Exma. Sra. Desa. Nélia Caminha Jorge</w:t>
      </w:r>
    </w:p>
    <w:p>
      <w:pPr>
        <w:pStyle w:val="Standard1"/>
        <w:rPr>
          <w:rFonts w:ascii="Times New Roman" w:hAnsi="Times New Roman" w:eastAsia="Times New Roman" w:cs="Times New Roman"/>
          <w:b/>
          <w:bCs/>
          <w:sz w:val="28"/>
          <w:szCs w:val="28"/>
          <w:lang w:eastAsia="pt-BR"/>
        </w:rPr>
      </w:pPr>
      <w:r>
        <w:rPr>
          <w:rFonts w:eastAsia="Times New Roman" w:cs="Times New Roman" w:ascii="Times New Roman" w:hAnsi="Times New Roman"/>
          <w:b/>
          <w:bCs/>
          <w:sz w:val="28"/>
          <w:szCs w:val="28"/>
          <w:lang w:eastAsia="pt-BR"/>
        </w:rPr>
        <w:t>Relatora: Exma. Sra. Desa. Carla Maria Santos dos Reis</w:t>
      </w:r>
    </w:p>
    <w:p>
      <w:pPr>
        <w:pStyle w:val="Standard1"/>
        <w:rPr>
          <w:rFonts w:ascii="Times New Roman" w:hAnsi="Times New Roman" w:cs="Times New Roman"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  <w:t>Redator do Acórdão: Exmo. Sr. Des. Flávio Humberto Pascarelli Lopes</w:t>
      </w:r>
    </w:p>
    <w:p>
      <w:pPr>
        <w:pStyle w:val="Standard1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  <w:t xml:space="preserve">Adiado: </w:t>
      </w:r>
      <w:r>
        <w:rPr>
          <w:rFonts w:cs="Times New Roman" w:ascii="Times New Roman" w:hAnsi="Times New Roman"/>
          <w:sz w:val="28"/>
          <w:szCs w:val="28"/>
        </w:rPr>
        <w:t>Em virtude da ausência justificada do Exmo. Sr. Des. Flávio Humberto Pascarelli Lopes (17.09.2024).</w:t>
      </w:r>
    </w:p>
    <w:p>
      <w:pPr>
        <w:pStyle w:val="Standard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Standard"/>
        <w:tabs>
          <w:tab w:val="clear" w:pos="720"/>
          <w:tab w:val="left" w:pos="0" w:leader="none"/>
        </w:tabs>
        <w:spacing w:lineRule="auto" w:line="240" w:before="0" w:after="0"/>
        <w:textAlignment w:val="auto"/>
        <w:outlineLvl w:val="9"/>
        <w:rPr>
          <w:rFonts w:ascii="Times New Roman" w:hAnsi="Times New Roman" w:eastAsia="Times New Roman" w:cs="Times New Roman"/>
          <w:b/>
          <w:bCs/>
          <w:sz w:val="28"/>
          <w:szCs w:val="28"/>
          <w:lang w:eastAsia="pt-BR"/>
        </w:rPr>
      </w:pPr>
      <w:r>
        <w:rPr>
          <w:rFonts w:eastAsia="Times New Roman" w:cs="Times New Roman" w:ascii="Times New Roman" w:hAnsi="Times New Roman"/>
          <w:b/>
          <w:bCs/>
          <w:sz w:val="28"/>
          <w:szCs w:val="28"/>
          <w:lang w:eastAsia="pt-BR"/>
        </w:rPr>
        <w:t>12. 0000724-79.2024.8.04.0000 – Embargos de Declaração Cível</w:t>
      </w:r>
    </w:p>
    <w:p>
      <w:pPr>
        <w:pStyle w:val="Standard"/>
        <w:tabs>
          <w:tab w:val="clear" w:pos="720"/>
          <w:tab w:val="left" w:pos="0" w:leader="none"/>
        </w:tabs>
        <w:spacing w:lineRule="auto" w:line="240" w:before="0" w:after="0"/>
        <w:rPr/>
      </w:pPr>
      <w:r>
        <w:rPr>
          <w:rFonts w:eastAsia="Times New Roman" w:cs="Times New Roman" w:ascii="Times New Roman" w:hAnsi="Times New Roman"/>
          <w:b/>
          <w:bCs/>
          <w:sz w:val="28"/>
          <w:szCs w:val="28"/>
          <w:lang w:eastAsia="pt-BR"/>
        </w:rPr>
        <w:t xml:space="preserve">Embargante: Petrobras Distribuidora S/A. </w:t>
        <w:br/>
        <w:t xml:space="preserve">Embargante: Vibra Energia S/A. </w:t>
        <w:br/>
      </w:r>
      <w:r>
        <w:rPr>
          <w:rFonts w:eastAsia="Times New Roman" w:cs="Times New Roman" w:ascii="Times New Roman" w:hAnsi="Times New Roman"/>
          <w:sz w:val="28"/>
          <w:szCs w:val="28"/>
          <w:lang w:eastAsia="pt-BR"/>
        </w:rPr>
        <w:t xml:space="preserve">Advogado: Sywan Peixoto S. Neto (15777/AM). </w:t>
        <w:br/>
        <w:t xml:space="preserve">Advogado: Anderson Lopes Reuse (12183/AM). </w:t>
        <w:br/>
        <w:t xml:space="preserve">Advogado: Leonardo Nuñez Campos (30972/BA). </w:t>
        <w:br/>
        <w:t xml:space="preserve">Advogado: Pedro Ramos Santos Bisneto (45037/BA). </w:t>
        <w:br/>
        <w:t xml:space="preserve">Advogada: Hildete Abinader da Silva Dutra (22329/DF). </w:t>
        <w:br/>
        <w:t xml:space="preserve">Advogada: Lais Maria da Silva (70972/DF). </w:t>
        <w:br/>
      </w:r>
      <w:r>
        <w:rPr>
          <w:rFonts w:eastAsia="Times New Roman" w:cs="Times New Roman" w:ascii="Times New Roman" w:hAnsi="Times New Roman"/>
          <w:b/>
          <w:bCs/>
          <w:sz w:val="28"/>
          <w:szCs w:val="28"/>
          <w:lang w:eastAsia="pt-BR"/>
        </w:rPr>
        <w:t>Embargado: Estado do Amazonas.</w:t>
      </w:r>
    </w:p>
    <w:p>
      <w:pPr>
        <w:pStyle w:val="Standard"/>
        <w:tabs>
          <w:tab w:val="clear" w:pos="720"/>
          <w:tab w:val="left" w:pos="0" w:leader="none"/>
        </w:tabs>
        <w:spacing w:lineRule="auto" w:line="240" w:before="0" w:after="0"/>
        <w:rPr>
          <w:rFonts w:ascii="Times New Roman" w:hAnsi="Times New Roman" w:eastAsia="Times New Roman" w:cs="Times New Roman"/>
          <w:sz w:val="28"/>
          <w:szCs w:val="28"/>
          <w:lang w:eastAsia="pt-BR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pt-BR"/>
        </w:rPr>
        <w:t>Procuradora: Luciana Barroso de Freitas (5144/AM).</w:t>
      </w:r>
    </w:p>
    <w:p>
      <w:pPr>
        <w:pStyle w:val="Standard"/>
        <w:tabs>
          <w:tab w:val="clear" w:pos="720"/>
          <w:tab w:val="left" w:pos="0" w:leader="none"/>
        </w:tabs>
        <w:spacing w:lineRule="auto" w:line="240" w:before="0" w:after="0"/>
        <w:rPr/>
      </w:pPr>
      <w:r>
        <w:rPr>
          <w:rFonts w:eastAsia="Times New Roman" w:cs="Times New Roman" w:ascii="Times New Roman" w:hAnsi="Times New Roman"/>
          <w:sz w:val="28"/>
          <w:szCs w:val="28"/>
          <w:lang w:eastAsia="pt-BR"/>
        </w:rPr>
        <w:t>Procurador: Thiago Araújo Rezende Mendes (9416/AM).</w:t>
        <w:br/>
      </w:r>
      <w:r>
        <w:rPr>
          <w:rFonts w:cs="Times New Roman" w:ascii="Times New Roman" w:hAnsi="Times New Roman"/>
          <w:b/>
          <w:sz w:val="28"/>
          <w:szCs w:val="28"/>
        </w:rPr>
        <w:t xml:space="preserve">Presidente: </w:t>
      </w:r>
      <w:r>
        <w:rPr>
          <w:rFonts w:cs="Times New Roman" w:ascii="Times New Roman" w:hAnsi="Times New Roman"/>
          <w:sz w:val="28"/>
          <w:szCs w:val="28"/>
        </w:rPr>
        <w:t>Exma</w:t>
      </w:r>
      <w:r>
        <w:rPr>
          <w:rFonts w:cs="Times New Roman" w:ascii="Times New Roman" w:hAnsi="Times New Roman"/>
          <w:sz w:val="28"/>
          <w:szCs w:val="28"/>
          <w:vertAlign w:val="superscript"/>
        </w:rPr>
        <w:t>.</w:t>
      </w:r>
      <w:r>
        <w:rPr>
          <w:rFonts w:cs="Times New Roman" w:ascii="Times New Roman" w:hAnsi="Times New Roman"/>
          <w:sz w:val="28"/>
          <w:szCs w:val="28"/>
        </w:rPr>
        <w:t xml:space="preserve"> Sra</w:t>
      </w:r>
      <w:r>
        <w:rPr>
          <w:rFonts w:cs="Times New Roman" w:ascii="Times New Roman" w:hAnsi="Times New Roman"/>
          <w:sz w:val="28"/>
          <w:szCs w:val="28"/>
          <w:vertAlign w:val="superscript"/>
        </w:rPr>
        <w:t>.</w:t>
      </w:r>
      <w:r>
        <w:rPr>
          <w:rFonts w:cs="Times New Roman" w:ascii="Times New Roman" w:hAnsi="Times New Roman"/>
          <w:sz w:val="28"/>
          <w:szCs w:val="28"/>
        </w:rPr>
        <w:t xml:space="preserve"> Desa. </w:t>
      </w:r>
      <w:r>
        <w:rPr>
          <w:rFonts w:cs="Times New Roman" w:ascii="Times New Roman" w:hAnsi="Times New Roman"/>
          <w:bCs/>
          <w:sz w:val="28"/>
          <w:szCs w:val="28"/>
        </w:rPr>
        <w:t>Nélia Caminha Jorge.</w:t>
      </w:r>
    </w:p>
    <w:p>
      <w:pPr>
        <w:pStyle w:val="Standard"/>
        <w:tabs>
          <w:tab w:val="clear" w:pos="720"/>
          <w:tab w:val="left" w:pos="0" w:leader="none"/>
        </w:tabs>
        <w:spacing w:lineRule="auto" w:line="240" w:before="0" w:after="0"/>
        <w:textAlignment w:val="auto"/>
        <w:outlineLvl w:val="9"/>
        <w:rPr>
          <w:rFonts w:ascii="Times New Roman" w:hAnsi="Times New Roman" w:eastAsia="Times New Roman" w:cs="Times New Roman"/>
          <w:b/>
          <w:bCs/>
          <w:sz w:val="28"/>
          <w:szCs w:val="28"/>
          <w:lang w:eastAsia="pt-BR"/>
        </w:rPr>
      </w:pPr>
      <w:r>
        <w:rPr>
          <w:rFonts w:eastAsia="Times New Roman" w:cs="Times New Roman" w:ascii="Times New Roman" w:hAnsi="Times New Roman"/>
          <w:b/>
          <w:bCs/>
          <w:sz w:val="28"/>
          <w:szCs w:val="28"/>
          <w:lang w:eastAsia="pt-BR"/>
        </w:rPr>
        <w:t>Relator: Exmo. Sr. Des. Lafayette Carneiro Vieira Júnior</w:t>
      </w:r>
    </w:p>
    <w:p>
      <w:pPr>
        <w:pStyle w:val="Standard"/>
        <w:spacing w:lineRule="auto" w:line="240" w:before="0" w:after="0"/>
        <w:jc w:val="both"/>
        <w:rPr/>
      </w:pPr>
      <w:r>
        <w:rPr>
          <w:rFonts w:eastAsia="Times New Roman" w:cs="Times New Roman" w:ascii="Times New Roman" w:hAnsi="Times New Roman"/>
          <w:b/>
          <w:bCs/>
          <w:color w:val="00000A"/>
          <w:sz w:val="28"/>
          <w:szCs w:val="28"/>
          <w:lang w:eastAsia="pt-BR"/>
        </w:rPr>
        <w:t>Averbou suspeição</w:t>
      </w:r>
      <w:r>
        <w:rPr>
          <w:rFonts w:eastAsia="Times New Roman" w:cs="Times New Roman" w:ascii="Times New Roman" w:hAnsi="Times New Roman"/>
          <w:bCs/>
          <w:color w:val="00000A"/>
          <w:sz w:val="28"/>
          <w:szCs w:val="28"/>
          <w:lang w:eastAsia="pt-BR"/>
        </w:rPr>
        <w:t>: Des. Flávio Humberto Pascarelli Lopes (20.08.2024)</w:t>
      </w:r>
    </w:p>
    <w:p>
      <w:pPr>
        <w:pStyle w:val="Standard1"/>
        <w:rPr>
          <w:rFonts w:ascii="Times New Roman" w:hAnsi="Times New Roman" w:cs="Times New Roman"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  <w:t>Redator do Acórdão: Exmo. Sr. Des. João de Jesus Abdala Simões</w:t>
      </w:r>
    </w:p>
    <w:p>
      <w:pPr>
        <w:pStyle w:val="Standard1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</w:r>
    </w:p>
    <w:p>
      <w:pPr>
        <w:pStyle w:val="Standard1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  <w:t>III – Processos Administrativos – SEI</w:t>
      </w:r>
    </w:p>
    <w:p>
      <w:pPr>
        <w:pStyle w:val="Standard1"/>
        <w:rPr>
          <w:rFonts w:ascii="Times New Roman" w:hAnsi="Times New Roman" w:cs="Times New Roman"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</w:r>
    </w:p>
    <w:p>
      <w:pPr>
        <w:pStyle w:val="Standard1"/>
        <w:rPr>
          <w:rFonts w:ascii="Times New Roman" w:hAnsi="Times New Roman" w:cs="Times New Roman"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  <w:t>01 - Processo Administrativo n.° 2024/000034392-00</w:t>
      </w:r>
    </w:p>
    <w:p>
      <w:pPr>
        <w:pStyle w:val="Standard1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  <w:t>MINUTA DE ANTEPROJETO DE LEI QUE DISPÕE SOBRE O REGULAMENTO DE CUSTAS JUDICIAIS NO ÂMBITO DO PODER JUDICIÁRIO DO ESTADO DO AMAZONAS.</w:t>
      </w:r>
    </w:p>
    <w:p>
      <w:pPr>
        <w:pStyle w:val="Standard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Apresentado na sessão do dia 17.09.2024</w:t>
      </w:r>
    </w:p>
    <w:p>
      <w:pPr>
        <w:pStyle w:val="Standard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Standard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Standard1"/>
        <w:rPr>
          <w:rFonts w:ascii="Times New Roman" w:hAnsi="Times New Roman" w:cs="Times New Roman"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</w:r>
    </w:p>
    <w:p>
      <w:pPr>
        <w:pStyle w:val="Standard1"/>
        <w:rPr>
          <w:rFonts w:ascii="Times New Roman" w:hAnsi="Times New Roman" w:cs="Times New Roman"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  <w:t>02 - Processo Administrativo n.° 2024/000039822-00</w:t>
      </w:r>
    </w:p>
    <w:p>
      <w:pPr>
        <w:pStyle w:val="Standard1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  <w:t>MINUTA DE RESOLUÇÃO QUE DISPÕE SOBRE A IMPLEMENTAÇÃO DA POLÍTICA NACIONAL JUDICIAL DE ATENÇÃO A PESSOAS EM SITUAÇÃO DE RUA E SUAS INTERSECCIONALIDADES, CONFORME RESOLUÇÃO N.° 425/2021 DO CONSELHO NACIONAL DE JUSTIÇA.</w:t>
      </w:r>
    </w:p>
    <w:p>
      <w:pPr>
        <w:pStyle w:val="Standard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Apresentado na sessão do dia 17.09.2024</w:t>
      </w:r>
    </w:p>
    <w:p>
      <w:pPr>
        <w:pStyle w:val="Standard1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</w:r>
    </w:p>
    <w:p>
      <w:pPr>
        <w:pStyle w:val="Standard1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  <w:t>03 - Processo Administrativo n.° 2024/000001293-00</w:t>
      </w:r>
    </w:p>
    <w:p>
      <w:pPr>
        <w:pStyle w:val="Standard1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  <w:t>MINUTA DE RESOLUÇÃO QUE ESTABELECE PARÂMETROS BÁSICOS PARA A ELABORAÇÃO DA EMENTA JURISPRUDENCIAL NO ÂMBITO DO TRIBUNAL DE JUSTIÇA DO ESTADO DO AMAZONAS.</w:t>
      </w:r>
    </w:p>
    <w:p>
      <w:pPr>
        <w:pStyle w:val="Standard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Apresentado na sessão do dia 17.09.2024</w:t>
      </w:r>
    </w:p>
    <w:p>
      <w:pPr>
        <w:pStyle w:val="Standard1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</w:r>
    </w:p>
    <w:p>
      <w:pPr>
        <w:pStyle w:val="Standard1"/>
        <w:rPr>
          <w:rFonts w:ascii="Times New Roman" w:hAnsi="Times New Roman" w:cs="Times New Roman"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  <w:t>04 - Processo Administrativo n.° 2024/000032973-00</w:t>
      </w:r>
    </w:p>
    <w:p>
      <w:pPr>
        <w:pStyle w:val="Standard1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  <w:t>MINUTA DE RESOLUÇÃO QUE INSTITUI O PRÊMIO MÃOS QUE AMPARAM DE PROTEÇÃO ÀS MULHERES VÍTIMAS DE VIOLÊNCIA DOMÉSTICA E FAMILIAR.</w:t>
      </w:r>
    </w:p>
    <w:p>
      <w:pPr>
        <w:pStyle w:val="Standard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Apresentado na sessão do dia 17.09.2024</w:t>
      </w:r>
    </w:p>
    <w:p>
      <w:pPr>
        <w:pStyle w:val="Standard1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</w:r>
    </w:p>
    <w:p>
      <w:pPr>
        <w:pStyle w:val="Standard1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  <w:t>05 - Processo Administrativo n.°2024/000019504-00</w:t>
      </w:r>
    </w:p>
    <w:p>
      <w:pPr>
        <w:pStyle w:val="Standard1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  <w:t>MINUTA DE RESOLUÇÃO QUE REGULAMENTA A COMPOSIÇÃO E IMPLEMENTAÇÃO DA VARA DE GARANTIAS PENAIS E DE INQUÉRITOS POLICIAIS.</w:t>
      </w:r>
    </w:p>
    <w:p>
      <w:pPr>
        <w:pStyle w:val="Standard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Apresentado na sessão do dia 17.09.2024</w:t>
      </w:r>
    </w:p>
    <w:p>
      <w:pPr>
        <w:pStyle w:val="Standard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  <w:t>Adiado:</w:t>
      </w:r>
      <w:r>
        <w:rPr>
          <w:rFonts w:cs="Times New Roman" w:ascii="Times New Roman" w:hAnsi="Times New Roman"/>
          <w:sz w:val="28"/>
          <w:szCs w:val="28"/>
        </w:rPr>
        <w:t xml:space="preserve"> por pedido de vista da Desa. Vânia Marinho (17.09.2024)</w:t>
      </w:r>
    </w:p>
    <w:p>
      <w:pPr>
        <w:pStyle w:val="Standard1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</w:r>
    </w:p>
    <w:p>
      <w:pPr>
        <w:pStyle w:val="Standard1"/>
        <w:ind w:right="-227"/>
        <w:jc w:val="both"/>
        <w:rPr>
          <w:rFonts w:ascii="Times New Roman" w:hAnsi="Times New Roman"/>
          <w:b/>
          <w:bCs/>
          <w:sz w:val="28"/>
        </w:rPr>
      </w:pPr>
      <w:r>
        <w:rPr>
          <w:rFonts w:ascii="Times New Roman" w:hAnsi="Times New Roman"/>
          <w:b/>
          <w:bCs/>
          <w:sz w:val="28"/>
        </w:rPr>
        <w:t>06 - Processo Administrativo n.º 2024/000032924-00</w:t>
      </w:r>
    </w:p>
    <w:p>
      <w:pPr>
        <w:pStyle w:val="Standard1"/>
        <w:ind w:right="-227"/>
        <w:jc w:val="both"/>
        <w:rPr>
          <w:rFonts w:ascii="Times New Roman" w:hAnsi="Times New Roman"/>
          <w:b/>
          <w:bCs/>
          <w:sz w:val="28"/>
        </w:rPr>
      </w:pPr>
      <w:r>
        <w:rPr>
          <w:rFonts w:ascii="Times New Roman" w:hAnsi="Times New Roman"/>
          <w:b/>
          <w:bCs/>
          <w:sz w:val="28"/>
        </w:rPr>
        <w:t>EDITAL n.º 27/2024 – PTJ – PROMOÇÃO PARA A 1ª VARA DO TRIBUNAL DO JÚRI – JUIZ PRESIDENTE (CRITÉRIO: ANTIGUIDADE).</w:t>
      </w:r>
    </w:p>
    <w:p>
      <w:pPr>
        <w:pStyle w:val="Standard1"/>
        <w:ind w:right="-227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br/>
        <w:t>Inscritos:</w:t>
        <w:br/>
        <w:t xml:space="preserve">1. Dr. Diego Daniel Dal Bosco, </w:t>
      </w:r>
      <w:r>
        <w:rPr>
          <w:rFonts w:ascii="Times New Roman" w:hAnsi="Times New Roman"/>
        </w:rPr>
        <w:t>titular da Vara Única da Comarca de Beruri/AM, Pa n.º 2024/000034843-00;</w:t>
      </w:r>
      <w:r>
        <w:rPr>
          <w:rFonts w:ascii="Times New Roman" w:hAnsi="Times New Roman"/>
          <w:b/>
          <w:bCs/>
        </w:rPr>
        <w:br/>
        <w:t xml:space="preserve">2. Dra. Danielle Monteiro Fernandes Augusto, </w:t>
      </w:r>
      <w:r>
        <w:rPr>
          <w:rFonts w:ascii="Times New Roman" w:hAnsi="Times New Roman"/>
        </w:rPr>
        <w:t>titular da Vara Única da Comarca de Autazes/AM, Pa n.º 2024/000033849-00;</w:t>
        <w:tab/>
      </w:r>
      <w:r>
        <w:rPr>
          <w:rFonts w:ascii="Times New Roman" w:hAnsi="Times New Roman"/>
          <w:b/>
          <w:bCs/>
        </w:rPr>
        <w:br/>
        <w:t xml:space="preserve">3. Dra. Scarlet Braga Barbosa Viana, </w:t>
      </w:r>
      <w:r>
        <w:rPr>
          <w:rFonts w:ascii="Times New Roman" w:hAnsi="Times New Roman"/>
        </w:rPr>
        <w:t>titular da 2ª Vara da Comarca de Manacapuru/AM, Pa n.º 2024/000033911-00;</w:t>
      </w:r>
    </w:p>
    <w:p>
      <w:pPr>
        <w:pStyle w:val="Standard1"/>
        <w:ind w:right="-227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4. Dr. Diego Martinez Fervenza Cantoario, </w:t>
      </w:r>
      <w:r>
        <w:rPr>
          <w:rFonts w:ascii="Times New Roman" w:hAnsi="Times New Roman"/>
        </w:rPr>
        <w:t>titular da Vara Única da Comarca de São Sebastião do Uatumã/AM, Pa n.º 2024/000034339-00;</w:t>
      </w:r>
    </w:p>
    <w:p>
      <w:pPr>
        <w:pStyle w:val="Standard1"/>
        <w:ind w:right="-227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5. Dra. Maria da Graça Giulietta Cardoso de Carvalho Starling, </w:t>
      </w:r>
      <w:r>
        <w:rPr>
          <w:rFonts w:ascii="Times New Roman" w:hAnsi="Times New Roman"/>
        </w:rPr>
        <w:t>titular da Vara Única da Comarca de Presidente Figueiredo/AM, Pa n.º 2024/000034639-00;</w:t>
      </w:r>
    </w:p>
    <w:p>
      <w:pPr>
        <w:pStyle w:val="Standard1"/>
        <w:ind w:right="-227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6. Dra.  Nayara de Lima Moreira Antunes, </w:t>
      </w:r>
      <w:r>
        <w:rPr>
          <w:rFonts w:ascii="Times New Roman" w:hAnsi="Times New Roman"/>
        </w:rPr>
        <w:t>titular da 2ª Vara da Comarca de Iranduba/AM, Pa n.º 2024/000035481-00;</w:t>
      </w:r>
    </w:p>
    <w:p>
      <w:pPr>
        <w:pStyle w:val="Standard1"/>
        <w:ind w:right="-227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7. Dr. Anderson Luiz Franco de Oliveira, </w:t>
      </w:r>
      <w:r>
        <w:rPr>
          <w:rFonts w:ascii="Times New Roman" w:hAnsi="Times New Roman"/>
        </w:rPr>
        <w:t>titular do Juizado Especial Cível e Criminal da Comarca de Parintins/AM, Pa n.º 2024/000036176-00;</w:t>
      </w:r>
    </w:p>
    <w:p>
      <w:pPr>
        <w:pStyle w:val="Standard1"/>
        <w:ind w:right="-227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8. Dr. Saulo Góes Pinto, </w:t>
      </w:r>
      <w:r>
        <w:rPr>
          <w:rFonts w:ascii="Times New Roman" w:hAnsi="Times New Roman"/>
        </w:rPr>
        <w:t>titular da Vara Única de Rio Preto da Eva/AM, Pa n.º 2024/000034114-00;</w:t>
      </w:r>
    </w:p>
    <w:p>
      <w:pPr>
        <w:pStyle w:val="Standard1"/>
        <w:ind w:right="-227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9. Dra. Juline Rossendy Rosa Neres, </w:t>
      </w:r>
      <w:r>
        <w:rPr>
          <w:rFonts w:ascii="Times New Roman" w:hAnsi="Times New Roman"/>
        </w:rPr>
        <w:t>titular da 1ª Vara da Comarca de Itacoatiara/AM, Pa n.º 2024/000033980-00;</w:t>
      </w:r>
    </w:p>
    <w:p>
      <w:pPr>
        <w:pStyle w:val="Standard1"/>
        <w:ind w:right="-227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10. Dra. Barbara Marinho Nogueira, </w:t>
      </w:r>
      <w:r>
        <w:rPr>
          <w:rFonts w:ascii="Times New Roman" w:hAnsi="Times New Roman"/>
        </w:rPr>
        <w:t>titular da 1ª Vara da Comarca de Manacapuru/AM, Pa n.º 2024/000034848-00;</w:t>
      </w:r>
    </w:p>
    <w:p>
      <w:pPr>
        <w:pStyle w:val="Standard1"/>
        <w:ind w:right="-227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11. Dr. Romulo Garcia Barros da Silva, </w:t>
      </w:r>
      <w:r>
        <w:rPr>
          <w:rFonts w:ascii="Times New Roman" w:hAnsi="Times New Roman"/>
        </w:rPr>
        <w:t>titular da 2ª Vara da Comarca de Tefé/AM, Pa n.º 2024/000033392-00;</w:t>
      </w:r>
    </w:p>
    <w:p>
      <w:pPr>
        <w:pStyle w:val="Standard1"/>
        <w:ind w:right="-227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12. Dr. Igor Caminha Jorge, </w:t>
      </w:r>
      <w:r>
        <w:rPr>
          <w:rFonts w:ascii="Times New Roman" w:hAnsi="Times New Roman"/>
        </w:rPr>
        <w:t>titular da Vara Única da Comarca de Alvarães/AM, Pa n.° 2024/000035359-00;</w:t>
      </w:r>
      <w:r>
        <w:rPr>
          <w:rFonts w:ascii="Times New Roman" w:hAnsi="Times New Roman"/>
          <w:b/>
          <w:bCs/>
        </w:rPr>
        <w:br/>
        <w:t xml:space="preserve">13. Dr. Edson Rosas Neto, </w:t>
      </w:r>
      <w:r>
        <w:rPr>
          <w:rFonts w:ascii="Times New Roman" w:hAnsi="Times New Roman"/>
        </w:rPr>
        <w:t>titular da 1ª Vara da Comarca de Tabatinga/AM, Pa n.° 2024/000033527-00;</w:t>
      </w:r>
      <w:r>
        <w:rPr>
          <w:rFonts w:ascii="Times New Roman" w:hAnsi="Times New Roman"/>
          <w:b/>
          <w:bCs/>
        </w:rPr>
        <w:br/>
        <w:t xml:space="preserve">14. Dr. Yuri Caminha Jorge, </w:t>
      </w:r>
      <w:r>
        <w:rPr>
          <w:rFonts w:ascii="Times New Roman" w:hAnsi="Times New Roman"/>
        </w:rPr>
        <w:t>titular da Vara Única da Comarca de Uarini/AM, Pa n.º 2024/000033622-00.</w:t>
      </w:r>
    </w:p>
    <w:p>
      <w:pPr>
        <w:pStyle w:val="Standard1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</w:r>
    </w:p>
    <w:p>
      <w:pPr>
        <w:pStyle w:val="Standard1"/>
        <w:ind w:right="-22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07 -  </w:t>
      </w:r>
      <w:r>
        <w:rPr>
          <w:rFonts w:cs="Calibri" w:ascii="Times New Roman" w:hAnsi="Times New Roman"/>
          <w:b/>
          <w:bCs/>
          <w:sz w:val="28"/>
          <w:szCs w:val="28"/>
        </w:rPr>
        <w:t xml:space="preserve"> Processo Administrativo SEI n.º 2024/000046106-00</w:t>
      </w:r>
    </w:p>
    <w:p>
      <w:pPr>
        <w:pStyle w:val="Standard"/>
        <w:spacing w:lineRule="auto" w:line="24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Edital n.º 003/2024 - CGJECC - PARA PREENCHIMENTO DE VAGA DE MEMBRO DA 3ª TURMA RECURSAL DO ESTADO DO AMAZONAS (Critério: Merecimento)</w:t>
      </w:r>
    </w:p>
    <w:p>
      <w:pPr>
        <w:pStyle w:val="Standard"/>
        <w:spacing w:lineRule="auto" w:line="24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  <w:bCs/>
        </w:rPr>
        <w:t xml:space="preserve">Inscritos </w:t>
      </w:r>
      <w:r>
        <w:rPr>
          <w:rFonts w:ascii="Times New Roman" w:hAnsi="Times New Roman"/>
          <w:b/>
          <w:bCs/>
          <w:sz w:val="24"/>
          <w:szCs w:val="24"/>
        </w:rPr>
        <w:t>(conforme lista de antiguidade, disponibilizada no DJE em 12.01.2024)</w:t>
      </w:r>
      <w:r>
        <w:rPr>
          <w:rFonts w:ascii="Times New Roman" w:hAnsi="Times New Roman"/>
        </w:rPr>
        <w:t>:</w:t>
      </w:r>
    </w:p>
    <w:p>
      <w:pPr>
        <w:pStyle w:val="Standard"/>
        <w:spacing w:lineRule="auto" w:line="254"/>
        <w:jc w:val="both"/>
        <w:rPr/>
      </w:pPr>
      <w:r>
        <w:rPr>
          <w:rFonts w:ascii="Times New Roman" w:hAnsi="Times New Roman"/>
          <w:sz w:val="24"/>
          <w:szCs w:val="24"/>
        </w:rPr>
        <w:t xml:space="preserve">1. Dr. </w:t>
      </w:r>
      <w:r>
        <w:rPr>
          <w:rFonts w:ascii="Times New Roman" w:hAnsi="Times New Roman"/>
          <w:b/>
          <w:bCs/>
          <w:sz w:val="24"/>
          <w:szCs w:val="24"/>
        </w:rPr>
        <w:t>Alexandre Henrique Novaes de Araújo</w:t>
      </w:r>
      <w:r>
        <w:rPr>
          <w:rFonts w:ascii="Times New Roman" w:hAnsi="Times New Roman"/>
          <w:sz w:val="24"/>
          <w:szCs w:val="24"/>
        </w:rPr>
        <w:t>, titular da 10.ª Vara do Juizado Especial Cível, PA n.º 2024/000038887-00;</w:t>
      </w:r>
    </w:p>
    <w:p>
      <w:pPr>
        <w:pStyle w:val="Standard"/>
        <w:spacing w:lineRule="auto" w:line="254"/>
        <w:jc w:val="both"/>
        <w:rPr/>
      </w:pPr>
      <w:r>
        <w:rPr/>
        <w:t xml:space="preserve">2. </w:t>
      </w:r>
      <w:r>
        <w:rPr>
          <w:rFonts w:ascii="Times New Roman" w:hAnsi="Times New Roman"/>
          <w:sz w:val="24"/>
          <w:szCs w:val="24"/>
        </w:rPr>
        <w:t xml:space="preserve">Dr. </w:t>
      </w:r>
      <w:r>
        <w:rPr>
          <w:rFonts w:ascii="Times New Roman" w:hAnsi="Times New Roman"/>
          <w:b/>
          <w:bCs/>
          <w:sz w:val="24"/>
          <w:szCs w:val="24"/>
        </w:rPr>
        <w:t>Cássio André Borges dos Santos</w:t>
      </w:r>
      <w:r>
        <w:rPr>
          <w:rFonts w:ascii="Times New Roman" w:hAnsi="Times New Roman"/>
          <w:sz w:val="24"/>
          <w:szCs w:val="24"/>
        </w:rPr>
        <w:t>, titular da 1.ª Vara do Juizado Especial Cível, PA n.º 2024/000039922-00;</w:t>
      </w:r>
    </w:p>
    <w:p>
      <w:pPr>
        <w:pStyle w:val="Standard"/>
        <w:spacing w:lineRule="auto" w:line="254"/>
        <w:jc w:val="both"/>
        <w:rPr/>
      </w:pPr>
      <w:r>
        <w:rPr/>
        <w:t xml:space="preserve">3. </w:t>
      </w:r>
      <w:r>
        <w:rPr>
          <w:rFonts w:ascii="Times New Roman" w:hAnsi="Times New Roman"/>
          <w:sz w:val="24"/>
          <w:szCs w:val="24"/>
        </w:rPr>
        <w:t xml:space="preserve">Dr. </w:t>
      </w:r>
      <w:r>
        <w:rPr>
          <w:rFonts w:ascii="Times New Roman" w:hAnsi="Times New Roman"/>
          <w:b/>
          <w:bCs/>
          <w:sz w:val="24"/>
          <w:szCs w:val="24"/>
        </w:rPr>
        <w:t>Francisco Soares de Souza</w:t>
      </w:r>
      <w:r>
        <w:rPr>
          <w:rFonts w:ascii="Times New Roman" w:hAnsi="Times New Roman"/>
          <w:sz w:val="24"/>
          <w:szCs w:val="24"/>
        </w:rPr>
        <w:t>, titular da 11.ª Vara do Juizado Especial Cível, PA n.º 2024/000039620-00;</w:t>
      </w:r>
    </w:p>
    <w:p>
      <w:pPr>
        <w:pStyle w:val="Standard"/>
        <w:spacing w:lineRule="auto" w:line="25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4. Dr. </w:t>
      </w:r>
      <w:r>
        <w:rPr>
          <w:rFonts w:ascii="Times New Roman" w:hAnsi="Times New Roman"/>
          <w:b/>
          <w:bCs/>
          <w:sz w:val="24"/>
          <w:szCs w:val="24"/>
        </w:rPr>
        <w:t>Antônio Carlos Marinho Bezerra Júnior</w:t>
      </w:r>
      <w:r>
        <w:rPr>
          <w:rFonts w:ascii="Times New Roman" w:hAnsi="Times New Roman"/>
          <w:sz w:val="24"/>
          <w:szCs w:val="24"/>
        </w:rPr>
        <w:t>, titular da 12.ª Vara do Juizado Especial Cível, PA n.º 2024/000038419-00;</w:t>
      </w:r>
    </w:p>
    <w:p>
      <w:pPr>
        <w:pStyle w:val="Standard"/>
        <w:spacing w:lineRule="auto" w:line="25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5. Dr. </w:t>
      </w:r>
      <w:r>
        <w:rPr>
          <w:rFonts w:ascii="Times New Roman" w:hAnsi="Times New Roman"/>
          <w:b/>
          <w:bCs/>
          <w:sz w:val="24"/>
          <w:szCs w:val="24"/>
        </w:rPr>
        <w:t>Mateus Guedes Rios</w:t>
      </w:r>
      <w:r>
        <w:rPr>
          <w:rFonts w:ascii="Times New Roman" w:hAnsi="Times New Roman"/>
          <w:sz w:val="24"/>
          <w:szCs w:val="24"/>
        </w:rPr>
        <w:t>, titular da 8.ª Vara Cível, PA n.º 2024/000039025-00;</w:t>
      </w:r>
    </w:p>
    <w:p>
      <w:pPr>
        <w:pStyle w:val="Standard"/>
        <w:spacing w:lineRule="auto" w:line="25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6. Dr. </w:t>
      </w:r>
      <w:r>
        <w:rPr>
          <w:rFonts w:ascii="Times New Roman" w:hAnsi="Times New Roman"/>
          <w:b/>
          <w:bCs/>
          <w:sz w:val="24"/>
          <w:szCs w:val="24"/>
        </w:rPr>
        <w:t>Cid da Veiga Soares Júnior</w:t>
      </w:r>
      <w:r>
        <w:rPr>
          <w:rFonts w:ascii="Times New Roman" w:hAnsi="Times New Roman"/>
          <w:sz w:val="24"/>
          <w:szCs w:val="24"/>
        </w:rPr>
        <w:t>, titular da 1.ª Vara Cível, PA n.º 2024/000039043-00.</w:t>
      </w:r>
    </w:p>
    <w:p>
      <w:pPr>
        <w:pStyle w:val="Standard"/>
        <w:spacing w:lineRule="auto" w:line="254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</w:r>
    </w:p>
    <w:p>
      <w:pPr>
        <w:pStyle w:val="Standard"/>
        <w:spacing w:lineRule="auto" w:line="256" w:before="0" w:after="0"/>
        <w:jc w:val="both"/>
        <w:rPr>
          <w:rFonts w:ascii="Times New Roman" w:hAnsi="Times New Roman"/>
          <w:sz w:val="28"/>
          <w:szCs w:val="24"/>
        </w:rPr>
      </w:pPr>
      <w:r>
        <w:rPr>
          <w:rFonts w:ascii="Times New Roman" w:hAnsi="Times New Roman"/>
          <w:b/>
          <w:bCs/>
          <w:sz w:val="28"/>
          <w:szCs w:val="24"/>
        </w:rPr>
        <w:t>08 – Processo Administrativo SEI n.º 2024/000046119-00</w:t>
      </w:r>
    </w:p>
    <w:p>
      <w:pPr>
        <w:pStyle w:val="Standard"/>
        <w:spacing w:lineRule="auto" w:line="256" w:before="0" w:after="0"/>
        <w:jc w:val="both"/>
        <w:rPr>
          <w:rFonts w:ascii="Times New Roman" w:hAnsi="Times New Roman"/>
          <w:sz w:val="28"/>
          <w:szCs w:val="24"/>
        </w:rPr>
      </w:pPr>
      <w:r>
        <w:rPr>
          <w:rFonts w:ascii="Times New Roman" w:hAnsi="Times New Roman"/>
          <w:b/>
          <w:bCs/>
          <w:sz w:val="28"/>
          <w:szCs w:val="24"/>
        </w:rPr>
        <w:t>Edital n.º 004/2024 - CGJECC - PARA PREENCHIMENTO DE VAGA DE MEMBRO DA 1ª TURMA RECURSAL DO ESTADO DO AMAZONAS (Critério: Antiguidade)</w:t>
      </w:r>
    </w:p>
    <w:p>
      <w:pPr>
        <w:pStyle w:val="Standard"/>
        <w:spacing w:lineRule="auto" w:line="25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Inscritos (conforme lista de antiguidade, disponibilizada no DJE em 12.01.2024)</w:t>
      </w:r>
      <w:r>
        <w:rPr>
          <w:rFonts w:ascii="Times New Roman" w:hAnsi="Times New Roman"/>
          <w:sz w:val="24"/>
          <w:szCs w:val="24"/>
        </w:rPr>
        <w:t>:</w:t>
      </w:r>
    </w:p>
    <w:p>
      <w:pPr>
        <w:pStyle w:val="Standard"/>
        <w:spacing w:lineRule="auto" w:line="25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 Dr. </w:t>
      </w:r>
      <w:r>
        <w:rPr>
          <w:rFonts w:ascii="Times New Roman" w:hAnsi="Times New Roman"/>
          <w:b/>
          <w:bCs/>
          <w:sz w:val="24"/>
          <w:szCs w:val="24"/>
        </w:rPr>
        <w:t>Alexandre Henrique Novaes de Araújo</w:t>
      </w:r>
      <w:r>
        <w:rPr>
          <w:rFonts w:ascii="Times New Roman" w:hAnsi="Times New Roman"/>
          <w:sz w:val="24"/>
          <w:szCs w:val="24"/>
        </w:rPr>
        <w:t>, titular da 10.ª Vara do Juizado Especial Cível, PA n.º 2024/000038892-00;</w:t>
      </w:r>
    </w:p>
    <w:p>
      <w:pPr>
        <w:pStyle w:val="Standard"/>
        <w:spacing w:lineRule="auto" w:line="25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 Dr.ª </w:t>
      </w:r>
      <w:r>
        <w:rPr>
          <w:rFonts w:ascii="Times New Roman" w:hAnsi="Times New Roman"/>
          <w:b/>
          <w:bCs/>
          <w:sz w:val="24"/>
          <w:szCs w:val="24"/>
        </w:rPr>
        <w:t>Lídia de Abreu Carvalho</w:t>
      </w:r>
      <w:r>
        <w:rPr>
          <w:rFonts w:ascii="Times New Roman" w:hAnsi="Times New Roman"/>
          <w:sz w:val="24"/>
          <w:szCs w:val="24"/>
        </w:rPr>
        <w:t>, titular da 4.ª Vara Cível, PA n.º 2024/000039091-00;</w:t>
      </w:r>
    </w:p>
    <w:p>
      <w:pPr>
        <w:pStyle w:val="Standard"/>
        <w:spacing w:lineRule="auto" w:line="25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 Dr. </w:t>
      </w:r>
      <w:r>
        <w:rPr>
          <w:rFonts w:ascii="Times New Roman" w:hAnsi="Times New Roman"/>
          <w:b/>
          <w:bCs/>
          <w:sz w:val="24"/>
          <w:szCs w:val="24"/>
        </w:rPr>
        <w:t>Cássio André Borges dos Santos</w:t>
      </w:r>
      <w:r>
        <w:rPr>
          <w:rFonts w:ascii="Times New Roman" w:hAnsi="Times New Roman"/>
          <w:sz w:val="24"/>
          <w:szCs w:val="24"/>
        </w:rPr>
        <w:t>, titular da 1.ª Vara do Juizado Especial Cível, PA n.º 2024/000039862-00;</w:t>
      </w:r>
    </w:p>
    <w:p>
      <w:pPr>
        <w:pStyle w:val="Standard"/>
        <w:spacing w:lineRule="auto" w:line="25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4. Dr. </w:t>
      </w:r>
      <w:r>
        <w:rPr>
          <w:rFonts w:ascii="Times New Roman" w:hAnsi="Times New Roman"/>
          <w:b/>
          <w:bCs/>
          <w:sz w:val="24"/>
          <w:szCs w:val="24"/>
        </w:rPr>
        <w:t>Francisco Soares de Souza</w:t>
      </w:r>
      <w:r>
        <w:rPr>
          <w:rFonts w:ascii="Times New Roman" w:hAnsi="Times New Roman"/>
          <w:sz w:val="24"/>
          <w:szCs w:val="24"/>
        </w:rPr>
        <w:t xml:space="preserve"> - 11.ª Vara do Juizado Especial Cível, PA n.º 2024/000039148-00;</w:t>
      </w:r>
    </w:p>
    <w:p>
      <w:pPr>
        <w:pStyle w:val="Standard"/>
        <w:spacing w:lineRule="auto" w:line="25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5. Dr. </w:t>
      </w:r>
      <w:r>
        <w:rPr>
          <w:rFonts w:ascii="Times New Roman" w:hAnsi="Times New Roman"/>
          <w:b/>
          <w:bCs/>
          <w:sz w:val="24"/>
          <w:szCs w:val="24"/>
        </w:rPr>
        <w:t>Antônio Carlos Marinho Bezerra Júnior</w:t>
      </w:r>
      <w:r>
        <w:rPr>
          <w:rFonts w:ascii="Times New Roman" w:hAnsi="Times New Roman"/>
          <w:sz w:val="24"/>
          <w:szCs w:val="24"/>
        </w:rPr>
        <w:t>, titular da 12.ª Vara do Juizado Especial Cível, PA n.º 2024/000038418-00;</w:t>
      </w:r>
    </w:p>
    <w:p>
      <w:pPr>
        <w:pStyle w:val="Standard"/>
        <w:spacing w:lineRule="auto" w:line="25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6. Dr. </w:t>
      </w:r>
      <w:r>
        <w:rPr>
          <w:rFonts w:ascii="Times New Roman" w:hAnsi="Times New Roman"/>
          <w:b/>
          <w:bCs/>
          <w:sz w:val="24"/>
          <w:szCs w:val="24"/>
        </w:rPr>
        <w:t>Mateus Guedes Rios</w:t>
      </w:r>
      <w:r>
        <w:rPr>
          <w:rFonts w:ascii="Times New Roman" w:hAnsi="Times New Roman"/>
          <w:sz w:val="24"/>
          <w:szCs w:val="24"/>
        </w:rPr>
        <w:t>, titular da 8.ª Vara Cível, PA n.º 2024/000039006-00;</w:t>
      </w:r>
    </w:p>
    <w:p>
      <w:pPr>
        <w:pStyle w:val="Standard"/>
        <w:spacing w:lineRule="auto" w:line="25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7. Dr. </w:t>
      </w:r>
      <w:r>
        <w:rPr>
          <w:rFonts w:ascii="Times New Roman" w:hAnsi="Times New Roman"/>
          <w:b/>
          <w:bCs/>
          <w:sz w:val="24"/>
          <w:szCs w:val="24"/>
        </w:rPr>
        <w:t>Cid da Veiga Soares Júnior</w:t>
      </w:r>
      <w:r>
        <w:rPr>
          <w:rFonts w:ascii="Times New Roman" w:hAnsi="Times New Roman"/>
          <w:sz w:val="24"/>
          <w:szCs w:val="24"/>
        </w:rPr>
        <w:t xml:space="preserve"> - 1.ª Vara Cível, PA n.º 2024/000039036-00;</w:t>
      </w:r>
    </w:p>
    <w:p>
      <w:pPr>
        <w:pStyle w:val="Standard"/>
        <w:spacing w:lineRule="auto" w:line="254"/>
        <w:ind w:left="708"/>
        <w:jc w:val="center"/>
        <w:rPr>
          <w:rFonts w:ascii="Times New Roman" w:hAnsi="Times New Roman"/>
          <w:b/>
          <w:bCs/>
          <w:color w:val="FF0000"/>
          <w:sz w:val="24"/>
          <w:szCs w:val="24"/>
        </w:rPr>
      </w:pPr>
      <w:r>
        <w:rPr>
          <w:rFonts w:ascii="Times New Roman" w:hAnsi="Times New Roman"/>
          <w:b/>
          <w:bCs/>
          <w:color w:val="FF0000"/>
          <w:sz w:val="24"/>
          <w:szCs w:val="24"/>
        </w:rPr>
        <w:t xml:space="preserve"> </w:t>
      </w:r>
    </w:p>
    <w:p>
      <w:pPr>
        <w:pStyle w:val="Standard"/>
        <w:spacing w:lineRule="auto" w:line="254"/>
        <w:ind w:left="708"/>
        <w:jc w:val="center"/>
        <w:rPr>
          <w:rFonts w:ascii="Times New Roman" w:hAnsi="Times New Roman"/>
          <w:sz w:val="24"/>
        </w:rPr>
      </w:pPr>
      <w:r>
        <w:rPr>
          <w:rFonts w:cs="Arial" w:ascii="Times New Roman" w:hAnsi="Times New Roman"/>
          <w:b/>
          <w:sz w:val="28"/>
          <w:szCs w:val="24"/>
        </w:rPr>
        <w:t>V – Pauta de Julgamentos</w:t>
      </w:r>
    </w:p>
    <w:p>
      <w:pPr>
        <w:pStyle w:val="Standard"/>
        <w:spacing w:lineRule="auto" w:line="240" w:before="0" w:after="0"/>
        <w:ind w:firstLine="720"/>
        <w:jc w:val="center"/>
        <w:textAlignment w:val="auto"/>
        <w:outlineLvl w:val="9"/>
        <w:rPr>
          <w:rFonts w:ascii="Times New Roman" w:hAnsi="Times New Roman" w:eastAsia="Times New Roman" w:cs="Arial"/>
          <w:b/>
          <w:bCs/>
          <w:color w:val="000000"/>
          <w:sz w:val="28"/>
          <w:szCs w:val="24"/>
          <w:lang w:eastAsia="pt-BR"/>
        </w:rPr>
      </w:pPr>
      <w:r>
        <w:rPr>
          <w:rFonts w:eastAsia="Times New Roman" w:cs="Arial" w:ascii="Times New Roman" w:hAnsi="Times New Roman"/>
          <w:b/>
          <w:bCs/>
          <w:color w:val="000000"/>
          <w:sz w:val="28"/>
          <w:szCs w:val="24"/>
          <w:lang w:eastAsia="pt-BR"/>
        </w:rPr>
      </w:r>
    </w:p>
    <w:p>
      <w:pPr>
        <w:pStyle w:val="Standard"/>
        <w:spacing w:lineRule="auto" w:line="240" w:before="0" w:after="0"/>
        <w:textAlignment w:val="auto"/>
        <w:outlineLvl w:val="9"/>
        <w:rPr>
          <w:rFonts w:ascii="Times New Roman" w:hAnsi="Times New Roman" w:eastAsia="Times New Roman" w:cs="Arial"/>
          <w:b/>
          <w:bCs/>
          <w:sz w:val="28"/>
          <w:szCs w:val="24"/>
          <w:lang w:eastAsia="pt-BR"/>
        </w:rPr>
      </w:pPr>
      <w:r>
        <w:rPr>
          <w:rFonts w:eastAsia="Times New Roman" w:cs="Arial" w:ascii="Times New Roman" w:hAnsi="Times New Roman"/>
          <w:b/>
          <w:bCs/>
          <w:sz w:val="28"/>
          <w:szCs w:val="24"/>
          <w:lang w:eastAsia="pt-BR"/>
        </w:rPr>
        <w:t>1. 4005906-75.2024.8.04.0000 - Mandado de Segurança Cível</w:t>
      </w:r>
    </w:p>
    <w:p>
      <w:pPr>
        <w:pStyle w:val="Standard"/>
        <w:spacing w:lineRule="auto" w:line="240" w:before="0" w:after="0"/>
        <w:textAlignment w:val="auto"/>
        <w:outlineLvl w:val="9"/>
        <w:rPr>
          <w:rFonts w:ascii="Times New Roman" w:hAnsi="Times New Roman" w:eastAsia="Times New Roman" w:cs="Arial"/>
          <w:b/>
          <w:bCs/>
          <w:sz w:val="28"/>
          <w:szCs w:val="24"/>
          <w:lang w:eastAsia="pt-BR"/>
        </w:rPr>
      </w:pPr>
      <w:r>
        <w:rPr>
          <w:rFonts w:eastAsia="Times New Roman" w:cs="Arial" w:ascii="Times New Roman" w:hAnsi="Times New Roman"/>
          <w:b/>
          <w:bCs/>
          <w:sz w:val="28"/>
          <w:szCs w:val="24"/>
          <w:lang w:eastAsia="pt-BR"/>
        </w:rPr>
        <w:t xml:space="preserve">Impetrante: Sebastião Rezende Cavalcante Júnior. </w:t>
        <w:br/>
        <w:t xml:space="preserve">Advogado: Caio Tasso S. Queiroz dos Santos (7556/AM). </w:t>
        <w:br/>
        <w:t xml:space="preserve">Impetrado: Presidente da Comissão Organizadora do Concurso Público de Serviços Notariais e R. </w:t>
        <w:br/>
        <w:t xml:space="preserve">Impetrado: Instituto de Estudos Superiores do Extremo Sul - IESES. </w:t>
        <w:br/>
        <w:t xml:space="preserve">Advogado: Aroldo Joaquim Camillo (474/SC). </w:t>
        <w:br/>
        <w:t xml:space="preserve">Advogado: Marlise Maria Magro (11686/SC). </w:t>
        <w:br/>
        <w:t xml:space="preserve">Advogada: Bruna Gilbertina Nunes (53349/SC). </w:t>
        <w:br/>
        <w:t>Impetrado: Estado do Amazonas.</w:t>
      </w:r>
    </w:p>
    <w:p>
      <w:pPr>
        <w:pStyle w:val="Standard"/>
        <w:spacing w:lineRule="auto" w:line="240" w:before="0" w:after="0"/>
        <w:textAlignment w:val="auto"/>
        <w:outlineLvl w:val="9"/>
        <w:rPr>
          <w:rFonts w:ascii="Times New Roman" w:hAnsi="Times New Roman"/>
          <w:sz w:val="28"/>
          <w:szCs w:val="24"/>
        </w:rPr>
      </w:pPr>
      <w:r>
        <w:rPr>
          <w:rFonts w:eastAsia="Times New Roman" w:cs="Arial" w:ascii="Times New Roman" w:hAnsi="Times New Roman"/>
          <w:b/>
          <w:bCs/>
          <w:sz w:val="28"/>
          <w:szCs w:val="24"/>
          <w:lang w:eastAsia="pt-BR"/>
        </w:rPr>
        <w:t>Procuradora: Ingrid Khamylla Monteiro Ximenes de Sousa (3629/AM).</w:t>
        <w:br/>
      </w:r>
      <w:r>
        <w:rPr>
          <w:rFonts w:eastAsia="Times New Roman" w:cs="Arial" w:ascii="Times New Roman" w:hAnsi="Times New Roman"/>
          <w:b/>
          <w:sz w:val="28"/>
          <w:szCs w:val="24"/>
          <w:lang w:eastAsia="pt-BR"/>
        </w:rPr>
        <w:t>Procurador-Geral de Justiça: Exmo. Sr. Dr. Alberto Rodrigues do Nascimento Júnior</w:t>
      </w:r>
    </w:p>
    <w:p>
      <w:pPr>
        <w:pStyle w:val="Standard"/>
        <w:spacing w:lineRule="auto" w:line="240" w:before="0" w:after="0"/>
        <w:textAlignment w:val="auto"/>
        <w:outlineLvl w:val="9"/>
        <w:rPr>
          <w:rFonts w:ascii="Times New Roman" w:hAnsi="Times New Roman"/>
          <w:sz w:val="28"/>
          <w:szCs w:val="24"/>
        </w:rPr>
      </w:pPr>
      <w:r>
        <w:rPr>
          <w:rFonts w:eastAsia="Times New Roman" w:cs="Arial" w:ascii="Times New Roman" w:hAnsi="Times New Roman"/>
          <w:b/>
          <w:sz w:val="28"/>
          <w:szCs w:val="24"/>
          <w:lang w:eastAsia="pt-BR"/>
        </w:rPr>
        <w:t>Presidente:</w:t>
      </w:r>
      <w:r>
        <w:rPr>
          <w:rFonts w:eastAsia="Times New Roman" w:cs="Arial" w:ascii="Times New Roman" w:hAnsi="Times New Roman"/>
          <w:sz w:val="28"/>
          <w:szCs w:val="24"/>
          <w:lang w:eastAsia="pt-BR"/>
        </w:rPr>
        <w:t xml:space="preserve"> Exma. Sra. Desa. Nélia Caminha Jorge</w:t>
      </w:r>
    </w:p>
    <w:p>
      <w:pPr>
        <w:pStyle w:val="Standard"/>
        <w:spacing w:lineRule="auto" w:line="240" w:before="0" w:after="0"/>
        <w:textAlignment w:val="auto"/>
        <w:outlineLvl w:val="9"/>
        <w:rPr>
          <w:rFonts w:ascii="Times New Roman" w:hAnsi="Times New Roman" w:eastAsia="Times New Roman" w:cs="Arial"/>
          <w:b/>
          <w:bCs/>
          <w:sz w:val="28"/>
          <w:szCs w:val="24"/>
          <w:lang w:eastAsia="pt-BR"/>
        </w:rPr>
      </w:pPr>
      <w:r>
        <w:rPr>
          <w:rFonts w:eastAsia="Times New Roman" w:cs="Arial" w:ascii="Times New Roman" w:hAnsi="Times New Roman"/>
          <w:b/>
          <w:bCs/>
          <w:sz w:val="28"/>
          <w:szCs w:val="24"/>
          <w:lang w:eastAsia="pt-BR"/>
        </w:rPr>
        <w:t>Relatora: Exma. Sra. Desa. Maria das Graças Pessoa Figueiredo</w:t>
      </w:r>
    </w:p>
    <w:p>
      <w:pPr>
        <w:pStyle w:val="Standard"/>
        <w:numPr>
          <w:ilvl w:val="0"/>
          <w:numId w:val="1"/>
        </w:numPr>
        <w:spacing w:lineRule="auto" w:line="240" w:before="0" w:after="0"/>
        <w:textAlignment w:val="auto"/>
        <w:outlineLvl w:val="9"/>
        <w:rPr>
          <w:rFonts w:ascii="Times New Roman" w:hAnsi="Times New Roman"/>
          <w:sz w:val="24"/>
        </w:rPr>
      </w:pPr>
      <w:r>
        <w:rPr>
          <w:rFonts w:eastAsia="Times New Roman" w:cs="Arial" w:ascii="Times New Roman" w:hAnsi="Times New Roman"/>
          <w:b/>
          <w:bCs/>
          <w:sz w:val="28"/>
          <w:szCs w:val="24"/>
          <w:lang w:eastAsia="pt-BR"/>
        </w:rPr>
        <w:t xml:space="preserve">Sustentação oral: Requerente: Sebastião Rezende Cavalcante Júnior. </w:t>
        <w:br/>
      </w:r>
      <w:r>
        <w:rPr>
          <w:rFonts w:eastAsia="Times New Roman" w:cs="Arial" w:ascii="Times New Roman" w:hAnsi="Times New Roman"/>
          <w:sz w:val="28"/>
          <w:szCs w:val="24"/>
          <w:lang w:eastAsia="pt-BR"/>
        </w:rPr>
        <w:t>Advogado: Caio Tasso S. Queiroz dos Santos (7556/AM).</w:t>
      </w:r>
    </w:p>
    <w:p>
      <w:pPr>
        <w:pStyle w:val="Standard"/>
        <w:spacing w:lineRule="auto" w:line="240" w:before="0" w:after="0"/>
        <w:textAlignment w:val="auto"/>
        <w:outlineLvl w:val="9"/>
        <w:rPr>
          <w:rFonts w:ascii="Times New Roman" w:hAnsi="Times New Roman" w:eastAsia="Times New Roman" w:cs="Arial"/>
          <w:b/>
          <w:bCs/>
          <w:sz w:val="28"/>
          <w:szCs w:val="24"/>
          <w:lang w:eastAsia="pt-BR"/>
        </w:rPr>
      </w:pPr>
      <w:r>
        <w:rPr>
          <w:rFonts w:eastAsia="Times New Roman" w:cs="Arial" w:ascii="Times New Roman" w:hAnsi="Times New Roman"/>
          <w:b/>
          <w:bCs/>
          <w:sz w:val="28"/>
          <w:szCs w:val="24"/>
          <w:lang w:eastAsia="pt-BR"/>
        </w:rPr>
      </w:r>
    </w:p>
    <w:p>
      <w:pPr>
        <w:pStyle w:val="Standard"/>
        <w:spacing w:lineRule="auto" w:line="240" w:before="0" w:after="0"/>
        <w:textAlignment w:val="auto"/>
        <w:outlineLvl w:val="9"/>
        <w:rPr>
          <w:rFonts w:ascii="Times New Roman" w:hAnsi="Times New Roman" w:eastAsia="Times New Roman" w:cs="Arial"/>
          <w:b/>
          <w:bCs/>
          <w:sz w:val="28"/>
          <w:szCs w:val="24"/>
          <w:lang w:eastAsia="pt-BR"/>
        </w:rPr>
      </w:pPr>
      <w:r>
        <w:rPr>
          <w:rFonts w:eastAsia="Times New Roman" w:cs="Arial" w:ascii="Times New Roman" w:hAnsi="Times New Roman"/>
          <w:b/>
          <w:bCs/>
          <w:sz w:val="28"/>
          <w:szCs w:val="24"/>
          <w:lang w:eastAsia="pt-BR"/>
        </w:rPr>
        <w:t>2. 4010914-67.2023.8.04.0000 - Mandado de Segurança Cível</w:t>
      </w:r>
    </w:p>
    <w:p>
      <w:pPr>
        <w:pStyle w:val="Standard"/>
        <w:spacing w:lineRule="auto" w:line="240" w:before="0" w:after="0"/>
        <w:textAlignment w:val="auto"/>
        <w:outlineLvl w:val="9"/>
        <w:rPr>
          <w:rFonts w:ascii="Times New Roman" w:hAnsi="Times New Roman" w:eastAsia="Times New Roman" w:cs="Arial"/>
          <w:b/>
          <w:bCs/>
          <w:sz w:val="28"/>
          <w:szCs w:val="24"/>
          <w:lang w:eastAsia="pt-BR"/>
        </w:rPr>
      </w:pPr>
      <w:r>
        <w:rPr>
          <w:rFonts w:eastAsia="Times New Roman" w:cs="Arial" w:ascii="Times New Roman" w:hAnsi="Times New Roman"/>
          <w:b/>
          <w:bCs/>
          <w:sz w:val="28"/>
          <w:szCs w:val="24"/>
          <w:lang w:eastAsia="pt-BR"/>
        </w:rPr>
        <w:t xml:space="preserve">Impetrante: Wagner da Costa Santos. </w:t>
        <w:br/>
        <w:t xml:space="preserve">Advogado: Margide Amaro de Souza (10380/AM). </w:t>
        <w:br/>
        <w:t xml:space="preserve">Impetrado: Governador do Estado do Amazonas. </w:t>
        <w:br/>
        <w:t>Impetrado: Estado do Amazonas.</w:t>
      </w:r>
    </w:p>
    <w:p>
      <w:pPr>
        <w:pStyle w:val="Standard"/>
        <w:spacing w:lineRule="auto" w:line="240" w:before="0" w:after="0"/>
        <w:textAlignment w:val="auto"/>
        <w:outlineLvl w:val="9"/>
        <w:rPr>
          <w:rFonts w:ascii="Times New Roman" w:hAnsi="Times New Roman"/>
          <w:sz w:val="28"/>
          <w:szCs w:val="24"/>
        </w:rPr>
      </w:pPr>
      <w:r>
        <w:rPr>
          <w:rFonts w:eastAsia="Times New Roman" w:cs="Arial" w:ascii="Times New Roman" w:hAnsi="Times New Roman"/>
          <w:b/>
          <w:bCs/>
          <w:sz w:val="28"/>
          <w:szCs w:val="24"/>
          <w:lang w:eastAsia="pt-BR"/>
        </w:rPr>
        <w:t>Procuradora: Luciana Barroso de Freitas.</w:t>
        <w:br/>
      </w:r>
      <w:r>
        <w:rPr>
          <w:rFonts w:eastAsia="Times New Roman" w:cs="Arial" w:ascii="Times New Roman" w:hAnsi="Times New Roman"/>
          <w:b/>
          <w:sz w:val="28"/>
          <w:szCs w:val="24"/>
          <w:lang w:eastAsia="pt-BR"/>
        </w:rPr>
        <w:t>Procurador-Geral de Justiça: Exmo. Sr. Dr. Alberto Rodrigues do Nascimento Júnior</w:t>
      </w:r>
    </w:p>
    <w:p>
      <w:pPr>
        <w:pStyle w:val="Standard"/>
        <w:spacing w:lineRule="auto" w:line="240" w:before="0" w:after="0"/>
        <w:textAlignment w:val="auto"/>
        <w:outlineLvl w:val="9"/>
        <w:rPr>
          <w:rFonts w:ascii="Times New Roman" w:hAnsi="Times New Roman"/>
          <w:sz w:val="28"/>
          <w:szCs w:val="24"/>
        </w:rPr>
      </w:pPr>
      <w:r>
        <w:rPr>
          <w:rFonts w:eastAsia="Times New Roman" w:cs="Arial" w:ascii="Times New Roman" w:hAnsi="Times New Roman"/>
          <w:b/>
          <w:sz w:val="28"/>
          <w:szCs w:val="24"/>
          <w:lang w:eastAsia="pt-BR"/>
        </w:rPr>
        <w:t>Presidente:</w:t>
      </w:r>
      <w:r>
        <w:rPr>
          <w:rFonts w:eastAsia="Times New Roman" w:cs="Arial" w:ascii="Times New Roman" w:hAnsi="Times New Roman"/>
          <w:sz w:val="28"/>
          <w:szCs w:val="24"/>
          <w:lang w:eastAsia="pt-BR"/>
        </w:rPr>
        <w:t xml:space="preserve"> Exma. Sra. Desa. Nélia Caminha Jorge</w:t>
      </w:r>
    </w:p>
    <w:p>
      <w:pPr>
        <w:pStyle w:val="Standard"/>
        <w:spacing w:lineRule="auto" w:line="240" w:before="0" w:after="0"/>
        <w:textAlignment w:val="auto"/>
        <w:outlineLvl w:val="9"/>
        <w:rPr>
          <w:rFonts w:ascii="Times New Roman" w:hAnsi="Times New Roman" w:eastAsia="Times New Roman" w:cs="Arial"/>
          <w:b/>
          <w:bCs/>
          <w:sz w:val="28"/>
          <w:szCs w:val="24"/>
          <w:lang w:eastAsia="pt-BR"/>
        </w:rPr>
      </w:pPr>
      <w:r>
        <w:rPr>
          <w:rFonts w:eastAsia="Times New Roman" w:cs="Arial" w:ascii="Times New Roman" w:hAnsi="Times New Roman"/>
          <w:b/>
          <w:bCs/>
          <w:sz w:val="28"/>
          <w:szCs w:val="24"/>
          <w:lang w:eastAsia="pt-BR"/>
        </w:rPr>
        <w:t>Relator: Exmo. Sr. Des. Flávio Humberto Pascarelli Lopes</w:t>
      </w:r>
    </w:p>
    <w:p>
      <w:pPr>
        <w:pStyle w:val="Standard"/>
        <w:numPr>
          <w:ilvl w:val="0"/>
          <w:numId w:val="2"/>
        </w:numPr>
        <w:spacing w:lineRule="auto" w:line="240" w:before="0" w:after="0"/>
        <w:textAlignment w:val="auto"/>
        <w:outlineLvl w:val="9"/>
        <w:rPr>
          <w:rFonts w:ascii="Times New Roman" w:hAnsi="Times New Roman"/>
          <w:sz w:val="28"/>
          <w:szCs w:val="24"/>
        </w:rPr>
      </w:pPr>
      <w:r>
        <w:rPr>
          <w:rFonts w:eastAsia="Times New Roman" w:cs="Arial" w:ascii="Times New Roman" w:hAnsi="Times New Roman"/>
          <w:b/>
          <w:bCs/>
          <w:sz w:val="28"/>
          <w:szCs w:val="24"/>
          <w:lang w:eastAsia="pt-BR"/>
        </w:rPr>
        <w:t xml:space="preserve">Sustentação oral: Requerente: Wagner da Costa Santos. </w:t>
        <w:br/>
      </w:r>
      <w:r>
        <w:rPr>
          <w:rFonts w:eastAsia="Times New Roman" w:cs="Arial" w:ascii="Times New Roman" w:hAnsi="Times New Roman"/>
          <w:sz w:val="28"/>
          <w:szCs w:val="24"/>
          <w:lang w:eastAsia="pt-BR"/>
        </w:rPr>
        <w:t>Advogado: Margide Amaro de Souza (10380/AM).</w:t>
      </w:r>
    </w:p>
    <w:p>
      <w:pPr>
        <w:pStyle w:val="Standard"/>
        <w:spacing w:lineRule="auto" w:line="240" w:before="0" w:after="0"/>
        <w:textAlignment w:val="auto"/>
        <w:outlineLvl w:val="9"/>
        <w:rPr>
          <w:rFonts w:ascii="Times New Roman" w:hAnsi="Times New Roman" w:eastAsia="Times New Roman" w:cs="Arial"/>
          <w:b/>
          <w:bCs/>
          <w:sz w:val="28"/>
          <w:szCs w:val="24"/>
          <w:lang w:eastAsia="pt-BR"/>
        </w:rPr>
      </w:pPr>
      <w:r>
        <w:rPr>
          <w:rFonts w:eastAsia="Times New Roman" w:cs="Arial" w:ascii="Times New Roman" w:hAnsi="Times New Roman"/>
          <w:b/>
          <w:bCs/>
          <w:sz w:val="28"/>
          <w:szCs w:val="24"/>
          <w:lang w:eastAsia="pt-BR"/>
        </w:rPr>
      </w:r>
    </w:p>
    <w:p>
      <w:pPr>
        <w:pStyle w:val="Standard"/>
        <w:spacing w:lineRule="auto" w:line="240" w:before="0" w:after="0"/>
        <w:textAlignment w:val="auto"/>
        <w:outlineLvl w:val="9"/>
        <w:rPr>
          <w:rFonts w:ascii="Times New Roman" w:hAnsi="Times New Roman" w:eastAsia="Times New Roman" w:cs="Arial"/>
          <w:b/>
          <w:bCs/>
          <w:sz w:val="28"/>
          <w:szCs w:val="24"/>
          <w:lang w:eastAsia="pt-BR"/>
        </w:rPr>
      </w:pPr>
      <w:r>
        <w:rPr>
          <w:rFonts w:eastAsia="Times New Roman" w:cs="Arial" w:ascii="Times New Roman" w:hAnsi="Times New Roman"/>
          <w:b/>
          <w:bCs/>
          <w:sz w:val="28"/>
          <w:szCs w:val="24"/>
          <w:lang w:eastAsia="pt-BR"/>
        </w:rPr>
        <w:t>3. 4003125-80.2024.8.04.0000 - Mandado de Segurança Cível</w:t>
      </w:r>
    </w:p>
    <w:p>
      <w:pPr>
        <w:pStyle w:val="Standard"/>
        <w:spacing w:lineRule="auto" w:line="240" w:before="0" w:after="0"/>
        <w:textAlignment w:val="auto"/>
        <w:outlineLvl w:val="9"/>
        <w:rPr>
          <w:rFonts w:ascii="Times New Roman" w:hAnsi="Times New Roman" w:eastAsia="Times New Roman" w:cs="Arial"/>
          <w:b/>
          <w:bCs/>
          <w:sz w:val="28"/>
          <w:szCs w:val="24"/>
          <w:lang w:eastAsia="pt-BR"/>
        </w:rPr>
      </w:pPr>
      <w:r>
        <w:rPr>
          <w:rFonts w:eastAsia="Times New Roman" w:cs="Arial" w:ascii="Times New Roman" w:hAnsi="Times New Roman"/>
          <w:b/>
          <w:bCs/>
          <w:sz w:val="28"/>
          <w:szCs w:val="24"/>
          <w:lang w:eastAsia="pt-BR"/>
        </w:rPr>
        <w:t xml:space="preserve">Impetrante: Rosemere dos Reis Gomes. </w:t>
        <w:br/>
        <w:t xml:space="preserve">Advogado: Ramon Michael Chaves Pesqueira (10594/AM). </w:t>
        <w:br/>
        <w:t xml:space="preserve">Impetrado: Governador do Estado do Amazonas. </w:t>
        <w:br/>
        <w:t>Impetrado: Estado do Amazonas.</w:t>
      </w:r>
    </w:p>
    <w:p>
      <w:pPr>
        <w:pStyle w:val="Standard"/>
        <w:spacing w:lineRule="auto" w:line="240" w:before="0" w:after="0"/>
        <w:textAlignment w:val="auto"/>
        <w:outlineLvl w:val="9"/>
        <w:rPr>
          <w:rFonts w:ascii="Times New Roman" w:hAnsi="Times New Roman" w:eastAsia="Times New Roman" w:cs="Arial"/>
          <w:b/>
          <w:bCs/>
          <w:sz w:val="28"/>
          <w:szCs w:val="24"/>
          <w:lang w:eastAsia="pt-BR"/>
        </w:rPr>
      </w:pPr>
      <w:r>
        <w:rPr>
          <w:rFonts w:eastAsia="Times New Roman" w:cs="Arial" w:ascii="Times New Roman" w:hAnsi="Times New Roman"/>
          <w:b/>
          <w:bCs/>
          <w:sz w:val="28"/>
          <w:szCs w:val="24"/>
          <w:lang w:eastAsia="pt-BR"/>
        </w:rPr>
        <w:t>Representa: Procuradoria-Geral do Estado do Amazonas - PGE.</w:t>
      </w:r>
    </w:p>
    <w:p>
      <w:pPr>
        <w:pStyle w:val="Standard"/>
        <w:spacing w:lineRule="auto" w:line="240" w:before="0" w:after="0"/>
        <w:textAlignment w:val="auto"/>
        <w:outlineLvl w:val="9"/>
        <w:rPr>
          <w:rFonts w:ascii="Times New Roman" w:hAnsi="Times New Roman"/>
          <w:sz w:val="28"/>
          <w:szCs w:val="24"/>
        </w:rPr>
      </w:pPr>
      <w:r>
        <w:rPr>
          <w:rFonts w:eastAsia="Times New Roman" w:cs="Arial" w:ascii="Times New Roman" w:hAnsi="Times New Roman"/>
          <w:b/>
          <w:bCs/>
          <w:sz w:val="28"/>
          <w:szCs w:val="24"/>
          <w:lang w:eastAsia="pt-BR"/>
        </w:rPr>
        <w:t>Procuradora: Altiza Pereira de Souza.</w:t>
        <w:br/>
        <w:t>Procuradora: Simonete Gomes Santos Araujo.</w:t>
        <w:br/>
      </w:r>
      <w:r>
        <w:rPr>
          <w:rFonts w:eastAsia="Times New Roman" w:cs="Arial" w:ascii="Times New Roman" w:hAnsi="Times New Roman"/>
          <w:b/>
          <w:sz w:val="28"/>
          <w:szCs w:val="24"/>
          <w:lang w:eastAsia="pt-BR"/>
        </w:rPr>
        <w:t>Procurador-Geral de Justiça: Exmo. Sr. Dr. Alberto Rodrigues do Nascimento Júnior</w:t>
      </w:r>
    </w:p>
    <w:p>
      <w:pPr>
        <w:pStyle w:val="Standard"/>
        <w:spacing w:lineRule="auto" w:line="240" w:before="0" w:after="0"/>
        <w:textAlignment w:val="auto"/>
        <w:outlineLvl w:val="9"/>
        <w:rPr>
          <w:rFonts w:ascii="Times New Roman" w:hAnsi="Times New Roman"/>
          <w:sz w:val="28"/>
          <w:szCs w:val="24"/>
        </w:rPr>
      </w:pPr>
      <w:r>
        <w:rPr>
          <w:rFonts w:eastAsia="Times New Roman" w:cs="Arial" w:ascii="Times New Roman" w:hAnsi="Times New Roman"/>
          <w:b/>
          <w:sz w:val="28"/>
          <w:szCs w:val="24"/>
          <w:lang w:eastAsia="pt-BR"/>
        </w:rPr>
        <w:t>Presidente:</w:t>
      </w:r>
      <w:r>
        <w:rPr>
          <w:rFonts w:eastAsia="Times New Roman" w:cs="Arial" w:ascii="Times New Roman" w:hAnsi="Times New Roman"/>
          <w:sz w:val="28"/>
          <w:szCs w:val="24"/>
          <w:lang w:eastAsia="pt-BR"/>
        </w:rPr>
        <w:t xml:space="preserve"> Exma. Sra. Desa. Nélia Caminha Jorge</w:t>
      </w:r>
    </w:p>
    <w:p>
      <w:pPr>
        <w:pStyle w:val="Standard"/>
        <w:spacing w:lineRule="auto" w:line="240" w:before="0" w:after="0"/>
        <w:textAlignment w:val="auto"/>
        <w:outlineLvl w:val="9"/>
        <w:rPr>
          <w:rFonts w:ascii="Times New Roman" w:hAnsi="Times New Roman" w:eastAsia="Times New Roman" w:cs="Arial"/>
          <w:b/>
          <w:bCs/>
          <w:sz w:val="28"/>
          <w:szCs w:val="24"/>
          <w:lang w:eastAsia="pt-BR"/>
        </w:rPr>
      </w:pPr>
      <w:r>
        <w:rPr>
          <w:rFonts w:eastAsia="Times New Roman" w:cs="Arial" w:ascii="Times New Roman" w:hAnsi="Times New Roman"/>
          <w:b/>
          <w:bCs/>
          <w:sz w:val="28"/>
          <w:szCs w:val="24"/>
          <w:lang w:eastAsia="pt-BR"/>
        </w:rPr>
        <w:t>Relator: Exmo. Sr. Des. José Hamilton Saraiva dos Santos</w:t>
      </w:r>
    </w:p>
    <w:p>
      <w:pPr>
        <w:pStyle w:val="Standard"/>
        <w:spacing w:lineRule="auto" w:line="240" w:before="0" w:after="0"/>
        <w:textAlignment w:val="auto"/>
        <w:outlineLvl w:val="9"/>
        <w:rPr>
          <w:rFonts w:ascii="Times New Roman" w:hAnsi="Times New Roman" w:eastAsia="Times New Roman" w:cs="Arial"/>
          <w:b/>
          <w:bCs/>
          <w:sz w:val="28"/>
          <w:szCs w:val="24"/>
          <w:lang w:eastAsia="pt-BR"/>
        </w:rPr>
      </w:pPr>
      <w:r>
        <w:rPr>
          <w:rFonts w:eastAsia="Times New Roman" w:cs="Arial" w:ascii="Times New Roman" w:hAnsi="Times New Roman"/>
          <w:b/>
          <w:bCs/>
          <w:sz w:val="28"/>
          <w:szCs w:val="24"/>
          <w:lang w:eastAsia="pt-BR"/>
        </w:rPr>
      </w:r>
    </w:p>
    <w:p>
      <w:pPr>
        <w:pStyle w:val="Standard"/>
        <w:spacing w:lineRule="auto" w:line="240" w:before="0" w:after="0"/>
        <w:textAlignment w:val="auto"/>
        <w:outlineLvl w:val="9"/>
        <w:rPr>
          <w:rFonts w:ascii="Times New Roman" w:hAnsi="Times New Roman" w:eastAsia="Times New Roman" w:cs="Arial"/>
          <w:b/>
          <w:bCs/>
          <w:sz w:val="28"/>
          <w:szCs w:val="24"/>
          <w:lang w:eastAsia="pt-BR"/>
        </w:rPr>
      </w:pPr>
      <w:r>
        <w:rPr>
          <w:rFonts w:eastAsia="Times New Roman" w:cs="Arial" w:ascii="Times New Roman" w:hAnsi="Times New Roman"/>
          <w:b/>
          <w:bCs/>
          <w:sz w:val="28"/>
          <w:szCs w:val="24"/>
          <w:lang w:eastAsia="pt-BR"/>
        </w:rPr>
        <w:t>4. 4007736-76.2024.8.04.0000 - Mandado de Segurança Cível</w:t>
      </w:r>
    </w:p>
    <w:p>
      <w:pPr>
        <w:pStyle w:val="Standard"/>
        <w:spacing w:lineRule="auto" w:line="240" w:before="0" w:after="0"/>
        <w:textAlignment w:val="auto"/>
        <w:outlineLvl w:val="9"/>
        <w:rPr>
          <w:rFonts w:ascii="Times New Roman" w:hAnsi="Times New Roman" w:eastAsia="Times New Roman" w:cs="Arial"/>
          <w:b/>
          <w:bCs/>
          <w:sz w:val="28"/>
          <w:szCs w:val="24"/>
          <w:lang w:eastAsia="pt-BR"/>
        </w:rPr>
      </w:pPr>
      <w:r>
        <w:rPr>
          <w:rFonts w:eastAsia="Times New Roman" w:cs="Arial" w:ascii="Times New Roman" w:hAnsi="Times New Roman"/>
          <w:b/>
          <w:bCs/>
          <w:sz w:val="28"/>
          <w:szCs w:val="24"/>
          <w:lang w:eastAsia="pt-BR"/>
        </w:rPr>
        <w:t xml:space="preserve">Impetrante: Thayna Freitas Roldao. </w:t>
        <w:br/>
        <w:t xml:space="preserve">Advogada: Nieli Nascimento Araújo Fernandes (1089A/AM). </w:t>
        <w:br/>
        <w:t xml:space="preserve">Impetrado: Governador do Estado do Amazonas. </w:t>
        <w:br/>
        <w:t>Impetrado: Procuradoria-Geral do Estado do Amazonas - PGE.</w:t>
      </w:r>
    </w:p>
    <w:p>
      <w:pPr>
        <w:pStyle w:val="Standard"/>
        <w:spacing w:lineRule="auto" w:line="240" w:before="0" w:after="0"/>
        <w:textAlignment w:val="auto"/>
        <w:outlineLvl w:val="9"/>
        <w:rPr>
          <w:rFonts w:ascii="Times New Roman" w:hAnsi="Times New Roman"/>
          <w:sz w:val="28"/>
          <w:szCs w:val="24"/>
        </w:rPr>
      </w:pPr>
      <w:r>
        <w:rPr>
          <w:rFonts w:eastAsia="Times New Roman" w:cs="Arial" w:ascii="Times New Roman" w:hAnsi="Times New Roman"/>
          <w:b/>
          <w:bCs/>
          <w:sz w:val="28"/>
          <w:szCs w:val="24"/>
          <w:lang w:eastAsia="pt-BR"/>
        </w:rPr>
        <w:t>Procuradora: Helga Costa Mendonça de Rezende (8242/AM).</w:t>
        <w:br/>
      </w:r>
      <w:r>
        <w:rPr>
          <w:rFonts w:eastAsia="Times New Roman" w:cs="Arial" w:ascii="Times New Roman" w:hAnsi="Times New Roman"/>
          <w:b/>
          <w:sz w:val="28"/>
          <w:szCs w:val="24"/>
          <w:lang w:eastAsia="pt-BR"/>
        </w:rPr>
        <w:t>Procurador-Geral de Justiça: Exmo. Sr. Dr. Alberto Rodrigues do Nascimento Júnior</w:t>
      </w:r>
    </w:p>
    <w:p>
      <w:pPr>
        <w:pStyle w:val="Standard"/>
        <w:spacing w:lineRule="auto" w:line="240" w:before="0" w:after="0"/>
        <w:textAlignment w:val="auto"/>
        <w:outlineLvl w:val="9"/>
        <w:rPr>
          <w:rFonts w:ascii="Times New Roman" w:hAnsi="Times New Roman"/>
          <w:sz w:val="28"/>
          <w:szCs w:val="24"/>
        </w:rPr>
      </w:pPr>
      <w:r>
        <w:rPr>
          <w:rFonts w:eastAsia="Times New Roman" w:cs="Arial" w:ascii="Times New Roman" w:hAnsi="Times New Roman"/>
          <w:b/>
          <w:sz w:val="28"/>
          <w:szCs w:val="24"/>
          <w:lang w:eastAsia="pt-BR"/>
        </w:rPr>
        <w:t>Presidente:</w:t>
      </w:r>
      <w:r>
        <w:rPr>
          <w:rFonts w:eastAsia="Times New Roman" w:cs="Arial" w:ascii="Times New Roman" w:hAnsi="Times New Roman"/>
          <w:sz w:val="28"/>
          <w:szCs w:val="24"/>
          <w:lang w:eastAsia="pt-BR"/>
        </w:rPr>
        <w:t xml:space="preserve"> Exma. Sra. Desa. Nélia Caminha Jorge</w:t>
      </w:r>
    </w:p>
    <w:p>
      <w:pPr>
        <w:pStyle w:val="Standard"/>
        <w:spacing w:lineRule="auto" w:line="240" w:before="0" w:after="0"/>
        <w:textAlignment w:val="auto"/>
        <w:outlineLvl w:val="9"/>
        <w:rPr>
          <w:rFonts w:ascii="Times New Roman" w:hAnsi="Times New Roman" w:eastAsia="Times New Roman" w:cs="Arial"/>
          <w:b/>
          <w:bCs/>
          <w:sz w:val="28"/>
          <w:szCs w:val="24"/>
          <w:lang w:eastAsia="pt-BR"/>
        </w:rPr>
      </w:pPr>
      <w:r>
        <w:rPr>
          <w:rFonts w:eastAsia="Times New Roman" w:cs="Arial" w:ascii="Times New Roman" w:hAnsi="Times New Roman"/>
          <w:b/>
          <w:bCs/>
          <w:sz w:val="28"/>
          <w:szCs w:val="24"/>
          <w:lang w:eastAsia="pt-BR"/>
        </w:rPr>
        <w:t>Relator: Exmo. Sr. Des. José Hamilton Saraiva dos Santos</w:t>
      </w:r>
    </w:p>
    <w:p>
      <w:pPr>
        <w:pStyle w:val="Standard"/>
        <w:spacing w:lineRule="auto" w:line="240" w:before="0" w:after="0"/>
        <w:textAlignment w:val="auto"/>
        <w:outlineLvl w:val="9"/>
        <w:rPr>
          <w:rFonts w:ascii="Times New Roman" w:hAnsi="Times New Roman" w:eastAsia="Times New Roman" w:cs="Arial"/>
          <w:b/>
          <w:bCs/>
          <w:sz w:val="28"/>
          <w:szCs w:val="24"/>
          <w:lang w:eastAsia="pt-BR"/>
        </w:rPr>
      </w:pPr>
      <w:r>
        <w:rPr>
          <w:rFonts w:eastAsia="Times New Roman" w:cs="Arial" w:ascii="Times New Roman" w:hAnsi="Times New Roman"/>
          <w:b/>
          <w:bCs/>
          <w:sz w:val="28"/>
          <w:szCs w:val="24"/>
          <w:lang w:eastAsia="pt-BR"/>
        </w:rPr>
      </w:r>
    </w:p>
    <w:p>
      <w:pPr>
        <w:pStyle w:val="Standard"/>
        <w:spacing w:lineRule="auto" w:line="240" w:before="0" w:after="0"/>
        <w:textAlignment w:val="auto"/>
        <w:outlineLvl w:val="9"/>
        <w:rPr>
          <w:rFonts w:ascii="Times New Roman" w:hAnsi="Times New Roman" w:eastAsia="Times New Roman" w:cs="Arial"/>
          <w:b/>
          <w:bCs/>
          <w:sz w:val="28"/>
          <w:szCs w:val="24"/>
          <w:lang w:eastAsia="pt-BR"/>
        </w:rPr>
      </w:pPr>
      <w:r>
        <w:rPr>
          <w:rFonts w:eastAsia="Times New Roman" w:cs="Arial" w:ascii="Times New Roman" w:hAnsi="Times New Roman"/>
          <w:b/>
          <w:bCs/>
          <w:sz w:val="28"/>
          <w:szCs w:val="24"/>
          <w:lang w:eastAsia="pt-BR"/>
        </w:rPr>
        <w:t>5. 4008730-41.2023.8.04.0000   Mandado de Segurança Cível</w:t>
      </w:r>
    </w:p>
    <w:p>
      <w:pPr>
        <w:pStyle w:val="Standard"/>
        <w:spacing w:lineRule="auto" w:line="240" w:before="0" w:after="0"/>
        <w:textAlignment w:val="auto"/>
        <w:outlineLvl w:val="9"/>
        <w:rPr>
          <w:rFonts w:ascii="Times New Roman" w:hAnsi="Times New Roman" w:eastAsia="Times New Roman" w:cs="Arial"/>
          <w:b/>
          <w:bCs/>
          <w:sz w:val="28"/>
          <w:szCs w:val="24"/>
          <w:lang w:eastAsia="pt-BR"/>
        </w:rPr>
      </w:pPr>
      <w:r>
        <w:rPr>
          <w:rFonts w:eastAsia="Times New Roman" w:cs="Arial" w:ascii="Times New Roman" w:hAnsi="Times New Roman"/>
          <w:b/>
          <w:bCs/>
          <w:sz w:val="28"/>
          <w:szCs w:val="24"/>
          <w:lang w:eastAsia="pt-BR"/>
        </w:rPr>
        <w:t xml:space="preserve">Impetrante: Samuel Souza da Silva. </w:t>
        <w:br/>
        <w:t xml:space="preserve">Advogado: Antônio Jarlison Pires da Silva (12261/AM). </w:t>
        <w:br/>
        <w:t xml:space="preserve">Advogado: Carlos Augusto Gordinho Bindá (12972/AM). </w:t>
        <w:br/>
        <w:t xml:space="preserve">Impetrado: Governador do Estado do Amazonas. </w:t>
        <w:br/>
        <w:t>Impetrado: Comandante-Geral do Corpo de Bombeiros Militar do Estado do Amazonas.</w:t>
      </w:r>
    </w:p>
    <w:p>
      <w:pPr>
        <w:pStyle w:val="Standard"/>
        <w:spacing w:lineRule="auto" w:line="240" w:before="0" w:after="0"/>
        <w:textAlignment w:val="auto"/>
        <w:outlineLvl w:val="9"/>
        <w:rPr>
          <w:rFonts w:ascii="Times New Roman" w:hAnsi="Times New Roman" w:eastAsia="Times New Roman" w:cs="Arial"/>
          <w:b/>
          <w:bCs/>
          <w:sz w:val="28"/>
          <w:szCs w:val="24"/>
          <w:lang w:eastAsia="pt-BR"/>
        </w:rPr>
      </w:pPr>
      <w:r>
        <w:rPr>
          <w:rFonts w:eastAsia="Times New Roman" w:cs="Arial" w:ascii="Times New Roman" w:hAnsi="Times New Roman"/>
          <w:b/>
          <w:bCs/>
          <w:sz w:val="28"/>
          <w:szCs w:val="24"/>
          <w:lang w:eastAsia="pt-BR"/>
        </w:rPr>
        <w:t>Impetrado: Estado do Amazonas.</w:t>
      </w:r>
    </w:p>
    <w:p>
      <w:pPr>
        <w:pStyle w:val="Standard"/>
        <w:spacing w:lineRule="auto" w:line="240" w:before="0" w:after="0"/>
        <w:textAlignment w:val="auto"/>
        <w:outlineLvl w:val="9"/>
        <w:rPr>
          <w:rFonts w:ascii="Times New Roman" w:hAnsi="Times New Roman"/>
          <w:sz w:val="28"/>
          <w:szCs w:val="24"/>
        </w:rPr>
      </w:pPr>
      <w:r>
        <w:rPr>
          <w:rFonts w:eastAsia="Times New Roman" w:cs="Arial" w:ascii="Times New Roman" w:hAnsi="Times New Roman"/>
          <w:b/>
          <w:bCs/>
          <w:sz w:val="28"/>
          <w:szCs w:val="24"/>
          <w:lang w:eastAsia="pt-BR"/>
        </w:rPr>
        <w:t>Procuradora: Helga C M Rezende (4282/AM).</w:t>
        <w:br/>
      </w:r>
      <w:r>
        <w:rPr>
          <w:rFonts w:eastAsia="Times New Roman" w:cs="Arial" w:ascii="Times New Roman" w:hAnsi="Times New Roman"/>
          <w:b/>
          <w:sz w:val="28"/>
          <w:szCs w:val="24"/>
          <w:lang w:eastAsia="pt-BR"/>
        </w:rPr>
        <w:t>Procurador-Geral de Justiça: Exmo. Sr. Dr. Alberto Rodrigues do Nascimento Júnior</w:t>
      </w:r>
    </w:p>
    <w:p>
      <w:pPr>
        <w:pStyle w:val="Standard"/>
        <w:spacing w:lineRule="auto" w:line="240" w:before="0" w:after="0"/>
        <w:textAlignment w:val="auto"/>
        <w:outlineLvl w:val="9"/>
        <w:rPr>
          <w:rFonts w:ascii="Times New Roman" w:hAnsi="Times New Roman"/>
          <w:sz w:val="28"/>
          <w:szCs w:val="24"/>
        </w:rPr>
      </w:pPr>
      <w:r>
        <w:rPr>
          <w:rFonts w:eastAsia="Times New Roman" w:cs="Arial" w:ascii="Times New Roman" w:hAnsi="Times New Roman"/>
          <w:b/>
          <w:sz w:val="28"/>
          <w:szCs w:val="24"/>
          <w:lang w:eastAsia="pt-BR"/>
        </w:rPr>
        <w:t>Presidente:</w:t>
      </w:r>
      <w:r>
        <w:rPr>
          <w:rFonts w:eastAsia="Times New Roman" w:cs="Arial" w:ascii="Times New Roman" w:hAnsi="Times New Roman"/>
          <w:sz w:val="28"/>
          <w:szCs w:val="24"/>
          <w:lang w:eastAsia="pt-BR"/>
        </w:rPr>
        <w:t xml:space="preserve"> Exma. Sra. Desa. Nélia Caminha Jorge</w:t>
      </w:r>
    </w:p>
    <w:p>
      <w:pPr>
        <w:pStyle w:val="Standard"/>
        <w:spacing w:lineRule="auto" w:line="240" w:before="0" w:after="0"/>
        <w:textAlignment w:val="auto"/>
        <w:outlineLvl w:val="9"/>
        <w:rPr>
          <w:rFonts w:ascii="Times New Roman" w:hAnsi="Times New Roman" w:eastAsia="Times New Roman" w:cs="Arial"/>
          <w:b/>
          <w:bCs/>
          <w:sz w:val="28"/>
          <w:szCs w:val="24"/>
          <w:lang w:eastAsia="pt-BR"/>
        </w:rPr>
      </w:pPr>
      <w:r>
        <w:rPr>
          <w:rFonts w:eastAsia="Times New Roman" w:cs="Arial" w:ascii="Times New Roman" w:hAnsi="Times New Roman"/>
          <w:b/>
          <w:bCs/>
          <w:sz w:val="28"/>
          <w:szCs w:val="24"/>
          <w:lang w:eastAsia="pt-BR"/>
        </w:rPr>
        <w:t>Relatora: Exma. Sra. Desa. Onilza Abreu Gerth</w:t>
      </w:r>
    </w:p>
    <w:p>
      <w:pPr>
        <w:pStyle w:val="Standard"/>
        <w:spacing w:lineRule="auto" w:line="240" w:before="0" w:after="0"/>
        <w:textAlignment w:val="auto"/>
        <w:outlineLvl w:val="9"/>
        <w:rPr>
          <w:rFonts w:ascii="Times New Roman" w:hAnsi="Times New Roman" w:eastAsia="Times New Roman" w:cs="Arial"/>
          <w:b/>
          <w:bCs/>
          <w:sz w:val="24"/>
          <w:szCs w:val="24"/>
          <w:lang w:eastAsia="pt-BR"/>
        </w:rPr>
      </w:pPr>
      <w:r>
        <w:rPr>
          <w:rFonts w:eastAsia="Times New Roman" w:cs="Arial" w:ascii="Times New Roman" w:hAnsi="Times New Roman"/>
          <w:b/>
          <w:bCs/>
          <w:sz w:val="24"/>
          <w:szCs w:val="24"/>
          <w:lang w:eastAsia="pt-BR"/>
        </w:rPr>
      </w:r>
    </w:p>
    <w:p>
      <w:pPr>
        <w:pStyle w:val="Standard"/>
        <w:spacing w:lineRule="auto" w:line="240" w:before="0" w:after="0"/>
        <w:textAlignment w:val="auto"/>
        <w:outlineLvl w:val="9"/>
        <w:rPr>
          <w:rFonts w:ascii="Times New Roman" w:hAnsi="Times New Roman" w:eastAsia="Times New Roman" w:cs="Arial"/>
          <w:b/>
          <w:bCs/>
          <w:sz w:val="24"/>
          <w:szCs w:val="24"/>
          <w:lang w:eastAsia="pt-BR"/>
        </w:rPr>
      </w:pPr>
      <w:r>
        <w:rPr>
          <w:rFonts w:eastAsia="Times New Roman" w:cs="Arial" w:ascii="Times New Roman" w:hAnsi="Times New Roman"/>
          <w:b/>
          <w:bCs/>
          <w:sz w:val="24"/>
          <w:szCs w:val="24"/>
          <w:lang w:eastAsia="pt-BR"/>
        </w:rPr>
      </w:r>
    </w:p>
    <w:p>
      <w:pPr>
        <w:pStyle w:val="Standard"/>
        <w:spacing w:lineRule="auto" w:line="240" w:before="0" w:after="0"/>
        <w:jc w:val="center"/>
        <w:textAlignment w:val="auto"/>
        <w:outlineLvl w:val="9"/>
        <w:rPr>
          <w:rFonts w:ascii="Times New Roman" w:hAnsi="Times New Roman" w:eastAsia="Times New Roman" w:cs="Arial"/>
          <w:b/>
          <w:bCs/>
          <w:sz w:val="28"/>
          <w:szCs w:val="24"/>
          <w:lang w:eastAsia="pt-BR"/>
        </w:rPr>
      </w:pPr>
      <w:r>
        <w:rPr>
          <w:rFonts w:eastAsia="Times New Roman" w:cs="Arial" w:ascii="Times New Roman" w:hAnsi="Times New Roman"/>
          <w:b/>
          <w:bCs/>
          <w:sz w:val="28"/>
          <w:szCs w:val="24"/>
          <w:lang w:eastAsia="pt-BR"/>
        </w:rPr>
        <w:t>PROCESSOS COM JULGAMENTOS SUSPENSOS/ADIADOS</w:t>
      </w:r>
    </w:p>
    <w:p>
      <w:pPr>
        <w:pStyle w:val="Standard"/>
        <w:spacing w:lineRule="auto" w:line="240" w:before="0" w:after="0"/>
        <w:jc w:val="center"/>
        <w:textAlignment w:val="auto"/>
        <w:outlineLvl w:val="9"/>
        <w:rPr>
          <w:rFonts w:ascii="Times New Roman" w:hAnsi="Times New Roman" w:eastAsia="Times New Roman" w:cs="Arial"/>
          <w:b/>
          <w:bCs/>
          <w:sz w:val="24"/>
          <w:szCs w:val="24"/>
          <w:lang w:eastAsia="pt-BR"/>
        </w:rPr>
      </w:pPr>
      <w:r>
        <w:rPr>
          <w:rFonts w:eastAsia="Times New Roman" w:cs="Arial" w:ascii="Times New Roman" w:hAnsi="Times New Roman"/>
          <w:b/>
          <w:bCs/>
          <w:sz w:val="24"/>
          <w:szCs w:val="24"/>
          <w:lang w:eastAsia="pt-BR"/>
        </w:rPr>
      </w:r>
    </w:p>
    <w:p>
      <w:pPr>
        <w:pStyle w:val="Standard"/>
        <w:spacing w:lineRule="auto" w:line="240" w:before="0"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  <w:t>6. 4002674-55.2024.8.04.0000 - Mandado de Segurança Cível</w:t>
      </w:r>
    </w:p>
    <w:p>
      <w:pPr>
        <w:pStyle w:val="Standard"/>
        <w:spacing w:lineRule="auto" w:line="240" w:before="0" w:after="0"/>
        <w:textAlignment w:val="auto"/>
        <w:outlineLvl w:val="9"/>
        <w:rPr>
          <w:rFonts w:ascii="Times New Roman" w:hAnsi="Times New Roman"/>
        </w:rPr>
      </w:pPr>
      <w:r>
        <w:rPr>
          <w:rFonts w:cs="Times New Roman" w:ascii="Times New Roman" w:hAnsi="Times New Roman"/>
          <w:b/>
          <w:sz w:val="28"/>
          <w:szCs w:val="28"/>
        </w:rPr>
        <w:t>Impetrante: Eriberto Ferreira Mota</w:t>
        <w:br/>
      </w:r>
      <w:r>
        <w:rPr>
          <w:rFonts w:cs="Times New Roman" w:ascii="Times New Roman" w:hAnsi="Times New Roman"/>
          <w:sz w:val="28"/>
          <w:szCs w:val="28"/>
        </w:rPr>
        <w:t>Advogado: Thiago Calandrini de Oliveira dos Anjos (15899/AM)</w:t>
      </w:r>
    </w:p>
    <w:p>
      <w:pPr>
        <w:pStyle w:val="Standard"/>
        <w:spacing w:lineRule="auto" w:line="240" w:before="0" w:after="0"/>
        <w:textAlignment w:val="auto"/>
        <w:outlineLvl w:val="9"/>
        <w:rPr>
          <w:rFonts w:ascii="Times New Roman" w:hAnsi="Times New Roman"/>
        </w:rPr>
      </w:pPr>
      <w:r>
        <w:rPr>
          <w:rFonts w:cs="Times New Roman" w:ascii="Times New Roman" w:hAnsi="Times New Roman"/>
          <w:sz w:val="28"/>
          <w:szCs w:val="28"/>
        </w:rPr>
        <w:t>Advogado: Anderson da Silva Costa (12455/RO)</w:t>
        <w:br/>
        <w:t>Advogada: Mayene Chaul Amorim (17681/AM)</w:t>
        <w:br/>
        <w:t>Advogado: Welton Lima da Silva (14785/AM)</w:t>
        <w:br/>
      </w:r>
      <w:r>
        <w:rPr>
          <w:rFonts w:cs="Times New Roman" w:ascii="Times New Roman" w:hAnsi="Times New Roman"/>
          <w:b/>
          <w:sz w:val="28"/>
          <w:szCs w:val="28"/>
        </w:rPr>
        <w:t>Impetrado: Governador do Estado do Amazonas</w:t>
        <w:br/>
        <w:t>Impetrado: Procuradoria-Geral do Estado do Amazonas - PGE</w:t>
        <w:br/>
      </w:r>
      <w:r>
        <w:rPr>
          <w:rFonts w:eastAsia="Times New Roman" w:cs="Times New Roman" w:ascii="Times New Roman" w:hAnsi="Times New Roman"/>
          <w:b/>
          <w:sz w:val="28"/>
          <w:szCs w:val="28"/>
          <w:lang w:eastAsia="pt-BR"/>
        </w:rPr>
        <w:t>Procurador-Geral de Justiça: Exmo. Sr. Dr. Alberto Rodrigues do Nascimento Júnior</w:t>
      </w:r>
    </w:p>
    <w:p>
      <w:pPr>
        <w:pStyle w:val="Standard1"/>
        <w:rPr>
          <w:rFonts w:ascii="Times New Roman" w:hAnsi="Times New Roman"/>
        </w:rPr>
      </w:pPr>
      <w:r>
        <w:rPr>
          <w:rFonts w:cs="Times New Roman" w:ascii="Times New Roman" w:hAnsi="Times New Roman"/>
          <w:b/>
          <w:sz w:val="28"/>
          <w:szCs w:val="28"/>
        </w:rPr>
        <w:t>Presidente:</w:t>
      </w:r>
      <w:r>
        <w:rPr>
          <w:rFonts w:cs="Times New Roman" w:ascii="Times New Roman" w:hAnsi="Times New Roman"/>
          <w:sz w:val="28"/>
          <w:szCs w:val="28"/>
        </w:rPr>
        <w:t xml:space="preserve"> Exma. Sra. Desa. Nélia Caminha Jorge</w:t>
      </w:r>
    </w:p>
    <w:p>
      <w:pPr>
        <w:pStyle w:val="Standard1"/>
        <w:rPr>
          <w:rFonts w:ascii="Times New Roman" w:hAnsi="Times New Roman"/>
        </w:rPr>
      </w:pPr>
      <w:r>
        <w:rPr>
          <w:rFonts w:cs="Times New Roman" w:ascii="Times New Roman" w:hAnsi="Times New Roman"/>
          <w:b/>
          <w:sz w:val="28"/>
          <w:szCs w:val="28"/>
        </w:rPr>
        <w:t>Relator</w:t>
      </w:r>
      <w:r>
        <w:rPr>
          <w:rFonts w:cs="Times New Roman" w:ascii="Times New Roman" w:hAnsi="Times New Roman"/>
          <w:sz w:val="28"/>
          <w:szCs w:val="28"/>
        </w:rPr>
        <w:t>:</w:t>
      </w:r>
      <w:r>
        <w:rPr>
          <w:rFonts w:cs="Times New Roman" w:ascii="Times New Roman" w:hAnsi="Times New Roman"/>
          <w:color w:val="000000"/>
          <w:sz w:val="28"/>
          <w:szCs w:val="28"/>
        </w:rPr>
        <w:t xml:space="preserve"> </w:t>
      </w:r>
      <w:r>
        <w:rPr>
          <w:rFonts w:cs="Times New Roman" w:ascii="Times New Roman" w:hAnsi="Times New Roman"/>
          <w:b/>
          <w:color w:val="000000"/>
          <w:sz w:val="28"/>
          <w:szCs w:val="28"/>
        </w:rPr>
        <w:t>Exmo. Sr. Des. João de Jesus Abdala Simões</w:t>
      </w:r>
    </w:p>
    <w:p>
      <w:pPr>
        <w:pStyle w:val="Standard"/>
        <w:numPr>
          <w:ilvl w:val="0"/>
          <w:numId w:val="3"/>
        </w:numPr>
        <w:spacing w:lineRule="auto" w:line="240" w:before="0" w:after="0"/>
        <w:ind w:firstLine="397"/>
        <w:textAlignment w:val="auto"/>
        <w:outlineLvl w:val="9"/>
        <w:rPr>
          <w:rFonts w:ascii="Times New Roman" w:hAnsi="Times New Roman"/>
        </w:rPr>
      </w:pPr>
      <w:r>
        <w:rPr>
          <w:rFonts w:eastAsia="Times New Roman" w:cs="Times New Roman" w:ascii="Times New Roman" w:hAnsi="Times New Roman"/>
          <w:b/>
          <w:sz w:val="28"/>
          <w:szCs w:val="28"/>
          <w:lang w:eastAsia="pt-BR"/>
        </w:rPr>
        <w:t xml:space="preserve">Sustentação Oral: Requerente: </w:t>
      </w:r>
      <w:r>
        <w:rPr>
          <w:rFonts w:cs="Times New Roman" w:ascii="Times New Roman" w:hAnsi="Times New Roman"/>
          <w:b/>
          <w:sz w:val="28"/>
          <w:szCs w:val="28"/>
        </w:rPr>
        <w:t>Eriberto Ferreira Mota</w:t>
      </w:r>
    </w:p>
    <w:p>
      <w:pPr>
        <w:pStyle w:val="Standard"/>
        <w:spacing w:lineRule="auto" w:line="240" w:before="0" w:after="0"/>
        <w:ind w:firstLine="720"/>
        <w:textAlignment w:val="auto"/>
        <w:outlineLvl w:val="9"/>
        <w:rPr>
          <w:rFonts w:ascii="Times New Roman" w:hAnsi="Times New Roman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pt-BR"/>
        </w:rPr>
        <w:t xml:space="preserve">Advogado: </w:t>
      </w:r>
      <w:r>
        <w:rPr>
          <w:rFonts w:cs="Times New Roman" w:ascii="Times New Roman" w:hAnsi="Times New Roman"/>
          <w:sz w:val="28"/>
          <w:szCs w:val="28"/>
        </w:rPr>
        <w:t>Thiago Calandrini de Oliveira dos Anjos (15899/AM)</w:t>
      </w:r>
    </w:p>
    <w:p>
      <w:pPr>
        <w:pStyle w:val="Standard"/>
        <w:spacing w:lineRule="auto" w:line="240" w:before="0" w:after="0"/>
        <w:ind w:firstLine="720"/>
        <w:textAlignment w:val="auto"/>
        <w:outlineLvl w:val="9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Advogado: Anderson da Silva Costa (12455/RO)</w:t>
      </w:r>
    </w:p>
    <w:p>
      <w:pPr>
        <w:pStyle w:val="Standard"/>
        <w:spacing w:lineRule="auto" w:line="240" w:before="0" w:after="0"/>
        <w:ind w:firstLine="720"/>
        <w:textAlignment w:val="auto"/>
        <w:outlineLvl w:val="9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Advogado: Welton Lima da Silva (14785/AM)</w:t>
      </w:r>
    </w:p>
    <w:p>
      <w:pPr>
        <w:pStyle w:val="Standard"/>
        <w:spacing w:lineRule="auto" w:line="240" w:before="0" w:after="0"/>
        <w:ind w:firstLine="720"/>
        <w:textAlignment w:val="auto"/>
        <w:outlineLvl w:val="9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Advogada: Mayene Chaul Amorim (17681/AM)</w:t>
      </w:r>
    </w:p>
    <w:p>
      <w:pPr>
        <w:pStyle w:val="Standard1"/>
        <w:rPr>
          <w:rFonts w:ascii="Times New Roman" w:hAnsi="Times New Roman"/>
        </w:rPr>
      </w:pPr>
      <w:r>
        <w:rPr>
          <w:rFonts w:cs="Times New Roman" w:ascii="Times New Roman" w:hAnsi="Times New Roman"/>
          <w:b/>
          <w:bCs/>
          <w:sz w:val="28"/>
          <w:szCs w:val="28"/>
        </w:rPr>
        <w:t>Adiado:</w:t>
      </w:r>
      <w:r>
        <w:rPr>
          <w:rFonts w:cs="Times New Roman" w:ascii="Times New Roman" w:hAnsi="Times New Roman"/>
          <w:sz w:val="28"/>
          <w:szCs w:val="28"/>
        </w:rPr>
        <w:t xml:space="preserve"> A pedido do Relator (17.09.2024)</w:t>
      </w:r>
    </w:p>
    <w:p>
      <w:pPr>
        <w:pStyle w:val="Standard1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Standard1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Standard1"/>
        <w:ind w:hanging="340" w:left="340" w:right="-227"/>
        <w:rPr>
          <w:rFonts w:ascii="Times New Roman" w:hAnsi="Times New Roman" w:cs="Times New Roman"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  <w:t xml:space="preserve">7. 4011088-76.2023.8.04.0000 - Mandado de Segurança Cível- </w:t>
      </w:r>
      <w:r>
        <w:rPr>
          <w:rFonts w:cs="Times New Roman" w:ascii="Times New Roman" w:hAnsi="Times New Roman"/>
          <w:color w:val="000000"/>
        </w:rPr>
        <w:t>Retirado de Pauta por ordem da Relatora (Fls. 140).</w:t>
      </w:r>
    </w:p>
    <w:p>
      <w:pPr>
        <w:pStyle w:val="Standard"/>
        <w:spacing w:lineRule="auto" w:line="240" w:before="0" w:after="0"/>
        <w:textAlignment w:val="auto"/>
        <w:outlineLvl w:val="9"/>
        <w:rPr>
          <w:rFonts w:ascii="Times New Roman" w:hAnsi="Times New Roman"/>
        </w:rPr>
      </w:pPr>
      <w:r>
        <w:rPr>
          <w:rFonts w:cs="Times New Roman" w:ascii="Times New Roman" w:hAnsi="Times New Roman"/>
          <w:b/>
          <w:sz w:val="28"/>
          <w:szCs w:val="28"/>
        </w:rPr>
        <w:t>Impetrante: Evaldo da Silva Matos</w:t>
      </w:r>
      <w:r>
        <w:rPr>
          <w:rFonts w:cs="Times New Roman" w:ascii="Times New Roman" w:hAnsi="Times New Roman"/>
          <w:sz w:val="28"/>
          <w:szCs w:val="28"/>
        </w:rPr>
        <w:br/>
        <w:t>Advogado: Margide Amaro de Souza (10380/AM)</w:t>
        <w:br/>
      </w:r>
      <w:r>
        <w:rPr>
          <w:rFonts w:cs="Times New Roman" w:ascii="Times New Roman" w:hAnsi="Times New Roman"/>
          <w:b/>
          <w:sz w:val="28"/>
          <w:szCs w:val="28"/>
        </w:rPr>
        <w:t>Impetrado: Governador do Estado do Amazonas</w:t>
        <w:br/>
        <w:t>Impetrado: Estado do Amazonas</w:t>
        <w:br/>
      </w:r>
      <w:r>
        <w:rPr>
          <w:rFonts w:eastAsia="Times New Roman" w:cs="Times New Roman" w:ascii="Times New Roman" w:hAnsi="Times New Roman"/>
          <w:b/>
          <w:sz w:val="28"/>
          <w:szCs w:val="28"/>
          <w:lang w:eastAsia="pt-BR"/>
        </w:rPr>
        <w:t>Procurador-Geral de Justiça: Exmo. Sr. Dr. Alberto Rodrigues do Nascimento Júnior</w:t>
      </w:r>
    </w:p>
    <w:p>
      <w:pPr>
        <w:pStyle w:val="Standard1"/>
        <w:rPr>
          <w:rFonts w:ascii="Times New Roman" w:hAnsi="Times New Roman"/>
        </w:rPr>
      </w:pPr>
      <w:r>
        <w:rPr>
          <w:rFonts w:cs="Times New Roman" w:ascii="Times New Roman" w:hAnsi="Times New Roman"/>
          <w:b/>
          <w:sz w:val="28"/>
          <w:szCs w:val="28"/>
        </w:rPr>
        <w:t>Presidente:</w:t>
      </w:r>
      <w:r>
        <w:rPr>
          <w:rFonts w:cs="Times New Roman" w:ascii="Times New Roman" w:hAnsi="Times New Roman"/>
          <w:sz w:val="28"/>
          <w:szCs w:val="28"/>
        </w:rPr>
        <w:t xml:space="preserve"> Exma. Sra. Desa. Nélia Caminha Jorge</w:t>
      </w:r>
    </w:p>
    <w:p>
      <w:pPr>
        <w:pStyle w:val="Standard1"/>
        <w:rPr>
          <w:rFonts w:ascii="Times New Roman" w:hAnsi="Times New Roman"/>
        </w:rPr>
      </w:pPr>
      <w:r>
        <w:rPr>
          <w:rFonts w:cs="Times New Roman" w:ascii="Times New Roman" w:hAnsi="Times New Roman"/>
          <w:b/>
          <w:sz w:val="28"/>
          <w:szCs w:val="28"/>
        </w:rPr>
        <w:t>Relatora:</w:t>
      </w:r>
      <w:r>
        <w:rPr>
          <w:rFonts w:cs="Times New Roman" w:ascii="Times New Roman" w:hAnsi="Times New Roman"/>
          <w:b/>
          <w:color w:val="000000"/>
          <w:sz w:val="28"/>
          <w:szCs w:val="28"/>
        </w:rPr>
        <w:t xml:space="preserve"> Exma. Sra. Desa. Joana dos Santos Meirelles</w:t>
      </w:r>
    </w:p>
    <w:p>
      <w:pPr>
        <w:pStyle w:val="Standard1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>
        <w:rPr>
          <w:rFonts w:cs="Times New Roman" w:ascii="Times New Roman" w:hAnsi="Times New Roman"/>
          <w:b/>
          <w:bCs/>
          <w:color w:val="000000"/>
          <w:sz w:val="28"/>
          <w:szCs w:val="28"/>
        </w:rPr>
        <w:t xml:space="preserve">* </w:t>
      </w:r>
      <w:r>
        <w:rPr>
          <w:rFonts w:cs="Times New Roman" w:ascii="Times New Roman" w:hAnsi="Times New Roman"/>
          <w:color w:val="000000"/>
        </w:rPr>
        <w:t>Retirado de Pauta por ordem da Relatora (Fls. 140).</w:t>
      </w:r>
    </w:p>
    <w:p>
      <w:pPr>
        <w:pStyle w:val="Standard1"/>
        <w:ind w:hanging="360" w:left="360"/>
        <w:rPr>
          <w:rFonts w:ascii="Times New Roman" w:hAnsi="Times New Roman" w:cs="Times New Roman"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</w:r>
    </w:p>
    <w:p>
      <w:pPr>
        <w:pStyle w:val="Standard1"/>
        <w:ind w:hanging="360" w:left="360"/>
        <w:rPr>
          <w:rFonts w:ascii="Times New Roman" w:hAnsi="Times New Roman" w:cs="Times New Roman"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</w:r>
    </w:p>
    <w:p>
      <w:pPr>
        <w:pStyle w:val="Standard1"/>
        <w:ind w:hanging="360" w:left="360"/>
        <w:rPr>
          <w:rFonts w:ascii="Times New Roman" w:hAnsi="Times New Roman" w:cs="Times New Roman"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  <w:t>8. 4001330-39.2024.8.04.0000 - Mandado de Segurança Cível</w:t>
      </w:r>
    </w:p>
    <w:p>
      <w:pPr>
        <w:pStyle w:val="Standard"/>
        <w:spacing w:lineRule="auto" w:line="240" w:before="0" w:after="0"/>
        <w:textAlignment w:val="auto"/>
        <w:outlineLvl w:val="9"/>
        <w:rPr>
          <w:rFonts w:ascii="Times New Roman" w:hAnsi="Times New Roman"/>
        </w:rPr>
      </w:pPr>
      <w:r>
        <w:rPr>
          <w:rFonts w:cs="Times New Roman" w:ascii="Times New Roman" w:hAnsi="Times New Roman"/>
          <w:b/>
          <w:sz w:val="28"/>
          <w:szCs w:val="28"/>
        </w:rPr>
        <w:t>Impetrante: Milca Telles dos Santos</w:t>
      </w:r>
      <w:r>
        <w:rPr>
          <w:rFonts w:cs="Times New Roman" w:ascii="Times New Roman" w:hAnsi="Times New Roman"/>
          <w:sz w:val="28"/>
          <w:szCs w:val="28"/>
        </w:rPr>
        <w:br/>
        <w:t>Advogado: Bruno Ricardo Lima Tapajós (5695/AM)</w:t>
        <w:br/>
      </w:r>
      <w:r>
        <w:rPr>
          <w:rFonts w:cs="Times New Roman" w:ascii="Times New Roman" w:hAnsi="Times New Roman"/>
          <w:b/>
          <w:sz w:val="28"/>
          <w:szCs w:val="28"/>
        </w:rPr>
        <w:t>Impetrado: Governador do Estado do Amazonas</w:t>
        <w:br/>
        <w:t>Impetrado: Comandante Geral do Corpo de Bombeiros Militar do Estado do Amazonas</w:t>
        <w:br/>
        <w:t>Impetrado: Estado do Amazonas</w:t>
        <w:br/>
      </w:r>
      <w:r>
        <w:rPr>
          <w:rFonts w:eastAsia="Times New Roman" w:cs="Times New Roman" w:ascii="Times New Roman" w:hAnsi="Times New Roman"/>
          <w:b/>
          <w:sz w:val="28"/>
          <w:szCs w:val="28"/>
          <w:lang w:eastAsia="pt-BR"/>
        </w:rPr>
        <w:t>Procurador-Geral de Justiça: Exmo. Sr. Dr. Alberto Rodrigues do Nascimento Júnior</w:t>
      </w:r>
    </w:p>
    <w:p>
      <w:pPr>
        <w:pStyle w:val="Standard1"/>
        <w:rPr>
          <w:rFonts w:ascii="Times New Roman" w:hAnsi="Times New Roman"/>
        </w:rPr>
      </w:pPr>
      <w:r>
        <w:rPr>
          <w:rFonts w:cs="Times New Roman" w:ascii="Times New Roman" w:hAnsi="Times New Roman"/>
          <w:b/>
          <w:sz w:val="28"/>
          <w:szCs w:val="28"/>
        </w:rPr>
        <w:t>Presidente:</w:t>
      </w:r>
      <w:r>
        <w:rPr>
          <w:rFonts w:cs="Times New Roman" w:ascii="Times New Roman" w:hAnsi="Times New Roman"/>
          <w:sz w:val="28"/>
          <w:szCs w:val="28"/>
        </w:rPr>
        <w:t xml:space="preserve"> Exma. Sra. Desa. Nélia Caminha Jorge</w:t>
      </w:r>
    </w:p>
    <w:p>
      <w:pPr>
        <w:pStyle w:val="Standard1"/>
        <w:rPr>
          <w:rFonts w:ascii="Times New Roman" w:hAnsi="Times New Roman"/>
        </w:rPr>
      </w:pPr>
      <w:r>
        <w:rPr>
          <w:rFonts w:cs="Times New Roman" w:ascii="Times New Roman" w:hAnsi="Times New Roman"/>
          <w:b/>
          <w:sz w:val="28"/>
          <w:szCs w:val="28"/>
        </w:rPr>
        <w:t xml:space="preserve">Relatora: </w:t>
      </w:r>
      <w:r>
        <w:rPr>
          <w:rFonts w:cs="Times New Roman" w:ascii="Times New Roman" w:hAnsi="Times New Roman"/>
          <w:b/>
          <w:color w:val="000000"/>
          <w:sz w:val="28"/>
          <w:szCs w:val="28"/>
        </w:rPr>
        <w:t>Exma. Sra. Desa. Onilza Abreu Gerth</w:t>
      </w:r>
    </w:p>
    <w:p>
      <w:pPr>
        <w:pStyle w:val="Standard1"/>
        <w:rPr>
          <w:rFonts w:ascii="Times New Roman" w:hAnsi="Times New Roman"/>
        </w:rPr>
      </w:pPr>
      <w:r>
        <w:rPr>
          <w:rFonts w:cs="Times New Roman" w:ascii="Times New Roman" w:hAnsi="Times New Roman"/>
          <w:b/>
          <w:color w:val="000000"/>
          <w:sz w:val="28"/>
          <w:szCs w:val="28"/>
        </w:rPr>
        <w:t xml:space="preserve">Adiado: </w:t>
      </w:r>
      <w:r>
        <w:rPr>
          <w:rFonts w:cs="Times New Roman" w:ascii="Times New Roman" w:hAnsi="Times New Roman"/>
          <w:bCs/>
          <w:color w:val="000000"/>
          <w:sz w:val="28"/>
          <w:szCs w:val="28"/>
        </w:rPr>
        <w:t>A pedido da Relatora (27.08.2024)</w:t>
      </w:r>
    </w:p>
    <w:p>
      <w:pPr>
        <w:pStyle w:val="Standard1"/>
        <w:rPr>
          <w:rFonts w:ascii="Times New Roman" w:hAnsi="Times New Roman"/>
        </w:rPr>
      </w:pPr>
      <w:r>
        <w:rPr>
          <w:rFonts w:cs="Times New Roman" w:ascii="Times New Roman" w:hAnsi="Times New Roman"/>
          <w:b/>
          <w:bCs/>
          <w:color w:val="000000"/>
          <w:sz w:val="28"/>
          <w:szCs w:val="28"/>
        </w:rPr>
        <w:t xml:space="preserve">Adiado: </w:t>
      </w:r>
      <w:r>
        <w:rPr>
          <w:rFonts w:cs="Times New Roman" w:ascii="Times New Roman" w:hAnsi="Times New Roman"/>
          <w:color w:val="000000"/>
          <w:sz w:val="28"/>
          <w:szCs w:val="28"/>
        </w:rPr>
        <w:t>Não houve sessão dia 03.09.2024</w:t>
      </w:r>
    </w:p>
    <w:p>
      <w:pPr>
        <w:pStyle w:val="Standard1"/>
        <w:rPr>
          <w:rFonts w:ascii="Times New Roman" w:hAnsi="Times New Roman"/>
        </w:rPr>
      </w:pPr>
      <w:r>
        <w:rPr>
          <w:rFonts w:cs="Times New Roman" w:ascii="Times New Roman" w:hAnsi="Times New Roman"/>
          <w:b/>
          <w:color w:val="000000"/>
          <w:sz w:val="28"/>
          <w:szCs w:val="28"/>
        </w:rPr>
        <w:t xml:space="preserve">Adiado: </w:t>
      </w:r>
      <w:r>
        <w:rPr>
          <w:rFonts w:cs="Times New Roman" w:ascii="Times New Roman" w:hAnsi="Times New Roman"/>
          <w:color w:val="000000"/>
          <w:sz w:val="28"/>
          <w:szCs w:val="28"/>
        </w:rPr>
        <w:t>A Pedido da Des.ª Presidente (10.09.2024)</w:t>
      </w:r>
    </w:p>
    <w:p>
      <w:pPr>
        <w:pStyle w:val="Standard1"/>
        <w:rPr>
          <w:rFonts w:ascii="Times New Roman" w:hAnsi="Times New Roman"/>
        </w:rPr>
      </w:pPr>
      <w:r>
        <w:rPr>
          <w:rFonts w:cs="Times New Roman" w:ascii="Times New Roman" w:hAnsi="Times New Roman"/>
          <w:b/>
          <w:bCs/>
          <w:color w:val="000000"/>
          <w:sz w:val="28"/>
          <w:szCs w:val="28"/>
        </w:rPr>
        <w:t>Adiado:</w:t>
      </w:r>
      <w:r>
        <w:rPr>
          <w:rFonts w:cs="Times New Roman" w:ascii="Times New Roman" w:hAnsi="Times New Roman"/>
          <w:color w:val="000000"/>
          <w:sz w:val="28"/>
          <w:szCs w:val="28"/>
        </w:rPr>
        <w:t xml:space="preserve"> Em virtude do pedido de vista do Exmo. Sr. Des. Lafayette Carneiro Vieira Júnior (17.09.2024).</w:t>
      </w:r>
    </w:p>
    <w:p>
      <w:pPr>
        <w:pStyle w:val="Standard1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Standard1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cs="Times New Roman" w:ascii="Times New Roman" w:hAnsi="Times New Roman"/>
          <w:color w:val="000000"/>
          <w:sz w:val="28"/>
          <w:szCs w:val="28"/>
        </w:rPr>
      </w:r>
    </w:p>
    <w:p>
      <w:pPr>
        <w:pStyle w:val="Standard"/>
        <w:spacing w:lineRule="auto" w:line="240" w:before="0" w:after="0"/>
        <w:textAlignment w:val="auto"/>
        <w:outlineLvl w:val="9"/>
        <w:rPr>
          <w:rFonts w:ascii="Times New Roman" w:hAnsi="Times New Roman" w:eastAsia="Times New Roman" w:cs="Times New Roman"/>
          <w:b/>
          <w:bCs/>
          <w:sz w:val="28"/>
          <w:szCs w:val="28"/>
          <w:lang w:eastAsia="pt-BR"/>
        </w:rPr>
      </w:pPr>
      <w:r>
        <w:rPr>
          <w:rFonts w:eastAsia="Times New Roman" w:cs="Times New Roman" w:ascii="Times New Roman" w:hAnsi="Times New Roman"/>
          <w:b/>
          <w:bCs/>
          <w:sz w:val="28"/>
          <w:szCs w:val="28"/>
          <w:lang w:eastAsia="pt-BR"/>
        </w:rPr>
        <w:t>9. 0006647-86.2024.8.04.0000 – Agravo Interno Cível</w:t>
      </w:r>
    </w:p>
    <w:p>
      <w:pPr>
        <w:pStyle w:val="Standard"/>
        <w:spacing w:lineRule="auto" w:line="240" w:before="0" w:after="0"/>
        <w:textAlignment w:val="auto"/>
        <w:outlineLvl w:val="9"/>
        <w:rPr/>
      </w:pPr>
      <w:r>
        <w:rPr>
          <w:rFonts w:eastAsia="Times New Roman" w:cs="Times New Roman" w:ascii="Times New Roman" w:hAnsi="Times New Roman"/>
          <w:b/>
          <w:sz w:val="28"/>
          <w:szCs w:val="28"/>
          <w:lang w:eastAsia="pt-BR"/>
        </w:rPr>
        <w:t>Agravante: Estado do Amazonas</w:t>
        <w:br/>
      </w:r>
      <w:r>
        <w:rPr>
          <w:rFonts w:eastAsia="Times New Roman" w:cs="Times New Roman" w:ascii="Times New Roman" w:hAnsi="Times New Roman"/>
          <w:bCs/>
          <w:sz w:val="28"/>
          <w:szCs w:val="28"/>
          <w:lang w:eastAsia="pt-BR"/>
        </w:rPr>
        <w:t xml:space="preserve">Procuradora: Debora Bandeira Dias Koenow (20898/AM) </w:t>
        <w:br/>
      </w:r>
      <w:r>
        <w:rPr>
          <w:rFonts w:eastAsia="Times New Roman" w:cs="Times New Roman" w:ascii="Times New Roman" w:hAnsi="Times New Roman"/>
          <w:b/>
          <w:sz w:val="28"/>
          <w:szCs w:val="28"/>
          <w:lang w:eastAsia="pt-BR"/>
        </w:rPr>
        <w:t>Agravado: Associação dos Praças do Estado do Amazonas - APEAM</w:t>
        <w:br/>
      </w:r>
      <w:r>
        <w:rPr>
          <w:rFonts w:eastAsia="Times New Roman" w:cs="Times New Roman" w:ascii="Times New Roman" w:hAnsi="Times New Roman"/>
          <w:bCs/>
          <w:sz w:val="28"/>
          <w:szCs w:val="28"/>
          <w:lang w:eastAsia="pt-BR"/>
        </w:rPr>
        <w:t>Advogado: Carlos Carioca da Costa Filho (14349/AM)</w:t>
        <w:br/>
      </w:r>
      <w:r>
        <w:rPr>
          <w:rFonts w:eastAsia="Times New Roman" w:cs="Times New Roman" w:ascii="Times New Roman" w:hAnsi="Times New Roman"/>
          <w:b/>
          <w:bCs/>
          <w:sz w:val="28"/>
          <w:szCs w:val="28"/>
          <w:lang w:eastAsia="pt-BR"/>
        </w:rPr>
        <w:t>Presidente/Relatora</w:t>
      </w:r>
      <w:r>
        <w:rPr>
          <w:rFonts w:eastAsia="Times New Roman" w:cs="Times New Roman" w:ascii="Times New Roman" w:hAnsi="Times New Roman"/>
          <w:b/>
          <w:sz w:val="28"/>
          <w:szCs w:val="28"/>
          <w:lang w:eastAsia="pt-BR"/>
        </w:rPr>
        <w:t>: Exma. S</w:t>
      </w:r>
      <w:bookmarkStart w:id="0" w:name="_GoBack"/>
      <w:bookmarkEnd w:id="0"/>
      <w:r>
        <w:rPr>
          <w:rFonts w:eastAsia="Times New Roman" w:cs="Times New Roman" w:ascii="Times New Roman" w:hAnsi="Times New Roman"/>
          <w:b/>
          <w:sz w:val="28"/>
          <w:szCs w:val="28"/>
          <w:lang w:eastAsia="pt-BR"/>
        </w:rPr>
        <w:t>ra. Desa. Nélia Caminha Jorge</w:t>
      </w:r>
    </w:p>
    <w:p>
      <w:pPr>
        <w:pStyle w:val="Standard1"/>
        <w:rPr/>
      </w:pPr>
      <w:r>
        <w:rPr>
          <w:rFonts w:eastAsia="Times New Roman" w:cs="Times New Roman" w:ascii="Times New Roman" w:hAnsi="Times New Roman"/>
          <w:color w:val="000000"/>
          <w:sz w:val="28"/>
          <w:szCs w:val="28"/>
          <w:lang w:eastAsia="pt-BR"/>
        </w:rPr>
        <w:t>Adiado: A pedido da Relatora (17.09.2024)</w:t>
      </w:r>
    </w:p>
    <w:p>
      <w:pPr>
        <w:pStyle w:val="Standard"/>
        <w:spacing w:lineRule="auto" w:line="240" w:before="0" w:after="0"/>
        <w:ind w:hanging="363" w:left="363"/>
        <w:textAlignment w:val="auto"/>
        <w:outlineLvl w:val="9"/>
        <w:rPr>
          <w:rFonts w:ascii="Times New Roman" w:hAnsi="Times New Roman" w:eastAsia="Times New Roman" w:cs="Times New Roman"/>
          <w:bCs/>
          <w:color w:val="000000"/>
          <w:sz w:val="28"/>
          <w:szCs w:val="28"/>
          <w:lang w:eastAsia="pt-BR"/>
        </w:rPr>
      </w:pPr>
      <w:r>
        <w:rPr>
          <w:rFonts w:eastAsia="Times New Roman" w:cs="Times New Roman" w:ascii="Times New Roman" w:hAnsi="Times New Roman"/>
          <w:bCs/>
          <w:color w:val="000000"/>
          <w:sz w:val="28"/>
          <w:szCs w:val="28"/>
          <w:lang w:eastAsia="pt-BR"/>
        </w:rPr>
      </w:r>
    </w:p>
    <w:sectPr>
      <w:headerReference w:type="default" r:id="rId2"/>
      <w:footerReference w:type="default" r:id="rId3"/>
      <w:type w:val="nextPage"/>
      <w:pgSz w:w="12240" w:h="15840"/>
      <w:pgMar w:left="1701" w:right="1129" w:gutter="0" w:header="1133" w:top="1190" w:footer="720" w:bottom="777"/>
      <w:pgNumType w:start="1"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Symbol">
    <w:charset w:val="00"/>
    <w:family w:val="roman"/>
    <w:pitch w:val="variable"/>
  </w:font>
  <w:font w:name="Courier New">
    <w:charset w:val="00"/>
    <w:family w:val="roman"/>
    <w:pitch w:val="variable"/>
  </w:font>
  <w:font w:name="Wingdings">
    <w:charset w:val="00"/>
    <w:family w:val="roman"/>
    <w:pitch w:val="variable"/>
  </w:font>
  <w:font w:name="OpenSymbol">
    <w:altName w:val="Arial Unicode MS"/>
    <w:charset w:val="00"/>
    <w:family w:val="roman"/>
    <w:pitch w:val="variable"/>
  </w:font>
  <w:font w:name="Wingdings 2">
    <w:charset w:val="00"/>
    <w:family w:val="roman"/>
    <w:pitch w:val="variable"/>
  </w:font>
  <w:font w:name="Tahoma">
    <w:charset w:val="00"/>
    <w:family w:val="roman"/>
    <w:pitch w:val="variable"/>
  </w:font>
  <w:font w:name="Calibri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Arial">
    <w:charset w:val="00"/>
    <w:family w:val="roman"/>
    <w:pitch w:val="variable"/>
  </w:font>
  <w:font w:name="Georgia">
    <w:charset w:val="00"/>
    <w:family w:val="roman"/>
    <w:pitch w:val="variable"/>
  </w:font>
  <w:font w:name="Noto Sans Symbols">
    <w:charset w:val="00"/>
    <w:family w:val="roman"/>
    <w:pitch w:val="variable"/>
  </w:font>
  <w:font w:name="Aptos">
    <w:charset w:val="00"/>
    <w:family w:val="roman"/>
    <w:pitch w:val="variable"/>
  </w:font>
  <w:font w:name="Wingdings">
    <w:charset w:val="02"/>
    <w:family w:val="auto"/>
    <w:pitch w:val="variable"/>
  </w:font>
  <w:font w:name="Courier New">
    <w:charset w:val="01"/>
    <w:family w:val="modern"/>
    <w:pitch w:val="fixed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LO-normal5"/>
      <w:tabs>
        <w:tab w:val="clear" w:pos="720"/>
        <w:tab w:val="center" w:pos="4252" w:leader="none"/>
        <w:tab w:val="right" w:pos="8504" w:leader="none"/>
      </w:tabs>
      <w:spacing w:lineRule="auto" w:line="240" w:before="0" w:after="0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9</w:t>
    </w:r>
    <w:r>
      <w:rPr/>
      <w:fldChar w:fldCharType="end"/>
    </w:r>
  </w:p>
  <w:p>
    <w:pPr>
      <w:pStyle w:val="LO-normal5"/>
      <w:tabs>
        <w:tab w:val="clear" w:pos="720"/>
        <w:tab w:val="center" w:pos="4252" w:leader="none"/>
        <w:tab w:val="right" w:pos="8504" w:leader="none"/>
      </w:tabs>
      <w:spacing w:lineRule="auto" w:line="240" w:before="0" w:after="0"/>
      <w:rPr>
        <w:color w:val="000000"/>
      </w:rPr>
    </w:pPr>
    <w:r>
      <w:rPr>
        <w:color w:val="000000"/>
      </w:rPr>
    </w:r>
  </w:p>
  <w:p>
    <w:pPr>
      <w:pStyle w:val="LO-normal5"/>
      <w:spacing w:before="0" w:after="200"/>
      <w:rPr>
        <w:color w:val="000000"/>
      </w:rPr>
    </w:pPr>
    <w:r>
      <w:rPr>
        <w:color w:val="000000"/>
      </w:rPr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LO-normal5"/>
      <w:tabs>
        <w:tab w:val="clear" w:pos="720"/>
        <w:tab w:val="center" w:pos="4252" w:leader="none"/>
        <w:tab w:val="right" w:pos="8504" w:leader="none"/>
      </w:tabs>
      <w:spacing w:lineRule="auto" w:line="240" w:before="0" w:after="0"/>
      <w:jc w:val="center"/>
      <w:rPr>
        <w:rFonts w:ascii="Times New Roman" w:hAnsi="Times New Roman" w:eastAsia="Times New Roman" w:cs="Times New Roman"/>
        <w:b/>
        <w:sz w:val="28"/>
        <w:szCs w:val="28"/>
      </w:rPr>
    </w:pPr>
    <w:r>
      <w:rPr>
        <w:rFonts w:eastAsia="Times New Roman" w:cs="Times New Roman" w:ascii="Times New Roman" w:hAnsi="Times New Roman"/>
        <w:b/>
        <w:sz w:val="28"/>
        <w:szCs w:val="28"/>
      </w:rPr>
      <w:drawing>
        <wp:anchor behindDoc="1" distT="0" distB="0" distL="114300" distR="114300" simplePos="0" locked="0" layoutInCell="0" allowOverlap="1" relativeHeight="10">
          <wp:simplePos x="0" y="0"/>
          <wp:positionH relativeFrom="column">
            <wp:posOffset>2558415</wp:posOffset>
          </wp:positionH>
          <wp:positionV relativeFrom="paragraph">
            <wp:posOffset>-104775</wp:posOffset>
          </wp:positionV>
          <wp:extent cx="876935" cy="677545"/>
          <wp:effectExtent l="0" t="0" r="0" b="0"/>
          <wp:wrapSquare wrapText="bothSides"/>
          <wp:docPr id="1" name="Figura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Figura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-899" t="-798" r="-899" b="-798"/>
                  <a:stretch>
                    <a:fillRect/>
                  </a:stretch>
                </pic:blipFill>
                <pic:spPr bwMode="auto">
                  <a:xfrm>
                    <a:off x="0" y="0"/>
                    <a:ext cx="876935" cy="67754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>
    <w:pPr>
      <w:pStyle w:val="LO-normal5"/>
      <w:tabs>
        <w:tab w:val="clear" w:pos="720"/>
        <w:tab w:val="center" w:pos="4252" w:leader="none"/>
        <w:tab w:val="right" w:pos="8504" w:leader="none"/>
      </w:tabs>
      <w:spacing w:lineRule="auto" w:line="240" w:before="0" w:after="0"/>
      <w:jc w:val="center"/>
      <w:rPr>
        <w:rFonts w:ascii="Times New Roman" w:hAnsi="Times New Roman" w:eastAsia="Times New Roman" w:cs="Times New Roman"/>
        <w:b/>
        <w:sz w:val="28"/>
        <w:szCs w:val="28"/>
      </w:rPr>
    </w:pPr>
    <w:r>
      <w:rPr>
        <w:rFonts w:eastAsia="Times New Roman" w:cs="Times New Roman" w:ascii="Times New Roman" w:hAnsi="Times New Roman"/>
        <w:b/>
        <w:sz w:val="28"/>
        <w:szCs w:val="28"/>
      </w:rPr>
    </w:r>
  </w:p>
  <w:p>
    <w:pPr>
      <w:pStyle w:val="LO-normal5"/>
      <w:tabs>
        <w:tab w:val="clear" w:pos="720"/>
        <w:tab w:val="center" w:pos="4252" w:leader="none"/>
        <w:tab w:val="right" w:pos="8504" w:leader="none"/>
      </w:tabs>
      <w:spacing w:lineRule="auto" w:line="240" w:before="0" w:after="0"/>
      <w:jc w:val="center"/>
      <w:rPr>
        <w:rFonts w:ascii="Times New Roman" w:hAnsi="Times New Roman" w:eastAsia="Times New Roman" w:cs="Times New Roman"/>
        <w:b/>
        <w:sz w:val="28"/>
        <w:szCs w:val="28"/>
      </w:rPr>
    </w:pPr>
    <w:r>
      <w:rPr>
        <w:rFonts w:eastAsia="Times New Roman" w:cs="Times New Roman" w:ascii="Times New Roman" w:hAnsi="Times New Roman"/>
        <w:b/>
        <w:sz w:val="28"/>
        <w:szCs w:val="28"/>
      </w:rPr>
    </w:r>
  </w:p>
  <w:p>
    <w:pPr>
      <w:pStyle w:val="LO-normal5"/>
      <w:tabs>
        <w:tab w:val="clear" w:pos="720"/>
        <w:tab w:val="center" w:pos="4252" w:leader="none"/>
        <w:tab w:val="right" w:pos="8504" w:leader="none"/>
      </w:tabs>
      <w:spacing w:lineRule="auto" w:line="240" w:before="0" w:after="0"/>
      <w:jc w:val="center"/>
      <w:rPr>
        <w:rFonts w:ascii="Times New Roman" w:hAnsi="Times New Roman" w:eastAsia="Times New Roman" w:cs="Times New Roman"/>
        <w:b/>
        <w:sz w:val="16"/>
        <w:szCs w:val="16"/>
      </w:rPr>
    </w:pPr>
    <w:r>
      <w:rPr>
        <w:rFonts w:eastAsia="Times New Roman" w:cs="Times New Roman" w:ascii="Times New Roman" w:hAnsi="Times New Roman"/>
        <w:b/>
        <w:sz w:val="16"/>
        <w:szCs w:val="16"/>
      </w:rPr>
      <w:t>TRIBUNAL DE JUSTIÇA DO ESTADO DO AMAZONAS</w:t>
    </w:r>
  </w:p>
  <w:p>
    <w:pPr>
      <w:pStyle w:val="LO-normal5"/>
      <w:tabs>
        <w:tab w:val="clear" w:pos="720"/>
        <w:tab w:val="center" w:pos="4252" w:leader="none"/>
        <w:tab w:val="right" w:pos="8504" w:leader="none"/>
      </w:tabs>
      <w:spacing w:lineRule="auto" w:line="240" w:before="0" w:after="0"/>
      <w:jc w:val="center"/>
      <w:rPr>
        <w:rFonts w:ascii="Times New Roman" w:hAnsi="Times New Roman" w:eastAsia="Times New Roman" w:cs="Times New Roman"/>
        <w:b/>
        <w:sz w:val="16"/>
        <w:szCs w:val="16"/>
      </w:rPr>
    </w:pPr>
    <w:r>
      <w:rPr>
        <w:rFonts w:eastAsia="Times New Roman" w:cs="Times New Roman" w:ascii="Times New Roman" w:hAnsi="Times New Roman"/>
        <w:b/>
        <w:sz w:val="16"/>
        <w:szCs w:val="16"/>
      </w:rPr>
      <w:t>SECRETARIA DO TRIBUNAL PLENO</w: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numFmt w:val="bullet"/>
      <w:lvlText w:val=""/>
      <w:lvlJc w:val="left"/>
      <w:pPr>
        <w:tabs>
          <w:tab w:val="num" w:pos="0"/>
        </w:tabs>
        <w:ind w:left="720" w:hanging="360"/>
      </w:pPr>
      <w:rPr>
        <w:rFonts w:ascii="Wingdings" w:hAnsi="Wingdings" w:cs="Wingdings" w:hint="default"/>
        <w:vertAlign w:val="baseline"/>
        <w:position w:val="0"/>
        <w:sz w:val="22"/>
        <w:sz w:val="22"/>
        <w:em w:val="none"/>
        <w:w w:val="100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  <w:rPr>
        <w:vertAlign w:val="baseline"/>
        <w:position w:val="0"/>
        <w:sz w:val="22"/>
        <w:sz w:val="22"/>
        <w:em w:val="none"/>
        <w:w w:val="100"/>
      </w:r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  <w:rPr>
        <w:vertAlign w:val="baseline"/>
        <w:position w:val="0"/>
        <w:sz w:val="22"/>
        <w:sz w:val="22"/>
        <w:em w:val="none"/>
        <w:w w:val="100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>
        <w:vertAlign w:val="baseline"/>
        <w:position w:val="0"/>
        <w:sz w:val="22"/>
        <w:sz w:val="22"/>
        <w:em w:val="none"/>
        <w:w w:val="100"/>
      </w:r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  <w:rPr>
        <w:vertAlign w:val="baseline"/>
        <w:position w:val="0"/>
        <w:sz w:val="22"/>
        <w:sz w:val="22"/>
        <w:em w:val="none"/>
        <w:w w:val="100"/>
      </w:r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  <w:rPr>
        <w:vertAlign w:val="baseline"/>
        <w:position w:val="0"/>
        <w:sz w:val="22"/>
        <w:sz w:val="22"/>
        <w:em w:val="none"/>
        <w:w w:val="100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>
        <w:vertAlign w:val="baseline"/>
        <w:position w:val="0"/>
        <w:sz w:val="22"/>
        <w:sz w:val="22"/>
        <w:em w:val="none"/>
        <w:w w:val="100"/>
      </w:r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  <w:rPr>
        <w:vertAlign w:val="baseline"/>
        <w:position w:val="0"/>
        <w:sz w:val="22"/>
        <w:sz w:val="22"/>
        <w:em w:val="none"/>
        <w:w w:val="100"/>
      </w:r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  <w:rPr>
        <w:vertAlign w:val="baseline"/>
        <w:position w:val="0"/>
        <w:sz w:val="22"/>
        <w:sz w:val="22"/>
        <w:em w:val="none"/>
        <w:w w:val="100"/>
      </w:rPr>
    </w:lvl>
  </w:abstractNum>
  <w:abstractNum w:abstractNumId="2">
    <w:lvl w:ilvl="0"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0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0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0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0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0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0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3">
    <w:lvl w:ilvl="0">
      <w:numFmt w:val="bullet"/>
      <w:lvlText w:val=""/>
      <w:lvlJc w:val="left"/>
      <w:pPr>
        <w:tabs>
          <w:tab w:val="num" w:pos="0"/>
        </w:tabs>
        <w:ind w:left="0" w:hanging="0"/>
      </w:pPr>
      <w:rPr>
        <w:rFonts w:ascii="Wingdings" w:hAnsi="Wingdings" w:cs="Wingdings" w:hint="default"/>
        <w:vertAlign w:val="baseline"/>
        <w:position w:val="0"/>
        <w:sz w:val="22"/>
        <w:sz w:val="22"/>
        <w:em w:val="none"/>
        <w:w w:val="100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  <w:rPr/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efaultTabStop w:val="720"/>
  <w:autoHyphenation w:val="true"/>
  <w:hyphenationZone w:val="425"/>
  <w:compat>
    <w:compatSetting w:name="compatibilityMode" w:uri="http://schemas.microsoft.com/office/word" w:val="12"/>
  </w:compat>
  <w:themeFontLang w:val="pt-BR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Arial"/>
        <w:kern w:val="2"/>
        <w:sz w:val="24"/>
        <w:szCs w:val="24"/>
        <w:lang w:val="pt-BR" w:eastAsia="zh-CN" w:bidi="hi-IN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641164"/>
    <w:pPr>
      <w:widowControl w:val="false"/>
      <w:suppressAutoHyphens w:val="true"/>
      <w:bidi w:val="0"/>
      <w:spacing w:before="0" w:after="0"/>
      <w:jc w:val="left"/>
      <w:textAlignment w:val="baseline"/>
    </w:pPr>
    <w:rPr>
      <w:rFonts w:ascii="Liberation Serif" w:hAnsi="Liberation Serif" w:eastAsia="NSimSun" w:cs="Arial"/>
      <w:color w:val="auto"/>
      <w:kern w:val="2"/>
      <w:sz w:val="24"/>
      <w:szCs w:val="24"/>
      <w:lang w:val="pt-BR" w:eastAsia="zh-CN" w:bidi="hi-IN"/>
    </w:rPr>
  </w:style>
  <w:style w:type="paragraph" w:styleId="Heading1">
    <w:name w:val="Heading 1"/>
    <w:basedOn w:val="LO-normal"/>
    <w:next w:val="LO-normal"/>
    <w:qFormat/>
    <w:rsid w:val="00641164"/>
    <w:pPr>
      <w:keepNext w:val="true"/>
      <w:keepLines/>
      <w:spacing w:lineRule="auto" w:line="240" w:before="480" w:after="120"/>
    </w:pPr>
    <w:rPr>
      <w:b/>
      <w:sz w:val="48"/>
      <w:szCs w:val="48"/>
    </w:rPr>
  </w:style>
  <w:style w:type="paragraph" w:styleId="Heading2">
    <w:name w:val="Heading 2"/>
    <w:basedOn w:val="LO-normal"/>
    <w:next w:val="LO-normal"/>
    <w:qFormat/>
    <w:rsid w:val="00641164"/>
    <w:pPr>
      <w:keepNext w:val="true"/>
      <w:keepLines/>
      <w:spacing w:lineRule="auto" w:line="240"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LO-normal"/>
    <w:next w:val="LO-normal"/>
    <w:qFormat/>
    <w:rsid w:val="00641164"/>
    <w:pPr>
      <w:keepNext w:val="true"/>
      <w:keepLines/>
      <w:spacing w:lineRule="auto" w:line="240"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LO-normal"/>
    <w:next w:val="LO-normal"/>
    <w:qFormat/>
    <w:rsid w:val="00641164"/>
    <w:pPr>
      <w:keepNext w:val="true"/>
      <w:keepLines/>
      <w:spacing w:lineRule="auto" w:line="240"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LO-normal"/>
    <w:next w:val="LO-normal"/>
    <w:qFormat/>
    <w:rsid w:val="00641164"/>
    <w:pPr>
      <w:keepNext w:val="true"/>
      <w:keepLines/>
      <w:spacing w:lineRule="auto" w:line="240" w:before="220" w:after="40"/>
      <w:outlineLvl w:val="4"/>
    </w:pPr>
    <w:rPr>
      <w:b/>
    </w:rPr>
  </w:style>
  <w:style w:type="paragraph" w:styleId="Heading6">
    <w:name w:val="Heading 6"/>
    <w:basedOn w:val="LO-normal"/>
    <w:next w:val="LO-normal"/>
    <w:qFormat/>
    <w:rsid w:val="00641164"/>
    <w:pPr>
      <w:keepNext w:val="true"/>
      <w:keepLines/>
      <w:spacing w:lineRule="auto" w:line="240" w:before="200" w:after="40"/>
      <w:outlineLvl w:val="5"/>
    </w:pPr>
    <w:rPr>
      <w:b/>
      <w:sz w:val="20"/>
      <w:szCs w:val="2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23z0" w:customStyle="1">
    <w:name w:val="WW8Num23z0"/>
    <w:qFormat/>
    <w:rsid w:val="00641164"/>
    <w:rPr>
      <w:rFonts w:ascii="Symbol" w:hAnsi="Symbol" w:eastAsia="Symbol" w:cs="Symbol"/>
    </w:rPr>
  </w:style>
  <w:style w:type="character" w:styleId="WW8Num23z1" w:customStyle="1">
    <w:name w:val="WW8Num23z1"/>
    <w:qFormat/>
    <w:rsid w:val="00641164"/>
    <w:rPr>
      <w:rFonts w:ascii="Courier New" w:hAnsi="Courier New" w:eastAsia="Courier New" w:cs="Courier New"/>
    </w:rPr>
  </w:style>
  <w:style w:type="character" w:styleId="WW8Num23z2" w:customStyle="1">
    <w:name w:val="WW8Num23z2"/>
    <w:qFormat/>
    <w:rsid w:val="00641164"/>
    <w:rPr>
      <w:rFonts w:ascii="Wingdings" w:hAnsi="Wingdings" w:eastAsia="Wingdings" w:cs="Wingdings"/>
    </w:rPr>
  </w:style>
  <w:style w:type="character" w:styleId="WW8Num24z0" w:customStyle="1">
    <w:name w:val="WW8Num24z0"/>
    <w:qFormat/>
    <w:rsid w:val="00641164"/>
    <w:rPr>
      <w:rFonts w:ascii="Symbol" w:hAnsi="Symbol" w:eastAsia="Symbol" w:cs="Symbol"/>
    </w:rPr>
  </w:style>
  <w:style w:type="character" w:styleId="WW8Num24z1" w:customStyle="1">
    <w:name w:val="WW8Num24z1"/>
    <w:qFormat/>
    <w:rsid w:val="00641164"/>
    <w:rPr>
      <w:rFonts w:ascii="Courier New" w:hAnsi="Courier New" w:eastAsia="Courier New" w:cs="Courier New"/>
    </w:rPr>
  </w:style>
  <w:style w:type="character" w:styleId="WW8Num24z2" w:customStyle="1">
    <w:name w:val="WW8Num24z2"/>
    <w:qFormat/>
    <w:rsid w:val="00641164"/>
    <w:rPr>
      <w:rFonts w:ascii="Wingdings" w:hAnsi="Wingdings" w:eastAsia="Wingdings" w:cs="Wingdings"/>
    </w:rPr>
  </w:style>
  <w:style w:type="character" w:styleId="WW8Num25z0" w:customStyle="1">
    <w:name w:val="WW8Num25z0"/>
    <w:qFormat/>
    <w:rsid w:val="00641164"/>
    <w:rPr>
      <w:rFonts w:ascii="Symbol" w:hAnsi="Symbol" w:eastAsia="Symbol" w:cs="Symbol"/>
    </w:rPr>
  </w:style>
  <w:style w:type="character" w:styleId="WW8Num25z1" w:customStyle="1">
    <w:name w:val="WW8Num25z1"/>
    <w:qFormat/>
    <w:rsid w:val="00641164"/>
    <w:rPr>
      <w:rFonts w:ascii="Courier New" w:hAnsi="Courier New" w:eastAsia="Courier New" w:cs="Courier New"/>
    </w:rPr>
  </w:style>
  <w:style w:type="character" w:styleId="WW8Num25z2" w:customStyle="1">
    <w:name w:val="WW8Num25z2"/>
    <w:qFormat/>
    <w:rsid w:val="00641164"/>
    <w:rPr>
      <w:rFonts w:ascii="Wingdings" w:hAnsi="Wingdings" w:eastAsia="Wingdings" w:cs="Wingdings"/>
    </w:rPr>
  </w:style>
  <w:style w:type="character" w:styleId="WW8Num27z0" w:customStyle="1">
    <w:name w:val="WW8Num27z0"/>
    <w:qFormat/>
    <w:rsid w:val="00641164"/>
    <w:rPr/>
  </w:style>
  <w:style w:type="character" w:styleId="WW8Num28z0" w:customStyle="1">
    <w:name w:val="WW8Num28z0"/>
    <w:qFormat/>
    <w:rsid w:val="00641164"/>
    <w:rPr/>
  </w:style>
  <w:style w:type="character" w:styleId="WW8Num29z0" w:customStyle="1">
    <w:name w:val="WW8Num29z0"/>
    <w:qFormat/>
    <w:rsid w:val="00641164"/>
    <w:rPr>
      <w:rFonts w:ascii="Symbol" w:hAnsi="Symbol" w:eastAsia="Symbol" w:cs="Symbol"/>
    </w:rPr>
  </w:style>
  <w:style w:type="character" w:styleId="WW8Num29z1" w:customStyle="1">
    <w:name w:val="WW8Num29z1"/>
    <w:qFormat/>
    <w:rsid w:val="00641164"/>
    <w:rPr>
      <w:rFonts w:ascii="Courier New" w:hAnsi="Courier New" w:eastAsia="Courier New" w:cs="Courier New"/>
    </w:rPr>
  </w:style>
  <w:style w:type="character" w:styleId="WW8Num29z2" w:customStyle="1">
    <w:name w:val="WW8Num29z2"/>
    <w:qFormat/>
    <w:rsid w:val="00641164"/>
    <w:rPr>
      <w:rFonts w:ascii="Wingdings" w:hAnsi="Wingdings" w:eastAsia="Wingdings" w:cs="Wingdings"/>
    </w:rPr>
  </w:style>
  <w:style w:type="character" w:styleId="WW8Num30z0" w:customStyle="1">
    <w:name w:val="WW8Num30z0"/>
    <w:qFormat/>
    <w:rsid w:val="00641164"/>
    <w:rPr>
      <w:rFonts w:ascii="Symbol" w:hAnsi="Symbol" w:eastAsia="Symbol" w:cs="Symbol"/>
    </w:rPr>
  </w:style>
  <w:style w:type="character" w:styleId="WW8Num30z1" w:customStyle="1">
    <w:name w:val="WW8Num30z1"/>
    <w:qFormat/>
    <w:rsid w:val="00641164"/>
    <w:rPr>
      <w:rFonts w:ascii="Courier New" w:hAnsi="Courier New" w:eastAsia="Courier New" w:cs="Courier New"/>
    </w:rPr>
  </w:style>
  <w:style w:type="character" w:styleId="WW8Num30z2" w:customStyle="1">
    <w:name w:val="WW8Num30z2"/>
    <w:qFormat/>
    <w:rsid w:val="00641164"/>
    <w:rPr>
      <w:rFonts w:ascii="Wingdings" w:hAnsi="Wingdings" w:eastAsia="Wingdings" w:cs="Wingdings"/>
    </w:rPr>
  </w:style>
  <w:style w:type="character" w:styleId="WW8Num31z0" w:customStyle="1">
    <w:name w:val="WW8Num31z0"/>
    <w:qFormat/>
    <w:rsid w:val="00641164"/>
    <w:rPr>
      <w:rFonts w:ascii="Symbol" w:hAnsi="Symbol" w:eastAsia="Symbol" w:cs="Symbol"/>
    </w:rPr>
  </w:style>
  <w:style w:type="character" w:styleId="WW8Num31z1" w:customStyle="1">
    <w:name w:val="WW8Num31z1"/>
    <w:qFormat/>
    <w:rsid w:val="00641164"/>
    <w:rPr>
      <w:rFonts w:ascii="Courier New" w:hAnsi="Courier New" w:eastAsia="Courier New" w:cs="Courier New"/>
    </w:rPr>
  </w:style>
  <w:style w:type="character" w:styleId="WW8Num31z2" w:customStyle="1">
    <w:name w:val="WW8Num31z2"/>
    <w:qFormat/>
    <w:rsid w:val="00641164"/>
    <w:rPr>
      <w:rFonts w:ascii="Wingdings" w:hAnsi="Wingdings" w:eastAsia="Wingdings" w:cs="Wingdings"/>
    </w:rPr>
  </w:style>
  <w:style w:type="character" w:styleId="WW8Num32z0" w:customStyle="1">
    <w:name w:val="WW8Num32z0"/>
    <w:qFormat/>
    <w:rsid w:val="00641164"/>
    <w:rPr>
      <w:rFonts w:ascii="Symbol" w:hAnsi="Symbol" w:eastAsia="Symbol" w:cs="Symbol"/>
    </w:rPr>
  </w:style>
  <w:style w:type="character" w:styleId="WW8Num32z1" w:customStyle="1">
    <w:name w:val="WW8Num32z1"/>
    <w:qFormat/>
    <w:rsid w:val="00641164"/>
    <w:rPr>
      <w:rFonts w:ascii="Courier New" w:hAnsi="Courier New" w:eastAsia="Courier New" w:cs="Courier New"/>
    </w:rPr>
  </w:style>
  <w:style w:type="character" w:styleId="WW8Num32z2" w:customStyle="1">
    <w:name w:val="WW8Num32z2"/>
    <w:qFormat/>
    <w:rsid w:val="00641164"/>
    <w:rPr>
      <w:rFonts w:ascii="Wingdings" w:hAnsi="Wingdings" w:eastAsia="Wingdings" w:cs="Wingdings"/>
    </w:rPr>
  </w:style>
  <w:style w:type="character" w:styleId="WW8Num33z0" w:customStyle="1">
    <w:name w:val="WW8Num33z0"/>
    <w:qFormat/>
    <w:rsid w:val="00641164"/>
    <w:rPr>
      <w:rFonts w:ascii="Symbol" w:hAnsi="Symbol" w:eastAsia="Symbol" w:cs="Symbol"/>
    </w:rPr>
  </w:style>
  <w:style w:type="character" w:styleId="WW8Num33z1" w:customStyle="1">
    <w:name w:val="WW8Num33z1"/>
    <w:qFormat/>
    <w:rsid w:val="00641164"/>
    <w:rPr>
      <w:rFonts w:ascii="Courier New" w:hAnsi="Courier New" w:eastAsia="Courier New" w:cs="Courier New"/>
    </w:rPr>
  </w:style>
  <w:style w:type="character" w:styleId="WW8Num33z2" w:customStyle="1">
    <w:name w:val="WW8Num33z2"/>
    <w:qFormat/>
    <w:rsid w:val="00641164"/>
    <w:rPr>
      <w:rFonts w:ascii="Wingdings" w:hAnsi="Wingdings" w:eastAsia="Wingdings" w:cs="Wingdings"/>
    </w:rPr>
  </w:style>
  <w:style w:type="character" w:styleId="WW8Num35z0" w:customStyle="1">
    <w:name w:val="WW8Num35z0"/>
    <w:qFormat/>
    <w:rsid w:val="00641164"/>
    <w:rPr>
      <w:rFonts w:ascii="Symbol" w:hAnsi="Symbol" w:eastAsia="Symbol" w:cs="Symbol"/>
    </w:rPr>
  </w:style>
  <w:style w:type="character" w:styleId="WW8Num35z1" w:customStyle="1">
    <w:name w:val="WW8Num35z1"/>
    <w:qFormat/>
    <w:rsid w:val="00641164"/>
    <w:rPr>
      <w:rFonts w:ascii="Courier New" w:hAnsi="Courier New" w:eastAsia="Courier New" w:cs="Courier New"/>
    </w:rPr>
  </w:style>
  <w:style w:type="character" w:styleId="WW8Num35z2" w:customStyle="1">
    <w:name w:val="WW8Num35z2"/>
    <w:qFormat/>
    <w:rsid w:val="00641164"/>
    <w:rPr>
      <w:rFonts w:ascii="Wingdings" w:hAnsi="Wingdings" w:eastAsia="Wingdings" w:cs="Wingdings"/>
    </w:rPr>
  </w:style>
  <w:style w:type="character" w:styleId="WW8Num36z0" w:customStyle="1">
    <w:name w:val="WW8Num36z0"/>
    <w:qFormat/>
    <w:rsid w:val="00641164"/>
    <w:rPr/>
  </w:style>
  <w:style w:type="character" w:styleId="WW8Num37z0" w:customStyle="1">
    <w:name w:val="WW8Num37z0"/>
    <w:qFormat/>
    <w:rsid w:val="00641164"/>
    <w:rPr>
      <w:rFonts w:ascii="Symbol" w:hAnsi="Symbol" w:eastAsia="Symbol" w:cs="Symbol"/>
    </w:rPr>
  </w:style>
  <w:style w:type="character" w:styleId="WW8Num37z1" w:customStyle="1">
    <w:name w:val="WW8Num37z1"/>
    <w:qFormat/>
    <w:rsid w:val="00641164"/>
    <w:rPr>
      <w:rFonts w:ascii="Courier New" w:hAnsi="Courier New" w:eastAsia="Courier New" w:cs="Courier New"/>
    </w:rPr>
  </w:style>
  <w:style w:type="character" w:styleId="WW8Num37z2" w:customStyle="1">
    <w:name w:val="WW8Num37z2"/>
    <w:qFormat/>
    <w:rsid w:val="00641164"/>
    <w:rPr>
      <w:rFonts w:ascii="Wingdings" w:hAnsi="Wingdings" w:eastAsia="Wingdings" w:cs="Wingdings"/>
    </w:rPr>
  </w:style>
  <w:style w:type="character" w:styleId="WW8Num39z0" w:customStyle="1">
    <w:name w:val="WW8Num39z0"/>
    <w:qFormat/>
    <w:rsid w:val="00641164"/>
    <w:rPr/>
  </w:style>
  <w:style w:type="character" w:styleId="WW8Num41z0" w:customStyle="1">
    <w:name w:val="WW8Num41z0"/>
    <w:qFormat/>
    <w:rsid w:val="00641164"/>
    <w:rPr/>
  </w:style>
  <w:style w:type="character" w:styleId="WW8Num43z0" w:customStyle="1">
    <w:name w:val="WW8Num43z0"/>
    <w:qFormat/>
    <w:rsid w:val="00641164"/>
    <w:rPr/>
  </w:style>
  <w:style w:type="character" w:styleId="WW8Num44z0" w:customStyle="1">
    <w:name w:val="WW8Num44z0"/>
    <w:qFormat/>
    <w:rsid w:val="00641164"/>
    <w:rPr/>
  </w:style>
  <w:style w:type="character" w:styleId="WW8Num45z0" w:customStyle="1">
    <w:name w:val="WW8Num45z0"/>
    <w:qFormat/>
    <w:rsid w:val="00641164"/>
    <w:rPr>
      <w:rFonts w:ascii="Symbol" w:hAnsi="Symbol" w:eastAsia="Symbol" w:cs="Symbol"/>
    </w:rPr>
  </w:style>
  <w:style w:type="character" w:styleId="WW8Num45z1" w:customStyle="1">
    <w:name w:val="WW8Num45z1"/>
    <w:qFormat/>
    <w:rsid w:val="00641164"/>
    <w:rPr>
      <w:rFonts w:ascii="Courier New" w:hAnsi="Courier New" w:eastAsia="Courier New" w:cs="Courier New"/>
    </w:rPr>
  </w:style>
  <w:style w:type="character" w:styleId="WW8Num45z2" w:customStyle="1">
    <w:name w:val="WW8Num45z2"/>
    <w:qFormat/>
    <w:rsid w:val="00641164"/>
    <w:rPr>
      <w:rFonts w:ascii="Wingdings" w:hAnsi="Wingdings" w:eastAsia="Wingdings" w:cs="Wingdings"/>
    </w:rPr>
  </w:style>
  <w:style w:type="character" w:styleId="WW8Num2z0" w:customStyle="1">
    <w:name w:val="WW8Num2z0"/>
    <w:qFormat/>
    <w:rsid w:val="00641164"/>
    <w:rPr>
      <w:rFonts w:ascii="Symbol" w:hAnsi="Symbol" w:eastAsia="Symbol" w:cs="Symbol"/>
    </w:rPr>
  </w:style>
  <w:style w:type="character" w:styleId="WW8Num14z0" w:customStyle="1">
    <w:name w:val="WW8Num14z0"/>
    <w:qFormat/>
    <w:rsid w:val="00641164"/>
    <w:rPr>
      <w:rFonts w:ascii="Symbol" w:hAnsi="Symbol" w:eastAsia="Symbol" w:cs="Symbol"/>
    </w:rPr>
  </w:style>
  <w:style w:type="character" w:styleId="WW8Num14z1" w:customStyle="1">
    <w:name w:val="WW8Num14z1"/>
    <w:qFormat/>
    <w:rsid w:val="00641164"/>
    <w:rPr>
      <w:rFonts w:ascii="Courier New" w:hAnsi="Courier New" w:eastAsia="Courier New" w:cs="Courier New"/>
    </w:rPr>
  </w:style>
  <w:style w:type="character" w:styleId="WW8Num14z2" w:customStyle="1">
    <w:name w:val="WW8Num14z2"/>
    <w:qFormat/>
    <w:rsid w:val="00641164"/>
    <w:rPr>
      <w:rFonts w:ascii="Wingdings" w:hAnsi="Wingdings" w:eastAsia="Wingdings" w:cs="Wingdings"/>
    </w:rPr>
  </w:style>
  <w:style w:type="character" w:styleId="WW8Num15z0" w:customStyle="1">
    <w:name w:val="WW8Num15z0"/>
    <w:qFormat/>
    <w:rsid w:val="00641164"/>
    <w:rPr>
      <w:rFonts w:ascii="Symbol" w:hAnsi="Symbol" w:eastAsia="Symbol" w:cs="Symbol"/>
    </w:rPr>
  </w:style>
  <w:style w:type="character" w:styleId="WW8Num15z1" w:customStyle="1">
    <w:name w:val="WW8Num15z1"/>
    <w:qFormat/>
    <w:rsid w:val="00641164"/>
    <w:rPr>
      <w:rFonts w:ascii="Courier New" w:hAnsi="Courier New" w:eastAsia="Courier New" w:cs="Courier New"/>
    </w:rPr>
  </w:style>
  <w:style w:type="character" w:styleId="WW8Num15z2" w:customStyle="1">
    <w:name w:val="WW8Num15z2"/>
    <w:qFormat/>
    <w:rsid w:val="00641164"/>
    <w:rPr>
      <w:rFonts w:ascii="Wingdings" w:hAnsi="Wingdings" w:eastAsia="Wingdings" w:cs="Wingdings"/>
    </w:rPr>
  </w:style>
  <w:style w:type="character" w:styleId="WW8Num16z0" w:customStyle="1">
    <w:name w:val="WW8Num16z0"/>
    <w:qFormat/>
    <w:rsid w:val="00641164"/>
    <w:rPr>
      <w:rFonts w:ascii="Symbol" w:hAnsi="Symbol" w:eastAsia="Symbol" w:cs="Symbol"/>
    </w:rPr>
  </w:style>
  <w:style w:type="character" w:styleId="WW8Num16z1" w:customStyle="1">
    <w:name w:val="WW8Num16z1"/>
    <w:qFormat/>
    <w:rsid w:val="00641164"/>
    <w:rPr>
      <w:rFonts w:ascii="Courier New" w:hAnsi="Courier New" w:eastAsia="Courier New" w:cs="Courier New"/>
    </w:rPr>
  </w:style>
  <w:style w:type="character" w:styleId="WW8Num16z2" w:customStyle="1">
    <w:name w:val="WW8Num16z2"/>
    <w:qFormat/>
    <w:rsid w:val="00641164"/>
    <w:rPr>
      <w:rFonts w:ascii="Wingdings" w:hAnsi="Wingdings" w:eastAsia="Wingdings" w:cs="Wingdings"/>
    </w:rPr>
  </w:style>
  <w:style w:type="character" w:styleId="WW8Num17z0" w:customStyle="1">
    <w:name w:val="WW8Num17z0"/>
    <w:qFormat/>
    <w:rsid w:val="00641164"/>
    <w:rPr/>
  </w:style>
  <w:style w:type="character" w:styleId="WW8Num18z0" w:customStyle="1">
    <w:name w:val="WW8Num18z0"/>
    <w:qFormat/>
    <w:rsid w:val="00641164"/>
    <w:rPr>
      <w:rFonts w:ascii="Symbol" w:hAnsi="Symbol" w:eastAsia="Symbol" w:cs="Symbol"/>
    </w:rPr>
  </w:style>
  <w:style w:type="character" w:styleId="WW8Num18z1" w:customStyle="1">
    <w:name w:val="WW8Num18z1"/>
    <w:qFormat/>
    <w:rsid w:val="00641164"/>
    <w:rPr>
      <w:rFonts w:ascii="Courier New" w:hAnsi="Courier New" w:eastAsia="Courier New" w:cs="Courier New"/>
    </w:rPr>
  </w:style>
  <w:style w:type="character" w:styleId="WW8Num18z2" w:customStyle="1">
    <w:name w:val="WW8Num18z2"/>
    <w:qFormat/>
    <w:rsid w:val="00641164"/>
    <w:rPr>
      <w:rFonts w:ascii="Wingdings" w:hAnsi="Wingdings" w:eastAsia="Wingdings" w:cs="Wingdings"/>
    </w:rPr>
  </w:style>
  <w:style w:type="character" w:styleId="Fontepargpadro8" w:customStyle="1">
    <w:name w:val="Fonte parág. padrão8"/>
    <w:qFormat/>
    <w:rsid w:val="00641164"/>
    <w:rPr/>
  </w:style>
  <w:style w:type="character" w:styleId="WW8Num26z0" w:customStyle="1">
    <w:name w:val="WW8Num26z0"/>
    <w:qFormat/>
    <w:rsid w:val="00641164"/>
    <w:rPr>
      <w:rFonts w:ascii="Symbol" w:hAnsi="Symbol" w:eastAsia="Symbol" w:cs="Symbol"/>
    </w:rPr>
  </w:style>
  <w:style w:type="character" w:styleId="WW8Num26z1" w:customStyle="1">
    <w:name w:val="WW8Num26z1"/>
    <w:qFormat/>
    <w:rsid w:val="00641164"/>
    <w:rPr>
      <w:rFonts w:ascii="Courier New" w:hAnsi="Courier New" w:eastAsia="Courier New" w:cs="Courier New"/>
    </w:rPr>
  </w:style>
  <w:style w:type="character" w:styleId="WW8Num26z2" w:customStyle="1">
    <w:name w:val="WW8Num26z2"/>
    <w:qFormat/>
    <w:rsid w:val="00641164"/>
    <w:rPr>
      <w:rFonts w:ascii="Wingdings" w:hAnsi="Wingdings" w:eastAsia="Wingdings" w:cs="Wingdings"/>
    </w:rPr>
  </w:style>
  <w:style w:type="character" w:styleId="WW8Num27z1" w:customStyle="1">
    <w:name w:val="WW8Num27z1"/>
    <w:qFormat/>
    <w:rsid w:val="00641164"/>
    <w:rPr>
      <w:rFonts w:ascii="Courier New" w:hAnsi="Courier New" w:eastAsia="Courier New" w:cs="Courier New"/>
    </w:rPr>
  </w:style>
  <w:style w:type="character" w:styleId="WW8Num27z2" w:customStyle="1">
    <w:name w:val="WW8Num27z2"/>
    <w:qFormat/>
    <w:rsid w:val="00641164"/>
    <w:rPr>
      <w:rFonts w:ascii="Wingdings" w:hAnsi="Wingdings" w:eastAsia="Wingdings" w:cs="Wingdings"/>
    </w:rPr>
  </w:style>
  <w:style w:type="character" w:styleId="WW8Num28z1" w:customStyle="1">
    <w:name w:val="WW8Num28z1"/>
    <w:qFormat/>
    <w:rsid w:val="00641164"/>
    <w:rPr>
      <w:rFonts w:ascii="Courier New" w:hAnsi="Courier New" w:eastAsia="Courier New" w:cs="Courier New"/>
    </w:rPr>
  </w:style>
  <w:style w:type="character" w:styleId="WW8Num28z2" w:customStyle="1">
    <w:name w:val="WW8Num28z2"/>
    <w:qFormat/>
    <w:rsid w:val="00641164"/>
    <w:rPr>
      <w:rFonts w:ascii="Wingdings" w:hAnsi="Wingdings" w:eastAsia="Wingdings" w:cs="Wingdings"/>
    </w:rPr>
  </w:style>
  <w:style w:type="character" w:styleId="WW8Num34z0" w:customStyle="1">
    <w:name w:val="WW8Num34z0"/>
    <w:qFormat/>
    <w:rsid w:val="00641164"/>
    <w:rPr>
      <w:rFonts w:ascii="Symbol" w:hAnsi="Symbol" w:eastAsia="Symbol" w:cs="Symbol"/>
    </w:rPr>
  </w:style>
  <w:style w:type="character" w:styleId="WW8Num34z1" w:customStyle="1">
    <w:name w:val="WW8Num34z1"/>
    <w:qFormat/>
    <w:rsid w:val="00641164"/>
    <w:rPr>
      <w:rFonts w:ascii="Courier New" w:hAnsi="Courier New" w:eastAsia="Courier New" w:cs="Courier New"/>
    </w:rPr>
  </w:style>
  <w:style w:type="character" w:styleId="WW8Num34z2" w:customStyle="1">
    <w:name w:val="WW8Num34z2"/>
    <w:qFormat/>
    <w:rsid w:val="00641164"/>
    <w:rPr>
      <w:rFonts w:ascii="Wingdings" w:hAnsi="Wingdings" w:eastAsia="Wingdings" w:cs="Wingdings"/>
    </w:rPr>
  </w:style>
  <w:style w:type="character" w:styleId="Fontepargpadro7" w:customStyle="1">
    <w:name w:val="Fonte parág. padrão7"/>
    <w:qFormat/>
    <w:rsid w:val="00641164"/>
    <w:rPr/>
  </w:style>
  <w:style w:type="character" w:styleId="Fontepargpadro6" w:customStyle="1">
    <w:name w:val="Fonte parág. padrão6"/>
    <w:qFormat/>
    <w:rsid w:val="00641164"/>
    <w:rPr/>
  </w:style>
  <w:style w:type="character" w:styleId="WW8Num2z1" w:customStyle="1">
    <w:name w:val="WW8Num2z1"/>
    <w:qFormat/>
    <w:rsid w:val="00641164"/>
    <w:rPr>
      <w:rFonts w:ascii="OpenSymbol, Calibri" w:hAnsi="OpenSymbol, Calibri" w:eastAsia="OpenSymbol, Calibri" w:cs="OpenSymbol, Calibri"/>
    </w:rPr>
  </w:style>
  <w:style w:type="character" w:styleId="WW8Num3z0" w:customStyle="1">
    <w:name w:val="WW8Num3z0"/>
    <w:qFormat/>
    <w:rsid w:val="00641164"/>
    <w:rPr>
      <w:rFonts w:ascii="Symbol" w:hAnsi="Symbol" w:eastAsia="Symbol" w:cs="Symbol"/>
    </w:rPr>
  </w:style>
  <w:style w:type="character" w:styleId="WW8Num3z1" w:customStyle="1">
    <w:name w:val="WW8Num3z1"/>
    <w:qFormat/>
    <w:rsid w:val="00641164"/>
    <w:rPr>
      <w:rFonts w:ascii="OpenSymbol, Calibri" w:hAnsi="OpenSymbol, Calibri" w:eastAsia="OpenSymbol, Calibri" w:cs="OpenSymbol, Calibri"/>
    </w:rPr>
  </w:style>
  <w:style w:type="character" w:styleId="WW8Num4z0" w:customStyle="1">
    <w:name w:val="WW8Num4z0"/>
    <w:qFormat/>
    <w:rsid w:val="00641164"/>
    <w:rPr>
      <w:rFonts w:ascii="Symbol" w:hAnsi="Symbol" w:eastAsia="Symbol" w:cs="Symbol"/>
    </w:rPr>
  </w:style>
  <w:style w:type="character" w:styleId="WW8Num4z1" w:customStyle="1">
    <w:name w:val="WW8Num4z1"/>
    <w:qFormat/>
    <w:rsid w:val="00641164"/>
    <w:rPr>
      <w:rFonts w:ascii="OpenSymbol, Calibri" w:hAnsi="OpenSymbol, Calibri" w:eastAsia="OpenSymbol, Calibri" w:cs="OpenSymbol, Calibri"/>
    </w:rPr>
  </w:style>
  <w:style w:type="character" w:styleId="WW8Num4z3" w:customStyle="1">
    <w:name w:val="WW8Num4z3"/>
    <w:qFormat/>
    <w:rsid w:val="00641164"/>
    <w:rPr>
      <w:rFonts w:ascii="Symbol" w:hAnsi="Symbol" w:eastAsia="Symbol" w:cs="Symbol"/>
    </w:rPr>
  </w:style>
  <w:style w:type="character" w:styleId="WW8Num4z7" w:customStyle="1">
    <w:name w:val="WW8Num4z7"/>
    <w:qFormat/>
    <w:rsid w:val="00641164"/>
    <w:rPr>
      <w:rFonts w:ascii="OpenSymbol, Calibri" w:hAnsi="OpenSymbol, Calibri" w:eastAsia="OpenSymbol, Calibri" w:cs="OpenSymbol, Calibri"/>
    </w:rPr>
  </w:style>
  <w:style w:type="character" w:styleId="Fontepargpadro5" w:customStyle="1">
    <w:name w:val="Fonte parág. padrão5"/>
    <w:qFormat/>
    <w:rsid w:val="00641164"/>
    <w:rPr/>
  </w:style>
  <w:style w:type="character" w:styleId="Fontepargpadro4" w:customStyle="1">
    <w:name w:val="Fonte parág. padrão4"/>
    <w:qFormat/>
    <w:rsid w:val="00641164"/>
    <w:rPr/>
  </w:style>
  <w:style w:type="character" w:styleId="WW8Num4z2" w:customStyle="1">
    <w:name w:val="WW8Num4z2"/>
    <w:qFormat/>
    <w:rsid w:val="00641164"/>
    <w:rPr>
      <w:rFonts w:ascii="Wingdings" w:hAnsi="Wingdings" w:eastAsia="Wingdings" w:cs="Wingdings"/>
    </w:rPr>
  </w:style>
  <w:style w:type="character" w:styleId="Fontepargpadro3" w:customStyle="1">
    <w:name w:val="Fonte parág. padrão3"/>
    <w:qFormat/>
    <w:rsid w:val="00641164"/>
    <w:rPr/>
  </w:style>
  <w:style w:type="character" w:styleId="WW8Num1z0" w:customStyle="1">
    <w:name w:val="WW8Num1z0"/>
    <w:qFormat/>
    <w:rsid w:val="00641164"/>
    <w:rPr>
      <w:rFonts w:ascii="Symbol" w:hAnsi="Symbol" w:eastAsia="Symbol" w:cs="Symbol"/>
      <w:w w:val="100"/>
      <w:position w:val="0"/>
      <w:sz w:val="22"/>
      <w:sz w:val="22"/>
      <w:vertAlign w:val="baseline"/>
      <w:em w:val="none"/>
    </w:rPr>
  </w:style>
  <w:style w:type="character" w:styleId="WW8Num1z1" w:customStyle="1">
    <w:name w:val="WW8Num1z1"/>
    <w:qFormat/>
    <w:rsid w:val="00641164"/>
    <w:rPr>
      <w:rFonts w:ascii="Courier New" w:hAnsi="Courier New" w:eastAsia="Courier New" w:cs="Courier New"/>
      <w:w w:val="100"/>
      <w:position w:val="0"/>
      <w:sz w:val="22"/>
      <w:sz w:val="22"/>
      <w:vertAlign w:val="baseline"/>
      <w:em w:val="none"/>
    </w:rPr>
  </w:style>
  <w:style w:type="character" w:styleId="WW8Num1z2" w:customStyle="1">
    <w:name w:val="WW8Num1z2"/>
    <w:qFormat/>
    <w:rsid w:val="00641164"/>
    <w:rPr>
      <w:rFonts w:ascii="Wingdings" w:hAnsi="Wingdings" w:eastAsia="Wingdings" w:cs="Wingdings"/>
      <w:w w:val="100"/>
      <w:position w:val="0"/>
      <w:sz w:val="22"/>
      <w:sz w:val="22"/>
      <w:vertAlign w:val="baseline"/>
      <w:em w:val="none"/>
    </w:rPr>
  </w:style>
  <w:style w:type="character" w:styleId="WW8Num2z2" w:customStyle="1">
    <w:name w:val="WW8Num2z2"/>
    <w:qFormat/>
    <w:rsid w:val="00641164"/>
    <w:rPr>
      <w:rFonts w:ascii="Wingdings" w:hAnsi="Wingdings" w:eastAsia="Wingdings" w:cs="Wingdings"/>
      <w:w w:val="100"/>
      <w:position w:val="0"/>
      <w:sz w:val="22"/>
      <w:sz w:val="22"/>
      <w:vertAlign w:val="baseline"/>
      <w:em w:val="none"/>
    </w:rPr>
  </w:style>
  <w:style w:type="character" w:styleId="Fontepargpadro1" w:customStyle="1">
    <w:name w:val="Fonte parág. padrão1"/>
    <w:qFormat/>
    <w:rsid w:val="00641164"/>
    <w:rPr>
      <w:w w:val="100"/>
      <w:position w:val="0"/>
      <w:sz w:val="22"/>
      <w:sz w:val="22"/>
      <w:vertAlign w:val="baseline"/>
      <w:em w:val="none"/>
    </w:rPr>
  </w:style>
  <w:style w:type="character" w:styleId="WW8Num5z0" w:customStyle="1">
    <w:name w:val="WW8Num5z0"/>
    <w:qFormat/>
    <w:rsid w:val="00641164"/>
    <w:rPr>
      <w:rFonts w:ascii="Wingdings" w:hAnsi="Wingdings" w:eastAsia="Wingdings" w:cs="Wingdings"/>
      <w:w w:val="100"/>
      <w:position w:val="0"/>
      <w:sz w:val="22"/>
      <w:sz w:val="22"/>
      <w:u w:val="none"/>
      <w:vertAlign w:val="baseline"/>
      <w:em w:val="none"/>
    </w:rPr>
  </w:style>
  <w:style w:type="character" w:styleId="WW8Num5z1" w:customStyle="1">
    <w:name w:val="WW8Num5z1"/>
    <w:qFormat/>
    <w:rsid w:val="00641164"/>
    <w:rPr>
      <w:rFonts w:ascii="Wingdings 2" w:hAnsi="Wingdings 2" w:eastAsia="Wingdings 2" w:cs="Wingdings 2"/>
      <w:w w:val="100"/>
      <w:position w:val="0"/>
      <w:sz w:val="22"/>
      <w:sz w:val="22"/>
      <w:u w:val="none"/>
      <w:vertAlign w:val="baseline"/>
      <w:em w:val="none"/>
    </w:rPr>
  </w:style>
  <w:style w:type="character" w:styleId="WW8Num5z2" w:customStyle="1">
    <w:name w:val="WW8Num5z2"/>
    <w:qFormat/>
    <w:rsid w:val="00641164"/>
    <w:rPr>
      <w:rFonts w:ascii="OpenSymbol, Calibri" w:hAnsi="OpenSymbol, Calibri" w:eastAsia="OpenSymbol, Calibri" w:cs="OpenSymbol, Calibri"/>
      <w:w w:val="100"/>
      <w:position w:val="0"/>
      <w:sz w:val="22"/>
      <w:sz w:val="22"/>
      <w:u w:val="none"/>
      <w:vertAlign w:val="baseline"/>
      <w:em w:val="none"/>
    </w:rPr>
  </w:style>
  <w:style w:type="character" w:styleId="CabealhoChar" w:customStyle="1">
    <w:name w:val="Cabeçalho Char"/>
    <w:qFormat/>
    <w:rsid w:val="00641164"/>
    <w:rPr>
      <w:w w:val="100"/>
      <w:position w:val="0"/>
      <w:sz w:val="22"/>
      <w:sz w:val="22"/>
      <w:vertAlign w:val="baseline"/>
      <w:em w:val="none"/>
    </w:rPr>
  </w:style>
  <w:style w:type="character" w:styleId="RodapChar" w:customStyle="1">
    <w:name w:val="Rodapé Char"/>
    <w:qFormat/>
    <w:rsid w:val="00641164"/>
    <w:rPr>
      <w:w w:val="100"/>
      <w:position w:val="0"/>
      <w:sz w:val="22"/>
      <w:sz w:val="22"/>
      <w:vertAlign w:val="baseline"/>
      <w:em w:val="none"/>
    </w:rPr>
  </w:style>
  <w:style w:type="character" w:styleId="TextodebaloChar" w:customStyle="1">
    <w:name w:val="Texto de balão Char"/>
    <w:qFormat/>
    <w:rsid w:val="00641164"/>
    <w:rPr>
      <w:rFonts w:ascii="Tahoma" w:hAnsi="Tahoma" w:eastAsia="Tahoma" w:cs="Tahoma"/>
      <w:w w:val="100"/>
      <w:position w:val="0"/>
      <w:sz w:val="16"/>
      <w:sz w:val="16"/>
      <w:szCs w:val="16"/>
      <w:vertAlign w:val="baseline"/>
      <w:em w:val="none"/>
    </w:rPr>
  </w:style>
  <w:style w:type="character" w:styleId="Internetlink" w:customStyle="1">
    <w:name w:val="Internet link"/>
    <w:qFormat/>
    <w:rsid w:val="00641164"/>
    <w:rPr>
      <w:color w:val="0000FF"/>
      <w:w w:val="100"/>
      <w:position w:val="0"/>
      <w:sz w:val="22"/>
      <w:sz w:val="22"/>
      <w:u w:val="single"/>
      <w:vertAlign w:val="baseline"/>
      <w:em w:val="none"/>
    </w:rPr>
  </w:style>
  <w:style w:type="character" w:styleId="MenoPendente1" w:customStyle="1">
    <w:name w:val="Menção Pendente1"/>
    <w:qFormat/>
    <w:rsid w:val="00641164"/>
    <w:rPr>
      <w:color w:val="605E5C"/>
      <w:w w:val="100"/>
      <w:position w:val="0"/>
      <w:sz w:val="22"/>
      <w:sz w:val="22"/>
      <w:shd w:fill="E1DFDD" w:val="clear"/>
      <w:vertAlign w:val="baseline"/>
      <w:em w:val="none"/>
    </w:rPr>
  </w:style>
  <w:style w:type="character" w:styleId="CorpodetextoChar" w:customStyle="1">
    <w:name w:val="Corpo de texto Char"/>
    <w:qFormat/>
    <w:rsid w:val="00641164"/>
    <w:rPr>
      <w:rFonts w:ascii="Times New Roman" w:hAnsi="Times New Roman" w:eastAsia="Times New Roman" w:cs="Times New Roman"/>
      <w:b/>
      <w:bCs/>
      <w:w w:val="100"/>
      <w:position w:val="0"/>
      <w:sz w:val="21"/>
      <w:sz w:val="21"/>
      <w:szCs w:val="21"/>
      <w:vertAlign w:val="baseline"/>
      <w:em w:val="none"/>
      <w:lang w:val="pt-PT"/>
    </w:rPr>
  </w:style>
  <w:style w:type="character" w:styleId="EndnoteSymbol" w:customStyle="1">
    <w:name w:val="Endnote Symbol"/>
    <w:qFormat/>
    <w:rsid w:val="00641164"/>
    <w:rPr>
      <w:w w:val="100"/>
      <w:position w:val="0"/>
      <w:sz w:val="22"/>
      <w:sz w:val="22"/>
      <w:vertAlign w:val="baseline"/>
      <w:em w:val="none"/>
    </w:rPr>
  </w:style>
  <w:style w:type="character" w:styleId="Smbolosdenumerao" w:customStyle="1">
    <w:name w:val="Símbolos de numeração"/>
    <w:qFormat/>
    <w:rsid w:val="00641164"/>
    <w:rPr>
      <w:w w:val="100"/>
      <w:position w:val="0"/>
      <w:sz w:val="22"/>
      <w:sz w:val="22"/>
      <w:vertAlign w:val="baseline"/>
      <w:em w:val="none"/>
    </w:rPr>
  </w:style>
  <w:style w:type="character" w:styleId="CabealhoChar1" w:customStyle="1">
    <w:name w:val="Cabeçalho Char1"/>
    <w:qFormat/>
    <w:rsid w:val="00641164"/>
    <w:rPr>
      <w:rFonts w:ascii="Calibri" w:hAnsi="Calibri" w:eastAsia="Calibri" w:cs="Calibri"/>
      <w:w w:val="100"/>
      <w:position w:val="0"/>
      <w:sz w:val="22"/>
      <w:sz w:val="22"/>
      <w:szCs w:val="22"/>
      <w:vertAlign w:val="baseline"/>
      <w:em w:val="none"/>
      <w:lang w:bidi="ar-SA"/>
    </w:rPr>
  </w:style>
  <w:style w:type="character" w:styleId="RodapChar1" w:customStyle="1">
    <w:name w:val="Rodapé Char1"/>
    <w:qFormat/>
    <w:rsid w:val="00641164"/>
    <w:rPr>
      <w:rFonts w:ascii="Calibri" w:hAnsi="Calibri" w:eastAsia="Calibri" w:cs="Calibri"/>
      <w:w w:val="100"/>
      <w:position w:val="0"/>
      <w:sz w:val="22"/>
      <w:sz w:val="22"/>
      <w:szCs w:val="22"/>
      <w:vertAlign w:val="baseline"/>
      <w:em w:val="none"/>
      <w:lang w:bidi="ar-SA"/>
    </w:rPr>
  </w:style>
  <w:style w:type="character" w:styleId="Marcadores" w:customStyle="1">
    <w:name w:val="Marcadores"/>
    <w:qFormat/>
    <w:rsid w:val="00641164"/>
    <w:rPr>
      <w:rFonts w:ascii="OpenSymbol, Calibri" w:hAnsi="OpenSymbol, Calibri" w:eastAsia="OpenSymbol, Calibri" w:cs="OpenSymbol, Calibri"/>
      <w:w w:val="100"/>
      <w:position w:val="0"/>
      <w:sz w:val="22"/>
      <w:sz w:val="22"/>
      <w:vertAlign w:val="baseline"/>
      <w:em w:val="none"/>
    </w:rPr>
  </w:style>
  <w:style w:type="character" w:styleId="Label1" w:customStyle="1">
    <w:name w:val="label1"/>
    <w:qFormat/>
    <w:rsid w:val="00641164"/>
    <w:rPr>
      <w:b/>
      <w:bCs/>
    </w:rPr>
  </w:style>
  <w:style w:type="paragraph" w:styleId="Ttulo" w:customStyle="1">
    <w:name w:val="Título"/>
    <w:basedOn w:val="Standard"/>
    <w:next w:val="Textbody"/>
    <w:qFormat/>
    <w:rsid w:val="00641164"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Textbody"/>
    <w:rsid w:val="00641164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 w:customStyle="1">
    <w:name w:val="Índice"/>
    <w:basedOn w:val="LO-normal"/>
    <w:qFormat/>
    <w:rsid w:val="00641164"/>
    <w:pPr>
      <w:suppressLineNumbers/>
    </w:pPr>
    <w:rPr>
      <w:rFonts w:cs="Lucida Sans"/>
    </w:rPr>
  </w:style>
  <w:style w:type="paragraph" w:styleId="Standard" w:customStyle="1">
    <w:name w:val="Standard"/>
    <w:qFormat/>
    <w:rsid w:val="00641164"/>
    <w:pPr>
      <w:widowControl/>
      <w:suppressAutoHyphens w:val="false"/>
      <w:bidi w:val="0"/>
      <w:spacing w:lineRule="auto" w:line="276" w:before="0" w:after="200"/>
      <w:jc w:val="left"/>
      <w:textAlignment w:val="top"/>
      <w:outlineLvl w:val="0"/>
    </w:pPr>
    <w:rPr>
      <w:rFonts w:ascii="Calibri" w:hAnsi="Calibri" w:eastAsia="Calibri" w:cs="Calibri"/>
      <w:color w:val="auto"/>
      <w:kern w:val="2"/>
      <w:sz w:val="22"/>
      <w:szCs w:val="22"/>
      <w:lang w:bidi="ar-SA" w:val="pt-BR" w:eastAsia="zh-CN"/>
    </w:rPr>
  </w:style>
  <w:style w:type="paragraph" w:styleId="Textbody" w:customStyle="1">
    <w:name w:val="Text body"/>
    <w:basedOn w:val="LO-normal"/>
    <w:qFormat/>
    <w:rsid w:val="00641164"/>
    <w:pPr>
      <w:widowControl w:val="false"/>
      <w:spacing w:lineRule="auto" w:line="240" w:before="0" w:after="0"/>
      <w:ind w:left="148"/>
    </w:pPr>
    <w:rPr>
      <w:rFonts w:ascii="Times New Roman" w:hAnsi="Times New Roman" w:eastAsia="Times New Roman" w:cs="Times New Roman"/>
      <w:b/>
      <w:bCs/>
      <w:sz w:val="21"/>
      <w:szCs w:val="21"/>
      <w:lang w:val="pt-PT" w:bidi="ar-SA"/>
    </w:rPr>
  </w:style>
  <w:style w:type="paragraph" w:styleId="Caption1">
    <w:name w:val="caption1"/>
    <w:basedOn w:val="Standard"/>
    <w:qFormat/>
    <w:rsid w:val="00641164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LO-normal" w:customStyle="1">
    <w:name w:val="LO-normal"/>
    <w:qFormat/>
    <w:rsid w:val="00641164"/>
    <w:pPr>
      <w:widowControl/>
      <w:suppressAutoHyphens w:val="true"/>
      <w:bidi w:val="0"/>
      <w:spacing w:lineRule="auto" w:line="276" w:before="0" w:after="200"/>
      <w:jc w:val="left"/>
      <w:textAlignment w:val="top"/>
      <w:outlineLvl w:val="0"/>
    </w:pPr>
    <w:rPr>
      <w:rFonts w:ascii="Calibri" w:hAnsi="Calibri" w:eastAsia="Calibri" w:cs="Calibri"/>
      <w:color w:val="auto"/>
      <w:kern w:val="2"/>
      <w:sz w:val="22"/>
      <w:szCs w:val="22"/>
      <w:lang w:val="pt-BR" w:eastAsia="zh-CN" w:bidi="hi-IN"/>
    </w:rPr>
  </w:style>
  <w:style w:type="paragraph" w:styleId="Ttulo8" w:customStyle="1">
    <w:name w:val="Título8"/>
    <w:basedOn w:val="Standard"/>
    <w:next w:val="Textbody"/>
    <w:qFormat/>
    <w:rsid w:val="00641164"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Caption11" w:customStyle="1">
    <w:name w:val="Caption11"/>
    <w:basedOn w:val="Standard"/>
    <w:qFormat/>
    <w:rsid w:val="00641164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Caption111" w:customStyle="1">
    <w:name w:val="Caption111"/>
    <w:basedOn w:val="Standard"/>
    <w:qFormat/>
    <w:rsid w:val="00641164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Ttulo7" w:customStyle="1">
    <w:name w:val="Título7"/>
    <w:basedOn w:val="Standard"/>
    <w:next w:val="Textbody"/>
    <w:qFormat/>
    <w:rsid w:val="00641164"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Caption1111" w:customStyle="1">
    <w:name w:val="Caption1111"/>
    <w:basedOn w:val="Standard"/>
    <w:qFormat/>
    <w:rsid w:val="00641164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Ttulo6" w:customStyle="1">
    <w:name w:val="Título6"/>
    <w:basedOn w:val="Standard"/>
    <w:next w:val="Textbody"/>
    <w:qFormat/>
    <w:rsid w:val="00641164"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tulo5" w:customStyle="1">
    <w:name w:val="Título5"/>
    <w:basedOn w:val="Standard"/>
    <w:next w:val="Textbody"/>
    <w:qFormat/>
    <w:rsid w:val="00641164"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tulo4" w:customStyle="1">
    <w:name w:val="Título4"/>
    <w:basedOn w:val="Standard"/>
    <w:next w:val="Textbody"/>
    <w:qFormat/>
    <w:rsid w:val="00641164"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LO-normal5" w:customStyle="1">
    <w:name w:val="LO-normal5"/>
    <w:qFormat/>
    <w:rsid w:val="00641164"/>
    <w:pPr>
      <w:widowControl/>
      <w:suppressAutoHyphens w:val="true"/>
      <w:bidi w:val="0"/>
      <w:spacing w:lineRule="auto" w:line="276" w:before="0" w:after="200"/>
      <w:jc w:val="left"/>
      <w:textAlignment w:val="baseline"/>
    </w:pPr>
    <w:rPr>
      <w:rFonts w:ascii="Calibri" w:hAnsi="Calibri" w:eastAsia="Calibri" w:cs="Calibri"/>
      <w:color w:val="auto"/>
      <w:kern w:val="2"/>
      <w:sz w:val="22"/>
      <w:szCs w:val="22"/>
      <w:lang w:val="pt-BR" w:eastAsia="zh-CN" w:bidi="hi-IN"/>
    </w:rPr>
  </w:style>
  <w:style w:type="paragraph" w:styleId="Ttulo3" w:customStyle="1">
    <w:name w:val="Título3"/>
    <w:basedOn w:val="LO-normal5"/>
    <w:next w:val="LO-normal5"/>
    <w:qFormat/>
    <w:rsid w:val="00641164"/>
    <w:pPr>
      <w:keepNext w:val="true"/>
      <w:keepLines/>
      <w:spacing w:lineRule="auto" w:line="240" w:before="480" w:after="120"/>
    </w:pPr>
    <w:rPr>
      <w:b/>
      <w:sz w:val="72"/>
      <w:szCs w:val="72"/>
    </w:rPr>
  </w:style>
  <w:style w:type="paragraph" w:styleId="Ttulo2" w:customStyle="1">
    <w:name w:val="Título2"/>
    <w:basedOn w:val="Standard"/>
    <w:next w:val="Textbody"/>
    <w:qFormat/>
    <w:rsid w:val="00641164"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Caption11111" w:customStyle="1">
    <w:name w:val="caption11111"/>
    <w:basedOn w:val="LO-normal"/>
    <w:qFormat/>
    <w:rsid w:val="00641164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LO-normal13" w:customStyle="1">
    <w:name w:val="LO-normal13"/>
    <w:qFormat/>
    <w:rsid w:val="00641164"/>
    <w:pPr>
      <w:widowControl/>
      <w:suppressAutoHyphens w:val="true"/>
      <w:bidi w:val="0"/>
      <w:spacing w:lineRule="auto" w:line="276" w:before="0" w:after="200"/>
      <w:jc w:val="left"/>
      <w:textAlignment w:val="baseline"/>
    </w:pPr>
    <w:rPr>
      <w:rFonts w:ascii="Calibri" w:hAnsi="Calibri" w:eastAsia="Calibri" w:cs="Calibri"/>
      <w:color w:val="auto"/>
      <w:kern w:val="2"/>
      <w:sz w:val="22"/>
      <w:szCs w:val="22"/>
      <w:lang w:val="pt-BR" w:eastAsia="zh-CN" w:bidi="hi-IN"/>
    </w:rPr>
  </w:style>
  <w:style w:type="paragraph" w:styleId="Ttulo1" w:customStyle="1">
    <w:name w:val="Título1"/>
    <w:basedOn w:val="LO-normal"/>
    <w:next w:val="Textbody"/>
    <w:qFormat/>
    <w:rsid w:val="00641164"/>
    <w:pPr>
      <w:keepNext w:val="true"/>
      <w:keepLines/>
      <w:spacing w:lineRule="auto" w:line="240" w:before="480" w:after="120"/>
    </w:pPr>
    <w:rPr>
      <w:b/>
      <w:sz w:val="72"/>
      <w:szCs w:val="72"/>
    </w:rPr>
  </w:style>
  <w:style w:type="paragraph" w:styleId="CabealhoeRodap" w:customStyle="1">
    <w:name w:val="Cabeçalho e Rodapé"/>
    <w:basedOn w:val="LO-normal"/>
    <w:qFormat/>
    <w:rsid w:val="00641164"/>
    <w:pPr/>
    <w:rPr/>
  </w:style>
  <w:style w:type="paragraph" w:styleId="Header">
    <w:name w:val="Header"/>
    <w:basedOn w:val="LO-normal5"/>
    <w:rsid w:val="00641164"/>
    <w:pPr>
      <w:suppressAutoHyphens w:val="false"/>
      <w:spacing w:lineRule="auto" w:line="240" w:before="0" w:after="0"/>
      <w:textAlignment w:val="top"/>
      <w:outlineLvl w:val="0"/>
    </w:pPr>
    <w:rPr>
      <w:lang w:bidi="ar-SA"/>
    </w:rPr>
  </w:style>
  <w:style w:type="paragraph" w:styleId="Footer">
    <w:name w:val="Footer"/>
    <w:basedOn w:val="LO-normal5"/>
    <w:rsid w:val="00641164"/>
    <w:pPr>
      <w:suppressAutoHyphens w:val="false"/>
      <w:spacing w:lineRule="auto" w:line="240" w:before="0" w:after="0"/>
      <w:textAlignment w:val="top"/>
      <w:outlineLvl w:val="0"/>
    </w:pPr>
    <w:rPr>
      <w:lang w:bidi="ar-SA"/>
    </w:rPr>
  </w:style>
  <w:style w:type="paragraph" w:styleId="BalloonText">
    <w:name w:val="Balloon Text"/>
    <w:basedOn w:val="LO-normal"/>
    <w:qFormat/>
    <w:rsid w:val="00641164"/>
    <w:pPr>
      <w:spacing w:before="0" w:after="0"/>
    </w:pPr>
    <w:rPr>
      <w:rFonts w:ascii="Tahoma" w:hAnsi="Tahoma" w:eastAsia="Tahoma" w:cs="Tahoma"/>
      <w:color w:val="000000"/>
      <w:sz w:val="16"/>
    </w:rPr>
  </w:style>
  <w:style w:type="paragraph" w:styleId="Cabealho1" w:customStyle="1">
    <w:name w:val="Cabeçalho1"/>
    <w:basedOn w:val="LO-normal"/>
    <w:qFormat/>
    <w:rsid w:val="00641164"/>
    <w:pPr>
      <w:spacing w:lineRule="auto" w:line="240" w:before="0" w:after="0"/>
    </w:pPr>
    <w:rPr/>
  </w:style>
  <w:style w:type="paragraph" w:styleId="ListParagraph">
    <w:name w:val="List Paragraph"/>
    <w:basedOn w:val="Standard"/>
    <w:qFormat/>
    <w:rsid w:val="00641164"/>
    <w:pPr>
      <w:ind w:left="708"/>
    </w:pPr>
    <w:rPr/>
  </w:style>
  <w:style w:type="paragraph" w:styleId="NoSpacing">
    <w:name w:val="No Spacing"/>
    <w:qFormat/>
    <w:rsid w:val="00641164"/>
    <w:pPr>
      <w:widowControl/>
      <w:suppressAutoHyphens w:val="true"/>
      <w:bidi w:val="0"/>
      <w:spacing w:lineRule="auto" w:line="276" w:before="0" w:after="200"/>
      <w:jc w:val="left"/>
      <w:textAlignment w:val="baseline"/>
    </w:pPr>
    <w:rPr>
      <w:rFonts w:ascii="Calibri" w:hAnsi="Calibri" w:eastAsia="Arial" w:cs="Calibri"/>
      <w:color w:val="000000"/>
      <w:kern w:val="2"/>
      <w:sz w:val="22"/>
      <w:szCs w:val="24"/>
      <w:lang w:val="pt-BR" w:eastAsia="zh-CN" w:bidi="hi-IN"/>
    </w:rPr>
  </w:style>
  <w:style w:type="paragraph" w:styleId="TableParagraph" w:customStyle="1">
    <w:name w:val="Table Paragraph"/>
    <w:basedOn w:val="LO-normal"/>
    <w:qFormat/>
    <w:rsid w:val="00641164"/>
    <w:pPr>
      <w:widowControl w:val="false"/>
      <w:spacing w:lineRule="auto" w:line="240" w:before="0" w:after="0"/>
    </w:pPr>
    <w:rPr>
      <w:rFonts w:ascii="Times New Roman" w:hAnsi="Times New Roman" w:eastAsia="Times New Roman" w:cs="Times New Roman"/>
      <w:lang w:val="pt-PT"/>
    </w:rPr>
  </w:style>
  <w:style w:type="paragraph" w:styleId="Cabealho" w:customStyle="1">
    <w:name w:val="cabeçalho"/>
    <w:qFormat/>
    <w:rsid w:val="00641164"/>
    <w:pPr>
      <w:widowControl/>
      <w:suppressAutoHyphens w:val="true"/>
      <w:bidi w:val="0"/>
      <w:spacing w:lineRule="auto" w:line="276" w:before="0" w:after="200"/>
      <w:jc w:val="left"/>
      <w:textAlignment w:val="top"/>
      <w:outlineLvl w:val="0"/>
    </w:pPr>
    <w:rPr>
      <w:rFonts w:ascii="Times New Roman" w:hAnsi="Times New Roman" w:eastAsia="Wingdings" w:cs="Symbol"/>
      <w:color w:val="auto"/>
      <w:kern w:val="2"/>
      <w:sz w:val="24"/>
      <w:szCs w:val="24"/>
      <w:lang w:bidi="ar-SA" w:val="pt-BR" w:eastAsia="zh-CN"/>
    </w:rPr>
  </w:style>
  <w:style w:type="paragraph" w:styleId="Ementa" w:customStyle="1">
    <w:name w:val="ementa"/>
    <w:qFormat/>
    <w:rsid w:val="00641164"/>
    <w:pPr>
      <w:widowControl/>
      <w:suppressAutoHyphens w:val="true"/>
      <w:bidi w:val="0"/>
      <w:spacing w:lineRule="auto" w:line="360" w:before="0" w:after="200"/>
      <w:jc w:val="both"/>
      <w:textAlignment w:val="top"/>
      <w:outlineLvl w:val="0"/>
    </w:pPr>
    <w:rPr>
      <w:rFonts w:ascii="Times New Roman" w:hAnsi="Times New Roman" w:eastAsia="Wingdings" w:cs="Symbol"/>
      <w:color w:val="auto"/>
      <w:kern w:val="2"/>
      <w:sz w:val="24"/>
      <w:szCs w:val="24"/>
      <w:lang w:bidi="ar-SA" w:val="pt-BR" w:eastAsia="zh-CN"/>
    </w:rPr>
  </w:style>
  <w:style w:type="paragraph" w:styleId="Concluso" w:customStyle="1">
    <w:name w:val="conclusão"/>
    <w:qFormat/>
    <w:rsid w:val="00641164"/>
    <w:pPr>
      <w:widowControl/>
      <w:suppressAutoHyphens w:val="true"/>
      <w:bidi w:val="0"/>
      <w:spacing w:lineRule="auto" w:line="360" w:before="0" w:after="200"/>
      <w:jc w:val="both"/>
      <w:textAlignment w:val="top"/>
      <w:outlineLvl w:val="0"/>
    </w:pPr>
    <w:rPr>
      <w:rFonts w:ascii="Times New Roman" w:hAnsi="Times New Roman" w:eastAsia="Wingdings" w:cs="Symbol"/>
      <w:color w:val="auto"/>
      <w:kern w:val="2"/>
      <w:sz w:val="26"/>
      <w:szCs w:val="24"/>
      <w:lang w:bidi="ar-SA" w:val="pt-BR" w:eastAsia="zh-CN"/>
    </w:rPr>
  </w:style>
  <w:style w:type="paragraph" w:styleId="EmentaImpDadosUsuario20151217" w:customStyle="1">
    <w:name w:val="ementa_Imp_DadosUsuario_20151217"/>
    <w:qFormat/>
    <w:rsid w:val="00641164"/>
    <w:pPr>
      <w:widowControl/>
      <w:suppressAutoHyphens w:val="true"/>
      <w:bidi w:val="0"/>
      <w:spacing w:lineRule="auto" w:line="360" w:before="0" w:after="200"/>
      <w:jc w:val="both"/>
      <w:textAlignment w:val="top"/>
      <w:outlineLvl w:val="0"/>
    </w:pPr>
    <w:rPr>
      <w:rFonts w:ascii="Times New Roman" w:hAnsi="Times New Roman" w:eastAsia="Wingdings" w:cs="Symbol"/>
      <w:color w:val="auto"/>
      <w:kern w:val="2"/>
      <w:sz w:val="24"/>
      <w:szCs w:val="24"/>
      <w:lang w:bidi="ar-SA" w:val="pt-BR" w:eastAsia="zh-CN"/>
    </w:rPr>
  </w:style>
  <w:style w:type="paragraph" w:styleId="EmentaImpDadosUsuario20160722" w:customStyle="1">
    <w:name w:val="ementa_Imp_DadosUsuario_20160722"/>
    <w:qFormat/>
    <w:rsid w:val="00641164"/>
    <w:pPr>
      <w:widowControl/>
      <w:suppressAutoHyphens w:val="true"/>
      <w:bidi w:val="0"/>
      <w:spacing w:lineRule="auto" w:line="360" w:before="0" w:after="200"/>
      <w:jc w:val="both"/>
      <w:textAlignment w:val="top"/>
      <w:outlineLvl w:val="0"/>
    </w:pPr>
    <w:rPr>
      <w:rFonts w:ascii="Times New Roman" w:hAnsi="Times New Roman" w:eastAsia="Wingdings" w:cs="Symbol"/>
      <w:color w:val="auto"/>
      <w:kern w:val="2"/>
      <w:sz w:val="24"/>
      <w:szCs w:val="24"/>
      <w:lang w:bidi="ar-SA" w:val="pt-BR" w:eastAsia="zh-CN"/>
    </w:rPr>
  </w:style>
  <w:style w:type="paragraph" w:styleId="EmentaImpDadosUsuario20160729" w:customStyle="1">
    <w:name w:val="ementa_Imp_DadosUsuario_20160729"/>
    <w:qFormat/>
    <w:rsid w:val="00641164"/>
    <w:pPr>
      <w:widowControl/>
      <w:suppressAutoHyphens w:val="true"/>
      <w:bidi w:val="0"/>
      <w:spacing w:lineRule="auto" w:line="360" w:before="0" w:after="200"/>
      <w:jc w:val="both"/>
      <w:textAlignment w:val="top"/>
      <w:outlineLvl w:val="0"/>
    </w:pPr>
    <w:rPr>
      <w:rFonts w:ascii="Times New Roman" w:hAnsi="Times New Roman" w:eastAsia="Wingdings" w:cs="Symbol"/>
      <w:color w:val="auto"/>
      <w:kern w:val="2"/>
      <w:sz w:val="24"/>
      <w:szCs w:val="24"/>
      <w:lang w:bidi="ar-SA" w:val="pt-BR" w:eastAsia="zh-CN"/>
    </w:rPr>
  </w:style>
  <w:style w:type="paragraph" w:styleId="EmentaImpDadosUsuario20170202" w:customStyle="1">
    <w:name w:val="ementa_Imp_DadosUsuario_20170202"/>
    <w:qFormat/>
    <w:rsid w:val="00641164"/>
    <w:pPr>
      <w:widowControl/>
      <w:suppressAutoHyphens w:val="true"/>
      <w:bidi w:val="0"/>
      <w:spacing w:lineRule="auto" w:line="360" w:before="0" w:after="200"/>
      <w:jc w:val="both"/>
      <w:textAlignment w:val="top"/>
      <w:outlineLvl w:val="0"/>
    </w:pPr>
    <w:rPr>
      <w:rFonts w:ascii="Times New Roman" w:hAnsi="Times New Roman" w:eastAsia="Wingdings" w:cs="Symbol"/>
      <w:color w:val="auto"/>
      <w:kern w:val="2"/>
      <w:sz w:val="24"/>
      <w:szCs w:val="24"/>
      <w:lang w:bidi="ar-SA" w:val="pt-BR" w:eastAsia="zh-CN"/>
    </w:rPr>
  </w:style>
  <w:style w:type="paragraph" w:styleId="EmentaImpDadosUsuario20170403" w:customStyle="1">
    <w:name w:val="ementa_Imp_DadosUsuario_20170403"/>
    <w:qFormat/>
    <w:rsid w:val="00641164"/>
    <w:pPr>
      <w:widowControl/>
      <w:suppressAutoHyphens w:val="true"/>
      <w:bidi w:val="0"/>
      <w:spacing w:lineRule="auto" w:line="360" w:before="0" w:after="200"/>
      <w:jc w:val="both"/>
      <w:textAlignment w:val="top"/>
      <w:outlineLvl w:val="0"/>
    </w:pPr>
    <w:rPr>
      <w:rFonts w:ascii="Times New Roman" w:hAnsi="Times New Roman" w:eastAsia="Wingdings" w:cs="Symbol"/>
      <w:color w:val="auto"/>
      <w:kern w:val="2"/>
      <w:sz w:val="24"/>
      <w:szCs w:val="24"/>
      <w:lang w:bidi="ar-SA" w:val="pt-BR" w:eastAsia="zh-CN"/>
    </w:rPr>
  </w:style>
  <w:style w:type="paragraph" w:styleId="CabealhoImpDadosUsuario20170504" w:customStyle="1">
    <w:name w:val="cabeçalho_Imp_DadosUsuario_20170504"/>
    <w:qFormat/>
    <w:rsid w:val="00641164"/>
    <w:pPr>
      <w:widowControl/>
      <w:suppressAutoHyphens w:val="true"/>
      <w:bidi w:val="0"/>
      <w:spacing w:lineRule="auto" w:line="276" w:before="0" w:after="200"/>
      <w:jc w:val="left"/>
      <w:textAlignment w:val="top"/>
      <w:outlineLvl w:val="0"/>
    </w:pPr>
    <w:rPr>
      <w:rFonts w:ascii="Times New Roman" w:hAnsi="Times New Roman" w:eastAsia="Wingdings" w:cs="Symbol"/>
      <w:color w:val="auto"/>
      <w:kern w:val="2"/>
      <w:sz w:val="24"/>
      <w:szCs w:val="24"/>
      <w:lang w:bidi="ar-SA" w:val="pt-BR" w:eastAsia="zh-CN"/>
    </w:rPr>
  </w:style>
  <w:style w:type="paragraph" w:styleId="ConclusoImpDadosUsuario20170504" w:customStyle="1">
    <w:name w:val="conclusão_Imp_DadosUsuario_20170504"/>
    <w:qFormat/>
    <w:rsid w:val="00641164"/>
    <w:pPr>
      <w:widowControl/>
      <w:suppressAutoHyphens w:val="true"/>
      <w:bidi w:val="0"/>
      <w:spacing w:lineRule="auto" w:line="360" w:before="0" w:after="200"/>
      <w:jc w:val="both"/>
      <w:textAlignment w:val="top"/>
      <w:outlineLvl w:val="0"/>
    </w:pPr>
    <w:rPr>
      <w:rFonts w:ascii="Times New Roman" w:hAnsi="Times New Roman" w:eastAsia="Wingdings" w:cs="Symbol"/>
      <w:color w:val="auto"/>
      <w:kern w:val="2"/>
      <w:sz w:val="26"/>
      <w:szCs w:val="24"/>
      <w:lang w:bidi="ar-SA" w:val="pt-BR" w:eastAsia="zh-CN"/>
    </w:rPr>
  </w:style>
  <w:style w:type="paragraph" w:styleId="EmentaImpDadosUsuario20170504" w:customStyle="1">
    <w:name w:val="ementa_Imp_DadosUsuario_20170504"/>
    <w:qFormat/>
    <w:rsid w:val="00641164"/>
    <w:pPr>
      <w:widowControl/>
      <w:suppressAutoHyphens w:val="true"/>
      <w:bidi w:val="0"/>
      <w:spacing w:lineRule="auto" w:line="360" w:before="0" w:after="200"/>
      <w:jc w:val="both"/>
      <w:textAlignment w:val="top"/>
      <w:outlineLvl w:val="0"/>
    </w:pPr>
    <w:rPr>
      <w:rFonts w:ascii="Times New Roman" w:hAnsi="Times New Roman" w:eastAsia="Wingdings" w:cs="Symbol"/>
      <w:color w:val="auto"/>
      <w:kern w:val="2"/>
      <w:sz w:val="24"/>
      <w:szCs w:val="24"/>
      <w:lang w:bidi="ar-SA" w:val="pt-BR" w:eastAsia="zh-CN"/>
    </w:rPr>
  </w:style>
  <w:style w:type="paragraph" w:styleId="Arial" w:customStyle="1">
    <w:name w:val="arial"/>
    <w:qFormat/>
    <w:rsid w:val="00641164"/>
    <w:pPr>
      <w:widowControl/>
      <w:suppressAutoHyphens w:val="true"/>
      <w:bidi w:val="0"/>
      <w:spacing w:lineRule="atLeast" w:line="0" w:before="0" w:after="200"/>
      <w:ind w:right="1179"/>
      <w:jc w:val="left"/>
      <w:textAlignment w:val="top"/>
      <w:outlineLvl w:val="0"/>
    </w:pPr>
    <w:rPr>
      <w:rFonts w:ascii="Times New Roman" w:hAnsi="Times New Roman" w:eastAsia="Wingdings" w:cs="Symbol"/>
      <w:b/>
      <w:color w:val="auto"/>
      <w:kern w:val="2"/>
      <w:sz w:val="24"/>
      <w:szCs w:val="24"/>
      <w:lang w:bidi="ar-SA" w:val="pt-BR" w:eastAsia="zh-CN"/>
    </w:rPr>
  </w:style>
  <w:style w:type="paragraph" w:styleId="EmentaImpDadosUsuario20180418" w:customStyle="1">
    <w:name w:val="ementa_Imp_DadosUsuario_20180418"/>
    <w:qFormat/>
    <w:rsid w:val="00641164"/>
    <w:pPr>
      <w:widowControl/>
      <w:suppressAutoHyphens w:val="true"/>
      <w:bidi w:val="0"/>
      <w:spacing w:lineRule="auto" w:line="360" w:before="0" w:after="200"/>
      <w:jc w:val="both"/>
      <w:textAlignment w:val="top"/>
      <w:outlineLvl w:val="0"/>
    </w:pPr>
    <w:rPr>
      <w:rFonts w:ascii="Times New Roman" w:hAnsi="Times New Roman" w:eastAsia="Wingdings" w:cs="Symbol"/>
      <w:color w:val="auto"/>
      <w:kern w:val="2"/>
      <w:sz w:val="24"/>
      <w:szCs w:val="24"/>
      <w:lang w:bidi="ar-SA" w:val="pt-BR" w:eastAsia="zh-CN"/>
    </w:rPr>
  </w:style>
  <w:style w:type="paragraph" w:styleId="CabealhoImpDadosUsuario20180713" w:customStyle="1">
    <w:name w:val="cabeçalho_Imp_DadosUsuario_20180713"/>
    <w:qFormat/>
    <w:rsid w:val="00641164"/>
    <w:pPr>
      <w:widowControl/>
      <w:suppressAutoHyphens w:val="true"/>
      <w:bidi w:val="0"/>
      <w:spacing w:lineRule="auto" w:line="276" w:before="0" w:after="200"/>
      <w:jc w:val="left"/>
      <w:textAlignment w:val="top"/>
      <w:outlineLvl w:val="0"/>
    </w:pPr>
    <w:rPr>
      <w:rFonts w:ascii="Times New Roman" w:hAnsi="Times New Roman" w:eastAsia="Wingdings" w:cs="Symbol"/>
      <w:color w:val="auto"/>
      <w:kern w:val="2"/>
      <w:sz w:val="24"/>
      <w:szCs w:val="24"/>
      <w:lang w:bidi="ar-SA" w:val="pt-BR" w:eastAsia="zh-CN"/>
    </w:rPr>
  </w:style>
  <w:style w:type="paragraph" w:styleId="ConclusoImpDadosUsuario20180713" w:customStyle="1">
    <w:name w:val="conclusão_Imp_DadosUsuario_20180713"/>
    <w:qFormat/>
    <w:rsid w:val="00641164"/>
    <w:pPr>
      <w:widowControl/>
      <w:suppressAutoHyphens w:val="true"/>
      <w:bidi w:val="0"/>
      <w:spacing w:lineRule="auto" w:line="360" w:before="0" w:after="200"/>
      <w:jc w:val="both"/>
      <w:textAlignment w:val="top"/>
      <w:outlineLvl w:val="0"/>
    </w:pPr>
    <w:rPr>
      <w:rFonts w:ascii="Times New Roman" w:hAnsi="Times New Roman" w:eastAsia="Wingdings" w:cs="Symbol"/>
      <w:color w:val="auto"/>
      <w:kern w:val="2"/>
      <w:sz w:val="26"/>
      <w:szCs w:val="24"/>
      <w:lang w:bidi="ar-SA" w:val="pt-BR" w:eastAsia="zh-CN"/>
    </w:rPr>
  </w:style>
  <w:style w:type="paragraph" w:styleId="EmentaImpDadosUsuario20180713" w:customStyle="1">
    <w:name w:val="ementa_Imp_DadosUsuario_20180713"/>
    <w:qFormat/>
    <w:rsid w:val="00641164"/>
    <w:pPr>
      <w:widowControl/>
      <w:suppressAutoHyphens w:val="true"/>
      <w:bidi w:val="0"/>
      <w:spacing w:lineRule="auto" w:line="360" w:before="0" w:after="200"/>
      <w:jc w:val="both"/>
      <w:textAlignment w:val="top"/>
      <w:outlineLvl w:val="0"/>
    </w:pPr>
    <w:rPr>
      <w:rFonts w:ascii="Times New Roman" w:hAnsi="Times New Roman" w:eastAsia="Wingdings" w:cs="Symbol"/>
      <w:color w:val="auto"/>
      <w:kern w:val="2"/>
      <w:sz w:val="24"/>
      <w:szCs w:val="24"/>
      <w:lang w:bidi="ar-SA" w:val="pt-BR" w:eastAsia="zh-CN"/>
    </w:rPr>
  </w:style>
  <w:style w:type="paragraph" w:styleId="CabealhoImpDadosUsuario20210225" w:customStyle="1">
    <w:name w:val="cabeçalho_Imp_DadosUsuario_20210225"/>
    <w:qFormat/>
    <w:rsid w:val="00641164"/>
    <w:pPr>
      <w:widowControl/>
      <w:suppressAutoHyphens w:val="true"/>
      <w:bidi w:val="0"/>
      <w:spacing w:lineRule="auto" w:line="276" w:before="0" w:after="200"/>
      <w:jc w:val="left"/>
      <w:textAlignment w:val="top"/>
      <w:outlineLvl w:val="0"/>
    </w:pPr>
    <w:rPr>
      <w:rFonts w:ascii="Times New Roman" w:hAnsi="Times New Roman" w:eastAsia="Wingdings" w:cs="Symbol"/>
      <w:color w:val="auto"/>
      <w:kern w:val="2"/>
      <w:sz w:val="24"/>
      <w:szCs w:val="24"/>
      <w:lang w:bidi="ar-SA" w:val="pt-BR" w:eastAsia="zh-CN"/>
    </w:rPr>
  </w:style>
  <w:style w:type="paragraph" w:styleId="EmentaImpDadosUsuario20210225" w:customStyle="1">
    <w:name w:val="ementa_Imp_DadosUsuario_20210225"/>
    <w:qFormat/>
    <w:rsid w:val="00641164"/>
    <w:pPr>
      <w:widowControl/>
      <w:suppressAutoHyphens w:val="true"/>
      <w:bidi w:val="0"/>
      <w:spacing w:lineRule="auto" w:line="360" w:before="0" w:after="200"/>
      <w:jc w:val="both"/>
      <w:textAlignment w:val="top"/>
      <w:outlineLvl w:val="0"/>
    </w:pPr>
    <w:rPr>
      <w:rFonts w:ascii="Times New Roman" w:hAnsi="Times New Roman" w:eastAsia="Wingdings" w:cs="Symbol"/>
      <w:color w:val="auto"/>
      <w:kern w:val="2"/>
      <w:sz w:val="24"/>
      <w:szCs w:val="24"/>
      <w:lang w:bidi="ar-SA" w:val="pt-BR" w:eastAsia="zh-CN"/>
    </w:rPr>
  </w:style>
  <w:style w:type="paragraph" w:styleId="ConclusoImpDadosUsuario20210225" w:customStyle="1">
    <w:name w:val="conclusão_Imp_DadosUsuario_20210225"/>
    <w:qFormat/>
    <w:rsid w:val="00641164"/>
    <w:pPr>
      <w:widowControl/>
      <w:suppressAutoHyphens w:val="true"/>
      <w:bidi w:val="0"/>
      <w:spacing w:lineRule="auto" w:line="360" w:before="0" w:after="200"/>
      <w:jc w:val="both"/>
      <w:textAlignment w:val="top"/>
      <w:outlineLvl w:val="0"/>
    </w:pPr>
    <w:rPr>
      <w:rFonts w:ascii="Times New Roman" w:hAnsi="Times New Roman" w:eastAsia="Wingdings" w:cs="Symbol"/>
      <w:color w:val="auto"/>
      <w:kern w:val="2"/>
      <w:sz w:val="26"/>
      <w:szCs w:val="24"/>
      <w:lang w:bidi="ar-SA" w:val="pt-BR" w:eastAsia="zh-CN"/>
    </w:rPr>
  </w:style>
  <w:style w:type="paragraph" w:styleId="EmentaImpDadosUsuario20170403ImpDadosUsuario" w:customStyle="1">
    <w:name w:val="ementa_Imp_DadosUsuario_20170403_Imp_DadosUsuario_"/>
    <w:qFormat/>
    <w:rsid w:val="00641164"/>
    <w:pPr>
      <w:widowControl/>
      <w:suppressAutoHyphens w:val="true"/>
      <w:bidi w:val="0"/>
      <w:spacing w:lineRule="auto" w:line="360" w:before="0" w:after="200"/>
      <w:jc w:val="both"/>
      <w:textAlignment w:val="top"/>
      <w:outlineLvl w:val="0"/>
    </w:pPr>
    <w:rPr>
      <w:rFonts w:ascii="Times New Roman" w:hAnsi="Times New Roman" w:eastAsia="Wingdings" w:cs="Symbol"/>
      <w:color w:val="auto"/>
      <w:kern w:val="2"/>
      <w:sz w:val="24"/>
      <w:szCs w:val="24"/>
      <w:lang w:bidi="ar-SA" w:val="pt-BR" w:eastAsia="zh-CN"/>
    </w:rPr>
  </w:style>
  <w:style w:type="paragraph" w:styleId="EmentaImpDadosUsuario20210409" w:customStyle="1">
    <w:name w:val="ementa_Imp_DadosUsuario_20210409"/>
    <w:qFormat/>
    <w:rsid w:val="00641164"/>
    <w:pPr>
      <w:widowControl/>
      <w:suppressAutoHyphens w:val="true"/>
      <w:bidi w:val="0"/>
      <w:spacing w:lineRule="auto" w:line="360" w:before="0" w:after="200"/>
      <w:jc w:val="both"/>
      <w:textAlignment w:val="top"/>
      <w:outlineLvl w:val="0"/>
    </w:pPr>
    <w:rPr>
      <w:rFonts w:ascii="Times New Roman" w:hAnsi="Times New Roman" w:eastAsia="Wingdings" w:cs="Symbol"/>
      <w:color w:val="auto"/>
      <w:kern w:val="2"/>
      <w:sz w:val="24"/>
      <w:szCs w:val="24"/>
      <w:lang w:bidi="ar-SA" w:val="pt-BR" w:eastAsia="zh-CN"/>
    </w:rPr>
  </w:style>
  <w:style w:type="paragraph" w:styleId="CabealhoImpDadosUsuario20210525" w:customStyle="1">
    <w:name w:val="cabeçalho_Imp_DadosUsuario_20210525"/>
    <w:qFormat/>
    <w:rsid w:val="00641164"/>
    <w:pPr>
      <w:widowControl/>
      <w:suppressAutoHyphens w:val="true"/>
      <w:bidi w:val="0"/>
      <w:spacing w:lineRule="auto" w:line="276" w:before="0" w:after="200"/>
      <w:jc w:val="left"/>
      <w:textAlignment w:val="top"/>
      <w:outlineLvl w:val="0"/>
    </w:pPr>
    <w:rPr>
      <w:rFonts w:ascii="Times New Roman" w:hAnsi="Times New Roman" w:eastAsia="Wingdings" w:cs="Symbol"/>
      <w:color w:val="auto"/>
      <w:kern w:val="2"/>
      <w:sz w:val="24"/>
      <w:szCs w:val="24"/>
      <w:lang w:bidi="ar-SA" w:val="pt-BR" w:eastAsia="zh-CN"/>
    </w:rPr>
  </w:style>
  <w:style w:type="paragraph" w:styleId="EmentaImpDadosUsuario20210525" w:customStyle="1">
    <w:name w:val="ementa_Imp_DadosUsuario_20210525"/>
    <w:qFormat/>
    <w:rsid w:val="00641164"/>
    <w:pPr>
      <w:widowControl/>
      <w:suppressAutoHyphens w:val="true"/>
      <w:bidi w:val="0"/>
      <w:spacing w:lineRule="auto" w:line="360" w:before="0" w:after="200"/>
      <w:jc w:val="both"/>
      <w:textAlignment w:val="top"/>
      <w:outlineLvl w:val="0"/>
    </w:pPr>
    <w:rPr>
      <w:rFonts w:ascii="Times New Roman" w:hAnsi="Times New Roman" w:eastAsia="Wingdings" w:cs="Symbol"/>
      <w:color w:val="auto"/>
      <w:kern w:val="2"/>
      <w:sz w:val="24"/>
      <w:szCs w:val="24"/>
      <w:lang w:bidi="ar-SA" w:val="pt-BR" w:eastAsia="zh-CN"/>
    </w:rPr>
  </w:style>
  <w:style w:type="paragraph" w:styleId="ConclusoImpDadosUsuario20210525" w:customStyle="1">
    <w:name w:val="conclusão_Imp_DadosUsuario_20210525"/>
    <w:qFormat/>
    <w:rsid w:val="00641164"/>
    <w:pPr>
      <w:widowControl/>
      <w:suppressAutoHyphens w:val="true"/>
      <w:bidi w:val="0"/>
      <w:spacing w:lineRule="auto" w:line="360" w:before="0" w:after="200"/>
      <w:jc w:val="both"/>
      <w:textAlignment w:val="top"/>
      <w:outlineLvl w:val="0"/>
    </w:pPr>
    <w:rPr>
      <w:rFonts w:ascii="Times New Roman" w:hAnsi="Times New Roman" w:eastAsia="Wingdings" w:cs="Symbol"/>
      <w:color w:val="auto"/>
      <w:kern w:val="2"/>
      <w:sz w:val="26"/>
      <w:szCs w:val="24"/>
      <w:lang w:bidi="ar-SA" w:val="pt-BR" w:eastAsia="zh-CN"/>
    </w:rPr>
  </w:style>
  <w:style w:type="paragraph" w:styleId="EmentaImpDadosUsuario20180418ImpDadosUsuario" w:customStyle="1">
    <w:name w:val="ementa_Imp_DadosUsuario_20180418_Imp_DadosUsuario_"/>
    <w:qFormat/>
    <w:rsid w:val="00641164"/>
    <w:pPr>
      <w:widowControl/>
      <w:suppressAutoHyphens w:val="true"/>
      <w:bidi w:val="0"/>
      <w:spacing w:lineRule="auto" w:line="360" w:before="0" w:after="200"/>
      <w:jc w:val="both"/>
      <w:textAlignment w:val="top"/>
      <w:outlineLvl w:val="0"/>
    </w:pPr>
    <w:rPr>
      <w:rFonts w:ascii="Times New Roman" w:hAnsi="Times New Roman" w:eastAsia="Wingdings" w:cs="Symbol"/>
      <w:color w:val="auto"/>
      <w:kern w:val="2"/>
      <w:sz w:val="24"/>
      <w:szCs w:val="24"/>
      <w:lang w:bidi="ar-SA" w:val="pt-BR" w:eastAsia="zh-CN"/>
    </w:rPr>
  </w:style>
  <w:style w:type="paragraph" w:styleId="CabealhoImpDadosUsuario20221213" w:customStyle="1">
    <w:name w:val="cabeçalho_Imp_DadosUsuario_20221213"/>
    <w:qFormat/>
    <w:rsid w:val="00641164"/>
    <w:pPr>
      <w:widowControl/>
      <w:suppressAutoHyphens w:val="true"/>
      <w:bidi w:val="0"/>
      <w:spacing w:lineRule="auto" w:line="276" w:before="0" w:after="200"/>
      <w:jc w:val="left"/>
      <w:textAlignment w:val="top"/>
      <w:outlineLvl w:val="0"/>
    </w:pPr>
    <w:rPr>
      <w:rFonts w:ascii="Times New Roman" w:hAnsi="Times New Roman" w:eastAsia="Wingdings" w:cs="Symbol"/>
      <w:color w:val="auto"/>
      <w:kern w:val="2"/>
      <w:sz w:val="24"/>
      <w:szCs w:val="24"/>
      <w:lang w:bidi="ar-SA" w:val="pt-BR" w:eastAsia="zh-CN"/>
    </w:rPr>
  </w:style>
  <w:style w:type="paragraph" w:styleId="EmentaImpDadosUsuario20221213" w:customStyle="1">
    <w:name w:val="ementa_Imp_DadosUsuario_20221213"/>
    <w:qFormat/>
    <w:rsid w:val="00641164"/>
    <w:pPr>
      <w:widowControl/>
      <w:suppressAutoHyphens w:val="true"/>
      <w:bidi w:val="0"/>
      <w:spacing w:lineRule="auto" w:line="360" w:before="0" w:after="200"/>
      <w:jc w:val="both"/>
      <w:textAlignment w:val="top"/>
      <w:outlineLvl w:val="0"/>
    </w:pPr>
    <w:rPr>
      <w:rFonts w:ascii="Times New Roman" w:hAnsi="Times New Roman" w:eastAsia="Wingdings" w:cs="Symbol"/>
      <w:color w:val="auto"/>
      <w:kern w:val="2"/>
      <w:sz w:val="24"/>
      <w:szCs w:val="24"/>
      <w:lang w:bidi="ar-SA" w:val="pt-BR" w:eastAsia="zh-CN"/>
    </w:rPr>
  </w:style>
  <w:style w:type="paragraph" w:styleId="ConclusoImpDadosUsuario20221213" w:customStyle="1">
    <w:name w:val="conclusão_Imp_DadosUsuario_20221213"/>
    <w:qFormat/>
    <w:rsid w:val="00641164"/>
    <w:pPr>
      <w:widowControl/>
      <w:suppressAutoHyphens w:val="true"/>
      <w:bidi w:val="0"/>
      <w:spacing w:lineRule="auto" w:line="360" w:before="0" w:after="200"/>
      <w:jc w:val="both"/>
      <w:textAlignment w:val="top"/>
      <w:outlineLvl w:val="0"/>
    </w:pPr>
    <w:rPr>
      <w:rFonts w:ascii="Times New Roman" w:hAnsi="Times New Roman" w:eastAsia="Wingdings" w:cs="Symbol"/>
      <w:color w:val="auto"/>
      <w:kern w:val="2"/>
      <w:sz w:val="26"/>
      <w:szCs w:val="24"/>
      <w:lang w:bidi="ar-SA" w:val="pt-BR" w:eastAsia="zh-CN"/>
    </w:rPr>
  </w:style>
  <w:style w:type="paragraph" w:styleId="CabealhoImpDadosUsuario202212130" w:customStyle="1">
    <w:name w:val="cabeçalho_Imp_DadosUsuario_20221213_0"/>
    <w:qFormat/>
    <w:rsid w:val="00641164"/>
    <w:pPr>
      <w:widowControl/>
      <w:suppressAutoHyphens w:val="true"/>
      <w:bidi w:val="0"/>
      <w:spacing w:lineRule="auto" w:line="276" w:before="0" w:after="200"/>
      <w:jc w:val="left"/>
      <w:textAlignment w:val="top"/>
      <w:outlineLvl w:val="0"/>
    </w:pPr>
    <w:rPr>
      <w:rFonts w:ascii="Times New Roman" w:hAnsi="Times New Roman" w:eastAsia="Wingdings" w:cs="Symbol"/>
      <w:color w:val="auto"/>
      <w:kern w:val="2"/>
      <w:sz w:val="24"/>
      <w:szCs w:val="24"/>
      <w:lang w:bidi="ar-SA" w:val="pt-BR" w:eastAsia="zh-CN"/>
    </w:rPr>
  </w:style>
  <w:style w:type="paragraph" w:styleId="ConclusoImpDadosUsuario202212130" w:customStyle="1">
    <w:name w:val="conclusão_Imp_DadosUsuario_20221213_0"/>
    <w:qFormat/>
    <w:rsid w:val="00641164"/>
    <w:pPr>
      <w:widowControl/>
      <w:suppressAutoHyphens w:val="true"/>
      <w:bidi w:val="0"/>
      <w:spacing w:lineRule="auto" w:line="360" w:before="0" w:after="200"/>
      <w:jc w:val="both"/>
      <w:textAlignment w:val="top"/>
      <w:outlineLvl w:val="0"/>
    </w:pPr>
    <w:rPr>
      <w:rFonts w:ascii="Times New Roman" w:hAnsi="Times New Roman" w:eastAsia="Wingdings" w:cs="Symbol"/>
      <w:color w:val="auto"/>
      <w:kern w:val="2"/>
      <w:sz w:val="26"/>
      <w:szCs w:val="24"/>
      <w:lang w:bidi="ar-SA" w:val="pt-BR" w:eastAsia="zh-CN"/>
    </w:rPr>
  </w:style>
  <w:style w:type="paragraph" w:styleId="EmentaImpDadosUsuario202212130" w:customStyle="1">
    <w:name w:val="ementa_Imp_DadosUsuario_20221213_0"/>
    <w:qFormat/>
    <w:rsid w:val="00641164"/>
    <w:pPr>
      <w:widowControl/>
      <w:suppressAutoHyphens w:val="true"/>
      <w:bidi w:val="0"/>
      <w:spacing w:lineRule="auto" w:line="360" w:before="0" w:after="200"/>
      <w:jc w:val="both"/>
      <w:textAlignment w:val="top"/>
      <w:outlineLvl w:val="0"/>
    </w:pPr>
    <w:rPr>
      <w:rFonts w:ascii="Times New Roman" w:hAnsi="Times New Roman" w:eastAsia="Wingdings" w:cs="Symbol"/>
      <w:color w:val="auto"/>
      <w:kern w:val="2"/>
      <w:sz w:val="24"/>
      <w:szCs w:val="24"/>
      <w:lang w:bidi="ar-SA" w:val="pt-BR" w:eastAsia="zh-CN"/>
    </w:rPr>
  </w:style>
  <w:style w:type="paragraph" w:styleId="CabealhoImpDadosUsuario20230111" w:customStyle="1">
    <w:name w:val="cabeçalho_Imp_DadosUsuario_20230111"/>
    <w:qFormat/>
    <w:rsid w:val="00641164"/>
    <w:pPr>
      <w:widowControl/>
      <w:suppressAutoHyphens w:val="true"/>
      <w:bidi w:val="0"/>
      <w:spacing w:lineRule="auto" w:line="276" w:before="0" w:after="200"/>
      <w:jc w:val="left"/>
      <w:textAlignment w:val="top"/>
      <w:outlineLvl w:val="0"/>
    </w:pPr>
    <w:rPr>
      <w:rFonts w:ascii="Times New Roman" w:hAnsi="Times New Roman" w:eastAsia="Wingdings" w:cs="Symbol"/>
      <w:color w:val="auto"/>
      <w:kern w:val="2"/>
      <w:sz w:val="24"/>
      <w:szCs w:val="24"/>
      <w:lang w:bidi="ar-SA" w:val="pt-BR" w:eastAsia="zh-CN"/>
    </w:rPr>
  </w:style>
  <w:style w:type="paragraph" w:styleId="ConclusoImpDadosUsuario20230111" w:customStyle="1">
    <w:name w:val="conclusão_Imp_DadosUsuario_20230111"/>
    <w:qFormat/>
    <w:rsid w:val="00641164"/>
    <w:pPr>
      <w:widowControl/>
      <w:suppressAutoHyphens w:val="true"/>
      <w:bidi w:val="0"/>
      <w:spacing w:lineRule="auto" w:line="360" w:before="0" w:after="200"/>
      <w:jc w:val="both"/>
      <w:textAlignment w:val="top"/>
      <w:outlineLvl w:val="0"/>
    </w:pPr>
    <w:rPr>
      <w:rFonts w:ascii="Times New Roman" w:hAnsi="Times New Roman" w:eastAsia="Wingdings" w:cs="Symbol"/>
      <w:color w:val="auto"/>
      <w:kern w:val="2"/>
      <w:sz w:val="26"/>
      <w:szCs w:val="24"/>
      <w:lang w:bidi="ar-SA" w:val="pt-BR" w:eastAsia="zh-CN"/>
    </w:rPr>
  </w:style>
  <w:style w:type="paragraph" w:styleId="CabealhoImpDadosUsuario20221213ImpDadosUsuar" w:customStyle="1">
    <w:name w:val="cabeçalho_Imp_DadosUsuario_20221213_Imp_DadosUsuar"/>
    <w:qFormat/>
    <w:rsid w:val="00641164"/>
    <w:pPr>
      <w:widowControl/>
      <w:suppressAutoHyphens w:val="true"/>
      <w:bidi w:val="0"/>
      <w:spacing w:lineRule="auto" w:line="276" w:before="0" w:after="200"/>
      <w:jc w:val="left"/>
      <w:textAlignment w:val="top"/>
      <w:outlineLvl w:val="0"/>
    </w:pPr>
    <w:rPr>
      <w:rFonts w:ascii="Times New Roman" w:hAnsi="Times New Roman" w:eastAsia="Wingdings" w:cs="Symbol"/>
      <w:color w:val="auto"/>
      <w:kern w:val="2"/>
      <w:sz w:val="24"/>
      <w:szCs w:val="24"/>
      <w:lang w:bidi="ar-SA" w:val="pt-BR" w:eastAsia="zh-CN"/>
    </w:rPr>
  </w:style>
  <w:style w:type="paragraph" w:styleId="ConclusoImpDadosUsuario20221213ImpDadosUsuar" w:customStyle="1">
    <w:name w:val="conclusão_Imp_DadosUsuario_20221213_Imp_DadosUsuar"/>
    <w:qFormat/>
    <w:rsid w:val="00641164"/>
    <w:pPr>
      <w:widowControl/>
      <w:suppressAutoHyphens w:val="true"/>
      <w:bidi w:val="0"/>
      <w:spacing w:lineRule="auto" w:line="360" w:before="0" w:after="200"/>
      <w:jc w:val="both"/>
      <w:textAlignment w:val="top"/>
      <w:outlineLvl w:val="0"/>
    </w:pPr>
    <w:rPr>
      <w:rFonts w:ascii="Times New Roman" w:hAnsi="Times New Roman" w:eastAsia="Wingdings" w:cs="Symbol"/>
      <w:color w:val="auto"/>
      <w:kern w:val="2"/>
      <w:sz w:val="26"/>
      <w:szCs w:val="24"/>
      <w:lang w:bidi="ar-SA" w:val="pt-BR" w:eastAsia="zh-CN"/>
    </w:rPr>
  </w:style>
  <w:style w:type="paragraph" w:styleId="EmentaImpDadosUsuario20221213ImpDadosUsuario" w:customStyle="1">
    <w:name w:val="ementa_Imp_DadosUsuario_20221213_Imp_DadosUsuario_"/>
    <w:qFormat/>
    <w:rsid w:val="00641164"/>
    <w:pPr>
      <w:widowControl/>
      <w:suppressAutoHyphens w:val="true"/>
      <w:bidi w:val="0"/>
      <w:spacing w:lineRule="auto" w:line="360" w:before="0" w:after="200"/>
      <w:jc w:val="both"/>
      <w:textAlignment w:val="top"/>
      <w:outlineLvl w:val="0"/>
    </w:pPr>
    <w:rPr>
      <w:rFonts w:ascii="Times New Roman" w:hAnsi="Times New Roman" w:eastAsia="Wingdings" w:cs="Symbol"/>
      <w:color w:val="auto"/>
      <w:kern w:val="2"/>
      <w:sz w:val="24"/>
      <w:szCs w:val="24"/>
      <w:lang w:bidi="ar-SA" w:val="pt-BR" w:eastAsia="zh-CN"/>
    </w:rPr>
  </w:style>
  <w:style w:type="paragraph" w:styleId="CabealhoImpDadosUsuario202212130ImpDadosUsu" w:customStyle="1">
    <w:name w:val="cabeçalho_Imp_DadosUsuario_20221213_0_Imp_DadosUsu"/>
    <w:qFormat/>
    <w:rsid w:val="00641164"/>
    <w:pPr>
      <w:widowControl/>
      <w:suppressAutoHyphens w:val="true"/>
      <w:bidi w:val="0"/>
      <w:spacing w:lineRule="auto" w:line="276" w:before="0" w:after="200"/>
      <w:jc w:val="left"/>
      <w:textAlignment w:val="top"/>
      <w:outlineLvl w:val="0"/>
    </w:pPr>
    <w:rPr>
      <w:rFonts w:ascii="Times New Roman" w:hAnsi="Times New Roman" w:eastAsia="Wingdings" w:cs="Symbol"/>
      <w:color w:val="auto"/>
      <w:kern w:val="2"/>
      <w:sz w:val="24"/>
      <w:szCs w:val="24"/>
      <w:lang w:bidi="ar-SA" w:val="pt-BR" w:eastAsia="zh-CN"/>
    </w:rPr>
  </w:style>
  <w:style w:type="paragraph" w:styleId="CabealhoImpDadosUsuario20230120" w:customStyle="1">
    <w:name w:val="cabeçalho_Imp_DadosUsuario_20230120"/>
    <w:qFormat/>
    <w:rsid w:val="00641164"/>
    <w:pPr>
      <w:widowControl/>
      <w:suppressAutoHyphens w:val="true"/>
      <w:bidi w:val="0"/>
      <w:spacing w:lineRule="auto" w:line="276" w:before="0" w:after="200"/>
      <w:jc w:val="left"/>
      <w:textAlignment w:val="top"/>
      <w:outlineLvl w:val="0"/>
    </w:pPr>
    <w:rPr>
      <w:rFonts w:ascii="Times New Roman" w:hAnsi="Times New Roman" w:eastAsia="Wingdings" w:cs="Symbol"/>
      <w:color w:val="auto"/>
      <w:kern w:val="2"/>
      <w:sz w:val="24"/>
      <w:szCs w:val="24"/>
      <w:lang w:bidi="ar-SA" w:val="pt-BR" w:eastAsia="zh-CN"/>
    </w:rPr>
  </w:style>
  <w:style w:type="paragraph" w:styleId="EmentaImpDadosUsuario20230120" w:customStyle="1">
    <w:name w:val="ementa_Imp_DadosUsuario_20230120"/>
    <w:qFormat/>
    <w:rsid w:val="00641164"/>
    <w:pPr>
      <w:widowControl/>
      <w:suppressAutoHyphens w:val="true"/>
      <w:bidi w:val="0"/>
      <w:spacing w:lineRule="auto" w:line="360" w:before="0" w:after="200"/>
      <w:jc w:val="both"/>
      <w:textAlignment w:val="top"/>
      <w:outlineLvl w:val="0"/>
    </w:pPr>
    <w:rPr>
      <w:rFonts w:ascii="Times New Roman" w:hAnsi="Times New Roman" w:eastAsia="Wingdings" w:cs="Symbol"/>
      <w:color w:val="auto"/>
      <w:kern w:val="2"/>
      <w:sz w:val="24"/>
      <w:szCs w:val="24"/>
      <w:lang w:bidi="ar-SA" w:val="pt-BR" w:eastAsia="zh-CN"/>
    </w:rPr>
  </w:style>
  <w:style w:type="paragraph" w:styleId="ConclusoImpDadosUsuario20230120" w:customStyle="1">
    <w:name w:val="conclusão_Imp_DadosUsuario_20230120"/>
    <w:qFormat/>
    <w:rsid w:val="00641164"/>
    <w:pPr>
      <w:widowControl/>
      <w:suppressAutoHyphens w:val="true"/>
      <w:bidi w:val="0"/>
      <w:spacing w:lineRule="auto" w:line="360" w:before="0" w:after="200"/>
      <w:jc w:val="both"/>
      <w:textAlignment w:val="top"/>
      <w:outlineLvl w:val="0"/>
    </w:pPr>
    <w:rPr>
      <w:rFonts w:ascii="Times New Roman" w:hAnsi="Times New Roman" w:eastAsia="Wingdings" w:cs="Symbol"/>
      <w:color w:val="auto"/>
      <w:kern w:val="2"/>
      <w:sz w:val="26"/>
      <w:szCs w:val="24"/>
      <w:lang w:bidi="ar-SA" w:val="pt-BR" w:eastAsia="zh-CN"/>
    </w:rPr>
  </w:style>
  <w:style w:type="paragraph" w:styleId="Deciso" w:customStyle="1">
    <w:name w:val="decisão"/>
    <w:qFormat/>
    <w:rsid w:val="00641164"/>
    <w:pPr>
      <w:widowControl/>
      <w:suppressAutoHyphens w:val="true"/>
      <w:bidi w:val="0"/>
      <w:spacing w:lineRule="atLeast" w:line="1" w:before="0" w:after="200"/>
      <w:ind w:firstLine="1701"/>
      <w:jc w:val="both"/>
      <w:textAlignment w:val="top"/>
      <w:outlineLvl w:val="0"/>
    </w:pPr>
    <w:rPr>
      <w:rFonts w:ascii="Arial" w:hAnsi="Arial" w:eastAsia="Wingdings" w:cs="Symbol"/>
      <w:color w:val="auto"/>
      <w:kern w:val="2"/>
      <w:sz w:val="24"/>
      <w:szCs w:val="24"/>
      <w:lang w:bidi="ar-SA" w:val="pt-BR" w:eastAsia="zh-CN"/>
    </w:rPr>
  </w:style>
  <w:style w:type="paragraph" w:styleId="Subtitle">
    <w:name w:val="Subtitle"/>
    <w:basedOn w:val="LO-normal13"/>
    <w:next w:val="LO-normal13"/>
    <w:qFormat/>
    <w:rsid w:val="00641164"/>
    <w:pPr>
      <w:keepNext w:val="true"/>
      <w:keepLines/>
      <w:spacing w:lineRule="auto" w:line="240" w:before="360" w:after="80"/>
    </w:pPr>
    <w:rPr>
      <w:rFonts w:ascii="Georgia" w:hAnsi="Georgia" w:eastAsia="Georgia" w:cs="Georgia"/>
      <w:i/>
      <w:color w:val="666666"/>
      <w:sz w:val="48"/>
      <w:szCs w:val="48"/>
    </w:rPr>
  </w:style>
  <w:style w:type="paragraph" w:styleId="LO-normal7" w:customStyle="1">
    <w:name w:val="LO-normal7"/>
    <w:qFormat/>
    <w:rsid w:val="00641164"/>
    <w:pPr>
      <w:widowControl/>
      <w:suppressAutoHyphens w:val="true"/>
      <w:bidi w:val="0"/>
      <w:spacing w:lineRule="auto" w:line="249" w:before="0" w:after="160"/>
      <w:jc w:val="left"/>
      <w:textAlignment w:val="top"/>
      <w:outlineLvl w:val="0"/>
    </w:pPr>
    <w:rPr>
      <w:rFonts w:ascii="Calibri" w:hAnsi="Calibri" w:eastAsia="Calibri" w:cs="Calibri"/>
      <w:color w:val="00000A"/>
      <w:kern w:val="2"/>
      <w:sz w:val="22"/>
      <w:szCs w:val="22"/>
      <w:lang w:bidi="ar-SA" w:val="pt-BR" w:eastAsia="zh-CN"/>
    </w:rPr>
  </w:style>
  <w:style w:type="paragraph" w:styleId="LO-normal9" w:customStyle="1">
    <w:name w:val="LO-normal9"/>
    <w:qFormat/>
    <w:rsid w:val="00641164"/>
    <w:pPr>
      <w:widowControl/>
      <w:suppressAutoHyphens w:val="true"/>
      <w:bidi w:val="0"/>
      <w:spacing w:lineRule="auto" w:line="249" w:before="0" w:after="160"/>
      <w:jc w:val="left"/>
      <w:textAlignment w:val="top"/>
      <w:outlineLvl w:val="0"/>
    </w:pPr>
    <w:rPr>
      <w:rFonts w:ascii="Calibri" w:hAnsi="Calibri" w:eastAsia="Calibri" w:cs="Calibri"/>
      <w:color w:val="00000A"/>
      <w:kern w:val="2"/>
      <w:sz w:val="22"/>
      <w:szCs w:val="22"/>
      <w:lang w:bidi="ar-SA" w:val="pt-BR" w:eastAsia="zh-CN"/>
    </w:rPr>
  </w:style>
  <w:style w:type="paragraph" w:styleId="LO-normal1" w:customStyle="1">
    <w:name w:val="LO-normal1"/>
    <w:qFormat/>
    <w:rsid w:val="00641164"/>
    <w:pPr>
      <w:widowControl/>
      <w:suppressAutoHyphens w:val="true"/>
      <w:bidi w:val="0"/>
      <w:spacing w:lineRule="auto" w:line="249" w:before="0" w:after="160"/>
      <w:jc w:val="left"/>
      <w:textAlignment w:val="top"/>
      <w:outlineLvl w:val="0"/>
    </w:pPr>
    <w:rPr>
      <w:rFonts w:cs="Liberation Serif" w:ascii="Liberation Serif" w:hAnsi="Liberation Serif" w:eastAsia="NSimSun"/>
      <w:color w:val="auto"/>
      <w:kern w:val="2"/>
      <w:sz w:val="24"/>
      <w:szCs w:val="24"/>
      <w:lang w:val="pt-BR" w:eastAsia="zh-CN" w:bidi="hi-IN"/>
    </w:rPr>
  </w:style>
  <w:style w:type="paragraph" w:styleId="CabealhoImpDadosUsuario20230314" w:customStyle="1">
    <w:name w:val="cabeçalho_Imp_DadosUsuario_20230314"/>
    <w:qFormat/>
    <w:rsid w:val="00641164"/>
    <w:pPr>
      <w:widowControl w:val="false"/>
      <w:suppressAutoHyphens w:val="true"/>
      <w:bidi w:val="0"/>
      <w:spacing w:lineRule="atLeast" w:line="1" w:before="0" w:after="200"/>
      <w:jc w:val="left"/>
      <w:textAlignment w:val="top"/>
      <w:outlineLvl w:val="0"/>
    </w:pPr>
    <w:rPr>
      <w:rFonts w:ascii="Times New Roman" w:hAnsi="Times New Roman" w:eastAsia="Wingdings" w:cs="Symbol"/>
      <w:color w:val="auto"/>
      <w:kern w:val="2"/>
      <w:sz w:val="24"/>
      <w:szCs w:val="24"/>
      <w:lang w:val="pt-BR" w:eastAsia="zh-CN" w:bidi="hi-IN"/>
    </w:rPr>
  </w:style>
  <w:style w:type="paragraph" w:styleId="EmentaImpDadosUsuario20230314" w:customStyle="1">
    <w:name w:val="ementa_Imp_DadosUsuario_20230314"/>
    <w:qFormat/>
    <w:rsid w:val="00641164"/>
    <w:pPr>
      <w:widowControl w:val="false"/>
      <w:suppressAutoHyphens w:val="true"/>
      <w:bidi w:val="0"/>
      <w:spacing w:lineRule="auto" w:line="360" w:before="0" w:after="200"/>
      <w:jc w:val="both"/>
      <w:textAlignment w:val="top"/>
      <w:outlineLvl w:val="0"/>
    </w:pPr>
    <w:rPr>
      <w:rFonts w:ascii="Times New Roman" w:hAnsi="Times New Roman" w:eastAsia="Wingdings" w:cs="Symbol"/>
      <w:color w:val="auto"/>
      <w:kern w:val="2"/>
      <w:sz w:val="24"/>
      <w:szCs w:val="24"/>
      <w:lang w:val="pt-BR" w:eastAsia="zh-CN" w:bidi="hi-IN"/>
    </w:rPr>
  </w:style>
  <w:style w:type="paragraph" w:styleId="ConclusoImpDadosUsuario20230314" w:customStyle="1">
    <w:name w:val="conclusão_Imp_DadosUsuario_20230314"/>
    <w:qFormat/>
    <w:rsid w:val="00641164"/>
    <w:pPr>
      <w:widowControl w:val="false"/>
      <w:suppressAutoHyphens w:val="true"/>
      <w:bidi w:val="0"/>
      <w:spacing w:lineRule="auto" w:line="360" w:before="0" w:after="200"/>
      <w:jc w:val="both"/>
      <w:textAlignment w:val="top"/>
      <w:outlineLvl w:val="0"/>
    </w:pPr>
    <w:rPr>
      <w:rFonts w:ascii="Times New Roman" w:hAnsi="Times New Roman" w:eastAsia="Wingdings" w:cs="Symbol"/>
      <w:color w:val="auto"/>
      <w:kern w:val="2"/>
      <w:sz w:val="26"/>
      <w:szCs w:val="24"/>
      <w:lang w:val="pt-BR" w:eastAsia="zh-CN" w:bidi="hi-IN"/>
    </w:rPr>
  </w:style>
  <w:style w:type="paragraph" w:styleId="Tabelanormal1" w:customStyle="1">
    <w:name w:val="Tabela normal1"/>
    <w:qFormat/>
    <w:rsid w:val="00641164"/>
    <w:pPr>
      <w:widowControl/>
      <w:suppressAutoHyphens w:val="true"/>
      <w:bidi w:val="0"/>
      <w:spacing w:lineRule="atLeast" w:line="1" w:before="0" w:after="200"/>
      <w:jc w:val="left"/>
      <w:textAlignment w:val="top"/>
      <w:outlineLvl w:val="0"/>
    </w:pPr>
    <w:rPr>
      <w:rFonts w:ascii="Calibri" w:hAnsi="Calibri" w:eastAsia="Times New Roman" w:cs="Calibri"/>
      <w:color w:val="auto"/>
      <w:kern w:val="2"/>
      <w:sz w:val="22"/>
      <w:szCs w:val="22"/>
      <w:lang w:bidi="ar-SA" w:val="pt-BR" w:eastAsia="zh-CN"/>
    </w:rPr>
  </w:style>
  <w:style w:type="paragraph" w:styleId="EmentadoAcrdo" w:customStyle="1">
    <w:name w:val="Ementa do Acórdão"/>
    <w:qFormat/>
    <w:rsid w:val="00641164"/>
    <w:pPr>
      <w:widowControl/>
      <w:suppressAutoHyphens w:val="true"/>
      <w:bidi w:val="0"/>
      <w:spacing w:lineRule="atLeast" w:line="1" w:before="0" w:after="200"/>
      <w:jc w:val="left"/>
      <w:textAlignment w:val="top"/>
      <w:outlineLvl w:val="0"/>
    </w:pPr>
    <w:rPr>
      <w:rFonts w:ascii="Times New Roman" w:hAnsi="Times New Roman" w:eastAsia="Calibri" w:cs="Times New Roman"/>
      <w:color w:val="auto"/>
      <w:kern w:val="2"/>
      <w:sz w:val="24"/>
      <w:szCs w:val="24"/>
      <w:lang w:bidi="ar-SA" w:val="pt-BR" w:eastAsia="zh-CN"/>
    </w:rPr>
  </w:style>
  <w:style w:type="paragraph" w:styleId="Textoembloco1" w:customStyle="1">
    <w:name w:val="Texto em bloco1"/>
    <w:qFormat/>
    <w:rsid w:val="00641164"/>
    <w:pPr>
      <w:widowControl/>
      <w:suppressAutoHyphens w:val="true"/>
      <w:bidi w:val="0"/>
      <w:spacing w:lineRule="atLeast" w:line="1" w:before="0" w:after="200"/>
      <w:ind w:left="1260" w:right="738"/>
      <w:jc w:val="center"/>
      <w:textAlignment w:val="top"/>
      <w:outlineLvl w:val="0"/>
    </w:pPr>
    <w:rPr>
      <w:rFonts w:ascii="Times New Roman" w:hAnsi="Times New Roman" w:eastAsia="Arial" w:cs="Wingdings"/>
      <w:color w:val="auto"/>
      <w:kern w:val="2"/>
      <w:sz w:val="20"/>
      <w:szCs w:val="24"/>
      <w:lang w:val="pt-BR" w:eastAsia="zh-CN" w:bidi="hi-IN"/>
    </w:rPr>
  </w:style>
  <w:style w:type="paragraph" w:styleId="LO-Normal3" w:customStyle="1">
    <w:name w:val="LO-Normal3"/>
    <w:qFormat/>
    <w:rsid w:val="00641164"/>
    <w:pPr>
      <w:widowControl w:val="false"/>
      <w:suppressAutoHyphens w:val="true"/>
      <w:bidi w:val="0"/>
      <w:spacing w:lineRule="atLeast" w:line="1" w:before="0" w:after="200"/>
      <w:jc w:val="left"/>
      <w:textAlignment w:val="top"/>
      <w:outlineLvl w:val="0"/>
    </w:pPr>
    <w:rPr>
      <w:rFonts w:cs="Lucida Sans" w:ascii="Liberation Serif" w:hAnsi="Liberation Serif" w:eastAsia="NSimSun"/>
      <w:color w:val="auto"/>
      <w:kern w:val="2"/>
      <w:sz w:val="24"/>
      <w:szCs w:val="24"/>
      <w:lang w:val="pt-BR" w:eastAsia="zh-CN" w:bidi="hi-IN"/>
    </w:rPr>
  </w:style>
  <w:style w:type="paragraph" w:styleId="CabealhoImpDadosUsuario20170504ImpDadosUsuar" w:customStyle="1">
    <w:name w:val="cabeçalho_Imp_DadosUsuario_20170504_Imp_DadosUsuar"/>
    <w:qFormat/>
    <w:rsid w:val="00641164"/>
    <w:pPr>
      <w:widowControl/>
      <w:suppressAutoHyphens w:val="true"/>
      <w:bidi w:val="0"/>
      <w:spacing w:lineRule="auto" w:line="276" w:before="0" w:after="0"/>
      <w:jc w:val="left"/>
      <w:textAlignment w:val="baseline"/>
    </w:pPr>
    <w:rPr>
      <w:rFonts w:ascii="Times New Roman" w:hAnsi="Times New Roman" w:eastAsia="Arial" w:cs="Calibri"/>
      <w:color w:val="auto"/>
      <w:kern w:val="2"/>
      <w:sz w:val="24"/>
      <w:szCs w:val="24"/>
      <w:lang w:val="pt-BR" w:eastAsia="zh-CN" w:bidi="hi-IN"/>
    </w:rPr>
  </w:style>
  <w:style w:type="paragraph" w:styleId="ConclusoImpDadosUsuario20170504ImpDadosUsuar" w:customStyle="1">
    <w:name w:val="conclusão_Imp_DadosUsuario_20170504_Imp_DadosUsuar"/>
    <w:qFormat/>
    <w:rsid w:val="00641164"/>
    <w:pPr>
      <w:widowControl/>
      <w:suppressAutoHyphens w:val="true"/>
      <w:bidi w:val="0"/>
      <w:spacing w:lineRule="auto" w:line="360" w:before="0" w:after="0"/>
      <w:jc w:val="both"/>
      <w:textAlignment w:val="baseline"/>
    </w:pPr>
    <w:rPr>
      <w:rFonts w:ascii="Times New Roman" w:hAnsi="Times New Roman" w:eastAsia="Arial" w:cs="Calibri"/>
      <w:color w:val="auto"/>
      <w:kern w:val="2"/>
      <w:sz w:val="26"/>
      <w:szCs w:val="24"/>
      <w:lang w:val="pt-BR" w:eastAsia="zh-CN" w:bidi="hi-IN"/>
    </w:rPr>
  </w:style>
  <w:style w:type="paragraph" w:styleId="EmentaImpDadosUsuario20170504ImpDadosUsuario" w:customStyle="1">
    <w:name w:val="ementa_Imp_DadosUsuario_20170504_Imp_DadosUsuario_"/>
    <w:qFormat/>
    <w:rsid w:val="00641164"/>
    <w:pPr>
      <w:widowControl/>
      <w:suppressAutoHyphens w:val="true"/>
      <w:bidi w:val="0"/>
      <w:spacing w:lineRule="auto" w:line="360" w:before="0" w:after="0"/>
      <w:jc w:val="both"/>
      <w:textAlignment w:val="baseline"/>
    </w:pPr>
    <w:rPr>
      <w:rFonts w:ascii="Times New Roman" w:hAnsi="Times New Roman" w:eastAsia="Arial" w:cs="Calibri"/>
      <w:color w:val="auto"/>
      <w:kern w:val="2"/>
      <w:sz w:val="24"/>
      <w:szCs w:val="24"/>
      <w:lang w:val="pt-BR" w:eastAsia="zh-CN" w:bidi="hi-IN"/>
    </w:rPr>
  </w:style>
  <w:style w:type="paragraph" w:styleId="CabealhoImpDadosUsuario20230314ImpDadosUsuar" w:customStyle="1">
    <w:name w:val="cabeçalho_Imp_DadosUsuario_20230314_Imp_DadosUsuar"/>
    <w:qFormat/>
    <w:rsid w:val="00641164"/>
    <w:pPr>
      <w:widowControl/>
      <w:suppressAutoHyphens w:val="true"/>
      <w:bidi w:val="0"/>
      <w:spacing w:lineRule="auto" w:line="276" w:before="0" w:after="0"/>
      <w:jc w:val="left"/>
      <w:textAlignment w:val="baseline"/>
    </w:pPr>
    <w:rPr>
      <w:rFonts w:ascii="Times New Roman" w:hAnsi="Times New Roman" w:eastAsia="Arial" w:cs="Calibri"/>
      <w:color w:val="auto"/>
      <w:kern w:val="2"/>
      <w:sz w:val="24"/>
      <w:szCs w:val="24"/>
      <w:lang w:val="pt-BR" w:eastAsia="zh-CN" w:bidi="hi-IN"/>
    </w:rPr>
  </w:style>
  <w:style w:type="paragraph" w:styleId="EmentaImpDadosUsuario20230314ImpDadosUsuario" w:customStyle="1">
    <w:name w:val="ementa_Imp_DadosUsuario_20230314_Imp_DadosUsuario_"/>
    <w:qFormat/>
    <w:rsid w:val="00641164"/>
    <w:pPr>
      <w:widowControl/>
      <w:suppressAutoHyphens w:val="true"/>
      <w:bidi w:val="0"/>
      <w:spacing w:lineRule="auto" w:line="360" w:before="0" w:after="0"/>
      <w:jc w:val="both"/>
      <w:textAlignment w:val="baseline"/>
    </w:pPr>
    <w:rPr>
      <w:rFonts w:ascii="Times New Roman" w:hAnsi="Times New Roman" w:eastAsia="Arial" w:cs="Calibri"/>
      <w:color w:val="auto"/>
      <w:kern w:val="2"/>
      <w:sz w:val="24"/>
      <w:szCs w:val="24"/>
      <w:lang w:val="pt-BR" w:eastAsia="zh-CN" w:bidi="hi-IN"/>
    </w:rPr>
  </w:style>
  <w:style w:type="paragraph" w:styleId="ConclusoImpDadosUsuario20230314ImpDadosUsuar" w:customStyle="1">
    <w:name w:val="conclusão_Imp_DadosUsuario_20230314_Imp_DadosUsuar"/>
    <w:qFormat/>
    <w:rsid w:val="00641164"/>
    <w:pPr>
      <w:widowControl/>
      <w:suppressAutoHyphens w:val="true"/>
      <w:bidi w:val="0"/>
      <w:spacing w:lineRule="auto" w:line="360" w:before="0" w:after="0"/>
      <w:jc w:val="both"/>
      <w:textAlignment w:val="baseline"/>
    </w:pPr>
    <w:rPr>
      <w:rFonts w:ascii="Times New Roman" w:hAnsi="Times New Roman" w:eastAsia="Arial" w:cs="Calibri"/>
      <w:color w:val="auto"/>
      <w:kern w:val="2"/>
      <w:sz w:val="26"/>
      <w:szCs w:val="24"/>
      <w:lang w:val="pt-BR" w:eastAsia="zh-CN" w:bidi="hi-IN"/>
    </w:rPr>
  </w:style>
  <w:style w:type="paragraph" w:styleId="EmentaImpDadosUsuario20230612" w:customStyle="1">
    <w:name w:val="ementa_Imp_DadosUsuario_20230612"/>
    <w:qFormat/>
    <w:rsid w:val="00641164"/>
    <w:pPr>
      <w:widowControl/>
      <w:suppressAutoHyphens w:val="true"/>
      <w:bidi w:val="0"/>
      <w:spacing w:lineRule="auto" w:line="360" w:before="0" w:after="0"/>
      <w:jc w:val="both"/>
      <w:textAlignment w:val="baseline"/>
    </w:pPr>
    <w:rPr>
      <w:rFonts w:ascii="Times New Roman" w:hAnsi="Times New Roman" w:eastAsia="Arial" w:cs="Calibri"/>
      <w:color w:val="auto"/>
      <w:kern w:val="2"/>
      <w:sz w:val="24"/>
      <w:szCs w:val="24"/>
      <w:lang w:val="pt-BR" w:eastAsia="zh-CN" w:bidi="hi-IN"/>
    </w:rPr>
  </w:style>
  <w:style w:type="paragraph" w:styleId="Marcadores1" w:customStyle="1">
    <w:name w:val="Marcadores1"/>
    <w:qFormat/>
    <w:rsid w:val="00641164"/>
    <w:pPr>
      <w:widowControl/>
      <w:suppressAutoHyphens w:val="true"/>
      <w:bidi w:val="0"/>
      <w:spacing w:lineRule="auto" w:line="276" w:before="0" w:after="0"/>
      <w:jc w:val="left"/>
      <w:textAlignment w:val="baseline"/>
    </w:pPr>
    <w:rPr>
      <w:rFonts w:ascii="OpenSymbol, Calibri" w:hAnsi="OpenSymbol, Calibri" w:eastAsia="Arial" w:cs="Calibri"/>
      <w:color w:val="auto"/>
      <w:kern w:val="2"/>
      <w:sz w:val="22"/>
      <w:szCs w:val="24"/>
      <w:lang w:val="pt-BR" w:eastAsia="zh-CN" w:bidi="hi-IN"/>
    </w:rPr>
  </w:style>
  <w:style w:type="paragraph" w:styleId="RodapChar11" w:customStyle="1">
    <w:name w:val="Rodapé Char11"/>
    <w:qFormat/>
    <w:rsid w:val="00641164"/>
    <w:pPr>
      <w:widowControl/>
      <w:suppressAutoHyphens w:val="true"/>
      <w:bidi w:val="0"/>
      <w:spacing w:lineRule="auto" w:line="276" w:before="0" w:after="0"/>
      <w:jc w:val="left"/>
      <w:textAlignment w:val="baseline"/>
    </w:pPr>
    <w:rPr>
      <w:rFonts w:ascii="Calibri" w:hAnsi="Calibri" w:eastAsia="Arial" w:cs="Calibri"/>
      <w:color w:val="auto"/>
      <w:kern w:val="2"/>
      <w:sz w:val="22"/>
      <w:szCs w:val="24"/>
      <w:lang w:val="pt-BR" w:eastAsia="zh-CN" w:bidi="hi-IN"/>
    </w:rPr>
  </w:style>
  <w:style w:type="paragraph" w:styleId="CabealhoChar11" w:customStyle="1">
    <w:name w:val="Cabeçalho Char11"/>
    <w:qFormat/>
    <w:rsid w:val="00641164"/>
    <w:pPr>
      <w:widowControl/>
      <w:suppressAutoHyphens w:val="true"/>
      <w:bidi w:val="0"/>
      <w:spacing w:lineRule="auto" w:line="276" w:before="0" w:after="0"/>
      <w:jc w:val="left"/>
      <w:textAlignment w:val="baseline"/>
    </w:pPr>
    <w:rPr>
      <w:rFonts w:ascii="Calibri" w:hAnsi="Calibri" w:eastAsia="Arial" w:cs="Calibri"/>
      <w:color w:val="auto"/>
      <w:kern w:val="2"/>
      <w:sz w:val="22"/>
      <w:szCs w:val="24"/>
      <w:lang w:val="pt-BR" w:eastAsia="zh-CN" w:bidi="hi-IN"/>
    </w:rPr>
  </w:style>
  <w:style w:type="paragraph" w:styleId="Smbolosdenumerao1" w:customStyle="1">
    <w:name w:val="Símbolos de numeração1"/>
    <w:qFormat/>
    <w:rsid w:val="00641164"/>
    <w:pPr>
      <w:widowControl/>
      <w:suppressAutoHyphens w:val="true"/>
      <w:bidi w:val="0"/>
      <w:spacing w:lineRule="auto" w:line="276" w:before="0" w:after="0"/>
      <w:jc w:val="left"/>
      <w:textAlignment w:val="baseline"/>
    </w:pPr>
    <w:rPr>
      <w:rFonts w:ascii="Times New Roman" w:hAnsi="Times New Roman" w:eastAsia="Arial" w:cs="Calibri"/>
      <w:color w:val="auto"/>
      <w:kern w:val="2"/>
      <w:sz w:val="22"/>
      <w:szCs w:val="24"/>
      <w:lang w:val="pt-BR" w:eastAsia="zh-CN" w:bidi="hi-IN"/>
    </w:rPr>
  </w:style>
  <w:style w:type="paragraph" w:styleId="Caracteresdenotadefim1" w:customStyle="1">
    <w:name w:val="Caracteres de nota de fim1"/>
    <w:qFormat/>
    <w:rsid w:val="00641164"/>
    <w:pPr>
      <w:widowControl/>
      <w:suppressAutoHyphens w:val="true"/>
      <w:bidi w:val="0"/>
      <w:spacing w:lineRule="auto" w:line="276" w:before="0" w:after="0"/>
      <w:jc w:val="left"/>
      <w:textAlignment w:val="baseline"/>
    </w:pPr>
    <w:rPr>
      <w:rFonts w:ascii="Times New Roman" w:hAnsi="Times New Roman" w:eastAsia="Arial" w:cs="Calibri"/>
      <w:color w:val="auto"/>
      <w:kern w:val="2"/>
      <w:sz w:val="22"/>
      <w:szCs w:val="24"/>
      <w:lang w:val="pt-BR" w:eastAsia="zh-CN" w:bidi="hi-IN"/>
    </w:rPr>
  </w:style>
  <w:style w:type="paragraph" w:styleId="CorpodetextoChar1" w:customStyle="1">
    <w:name w:val="Corpo de texto Char1"/>
    <w:qFormat/>
    <w:rsid w:val="00641164"/>
    <w:pPr>
      <w:widowControl/>
      <w:suppressAutoHyphens w:val="true"/>
      <w:bidi w:val="0"/>
      <w:spacing w:lineRule="auto" w:line="276" w:before="0" w:after="0"/>
      <w:jc w:val="left"/>
      <w:textAlignment w:val="baseline"/>
    </w:pPr>
    <w:rPr>
      <w:rFonts w:ascii="Times New Roman" w:hAnsi="Times New Roman" w:eastAsia="Arial" w:cs="Calibri"/>
      <w:b/>
      <w:color w:val="auto"/>
      <w:kern w:val="2"/>
      <w:sz w:val="21"/>
      <w:szCs w:val="24"/>
      <w:lang w:val="pt-BR" w:eastAsia="zh-CN" w:bidi="hi-IN"/>
    </w:rPr>
  </w:style>
  <w:style w:type="paragraph" w:styleId="MenoPendente11" w:customStyle="1">
    <w:name w:val="Menção Pendente11"/>
    <w:qFormat/>
    <w:rsid w:val="00641164"/>
    <w:pPr>
      <w:widowControl/>
      <w:suppressAutoHyphens w:val="true"/>
      <w:bidi w:val="0"/>
      <w:spacing w:lineRule="auto" w:line="276" w:before="0" w:after="0"/>
      <w:jc w:val="left"/>
      <w:textAlignment w:val="baseline"/>
    </w:pPr>
    <w:rPr>
      <w:rFonts w:ascii="Times New Roman" w:hAnsi="Times New Roman" w:eastAsia="Arial" w:cs="Calibri"/>
      <w:color w:val="605E5C"/>
      <w:kern w:val="2"/>
      <w:sz w:val="22"/>
      <w:szCs w:val="24"/>
      <w:lang w:val="pt-BR" w:eastAsia="zh-CN" w:bidi="hi-IN"/>
    </w:rPr>
  </w:style>
  <w:style w:type="paragraph" w:styleId="LinkdaInternet" w:customStyle="1">
    <w:name w:val="Link da Internet"/>
    <w:qFormat/>
    <w:rsid w:val="00641164"/>
    <w:pPr>
      <w:widowControl/>
      <w:suppressAutoHyphens w:val="true"/>
      <w:bidi w:val="0"/>
      <w:spacing w:lineRule="auto" w:line="276" w:before="0" w:after="0"/>
      <w:jc w:val="left"/>
      <w:textAlignment w:val="baseline"/>
    </w:pPr>
    <w:rPr>
      <w:rFonts w:ascii="Times New Roman" w:hAnsi="Times New Roman" w:eastAsia="Arial" w:cs="Calibri"/>
      <w:color w:val="0000FF"/>
      <w:kern w:val="2"/>
      <w:sz w:val="22"/>
      <w:szCs w:val="24"/>
      <w:u w:val="single"/>
      <w:lang w:val="pt-BR" w:eastAsia="zh-CN" w:bidi="hi-IN"/>
    </w:rPr>
  </w:style>
  <w:style w:type="paragraph" w:styleId="TextodebaloChar1" w:customStyle="1">
    <w:name w:val="Texto de balão Char1"/>
    <w:qFormat/>
    <w:rsid w:val="00641164"/>
    <w:pPr>
      <w:widowControl/>
      <w:suppressAutoHyphens w:val="true"/>
      <w:bidi w:val="0"/>
      <w:spacing w:lineRule="auto" w:line="276" w:before="0" w:after="0"/>
      <w:jc w:val="left"/>
      <w:textAlignment w:val="baseline"/>
    </w:pPr>
    <w:rPr>
      <w:rFonts w:ascii="Tahoma" w:hAnsi="Tahoma" w:eastAsia="Arial" w:cs="Calibri"/>
      <w:color w:val="auto"/>
      <w:kern w:val="2"/>
      <w:sz w:val="16"/>
      <w:szCs w:val="24"/>
      <w:lang w:val="pt-BR" w:eastAsia="zh-CN" w:bidi="hi-IN"/>
    </w:rPr>
  </w:style>
  <w:style w:type="paragraph" w:styleId="Fontepargpadro11" w:customStyle="1">
    <w:name w:val="Fonte parág. padrão11"/>
    <w:qFormat/>
    <w:rsid w:val="00641164"/>
    <w:pPr>
      <w:widowControl/>
      <w:suppressAutoHyphens w:val="true"/>
      <w:bidi w:val="0"/>
      <w:spacing w:lineRule="auto" w:line="276" w:before="0" w:after="0"/>
      <w:jc w:val="left"/>
      <w:textAlignment w:val="baseline"/>
    </w:pPr>
    <w:rPr>
      <w:rFonts w:ascii="Times New Roman" w:hAnsi="Times New Roman" w:eastAsia="Arial" w:cs="Calibri"/>
      <w:color w:val="auto"/>
      <w:kern w:val="2"/>
      <w:sz w:val="22"/>
      <w:szCs w:val="24"/>
      <w:lang w:val="pt-BR" w:eastAsia="zh-CN" w:bidi="hi-IN"/>
    </w:rPr>
  </w:style>
  <w:style w:type="paragraph" w:styleId="RodapChar2" w:customStyle="1">
    <w:name w:val="Rodapé Char2"/>
    <w:basedOn w:val="Fontepargpadro11"/>
    <w:qFormat/>
    <w:rsid w:val="00641164"/>
    <w:pPr/>
    <w:rPr/>
  </w:style>
  <w:style w:type="paragraph" w:styleId="CabealhoChar2" w:customStyle="1">
    <w:name w:val="Cabeçalho Char2"/>
    <w:basedOn w:val="Fontepargpadro11"/>
    <w:qFormat/>
    <w:rsid w:val="00641164"/>
    <w:pPr/>
    <w:rPr/>
  </w:style>
  <w:style w:type="paragraph" w:styleId="WW8Num5z21" w:customStyle="1">
    <w:name w:val="WW8Num5z21"/>
    <w:qFormat/>
    <w:rsid w:val="00641164"/>
    <w:pPr>
      <w:widowControl/>
      <w:suppressAutoHyphens w:val="true"/>
      <w:bidi w:val="0"/>
      <w:spacing w:lineRule="auto" w:line="276" w:before="0" w:after="0"/>
      <w:jc w:val="left"/>
      <w:textAlignment w:val="baseline"/>
    </w:pPr>
    <w:rPr>
      <w:rFonts w:ascii="OpenSymbol, Calibri" w:hAnsi="OpenSymbol, Calibri" w:eastAsia="Arial" w:cs="Calibri"/>
      <w:color w:val="auto"/>
      <w:kern w:val="2"/>
      <w:sz w:val="22"/>
      <w:szCs w:val="24"/>
      <w:lang w:val="pt-BR" w:eastAsia="zh-CN" w:bidi="hi-IN"/>
    </w:rPr>
  </w:style>
  <w:style w:type="paragraph" w:styleId="WW8Num4z11" w:customStyle="1">
    <w:name w:val="WW8Num4z11"/>
    <w:qFormat/>
    <w:rsid w:val="00641164"/>
    <w:pPr>
      <w:widowControl/>
      <w:suppressAutoHyphens w:val="true"/>
      <w:bidi w:val="0"/>
      <w:spacing w:lineRule="auto" w:line="276" w:before="0" w:after="0"/>
      <w:jc w:val="left"/>
      <w:textAlignment w:val="baseline"/>
    </w:pPr>
    <w:rPr>
      <w:rFonts w:ascii="Courier New" w:hAnsi="Courier New" w:eastAsia="Arial" w:cs="Calibri"/>
      <w:color w:val="auto"/>
      <w:kern w:val="2"/>
      <w:sz w:val="22"/>
      <w:szCs w:val="24"/>
      <w:lang w:val="pt-BR" w:eastAsia="zh-CN" w:bidi="hi-IN"/>
    </w:rPr>
  </w:style>
  <w:style w:type="paragraph" w:styleId="WW8Num3z11" w:customStyle="1">
    <w:name w:val="WW8Num3z11"/>
    <w:qFormat/>
    <w:rsid w:val="00641164"/>
    <w:pPr>
      <w:widowControl/>
      <w:suppressAutoHyphens w:val="true"/>
      <w:bidi w:val="0"/>
      <w:spacing w:lineRule="auto" w:line="276" w:before="0" w:after="0"/>
      <w:jc w:val="left"/>
      <w:textAlignment w:val="baseline"/>
    </w:pPr>
    <w:rPr>
      <w:rFonts w:ascii="Courier New" w:hAnsi="Courier New" w:eastAsia="Arial" w:cs="Calibri"/>
      <w:color w:val="auto"/>
      <w:kern w:val="2"/>
      <w:sz w:val="22"/>
      <w:szCs w:val="24"/>
      <w:lang w:val="pt-BR" w:eastAsia="zh-CN" w:bidi="hi-IN"/>
    </w:rPr>
  </w:style>
  <w:style w:type="paragraph" w:styleId="WW8Num3z01" w:customStyle="1">
    <w:name w:val="WW8Num3z01"/>
    <w:qFormat/>
    <w:rsid w:val="00641164"/>
    <w:pPr>
      <w:widowControl/>
      <w:suppressAutoHyphens w:val="true"/>
      <w:bidi w:val="0"/>
      <w:spacing w:lineRule="auto" w:line="276" w:before="0" w:after="0"/>
      <w:jc w:val="left"/>
      <w:textAlignment w:val="baseline"/>
    </w:pPr>
    <w:rPr>
      <w:rFonts w:ascii="Noto Sans Symbols" w:hAnsi="Noto Sans Symbols" w:eastAsia="Arial" w:cs="Calibri"/>
      <w:color w:val="auto"/>
      <w:kern w:val="2"/>
      <w:sz w:val="22"/>
      <w:szCs w:val="24"/>
      <w:lang w:val="pt-BR" w:eastAsia="zh-CN" w:bidi="hi-IN"/>
    </w:rPr>
  </w:style>
  <w:style w:type="paragraph" w:styleId="WW8Num2z11" w:customStyle="1">
    <w:name w:val="WW8Num2z11"/>
    <w:qFormat/>
    <w:rsid w:val="00641164"/>
    <w:pPr>
      <w:widowControl/>
      <w:suppressAutoHyphens w:val="true"/>
      <w:bidi w:val="0"/>
      <w:spacing w:lineRule="auto" w:line="276" w:before="0" w:after="0"/>
      <w:jc w:val="left"/>
      <w:textAlignment w:val="baseline"/>
    </w:pPr>
    <w:rPr>
      <w:rFonts w:ascii="Courier New" w:hAnsi="Courier New" w:eastAsia="Arial" w:cs="Calibri"/>
      <w:color w:val="auto"/>
      <w:kern w:val="2"/>
      <w:sz w:val="22"/>
      <w:szCs w:val="24"/>
      <w:lang w:val="pt-BR" w:eastAsia="zh-CN" w:bidi="hi-IN"/>
    </w:rPr>
  </w:style>
  <w:style w:type="paragraph" w:styleId="WW8Num1z11" w:customStyle="1">
    <w:name w:val="WW8Num1z11"/>
    <w:qFormat/>
    <w:rsid w:val="00641164"/>
    <w:pPr>
      <w:widowControl/>
      <w:suppressAutoHyphens w:val="true"/>
      <w:bidi w:val="0"/>
      <w:spacing w:lineRule="auto" w:line="276" w:before="0" w:after="0"/>
      <w:jc w:val="left"/>
      <w:textAlignment w:val="baseline"/>
    </w:pPr>
    <w:rPr>
      <w:rFonts w:ascii="Courier New" w:hAnsi="Courier New" w:eastAsia="Arial" w:cs="Calibri"/>
      <w:color w:val="auto"/>
      <w:kern w:val="2"/>
      <w:sz w:val="22"/>
      <w:szCs w:val="24"/>
      <w:lang w:val="pt-BR" w:eastAsia="zh-CN" w:bidi="hi-IN"/>
    </w:rPr>
  </w:style>
  <w:style w:type="paragraph" w:styleId="WW8Num2z01" w:customStyle="1">
    <w:name w:val="WW8Num2z01"/>
    <w:qFormat/>
    <w:rsid w:val="00641164"/>
    <w:pPr>
      <w:widowControl/>
      <w:suppressAutoHyphens w:val="true"/>
      <w:bidi w:val="0"/>
      <w:spacing w:lineRule="auto" w:line="276" w:before="0" w:after="0"/>
      <w:jc w:val="left"/>
      <w:textAlignment w:val="baseline"/>
    </w:pPr>
    <w:rPr>
      <w:rFonts w:ascii="Times New Roman" w:hAnsi="Times New Roman" w:eastAsia="Arial" w:cs="Calibri"/>
      <w:b/>
      <w:color w:val="auto"/>
      <w:kern w:val="2"/>
      <w:sz w:val="22"/>
      <w:szCs w:val="24"/>
      <w:lang w:val="pt-BR" w:eastAsia="zh-CN" w:bidi="hi-IN"/>
    </w:rPr>
  </w:style>
  <w:style w:type="paragraph" w:styleId="Fontepargpadro2" w:customStyle="1">
    <w:name w:val="Fonte parág. padrão2"/>
    <w:qFormat/>
    <w:rsid w:val="00641164"/>
    <w:pPr>
      <w:widowControl/>
      <w:suppressAutoHyphens w:val="true"/>
      <w:bidi w:val="0"/>
      <w:spacing w:lineRule="auto" w:line="276" w:before="0" w:after="0"/>
      <w:jc w:val="left"/>
      <w:textAlignment w:val="baseline"/>
    </w:pPr>
    <w:rPr>
      <w:rFonts w:ascii="Times New Roman" w:hAnsi="Times New Roman" w:eastAsia="Arial" w:cs="Calibri"/>
      <w:color w:val="auto"/>
      <w:kern w:val="2"/>
      <w:sz w:val="24"/>
      <w:szCs w:val="24"/>
      <w:lang w:val="pt-BR" w:eastAsia="zh-CN" w:bidi="hi-IN"/>
    </w:rPr>
  </w:style>
  <w:style w:type="paragraph" w:styleId="LO-normal11" w:customStyle="1">
    <w:name w:val="LO-normal11"/>
    <w:qFormat/>
    <w:rsid w:val="00641164"/>
    <w:pPr>
      <w:widowControl/>
      <w:suppressAutoHyphens w:val="true"/>
      <w:bidi w:val="0"/>
      <w:spacing w:lineRule="auto" w:line="276" w:before="0" w:after="200"/>
      <w:jc w:val="left"/>
      <w:textAlignment w:val="baseline"/>
    </w:pPr>
    <w:rPr>
      <w:rFonts w:ascii="Calibri" w:hAnsi="Calibri" w:eastAsia="Arial" w:cs="Calibri"/>
      <w:color w:val="000000"/>
      <w:kern w:val="2"/>
      <w:sz w:val="22"/>
      <w:szCs w:val="24"/>
      <w:lang w:val="pt-BR" w:eastAsia="zh-CN" w:bidi="hi-IN"/>
    </w:rPr>
  </w:style>
  <w:style w:type="paragraph" w:styleId="ARIAL1" w:customStyle="1">
    <w:name w:val="ARIAL."/>
    <w:qFormat/>
    <w:rsid w:val="00641164"/>
    <w:pPr>
      <w:widowControl/>
      <w:suppressAutoHyphens w:val="true"/>
      <w:bidi w:val="0"/>
      <w:spacing w:before="0" w:after="0"/>
      <w:jc w:val="both"/>
      <w:textAlignment w:val="baseline"/>
    </w:pPr>
    <w:rPr>
      <w:rFonts w:ascii="Arial" w:hAnsi="Arial" w:eastAsia="Wingdings" w:cs="Symbol"/>
      <w:color w:val="auto"/>
      <w:kern w:val="2"/>
      <w:sz w:val="16"/>
      <w:szCs w:val="24"/>
      <w:lang w:val="pt-BR" w:eastAsia="zh-CN" w:bidi="hi-IN"/>
    </w:rPr>
  </w:style>
  <w:style w:type="paragraph" w:styleId="LO-normal15" w:customStyle="1">
    <w:name w:val="LO-normal15"/>
    <w:qFormat/>
    <w:rsid w:val="00641164"/>
    <w:pPr>
      <w:widowControl/>
      <w:suppressAutoHyphens w:val="true"/>
      <w:bidi w:val="0"/>
      <w:spacing w:lineRule="auto" w:line="276" w:before="0" w:after="0"/>
      <w:jc w:val="left"/>
      <w:textAlignment w:val="baseline"/>
    </w:pPr>
    <w:rPr>
      <w:rFonts w:ascii="Arial" w:hAnsi="Arial" w:eastAsia="Arial" w:cs="Arial"/>
      <w:color w:val="auto"/>
      <w:kern w:val="2"/>
      <w:sz w:val="22"/>
      <w:szCs w:val="22"/>
      <w:lang w:bidi="ar-SA" w:val="pt-BR" w:eastAsia="zh-CN"/>
    </w:rPr>
  </w:style>
  <w:style w:type="paragraph" w:styleId="Standard1" w:customStyle="1">
    <w:name w:val="Standard1"/>
    <w:qFormat/>
    <w:rsid w:val="00641164"/>
    <w:pPr>
      <w:widowControl/>
      <w:suppressAutoHyphens w:val="true"/>
      <w:bidi w:val="0"/>
      <w:spacing w:before="0" w:after="0"/>
      <w:jc w:val="left"/>
      <w:textAlignment w:val="baseline"/>
    </w:pPr>
    <w:rPr>
      <w:rFonts w:ascii="Liberation Serif" w:hAnsi="Liberation Serif" w:eastAsia="NSimSun" w:cs="Arial"/>
      <w:color w:val="auto"/>
      <w:kern w:val="2"/>
      <w:sz w:val="24"/>
      <w:szCs w:val="24"/>
      <w:lang w:val="pt-BR" w:eastAsia="zh-CN" w:bidi="hi-IN"/>
    </w:rPr>
  </w:style>
  <w:style w:type="paragraph" w:styleId="Tabelanormal2" w:customStyle="1">
    <w:name w:val="Tabela normal2"/>
    <w:qFormat/>
    <w:rsid w:val="00641164"/>
    <w:pPr>
      <w:widowControl/>
      <w:suppressAutoHyphens w:val="true"/>
      <w:bidi w:val="0"/>
      <w:spacing w:lineRule="auto" w:line="254" w:before="0" w:after="160"/>
      <w:jc w:val="left"/>
      <w:textAlignment w:val="auto"/>
    </w:pPr>
    <w:rPr>
      <w:rFonts w:ascii="Aptos" w:hAnsi="Aptos" w:eastAsia="Times New Roman" w:cs="Times New Roman"/>
      <w:color w:val="auto"/>
      <w:kern w:val="2"/>
      <w:sz w:val="22"/>
      <w:szCs w:val="22"/>
      <w:lang w:eastAsia="pt-BR" w:bidi="ar-SA" w:val="pt-BR"/>
    </w:rPr>
  </w:style>
  <w:style w:type="numbering" w:styleId="NoList" w:default="1">
    <w:name w:val="No List"/>
    <w:uiPriority w:val="99"/>
    <w:semiHidden/>
    <w:unhideWhenUsed/>
    <w:qFormat/>
  </w:style>
  <w:style w:type="numbering" w:styleId="WW8Num1" w:customStyle="1">
    <w:name w:val="WW8Num1"/>
    <w:qFormat/>
    <w:rsid w:val="00641164"/>
  </w:style>
  <w:style w:type="numbering" w:styleId="WW8Num2" w:customStyle="1">
    <w:name w:val="WW8Num2"/>
    <w:qFormat/>
    <w:rsid w:val="00641164"/>
  </w:style>
  <w:style w:type="numbering" w:styleId="WW8Num3" w:customStyle="1">
    <w:name w:val="WW8Num3"/>
    <w:qFormat/>
    <w:rsid w:val="00641164"/>
  </w:style>
  <w:style w:type="numbering" w:styleId="WW8Num4" w:customStyle="1">
    <w:name w:val="WW8Num4"/>
    <w:qFormat/>
    <w:rsid w:val="00641164"/>
  </w:style>
  <w:style w:type="numbering" w:styleId="WW8Num5" w:customStyle="1">
    <w:name w:val="WW8Num5"/>
    <w:qFormat/>
    <w:rsid w:val="00641164"/>
  </w:style>
  <w:style w:type="numbering" w:styleId="WW8Num6" w:customStyle="1">
    <w:name w:val="WW8Num6"/>
    <w:qFormat/>
    <w:rsid w:val="00641164"/>
  </w:style>
  <w:style w:type="numbering" w:styleId="WW8Num7" w:customStyle="1">
    <w:name w:val="WW8Num7"/>
    <w:qFormat/>
    <w:rsid w:val="00641164"/>
  </w:style>
  <w:style w:type="numbering" w:styleId="WW8Num8" w:customStyle="1">
    <w:name w:val="WW8Num8"/>
    <w:qFormat/>
    <w:rsid w:val="00641164"/>
  </w:style>
  <w:style w:type="numbering" w:styleId="WW8Num9" w:customStyle="1">
    <w:name w:val="WW8Num9"/>
    <w:qFormat/>
    <w:rsid w:val="00641164"/>
  </w:style>
  <w:style w:type="numbering" w:styleId="WW8Num10" w:customStyle="1">
    <w:name w:val="WW8Num10"/>
    <w:qFormat/>
    <w:rsid w:val="00641164"/>
  </w:style>
  <w:style w:type="numbering" w:styleId="WW8Num11" w:customStyle="1">
    <w:name w:val="WW8Num11"/>
    <w:qFormat/>
    <w:rsid w:val="00641164"/>
  </w:style>
  <w:style w:type="numbering" w:styleId="WW8Num12" w:customStyle="1">
    <w:name w:val="WW8Num12"/>
    <w:qFormat/>
    <w:rsid w:val="00641164"/>
  </w:style>
  <w:style w:type="numbering" w:styleId="WW8Num13" w:customStyle="1">
    <w:name w:val="WW8Num13"/>
    <w:qFormat/>
    <w:rsid w:val="00641164"/>
  </w:style>
  <w:style w:type="numbering" w:styleId="WW8Num14" w:customStyle="1">
    <w:name w:val="WW8Num14"/>
    <w:qFormat/>
    <w:rsid w:val="00641164"/>
  </w:style>
  <w:style w:type="numbering" w:styleId="WW8Num15" w:customStyle="1">
    <w:name w:val="WW8Num15"/>
    <w:qFormat/>
    <w:rsid w:val="00641164"/>
  </w:style>
  <w:style w:type="numbering" w:styleId="WW8Num16" w:customStyle="1">
    <w:name w:val="WW8Num16"/>
    <w:qFormat/>
    <w:rsid w:val="00641164"/>
  </w:style>
  <w:style w:type="numbering" w:styleId="WW8Num17" w:customStyle="1">
    <w:name w:val="WW8Num17"/>
    <w:qFormat/>
    <w:rsid w:val="00641164"/>
  </w:style>
  <w:style w:type="numbering" w:styleId="WW8Num18" w:customStyle="1">
    <w:name w:val="WW8Num18"/>
    <w:qFormat/>
    <w:rsid w:val="00641164"/>
  </w:style>
  <w:style w:type="numbering" w:styleId="WW8Num19" w:customStyle="1">
    <w:name w:val="WW8Num19"/>
    <w:qFormat/>
    <w:rsid w:val="00641164"/>
  </w:style>
  <w:style w:type="numbering" w:styleId="WW8Num20" w:customStyle="1">
    <w:name w:val="WW8Num20"/>
    <w:qFormat/>
    <w:rsid w:val="00641164"/>
  </w:style>
  <w:style w:type="numbering" w:styleId="WW8Num21" w:customStyle="1">
    <w:name w:val="WW8Num21"/>
    <w:qFormat/>
    <w:rsid w:val="00641164"/>
  </w:style>
  <w:style w:type="numbering" w:styleId="WW8Num22" w:customStyle="1">
    <w:name w:val="WW8Num22"/>
    <w:qFormat/>
    <w:rsid w:val="00641164"/>
  </w:style>
  <w:style w:type="numbering" w:styleId="WW8Num23" w:customStyle="1">
    <w:name w:val="WW8Num23"/>
    <w:qFormat/>
    <w:rsid w:val="00641164"/>
  </w:style>
  <w:style w:type="numbering" w:styleId="WW8Num24" w:customStyle="1">
    <w:name w:val="WW8Num24"/>
    <w:qFormat/>
    <w:rsid w:val="00641164"/>
  </w:style>
  <w:style w:type="numbering" w:styleId="WW8Num25" w:customStyle="1">
    <w:name w:val="WW8Num25"/>
    <w:qFormat/>
    <w:rsid w:val="00641164"/>
  </w:style>
  <w:style w:type="numbering" w:styleId="WW8Num26" w:customStyle="1">
    <w:name w:val="WW8Num26"/>
    <w:qFormat/>
    <w:rsid w:val="00641164"/>
  </w:style>
  <w:style w:type="numbering" w:styleId="WW8Num27" w:customStyle="1">
    <w:name w:val="WW8Num27"/>
    <w:qFormat/>
    <w:rsid w:val="00641164"/>
  </w:style>
  <w:style w:type="numbering" w:styleId="WW8Num28" w:customStyle="1">
    <w:name w:val="WW8Num28"/>
    <w:qFormat/>
    <w:rsid w:val="00641164"/>
  </w:style>
  <w:style w:type="numbering" w:styleId="WW8Num29" w:customStyle="1">
    <w:name w:val="WW8Num29"/>
    <w:qFormat/>
    <w:rsid w:val="00641164"/>
  </w:style>
  <w:style w:type="numbering" w:styleId="WW8Num30" w:customStyle="1">
    <w:name w:val="WW8Num30"/>
    <w:qFormat/>
    <w:rsid w:val="00641164"/>
  </w:style>
  <w:style w:type="numbering" w:styleId="WW8Num31" w:customStyle="1">
    <w:name w:val="WW8Num31"/>
    <w:qFormat/>
    <w:rsid w:val="00641164"/>
  </w:style>
  <w:style w:type="numbering" w:styleId="WW8Num32" w:customStyle="1">
    <w:name w:val="WW8Num32"/>
    <w:qFormat/>
    <w:rsid w:val="00641164"/>
  </w:style>
  <w:style w:type="numbering" w:styleId="WW8Num33" w:customStyle="1">
    <w:name w:val="WW8Num33"/>
    <w:qFormat/>
    <w:rsid w:val="00641164"/>
  </w:style>
  <w:style w:type="numbering" w:styleId="WW8Num34" w:customStyle="1">
    <w:name w:val="WW8Num34"/>
    <w:qFormat/>
    <w:rsid w:val="00641164"/>
  </w:style>
  <w:style w:type="numbering" w:styleId="WW8Num35" w:customStyle="1">
    <w:name w:val="WW8Num35"/>
    <w:qFormat/>
    <w:rsid w:val="00641164"/>
  </w:style>
  <w:style w:type="numbering" w:styleId="WW8Num36" w:customStyle="1">
    <w:name w:val="WW8Num36"/>
    <w:qFormat/>
    <w:rsid w:val="00641164"/>
  </w:style>
  <w:style w:type="numbering" w:styleId="WW8Num37" w:customStyle="1">
    <w:name w:val="WW8Num37"/>
    <w:qFormat/>
    <w:rsid w:val="00641164"/>
  </w:style>
  <w:style w:type="numbering" w:styleId="WW8Num38" w:customStyle="1">
    <w:name w:val="WW8Num38"/>
    <w:qFormat/>
    <w:rsid w:val="00641164"/>
  </w:style>
  <w:style w:type="numbering" w:styleId="WW8Num39" w:customStyle="1">
    <w:name w:val="WW8Num39"/>
    <w:qFormat/>
    <w:rsid w:val="00641164"/>
  </w:style>
  <w:style w:type="numbering" w:styleId="WW8Num40" w:customStyle="1">
    <w:name w:val="WW8Num40"/>
    <w:qFormat/>
    <w:rsid w:val="00641164"/>
  </w:style>
  <w:style w:type="numbering" w:styleId="WW8Num41" w:customStyle="1">
    <w:name w:val="WW8Num41"/>
    <w:qFormat/>
    <w:rsid w:val="00641164"/>
  </w:style>
  <w:style w:type="numbering" w:styleId="WW8Num42" w:customStyle="1">
    <w:name w:val="WW8Num42"/>
    <w:qFormat/>
    <w:rsid w:val="00641164"/>
  </w:style>
  <w:style w:type="numbering" w:styleId="WW8Num43" w:customStyle="1">
    <w:name w:val="WW8Num43"/>
    <w:qFormat/>
    <w:rsid w:val="00641164"/>
  </w:style>
  <w:style w:type="numbering" w:styleId="WW8Num44" w:customStyle="1">
    <w:name w:val="WW8Num44"/>
    <w:qFormat/>
    <w:rsid w:val="00641164"/>
  </w:style>
  <w:style w:type="numbering" w:styleId="WW8Num45" w:customStyle="1">
    <w:name w:val="WW8Num45"/>
    <w:qFormat/>
    <w:rsid w:val="00641164"/>
  </w:style>
  <w:style w:type="table" w:default="1" w:styleId="Tabelanormal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theme/theme1.xml><?xml version="1.0" encoding="utf-8"?>
<a:theme xmlns:a="http://schemas.openxmlformats.org/drawingml/2006/main" xmlns:r="http://schemas.openxmlformats.org/officeDocument/2006/relationships" name="Tema do Office">
  <a:themeElements>
    <a:clrScheme name="Escritório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Application>LibreOffice/7.6.2.1$Windows_X86_64 LibreOffice_project/56f7684011345957bbf33a7ee678afaf4d2ba333</Application>
  <AppVersion>15.0000</AppVersion>
  <Pages>9</Pages>
  <Words>1836</Words>
  <Characters>11229</Characters>
  <CharactersWithSpaces>12985</CharactersWithSpaces>
  <Paragraphs>143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2024-09-20T14:24:00Z</dcterms:created>
  <dc:creator>liane.gomes</dc:creator>
  <dc:description/>
  <dc:language>pt-BR</dc:language>
  <cp:lastModifiedBy>liane.gomes</cp:lastModifiedBy>
  <cp:lastPrinted>2024-09-19T11:38:00Z</cp:lastPrinted>
  <dcterms:modified xsi:type="dcterms:W3CDTF">2024-09-23T13:08:00Z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dcategoria">
    <vt:lpwstr>36</vt:lpwstr>
  </property>
  <property fmtid="{D5CDD505-2E9C-101B-9397-08002B2CF9AE}" pid="3" name="cddocumento">
    <vt:lpwstr>6892667</vt:lpwstr>
  </property>
  <property fmtid="{D5CDD505-2E9C-101B-9397-08002B2CF9AE}" pid="4" name="cdimagem">
    <vt:lpwstr>4</vt:lpwstr>
  </property>
  <property fmtid="{D5CDD505-2E9C-101B-9397-08002B2CF9AE}" pid="5" name="cdmodelo">
    <vt:lpwstr>224880</vt:lpwstr>
  </property>
  <property fmtid="{D5CDD505-2E9C-101B-9397-08002B2CF9AE}" pid="6" name="cdprocesso">
    <vt:lpwstr>P00008JPE0000</vt:lpwstr>
  </property>
  <property fmtid="{D5CDD505-2E9C-101B-9397-08002B2CF9AE}" pid="7" name="cdtipoobjeto">
    <vt:lpwstr>18</vt:lpwstr>
  </property>
  <property fmtid="{D5CDD505-2E9C-101B-9397-08002B2CF9AE}" pid="8" name="cdusucriacao">
    <vt:lpwstr>M103039</vt:lpwstr>
  </property>
  <property fmtid="{D5CDD505-2E9C-101B-9397-08002B2CF9AE}" pid="9" name="cdusuemedicao">
    <vt:lpwstr>M1104</vt:lpwstr>
  </property>
  <property fmtid="{D5CDD505-2E9C-101B-9397-08002B2CF9AE}" pid="10" name="deipemedicao">
    <vt:lpwstr>10.47.101.222</vt:lpwstr>
  </property>
  <property fmtid="{D5CDD505-2E9C-101B-9397-08002B2CF9AE}" pid="11" name="deslocamentodepaginas">
    <vt:lpwstr>0</vt:lpwstr>
  </property>
  <property fmtid="{D5CDD505-2E9C-101B-9397-08002B2CF9AE}" pid="12" name="dtcriacaodoc">
    <vt:lpwstr>29/03/2023</vt:lpwstr>
  </property>
  <property fmtid="{D5CDD505-2E9C-101B-9397-08002B2CF9AE}" pid="13" name="dthrultalteracao">
    <vt:lpwstr>14/06/2023 09:44:37</vt:lpwstr>
  </property>
  <property fmtid="{D5CDD505-2E9C-101B-9397-08002B2CF9AE}" pid="14" name="eh_ato">
    <vt:lpwstr>N</vt:lpwstr>
  </property>
  <property fmtid="{D5CDD505-2E9C-101B-9397-08002B2CF9AE}" pid="15" name="filaatual">
    <vt:lpwstr>73</vt:lpwstr>
  </property>
  <property fmtid="{D5CDD505-2E9C-101B-9397-08002B2CF9AE}" pid="16" name="filadestino">
    <vt:lpwstr>101</vt:lpwstr>
  </property>
  <property fmtid="{D5CDD505-2E9C-101B-9397-08002B2CF9AE}" pid="17" name="flemitear">
    <vt:lpwstr>N</vt:lpwstr>
  </property>
  <property fmtid="{D5CDD505-2E9C-101B-9397-08002B2CF9AE}" pid="18" name="fltipo">
    <vt:lpwstr>G</vt:lpwstr>
  </property>
  <property fmtid="{D5CDD505-2E9C-101B-9397-08002B2CF9AE}" pid="19" name="fluxotrabalhopai">
    <vt:lpwstr>153</vt:lpwstr>
  </property>
  <property fmtid="{D5CDD505-2E9C-101B-9397-08002B2CF9AE}" pid="20" name="grupofluxotrabalhopai">
    <vt:lpwstr>10</vt:lpwstr>
  </property>
  <property fmtid="{D5CDD505-2E9C-101B-9397-08002B2CF9AE}" pid="21" name="imprimir_cabecalho">
    <vt:lpwstr>Todas</vt:lpwstr>
  </property>
  <property fmtid="{D5CDD505-2E9C-101B-9397-08002B2CF9AE}" pid="22" name="naoquebrarpaginaemtabelas">
    <vt:lpwstr>N</vt:lpwstr>
  </property>
  <property fmtid="{D5CDD505-2E9C-101B-9397-08002B2CF9AE}" pid="23" name="nmarquivo">
    <vt:lpwstr>Certidão Geral [4000008-86.2021.8.04.0000]</vt:lpwstr>
  </property>
  <property fmtid="{D5CDD505-2E9C-101B-9397-08002B2CF9AE}" pid="24" name="nmmodelo">
    <vt:lpwstr>Ausência de oposição ao Julgamento Virtual</vt:lpwstr>
  </property>
  <property fmtid="{D5CDD505-2E9C-101B-9397-08002B2CF9AE}" pid="25" name="nucobranca">
    <vt:lpwstr>-999</vt:lpwstr>
  </property>
  <property fmtid="{D5CDD505-2E9C-101B-9397-08002B2CF9AE}" pid="26" name="numeroversao">
    <vt:lpwstr>21.3.0-59</vt:lpwstr>
  </property>
  <property fmtid="{D5CDD505-2E9C-101B-9397-08002B2CF9AE}" pid="27" name="nuoficio">
    <vt:lpwstr>-999</vt:lpwstr>
  </property>
  <property fmtid="{D5CDD505-2E9C-101B-9397-08002B2CF9AE}" pid="28" name="nuprocesso">
    <vt:lpwstr>4000008-86.2021.8.04.0000</vt:lpwstr>
  </property>
  <property fmtid="{D5CDD505-2E9C-101B-9397-08002B2CF9AE}" pid="29" name="nuprocessosemformatacao">
    <vt:lpwstr>40000088620218040000</vt:lpwstr>
  </property>
  <property fmtid="{D5CDD505-2E9C-101B-9397-08002B2CF9AE}" pid="30" name="nurecurso">
    <vt:lpwstr>0</vt:lpwstr>
  </property>
  <property fmtid="{D5CDD505-2E9C-101B-9397-08002B2CF9AE}" pid="31" name="nuseqhist_atual">
    <vt:lpwstr>5</vt:lpwstr>
  </property>
  <property fmtid="{D5CDD505-2E9C-101B-9397-08002B2CF9AE}" pid="32" name="nuseqhist_pai">
    <vt:lpwstr>-999</vt:lpwstr>
  </property>
  <property fmtid="{D5CDD505-2E9C-101B-9397-08002B2CF9AE}" pid="33" name="objetopai">
    <vt:lpwstr>P000000037GHF</vt:lpwstr>
  </property>
  <property fmtid="{D5CDD505-2E9C-101B-9397-08002B2CF9AE}" pid="34" name="path_documento_original">
    <vt:lpwstr>C:\Users\tania.mafra\Documents\RelPublicBasico_14062023093932.RTF</vt:lpwstr>
  </property>
  <property fmtid="{D5CDD505-2E9C-101B-9397-08002B2CF9AE}" pid="35" name="quantidade_paginas">
    <vt:lpwstr>1</vt:lpwstr>
  </property>
  <property fmtid="{D5CDD505-2E9C-101B-9397-08002B2CF9AE}" pid="36" name="sdocumento_hifen">
    <vt:lpwstr>N</vt:lpwstr>
  </property>
  <property fmtid="{D5CDD505-2E9C-101B-9397-08002B2CF9AE}" pid="37" name="sgmodelo">
    <vt:lpwstr>???</vt:lpwstr>
  </property>
  <property fmtid="{D5CDD505-2E9C-101B-9397-08002B2CF9AE}" pid="38" name="somenteleitura">
    <vt:lpwstr>N</vt:lpwstr>
  </property>
  <property fmtid="{D5CDD505-2E9C-101B-9397-08002B2CF9AE}" pid="39" name="svar_polo_sigilo_externo">
    <vt:lpwstr>-999</vt:lpwstr>
  </property>
  <property fmtid="{D5CDD505-2E9C-101B-9397-08002B2CF9AE}" pid="40" name="svar_sigilo">
    <vt:lpwstr>N</vt:lpwstr>
  </property>
  <property fmtid="{D5CDD505-2E9C-101B-9397-08002B2CF9AE}" pid="41" name="svar_sigilo_externo">
    <vt:lpwstr>N</vt:lpwstr>
  </property>
  <property fmtid="{D5CDD505-2E9C-101B-9397-08002B2CF9AE}" pid="42" name="ultimo_auto_salvamento">
    <vt:lpwstr>14/06/2023 09:44:37</vt:lpwstr>
  </property>
  <property fmtid="{D5CDD505-2E9C-101B-9397-08002B2CF9AE}" pid="43" name="ultimo_salvamento">
    <vt:lpwstr>12/04/2023 11:22:39</vt:lpwstr>
  </property>
</Properties>
</file>